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6546D" w14:textId="77777777" w:rsidR="005238A7" w:rsidRPr="007066BA" w:rsidRDefault="005238A7" w:rsidP="005238A7">
      <w:pPr>
        <w:snapToGrid w:val="0"/>
        <w:jc w:val="center"/>
        <w:rPr>
          <w:rFonts w:ascii="新細明體" w:eastAsia="新細明體" w:hAnsi="新細明體"/>
          <w:b/>
          <w:bCs/>
        </w:rPr>
      </w:pPr>
      <w:bookmarkStart w:id="0" w:name="OLE_LINK1"/>
      <w:r w:rsidRPr="007066BA">
        <w:rPr>
          <w:rFonts w:ascii="新細明體" w:eastAsia="新細明體" w:hAnsi="新細明體"/>
          <w:b/>
          <w:bCs/>
        </w:rPr>
        <w:t>中西區區議會</w:t>
      </w:r>
    </w:p>
    <w:p w14:paraId="72718D4C" w14:textId="77777777" w:rsidR="005238A7" w:rsidRPr="007066BA" w:rsidRDefault="005238A7" w:rsidP="005238A7">
      <w:pPr>
        <w:snapToGrid w:val="0"/>
        <w:jc w:val="center"/>
        <w:rPr>
          <w:rFonts w:ascii="新細明體" w:eastAsia="新細明體" w:hAnsi="新細明體"/>
        </w:rPr>
      </w:pPr>
      <w:r w:rsidRPr="007066BA">
        <w:rPr>
          <w:rFonts w:ascii="新細明體" w:eastAsia="新細明體" w:hAnsi="新細明體"/>
          <w:b/>
          <w:bCs/>
        </w:rPr>
        <w:t>二</w:t>
      </w:r>
      <w:r w:rsidRPr="007066BA">
        <w:rPr>
          <w:rFonts w:ascii="新細明體" w:eastAsia="新細明體" w:hAnsi="新細明體" w:hint="eastAsia"/>
          <w:b/>
          <w:bCs/>
        </w:rPr>
        <w:t>零一</w:t>
      </w:r>
      <w:r w:rsidR="00BF30E9" w:rsidRPr="007066BA">
        <w:rPr>
          <w:rFonts w:ascii="新細明體" w:eastAsia="新細明體" w:hAnsi="新細明體" w:hint="eastAsia"/>
          <w:b/>
          <w:bCs/>
        </w:rPr>
        <w:t>六</w:t>
      </w:r>
      <w:r w:rsidRPr="007066BA">
        <w:rPr>
          <w:rFonts w:ascii="新細明體" w:eastAsia="新細明體" w:hAnsi="新細明體"/>
          <w:b/>
          <w:bCs/>
        </w:rPr>
        <w:t>至</w:t>
      </w:r>
      <w:r w:rsidR="00BF30E9" w:rsidRPr="007066BA">
        <w:rPr>
          <w:rFonts w:ascii="新細明體" w:eastAsia="新細明體" w:hAnsi="新細明體" w:hint="eastAsia"/>
          <w:b/>
          <w:bCs/>
        </w:rPr>
        <w:t>二零一七</w:t>
      </w:r>
      <w:r w:rsidRPr="007066BA">
        <w:rPr>
          <w:rFonts w:ascii="新細明體" w:eastAsia="新細明體" w:hAnsi="新細明體"/>
          <w:b/>
          <w:bCs/>
        </w:rPr>
        <w:t>年度</w:t>
      </w:r>
    </w:p>
    <w:p w14:paraId="09468331" w14:textId="62C24DC9" w:rsidR="005238A7" w:rsidRPr="007066BA" w:rsidRDefault="005238A7" w:rsidP="005238A7">
      <w:pPr>
        <w:tabs>
          <w:tab w:val="left" w:pos="5400"/>
        </w:tabs>
        <w:jc w:val="center"/>
        <w:rPr>
          <w:rFonts w:ascii="新細明體" w:eastAsia="新細明體" w:hAnsi="新細明體"/>
          <w:b/>
          <w:bCs/>
        </w:rPr>
      </w:pPr>
      <w:r w:rsidRPr="007066BA">
        <w:rPr>
          <w:rFonts w:ascii="新細明體" w:eastAsia="新細明體" w:hAnsi="新細明體" w:hint="eastAsia"/>
          <w:b/>
          <w:bCs/>
        </w:rPr>
        <w:t>食物環境</w:t>
      </w:r>
      <w:r w:rsidR="00DB0A41">
        <w:rPr>
          <w:rFonts w:ascii="新細明體" w:eastAsia="新細明體" w:hAnsi="新細明體" w:hint="eastAsia"/>
          <w:b/>
          <w:bCs/>
        </w:rPr>
        <w:t>衞</w:t>
      </w:r>
      <w:r w:rsidRPr="007066BA">
        <w:rPr>
          <w:rFonts w:ascii="新細明體" w:eastAsia="新細明體" w:hAnsi="新細明體" w:hint="eastAsia"/>
          <w:b/>
          <w:bCs/>
        </w:rPr>
        <w:t>生及工務委員會</w:t>
      </w:r>
    </w:p>
    <w:p w14:paraId="71239589" w14:textId="1C68888E" w:rsidR="005238A7" w:rsidRPr="007066BA" w:rsidRDefault="005238A7" w:rsidP="005238A7">
      <w:pPr>
        <w:jc w:val="center"/>
        <w:rPr>
          <w:rFonts w:ascii="新細明體" w:eastAsia="新細明體" w:hAnsi="新細明體"/>
        </w:rPr>
      </w:pPr>
      <w:r w:rsidRPr="007066BA">
        <w:rPr>
          <w:rFonts w:ascii="新細明體" w:eastAsia="新細明體" w:hAnsi="新細明體"/>
          <w:b/>
          <w:u w:val="single"/>
        </w:rPr>
        <w:t>第</w:t>
      </w:r>
      <w:r w:rsidR="00252475" w:rsidRPr="007066BA">
        <w:rPr>
          <w:rFonts w:ascii="新細明體" w:eastAsia="新細明體" w:hAnsi="新細明體" w:hint="eastAsia"/>
          <w:b/>
          <w:u w:val="single"/>
        </w:rPr>
        <w:t>二</w:t>
      </w:r>
      <w:r w:rsidRPr="007066BA">
        <w:rPr>
          <w:rFonts w:ascii="新細明體" w:eastAsia="新細明體" w:hAnsi="新細明體"/>
          <w:b/>
          <w:u w:val="single"/>
        </w:rPr>
        <w:t>次會議紀錄</w:t>
      </w:r>
    </w:p>
    <w:p w14:paraId="7D2CA572" w14:textId="77777777" w:rsidR="005238A7" w:rsidRPr="007066BA" w:rsidRDefault="005238A7" w:rsidP="005238A7">
      <w:pPr>
        <w:jc w:val="both"/>
        <w:rPr>
          <w:rFonts w:ascii="新細明體" w:eastAsia="新細明體" w:hAnsi="新細明體"/>
        </w:rPr>
      </w:pPr>
      <w:bookmarkStart w:id="1" w:name="_GoBack"/>
      <w:bookmarkEnd w:id="0"/>
      <w:bookmarkEnd w:id="1"/>
    </w:p>
    <w:p w14:paraId="34D41035" w14:textId="77777777" w:rsidR="005238A7" w:rsidRPr="007066BA" w:rsidRDefault="005238A7" w:rsidP="005238A7">
      <w:pPr>
        <w:tabs>
          <w:tab w:val="left" w:pos="1080"/>
        </w:tabs>
        <w:snapToGrid w:val="0"/>
        <w:jc w:val="both"/>
        <w:rPr>
          <w:rFonts w:ascii="新細明體" w:eastAsia="新細明體" w:hAnsi="新細明體"/>
        </w:rPr>
      </w:pPr>
      <w:r w:rsidRPr="007066BA">
        <w:rPr>
          <w:rFonts w:ascii="新細明體" w:eastAsia="新細明體" w:hAnsi="新細明體"/>
          <w:b/>
        </w:rPr>
        <w:t>日　期：</w:t>
      </w:r>
      <w:r w:rsidRPr="007066BA">
        <w:rPr>
          <w:rFonts w:ascii="新細明體" w:eastAsia="新細明體" w:hAnsi="新細明體"/>
        </w:rPr>
        <w:t>二</w:t>
      </w:r>
      <w:r w:rsidRPr="007066BA">
        <w:rPr>
          <w:rFonts w:ascii="新細明體" w:eastAsia="新細明體" w:hAnsi="新細明體" w:hint="eastAsia"/>
        </w:rPr>
        <w:t>零一</w:t>
      </w:r>
      <w:r w:rsidR="00BF30E9" w:rsidRPr="007066BA">
        <w:rPr>
          <w:rFonts w:ascii="新細明體" w:eastAsia="新細明體" w:hAnsi="新細明體" w:hint="eastAsia"/>
        </w:rPr>
        <w:t>六</w:t>
      </w:r>
      <w:r w:rsidRPr="007066BA">
        <w:rPr>
          <w:rFonts w:ascii="新細明體" w:eastAsia="新細明體" w:hAnsi="新細明體"/>
        </w:rPr>
        <w:t>年</w:t>
      </w:r>
      <w:r w:rsidR="00A91108" w:rsidRPr="007066BA">
        <w:rPr>
          <w:rFonts w:ascii="新細明體" w:eastAsia="新細明體" w:hAnsi="新細明體" w:hint="eastAsia"/>
        </w:rPr>
        <w:t>二</w:t>
      </w:r>
      <w:r w:rsidRPr="007066BA">
        <w:rPr>
          <w:rFonts w:ascii="新細明體" w:eastAsia="新細明體" w:hAnsi="新細明體"/>
        </w:rPr>
        <w:t>月</w:t>
      </w:r>
      <w:r w:rsidR="00A91108" w:rsidRPr="007066BA">
        <w:rPr>
          <w:rFonts w:ascii="新細明體" w:eastAsia="新細明體" w:hAnsi="新細明體" w:hint="eastAsia"/>
        </w:rPr>
        <w:t>四</w:t>
      </w:r>
      <w:r w:rsidRPr="007066BA">
        <w:rPr>
          <w:rFonts w:ascii="新細明體" w:eastAsia="新細明體" w:hAnsi="新細明體"/>
        </w:rPr>
        <w:t>日</w:t>
      </w:r>
    </w:p>
    <w:p w14:paraId="467E9C97" w14:textId="77777777" w:rsidR="005238A7" w:rsidRPr="007066BA" w:rsidRDefault="005238A7" w:rsidP="005238A7">
      <w:pPr>
        <w:tabs>
          <w:tab w:val="left" w:pos="1080"/>
        </w:tabs>
        <w:snapToGrid w:val="0"/>
        <w:jc w:val="both"/>
        <w:rPr>
          <w:rFonts w:ascii="新細明體" w:eastAsia="新細明體" w:hAnsi="新細明體"/>
        </w:rPr>
      </w:pPr>
    </w:p>
    <w:p w14:paraId="024A36CF" w14:textId="77777777" w:rsidR="005238A7" w:rsidRPr="007066BA" w:rsidRDefault="005238A7" w:rsidP="005238A7">
      <w:pPr>
        <w:snapToGrid w:val="0"/>
        <w:jc w:val="both"/>
        <w:rPr>
          <w:rFonts w:ascii="新細明體" w:eastAsia="新細明體" w:hAnsi="新細明體"/>
        </w:rPr>
      </w:pPr>
      <w:r w:rsidRPr="007066BA">
        <w:rPr>
          <w:rFonts w:ascii="新細明體" w:eastAsia="新細明體" w:hAnsi="新細明體"/>
          <w:b/>
        </w:rPr>
        <w:t>時　間：</w:t>
      </w:r>
      <w:r w:rsidR="00A91108" w:rsidRPr="007066BA">
        <w:rPr>
          <w:rFonts w:ascii="新細明體" w:eastAsia="新細明體" w:hAnsi="新細明體" w:hint="eastAsia"/>
        </w:rPr>
        <w:t>上</w:t>
      </w:r>
      <w:r w:rsidRPr="007066BA">
        <w:rPr>
          <w:rFonts w:ascii="新細明體" w:eastAsia="新細明體" w:hAnsi="新細明體"/>
        </w:rPr>
        <w:t>午</w:t>
      </w:r>
      <w:r w:rsidR="00A91108" w:rsidRPr="007066BA">
        <w:rPr>
          <w:rFonts w:ascii="新細明體" w:eastAsia="新細明體" w:hAnsi="新細明體" w:hint="eastAsia"/>
        </w:rPr>
        <w:t>十一</w:t>
      </w:r>
      <w:r w:rsidRPr="007066BA">
        <w:rPr>
          <w:rFonts w:ascii="新細明體" w:eastAsia="新細明體" w:hAnsi="新細明體"/>
        </w:rPr>
        <w:t>時</w:t>
      </w:r>
      <w:r w:rsidR="00A91108" w:rsidRPr="007066BA">
        <w:rPr>
          <w:rFonts w:ascii="新細明體" w:eastAsia="新細明體" w:hAnsi="新細明體" w:hint="eastAsia"/>
        </w:rPr>
        <w:t>正</w:t>
      </w:r>
    </w:p>
    <w:p w14:paraId="74255087" w14:textId="77777777" w:rsidR="005238A7" w:rsidRPr="007066BA" w:rsidRDefault="005238A7" w:rsidP="005238A7">
      <w:pPr>
        <w:snapToGrid w:val="0"/>
        <w:jc w:val="both"/>
        <w:rPr>
          <w:rFonts w:ascii="新細明體" w:eastAsia="新細明體" w:hAnsi="新細明體"/>
        </w:rPr>
      </w:pPr>
    </w:p>
    <w:p w14:paraId="568F4720" w14:textId="77777777" w:rsidR="005238A7" w:rsidRPr="007066BA" w:rsidRDefault="005238A7" w:rsidP="005238A7">
      <w:pPr>
        <w:snapToGrid w:val="0"/>
        <w:jc w:val="both"/>
        <w:rPr>
          <w:rFonts w:ascii="新細明體" w:eastAsia="新細明體" w:hAnsi="新細明體"/>
        </w:rPr>
      </w:pPr>
      <w:r w:rsidRPr="007066BA">
        <w:rPr>
          <w:rFonts w:ascii="新細明體" w:eastAsia="新細明體" w:hAnsi="新細明體"/>
          <w:b/>
        </w:rPr>
        <w:t>地　點：</w:t>
      </w:r>
      <w:r w:rsidRPr="007066BA">
        <w:rPr>
          <w:rFonts w:ascii="新細明體" w:eastAsia="新細明體" w:hAnsi="新細明體"/>
        </w:rPr>
        <w:t>香港中環統一碼頭道38號</w:t>
      </w:r>
    </w:p>
    <w:p w14:paraId="51A87FC0" w14:textId="77777777" w:rsidR="005238A7" w:rsidRPr="007066BA" w:rsidRDefault="005238A7" w:rsidP="00D4232A">
      <w:pPr>
        <w:snapToGrid w:val="0"/>
        <w:ind w:leftChars="172" w:left="482" w:firstLineChars="212" w:firstLine="594"/>
        <w:jc w:val="both"/>
        <w:rPr>
          <w:rFonts w:ascii="新細明體" w:eastAsia="新細明體" w:hAnsi="新細明體"/>
        </w:rPr>
      </w:pPr>
      <w:r w:rsidRPr="007066BA">
        <w:rPr>
          <w:rFonts w:ascii="新細明體" w:eastAsia="新細明體" w:hAnsi="新細明體"/>
        </w:rPr>
        <w:t>海港政府大樓14</w:t>
      </w:r>
      <w:proofErr w:type="gramStart"/>
      <w:r w:rsidRPr="007066BA">
        <w:rPr>
          <w:rFonts w:ascii="新細明體" w:eastAsia="新細明體" w:hAnsi="新細明體"/>
        </w:rPr>
        <w:t>樓區議會</w:t>
      </w:r>
      <w:proofErr w:type="gramEnd"/>
      <w:r w:rsidRPr="007066BA">
        <w:rPr>
          <w:rFonts w:ascii="新細明體" w:eastAsia="新細明體" w:hAnsi="新細明體"/>
        </w:rPr>
        <w:t>會議室</w:t>
      </w:r>
    </w:p>
    <w:p w14:paraId="4839BC85" w14:textId="77777777" w:rsidR="005238A7" w:rsidRPr="007066BA" w:rsidRDefault="005238A7" w:rsidP="005238A7">
      <w:pPr>
        <w:jc w:val="both"/>
        <w:rPr>
          <w:rFonts w:ascii="新細明體" w:eastAsia="新細明體" w:hAnsi="新細明體"/>
        </w:rPr>
      </w:pPr>
    </w:p>
    <w:p w14:paraId="6A021700" w14:textId="77777777" w:rsidR="001E671B" w:rsidRPr="007066BA" w:rsidRDefault="005238A7" w:rsidP="001E671B">
      <w:pPr>
        <w:tabs>
          <w:tab w:val="left" w:pos="1200"/>
        </w:tabs>
        <w:snapToGrid w:val="0"/>
        <w:jc w:val="both"/>
        <w:rPr>
          <w:rFonts w:ascii="新細明體" w:eastAsia="新細明體" w:hAnsi="新細明體"/>
          <w:b/>
        </w:rPr>
      </w:pPr>
      <w:r w:rsidRPr="007066BA">
        <w:rPr>
          <w:rFonts w:ascii="新細明體" w:eastAsia="新細明體" w:hAnsi="新細明體"/>
          <w:b/>
        </w:rPr>
        <w:t>出席者：</w:t>
      </w:r>
    </w:p>
    <w:p w14:paraId="6D394F49" w14:textId="77777777" w:rsidR="001E671B" w:rsidRPr="007066BA" w:rsidRDefault="001E671B" w:rsidP="001E671B">
      <w:pPr>
        <w:widowControl/>
        <w:rPr>
          <w:rFonts w:ascii="新細明體" w:eastAsia="新細明體" w:hAnsi="新細明體"/>
          <w:u w:val="single"/>
        </w:rPr>
      </w:pPr>
    </w:p>
    <w:p w14:paraId="4AA3A020" w14:textId="77777777" w:rsidR="001E671B" w:rsidRPr="007066BA" w:rsidRDefault="001E671B" w:rsidP="001E671B">
      <w:pPr>
        <w:widowControl/>
        <w:rPr>
          <w:rFonts w:ascii="新細明體" w:eastAsia="新細明體" w:hAnsi="新細明體"/>
          <w:u w:val="single"/>
        </w:rPr>
      </w:pPr>
      <w:r w:rsidRPr="007066BA">
        <w:rPr>
          <w:rFonts w:ascii="新細明體" w:eastAsia="新細明體" w:hAnsi="新細明體" w:hint="eastAsia"/>
          <w:u w:val="single"/>
        </w:rPr>
        <w:t>主席</w:t>
      </w:r>
    </w:p>
    <w:p w14:paraId="0242C82A" w14:textId="77777777" w:rsidR="001E671B" w:rsidRPr="007066BA" w:rsidRDefault="001E671B" w:rsidP="001E671B">
      <w:pPr>
        <w:widowControl/>
        <w:rPr>
          <w:rFonts w:ascii="新細明體" w:eastAsia="新細明體" w:hAnsi="新細明體"/>
        </w:rPr>
      </w:pPr>
      <w:r w:rsidRPr="007066BA">
        <w:rPr>
          <w:rFonts w:ascii="新細明體" w:eastAsia="新細明體" w:hAnsi="新細明體" w:hint="eastAsia"/>
        </w:rPr>
        <w:t>蕭嘉怡議員*</w:t>
      </w:r>
    </w:p>
    <w:p w14:paraId="5705B33F" w14:textId="77777777" w:rsidR="001E671B" w:rsidRPr="007066BA" w:rsidRDefault="001E671B" w:rsidP="001E671B">
      <w:pPr>
        <w:widowControl/>
        <w:rPr>
          <w:rFonts w:ascii="新細明體" w:eastAsia="新細明體" w:hAnsi="新細明體"/>
          <w:u w:val="single"/>
        </w:rPr>
      </w:pPr>
    </w:p>
    <w:p w14:paraId="10BA5660" w14:textId="77777777" w:rsidR="001E671B" w:rsidRPr="007066BA" w:rsidRDefault="001E671B" w:rsidP="001E671B">
      <w:pPr>
        <w:widowControl/>
        <w:rPr>
          <w:rFonts w:ascii="新細明體" w:eastAsia="新細明體" w:hAnsi="新細明體"/>
          <w:u w:val="single"/>
        </w:rPr>
      </w:pPr>
      <w:r w:rsidRPr="007066BA">
        <w:rPr>
          <w:rFonts w:ascii="新細明體" w:eastAsia="新細明體" w:hAnsi="新細明體" w:hint="eastAsia"/>
          <w:u w:val="single"/>
        </w:rPr>
        <w:t>副主席</w:t>
      </w:r>
    </w:p>
    <w:p w14:paraId="57906D3A" w14:textId="77777777" w:rsidR="005238A7" w:rsidRPr="007066BA" w:rsidRDefault="001E671B" w:rsidP="001E671B">
      <w:pPr>
        <w:widowControl/>
        <w:rPr>
          <w:rFonts w:ascii="新細明體" w:eastAsia="新細明體" w:hAnsi="新細明體"/>
        </w:rPr>
      </w:pPr>
      <w:r w:rsidRPr="007066BA">
        <w:rPr>
          <w:rFonts w:ascii="新細明體" w:eastAsia="新細明體" w:hAnsi="新細明體" w:hint="eastAsia"/>
        </w:rPr>
        <w:t>楊學明議員*</w:t>
      </w:r>
    </w:p>
    <w:p w14:paraId="5ABB276E" w14:textId="77777777" w:rsidR="001E671B" w:rsidRPr="007066BA" w:rsidRDefault="001E671B" w:rsidP="001E671B">
      <w:pPr>
        <w:widowControl/>
        <w:rPr>
          <w:rFonts w:ascii="新細明體" w:eastAsia="新細明體" w:hAnsi="新細明體"/>
        </w:rPr>
      </w:pPr>
    </w:p>
    <w:p w14:paraId="58E48D3D" w14:textId="77777777" w:rsidR="005238A7" w:rsidRPr="007066BA" w:rsidRDefault="005238A7" w:rsidP="005238A7">
      <w:pPr>
        <w:widowControl/>
        <w:rPr>
          <w:rFonts w:ascii="新細明體" w:eastAsia="新細明體" w:hAnsi="新細明體"/>
          <w:u w:val="single"/>
        </w:rPr>
      </w:pPr>
      <w:r w:rsidRPr="007066BA">
        <w:rPr>
          <w:rFonts w:ascii="新細明體" w:eastAsia="新細明體" w:hAnsi="新細明體" w:hint="eastAsia"/>
          <w:u w:val="single"/>
        </w:rPr>
        <w:t>委員</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A91108" w:rsidRPr="007066BA" w14:paraId="7FB6E942" w14:textId="77777777" w:rsidTr="00A91108">
        <w:trPr>
          <w:trHeight w:val="383"/>
        </w:trPr>
        <w:tc>
          <w:tcPr>
            <w:tcW w:w="3572" w:type="dxa"/>
          </w:tcPr>
          <w:p w14:paraId="530B34AD" w14:textId="77777777" w:rsidR="00A91108" w:rsidRPr="007066BA" w:rsidRDefault="00A91108" w:rsidP="00971D18">
            <w:pPr>
              <w:spacing w:before="20" w:after="20"/>
              <w:rPr>
                <w:rFonts w:ascii="新細明體" w:eastAsia="新細明體" w:hAnsi="新細明體"/>
              </w:rPr>
            </w:pPr>
            <w:r w:rsidRPr="007066BA">
              <w:rPr>
                <w:rFonts w:ascii="新細明體" w:eastAsia="新細明體" w:hAnsi="新細明體" w:hint="eastAsia"/>
              </w:rPr>
              <w:t>陳捷貴議員, BBS, JP*</w:t>
            </w:r>
          </w:p>
        </w:tc>
        <w:tc>
          <w:tcPr>
            <w:tcW w:w="5890" w:type="dxa"/>
          </w:tcPr>
          <w:p w14:paraId="6FF0B0AE" w14:textId="77777777" w:rsidR="00A91108" w:rsidRPr="007066BA" w:rsidRDefault="00A91108" w:rsidP="00971D18">
            <w:pPr>
              <w:spacing w:before="20" w:after="20"/>
              <w:rPr>
                <w:rFonts w:ascii="新細明體" w:eastAsia="新細明體" w:hAnsi="新細明體"/>
              </w:rPr>
            </w:pPr>
          </w:p>
        </w:tc>
      </w:tr>
      <w:tr w:rsidR="00A91108" w:rsidRPr="007066BA" w14:paraId="754F798E" w14:textId="77777777" w:rsidTr="00A91108">
        <w:trPr>
          <w:trHeight w:val="383"/>
        </w:trPr>
        <w:tc>
          <w:tcPr>
            <w:tcW w:w="3572" w:type="dxa"/>
          </w:tcPr>
          <w:p w14:paraId="271F9877" w14:textId="77777777" w:rsidR="00A91108" w:rsidRPr="007066BA" w:rsidRDefault="00A91108" w:rsidP="00971D18">
            <w:pPr>
              <w:spacing w:before="20" w:after="20"/>
              <w:rPr>
                <w:rFonts w:ascii="新細明體" w:eastAsia="新細明體" w:hAnsi="新細明體"/>
              </w:rPr>
            </w:pPr>
            <w:r w:rsidRPr="007066BA">
              <w:rPr>
                <w:rFonts w:ascii="新細明體" w:eastAsia="新細明體" w:hAnsi="新細明體" w:hint="eastAsia"/>
              </w:rPr>
              <w:t>陳財喜議員, MH*</w:t>
            </w:r>
          </w:p>
        </w:tc>
        <w:tc>
          <w:tcPr>
            <w:tcW w:w="5890" w:type="dxa"/>
          </w:tcPr>
          <w:p w14:paraId="0228E114" w14:textId="77777777" w:rsidR="00A91108" w:rsidRPr="007066BA" w:rsidRDefault="00A91108" w:rsidP="00971D18">
            <w:pPr>
              <w:spacing w:before="20" w:after="20"/>
              <w:rPr>
                <w:rFonts w:ascii="新細明體" w:eastAsia="新細明體" w:hAnsi="新細明體"/>
              </w:rPr>
            </w:pPr>
          </w:p>
        </w:tc>
      </w:tr>
      <w:tr w:rsidR="00A91108" w:rsidRPr="007066BA" w14:paraId="65205D2B" w14:textId="77777777" w:rsidTr="00A91108">
        <w:trPr>
          <w:trHeight w:val="383"/>
        </w:trPr>
        <w:tc>
          <w:tcPr>
            <w:tcW w:w="3572" w:type="dxa"/>
          </w:tcPr>
          <w:p w14:paraId="04F72CC3" w14:textId="77777777" w:rsidR="00A91108" w:rsidRPr="007066BA" w:rsidRDefault="00A91108" w:rsidP="00A91108">
            <w:pPr>
              <w:spacing w:before="20" w:after="20"/>
              <w:rPr>
                <w:rFonts w:ascii="新細明體" w:eastAsia="新細明體" w:hAnsi="新細明體"/>
              </w:rPr>
            </w:pPr>
            <w:r w:rsidRPr="007066BA">
              <w:rPr>
                <w:rFonts w:ascii="新細明體" w:eastAsia="新細明體" w:hAnsi="新細明體" w:hint="eastAsia"/>
              </w:rPr>
              <w:t>陳學鋒議員, MH</w:t>
            </w:r>
          </w:p>
        </w:tc>
        <w:tc>
          <w:tcPr>
            <w:tcW w:w="5890" w:type="dxa"/>
          </w:tcPr>
          <w:p w14:paraId="197CD5BC" w14:textId="77777777" w:rsidR="00A91108" w:rsidRPr="007066BA" w:rsidRDefault="00A91108" w:rsidP="00BF30E9">
            <w:pPr>
              <w:spacing w:before="20" w:after="20"/>
              <w:rPr>
                <w:rFonts w:ascii="新細明體" w:eastAsia="新細明體" w:hAnsi="新細明體"/>
              </w:rPr>
            </w:pPr>
            <w:r w:rsidRPr="007066BA">
              <w:rPr>
                <w:rFonts w:ascii="新細明體" w:eastAsia="新細明體" w:hAnsi="新細明體" w:hint="eastAsia"/>
                <w:spacing w:val="14"/>
              </w:rPr>
              <w:t>(上午11時44分至會議結束)</w:t>
            </w:r>
          </w:p>
        </w:tc>
      </w:tr>
      <w:tr w:rsidR="00A91108" w:rsidRPr="007066BA" w14:paraId="0F95EC52" w14:textId="77777777" w:rsidTr="00A91108">
        <w:trPr>
          <w:trHeight w:val="383"/>
        </w:trPr>
        <w:tc>
          <w:tcPr>
            <w:tcW w:w="3572" w:type="dxa"/>
          </w:tcPr>
          <w:p w14:paraId="25A32C97" w14:textId="77777777" w:rsidR="00A91108" w:rsidRPr="007066BA" w:rsidRDefault="00A91108" w:rsidP="00BF30E9">
            <w:pPr>
              <w:spacing w:before="20" w:after="20"/>
              <w:rPr>
                <w:rFonts w:ascii="新細明體" w:eastAsia="新細明體" w:hAnsi="新細明體"/>
              </w:rPr>
            </w:pPr>
            <w:r w:rsidRPr="007066BA">
              <w:rPr>
                <w:rFonts w:ascii="新細明體" w:eastAsia="新細明體" w:hAnsi="新細明體" w:hint="eastAsia"/>
              </w:rPr>
              <w:t>鄭麗琼議員*</w:t>
            </w:r>
          </w:p>
        </w:tc>
        <w:tc>
          <w:tcPr>
            <w:tcW w:w="5890" w:type="dxa"/>
          </w:tcPr>
          <w:p w14:paraId="7FF25AE4" w14:textId="77777777" w:rsidR="00A91108" w:rsidRPr="007066BA" w:rsidRDefault="00A91108" w:rsidP="00BF30E9">
            <w:pPr>
              <w:spacing w:before="20" w:after="20"/>
              <w:rPr>
                <w:rFonts w:ascii="新細明體" w:eastAsia="新細明體" w:hAnsi="新細明體"/>
              </w:rPr>
            </w:pPr>
          </w:p>
        </w:tc>
      </w:tr>
      <w:tr w:rsidR="00A91108" w:rsidRPr="007066BA" w14:paraId="55772003" w14:textId="77777777" w:rsidTr="00A91108">
        <w:trPr>
          <w:trHeight w:val="395"/>
        </w:trPr>
        <w:tc>
          <w:tcPr>
            <w:tcW w:w="3572" w:type="dxa"/>
          </w:tcPr>
          <w:p w14:paraId="0597B346" w14:textId="77777777" w:rsidR="00A91108" w:rsidRPr="007066BA" w:rsidRDefault="00A91108" w:rsidP="00BF30E9">
            <w:pPr>
              <w:spacing w:before="20" w:after="20"/>
              <w:rPr>
                <w:rFonts w:ascii="新細明體" w:eastAsia="新細明體" w:hAnsi="新細明體"/>
              </w:rPr>
            </w:pPr>
            <w:r w:rsidRPr="007066BA">
              <w:rPr>
                <w:rFonts w:ascii="新細明體" w:eastAsia="新細明體" w:hAnsi="新細明體" w:hint="eastAsia"/>
              </w:rPr>
              <w:t>張國鈞議員, JP*</w:t>
            </w:r>
          </w:p>
        </w:tc>
        <w:tc>
          <w:tcPr>
            <w:tcW w:w="5890" w:type="dxa"/>
          </w:tcPr>
          <w:p w14:paraId="27C541B9" w14:textId="77777777" w:rsidR="00A91108" w:rsidRPr="007066BA" w:rsidRDefault="00A91108" w:rsidP="00BF30E9">
            <w:pPr>
              <w:spacing w:before="20" w:after="20"/>
              <w:rPr>
                <w:rFonts w:ascii="新細明體" w:eastAsia="新細明體" w:hAnsi="新細明體"/>
              </w:rPr>
            </w:pPr>
          </w:p>
        </w:tc>
      </w:tr>
      <w:tr w:rsidR="00A91108" w:rsidRPr="007066BA" w14:paraId="07238072" w14:textId="77777777" w:rsidTr="00A91108">
        <w:trPr>
          <w:trHeight w:val="383"/>
        </w:trPr>
        <w:tc>
          <w:tcPr>
            <w:tcW w:w="3572" w:type="dxa"/>
          </w:tcPr>
          <w:p w14:paraId="5613E9B5" w14:textId="77777777" w:rsidR="00A91108" w:rsidRPr="007066BA" w:rsidRDefault="00A91108" w:rsidP="00BF30E9">
            <w:pPr>
              <w:spacing w:before="20" w:after="20"/>
              <w:rPr>
                <w:rFonts w:ascii="新細明體" w:eastAsia="新細明體" w:hAnsi="新細明體"/>
              </w:rPr>
            </w:pPr>
            <w:r w:rsidRPr="007066BA">
              <w:rPr>
                <w:rFonts w:ascii="新細明體" w:eastAsia="新細明體" w:hAnsi="新細明體" w:hint="eastAsia"/>
              </w:rPr>
              <w:t>許智峯議員*</w:t>
            </w:r>
          </w:p>
        </w:tc>
        <w:tc>
          <w:tcPr>
            <w:tcW w:w="5890" w:type="dxa"/>
          </w:tcPr>
          <w:p w14:paraId="54F99DB1" w14:textId="77777777" w:rsidR="00A91108" w:rsidRPr="007066BA" w:rsidRDefault="00A91108" w:rsidP="00BF30E9">
            <w:pPr>
              <w:spacing w:before="20" w:after="20"/>
              <w:rPr>
                <w:rFonts w:ascii="新細明體" w:eastAsia="新細明體" w:hAnsi="新細明體"/>
              </w:rPr>
            </w:pPr>
          </w:p>
        </w:tc>
      </w:tr>
      <w:tr w:rsidR="00A91108" w:rsidRPr="007066BA" w14:paraId="7E63D85C" w14:textId="77777777" w:rsidTr="00A91108">
        <w:trPr>
          <w:trHeight w:val="383"/>
        </w:trPr>
        <w:tc>
          <w:tcPr>
            <w:tcW w:w="3572" w:type="dxa"/>
          </w:tcPr>
          <w:p w14:paraId="78035387" w14:textId="77777777" w:rsidR="00A91108" w:rsidRPr="007066BA" w:rsidRDefault="00A91108" w:rsidP="00BF30E9">
            <w:pPr>
              <w:spacing w:before="20" w:after="20"/>
              <w:rPr>
                <w:rFonts w:ascii="新細明體" w:eastAsia="新細明體" w:hAnsi="新細明體"/>
              </w:rPr>
            </w:pPr>
            <w:r w:rsidRPr="007066BA">
              <w:rPr>
                <w:rFonts w:ascii="新細明體" w:eastAsia="新細明體" w:hAnsi="新細明體" w:hint="eastAsia"/>
              </w:rPr>
              <w:t>甘乃威議員, MH*</w:t>
            </w:r>
          </w:p>
        </w:tc>
        <w:tc>
          <w:tcPr>
            <w:tcW w:w="5890" w:type="dxa"/>
          </w:tcPr>
          <w:p w14:paraId="32A85223" w14:textId="77777777" w:rsidR="00A91108" w:rsidRPr="007066BA" w:rsidRDefault="00A91108" w:rsidP="00BF30E9">
            <w:pPr>
              <w:spacing w:before="20" w:after="20"/>
              <w:rPr>
                <w:rFonts w:ascii="新細明體" w:eastAsia="新細明體" w:hAnsi="新細明體"/>
              </w:rPr>
            </w:pPr>
          </w:p>
        </w:tc>
      </w:tr>
      <w:tr w:rsidR="00A91108" w:rsidRPr="007066BA" w14:paraId="79A4BC89" w14:textId="77777777" w:rsidTr="00A91108">
        <w:trPr>
          <w:trHeight w:val="383"/>
        </w:trPr>
        <w:tc>
          <w:tcPr>
            <w:tcW w:w="3572" w:type="dxa"/>
          </w:tcPr>
          <w:p w14:paraId="577044D8" w14:textId="77777777" w:rsidR="00A91108" w:rsidRPr="007066BA" w:rsidRDefault="00A91108" w:rsidP="00BF30E9">
            <w:pPr>
              <w:spacing w:before="20" w:after="20"/>
              <w:rPr>
                <w:rFonts w:ascii="新細明體" w:eastAsia="新細明體" w:hAnsi="新細明體"/>
              </w:rPr>
            </w:pPr>
            <w:r w:rsidRPr="007066BA">
              <w:rPr>
                <w:rFonts w:ascii="新細明體" w:eastAsia="新細明體" w:hAnsi="新細明體" w:hint="eastAsia"/>
              </w:rPr>
              <w:t>李志</w:t>
            </w:r>
            <w:proofErr w:type="gramStart"/>
            <w:r w:rsidRPr="007066BA">
              <w:rPr>
                <w:rFonts w:ascii="新細明體" w:eastAsia="新細明體" w:hAnsi="新細明體" w:hint="eastAsia"/>
              </w:rPr>
              <w:t>恒</w:t>
            </w:r>
            <w:proofErr w:type="gramEnd"/>
            <w:r w:rsidRPr="007066BA">
              <w:rPr>
                <w:rFonts w:ascii="新細明體" w:eastAsia="新細明體" w:hAnsi="新細明體" w:hint="eastAsia"/>
              </w:rPr>
              <w:t>議員*</w:t>
            </w:r>
          </w:p>
        </w:tc>
        <w:tc>
          <w:tcPr>
            <w:tcW w:w="5890" w:type="dxa"/>
          </w:tcPr>
          <w:p w14:paraId="090E0364" w14:textId="77777777" w:rsidR="00A91108" w:rsidRPr="007066BA" w:rsidRDefault="00A91108" w:rsidP="00BF30E9">
            <w:pPr>
              <w:spacing w:before="20" w:after="20"/>
              <w:rPr>
                <w:rFonts w:ascii="新細明體" w:eastAsia="新細明體" w:hAnsi="新細明體"/>
              </w:rPr>
            </w:pPr>
          </w:p>
        </w:tc>
      </w:tr>
      <w:tr w:rsidR="00A91108" w:rsidRPr="007066BA" w14:paraId="31AC01B7" w14:textId="77777777" w:rsidTr="00A91108">
        <w:trPr>
          <w:trHeight w:val="383"/>
        </w:trPr>
        <w:tc>
          <w:tcPr>
            <w:tcW w:w="3572" w:type="dxa"/>
          </w:tcPr>
          <w:p w14:paraId="3FE1D03A" w14:textId="77777777" w:rsidR="00A91108" w:rsidRPr="007066BA" w:rsidRDefault="00A91108" w:rsidP="00A91108">
            <w:pPr>
              <w:spacing w:before="20" w:after="20"/>
              <w:rPr>
                <w:rFonts w:ascii="新細明體" w:eastAsia="新細明體" w:hAnsi="新細明體"/>
              </w:rPr>
            </w:pPr>
            <w:r w:rsidRPr="007066BA">
              <w:rPr>
                <w:rFonts w:ascii="新細明體" w:eastAsia="新細明體" w:hAnsi="新細明體" w:hint="eastAsia"/>
              </w:rPr>
              <w:t>盧懿杏議員</w:t>
            </w:r>
          </w:p>
        </w:tc>
        <w:tc>
          <w:tcPr>
            <w:tcW w:w="5890" w:type="dxa"/>
          </w:tcPr>
          <w:p w14:paraId="54FE0FAB" w14:textId="77777777" w:rsidR="00A91108" w:rsidRPr="007066BA" w:rsidRDefault="00A91108" w:rsidP="00A91108">
            <w:pPr>
              <w:spacing w:before="20" w:after="20"/>
              <w:rPr>
                <w:rFonts w:ascii="新細明體" w:eastAsia="新細明體" w:hAnsi="新細明體"/>
              </w:rPr>
            </w:pPr>
            <w:r w:rsidRPr="007066BA">
              <w:rPr>
                <w:rFonts w:ascii="新細明體" w:eastAsia="新細明體" w:hAnsi="新細明體" w:hint="eastAsia"/>
                <w:spacing w:val="14"/>
              </w:rPr>
              <w:t>(上午11時10分至會議結束)</w:t>
            </w:r>
          </w:p>
        </w:tc>
      </w:tr>
      <w:tr w:rsidR="00A91108" w:rsidRPr="007066BA" w14:paraId="07FDD493" w14:textId="77777777" w:rsidTr="00A91108">
        <w:trPr>
          <w:trHeight w:val="395"/>
        </w:trPr>
        <w:tc>
          <w:tcPr>
            <w:tcW w:w="3572" w:type="dxa"/>
          </w:tcPr>
          <w:p w14:paraId="2ECAA738" w14:textId="77777777" w:rsidR="00A91108" w:rsidRPr="007066BA" w:rsidRDefault="00A91108" w:rsidP="00BF30E9">
            <w:pPr>
              <w:spacing w:before="20" w:after="20"/>
              <w:rPr>
                <w:rFonts w:ascii="新細明體" w:eastAsia="新細明體" w:hAnsi="新細明體"/>
              </w:rPr>
            </w:pPr>
            <w:r w:rsidRPr="007066BA">
              <w:rPr>
                <w:rFonts w:ascii="新細明體" w:eastAsia="新細明體" w:hAnsi="新細明體" w:hint="eastAsia"/>
              </w:rPr>
              <w:t>吳兆康議員*</w:t>
            </w:r>
          </w:p>
        </w:tc>
        <w:tc>
          <w:tcPr>
            <w:tcW w:w="5890" w:type="dxa"/>
          </w:tcPr>
          <w:p w14:paraId="2F7DCBBD" w14:textId="77777777" w:rsidR="00A91108" w:rsidRPr="007066BA" w:rsidRDefault="00A91108" w:rsidP="00BF30E9">
            <w:pPr>
              <w:spacing w:before="20" w:after="20"/>
              <w:rPr>
                <w:rFonts w:ascii="新細明體" w:eastAsia="新細明體" w:hAnsi="新細明體"/>
              </w:rPr>
            </w:pPr>
          </w:p>
        </w:tc>
      </w:tr>
      <w:tr w:rsidR="00A91108" w:rsidRPr="007066BA" w14:paraId="0766F70F" w14:textId="77777777" w:rsidTr="00A91108">
        <w:trPr>
          <w:trHeight w:val="383"/>
        </w:trPr>
        <w:tc>
          <w:tcPr>
            <w:tcW w:w="3572" w:type="dxa"/>
          </w:tcPr>
          <w:p w14:paraId="2FD0C6BF" w14:textId="77777777" w:rsidR="00A91108" w:rsidRPr="007066BA" w:rsidRDefault="00A91108" w:rsidP="00BF30E9">
            <w:pPr>
              <w:spacing w:before="20" w:after="20"/>
              <w:rPr>
                <w:rFonts w:ascii="新細明體" w:eastAsia="新細明體" w:hAnsi="新細明體"/>
              </w:rPr>
            </w:pPr>
            <w:r w:rsidRPr="007066BA">
              <w:rPr>
                <w:rFonts w:ascii="新細明體" w:eastAsia="新細明體" w:hAnsi="新細明體" w:hint="eastAsia"/>
              </w:rPr>
              <w:t>楊開永議員*</w:t>
            </w:r>
          </w:p>
        </w:tc>
        <w:tc>
          <w:tcPr>
            <w:tcW w:w="5890" w:type="dxa"/>
          </w:tcPr>
          <w:p w14:paraId="776561D4" w14:textId="77777777" w:rsidR="00A91108" w:rsidRPr="007066BA" w:rsidRDefault="00A91108" w:rsidP="00BF30E9">
            <w:pPr>
              <w:spacing w:before="20" w:after="20"/>
              <w:rPr>
                <w:rFonts w:ascii="新細明體" w:eastAsia="新細明體" w:hAnsi="新細明體"/>
              </w:rPr>
            </w:pPr>
          </w:p>
        </w:tc>
      </w:tr>
      <w:tr w:rsidR="00A91108" w:rsidRPr="007066BA" w14:paraId="5A362C43" w14:textId="77777777" w:rsidTr="00A91108">
        <w:trPr>
          <w:trHeight w:val="383"/>
        </w:trPr>
        <w:tc>
          <w:tcPr>
            <w:tcW w:w="3572" w:type="dxa"/>
          </w:tcPr>
          <w:p w14:paraId="1420A370" w14:textId="77777777" w:rsidR="00A91108" w:rsidRPr="007066BA" w:rsidRDefault="00A91108" w:rsidP="00BF30E9">
            <w:pPr>
              <w:spacing w:before="20" w:after="20"/>
              <w:rPr>
                <w:rFonts w:ascii="新細明體" w:eastAsia="新細明體" w:hAnsi="新細明體"/>
              </w:rPr>
            </w:pPr>
            <w:r w:rsidRPr="007066BA">
              <w:rPr>
                <w:rFonts w:ascii="新細明體" w:eastAsia="新細明體" w:hAnsi="新細明體" w:hint="eastAsia"/>
              </w:rPr>
              <w:t>葉永成議員, BBS, MH, JP*</w:t>
            </w:r>
          </w:p>
        </w:tc>
        <w:tc>
          <w:tcPr>
            <w:tcW w:w="5890" w:type="dxa"/>
          </w:tcPr>
          <w:p w14:paraId="432AC0E0" w14:textId="77777777" w:rsidR="00A91108" w:rsidRPr="007066BA" w:rsidRDefault="00A91108" w:rsidP="00BF30E9">
            <w:pPr>
              <w:spacing w:before="20" w:after="20"/>
              <w:rPr>
                <w:rFonts w:ascii="新細明體" w:eastAsia="新細明體" w:hAnsi="新細明體"/>
              </w:rPr>
            </w:pPr>
          </w:p>
        </w:tc>
      </w:tr>
    </w:tbl>
    <w:p w14:paraId="6B4CECD7" w14:textId="77777777" w:rsidR="00A91108" w:rsidRPr="007066BA" w:rsidRDefault="00A91108" w:rsidP="00D4232A">
      <w:pPr>
        <w:pStyle w:val="2"/>
        <w:tabs>
          <w:tab w:val="center" w:pos="1260"/>
          <w:tab w:val="left" w:pos="1560"/>
        </w:tabs>
        <w:spacing w:line="240" w:lineRule="auto"/>
        <w:ind w:left="0" w:rightChars="2" w:right="6" w:firstLine="0"/>
        <w:jc w:val="both"/>
        <w:rPr>
          <w:spacing w:val="20"/>
        </w:rPr>
      </w:pPr>
    </w:p>
    <w:p w14:paraId="0126E088" w14:textId="77777777" w:rsidR="00A91108" w:rsidRPr="007066BA" w:rsidRDefault="00A91108" w:rsidP="00D4232A">
      <w:pPr>
        <w:pStyle w:val="2"/>
        <w:tabs>
          <w:tab w:val="center" w:pos="1260"/>
          <w:tab w:val="left" w:pos="1560"/>
        </w:tabs>
        <w:spacing w:line="240" w:lineRule="auto"/>
        <w:ind w:left="0" w:rightChars="2" w:right="6" w:firstLine="0"/>
        <w:jc w:val="both"/>
        <w:rPr>
          <w:spacing w:val="20"/>
        </w:rPr>
      </w:pPr>
      <w:proofErr w:type="gramStart"/>
      <w:r w:rsidRPr="007066BA">
        <w:rPr>
          <w:rFonts w:hint="eastAsia"/>
          <w:spacing w:val="20"/>
        </w:rPr>
        <w:t>註</w:t>
      </w:r>
      <w:proofErr w:type="gramEnd"/>
      <w:r w:rsidRPr="007066BA">
        <w:rPr>
          <w:rFonts w:hint="eastAsia"/>
          <w:spacing w:val="20"/>
        </w:rPr>
        <w:t xml:space="preserve">： </w:t>
      </w:r>
      <w:r w:rsidRPr="007066BA">
        <w:rPr>
          <w:spacing w:val="20"/>
        </w:rPr>
        <w:t>*</w:t>
      </w:r>
      <w:r w:rsidRPr="007066BA">
        <w:rPr>
          <w:spacing w:val="20"/>
        </w:rPr>
        <w:tab/>
      </w:r>
      <w:r w:rsidRPr="007066BA">
        <w:rPr>
          <w:rFonts w:hint="eastAsia"/>
          <w:spacing w:val="20"/>
        </w:rPr>
        <w:t xml:space="preserve">  出席整個會議的委員</w:t>
      </w:r>
    </w:p>
    <w:p w14:paraId="4B806E96" w14:textId="77777777" w:rsidR="00A91108" w:rsidRPr="007066BA" w:rsidRDefault="00A91108" w:rsidP="00D4232A">
      <w:pPr>
        <w:pStyle w:val="2"/>
        <w:tabs>
          <w:tab w:val="center" w:pos="1260"/>
          <w:tab w:val="left" w:pos="1560"/>
        </w:tabs>
        <w:spacing w:line="240" w:lineRule="auto"/>
        <w:ind w:left="0" w:rightChars="2" w:right="6" w:firstLine="0"/>
        <w:jc w:val="both"/>
        <w:rPr>
          <w:spacing w:val="20"/>
        </w:rPr>
      </w:pPr>
      <w:r w:rsidRPr="007066BA">
        <w:rPr>
          <w:spacing w:val="20"/>
        </w:rPr>
        <w:t>( )</w:t>
      </w:r>
      <w:r w:rsidRPr="007066BA">
        <w:rPr>
          <w:rFonts w:hint="eastAsia"/>
          <w:spacing w:val="20"/>
        </w:rPr>
        <w:tab/>
        <w:t xml:space="preserve"> 出席會議時間</w:t>
      </w:r>
    </w:p>
    <w:p w14:paraId="191F5EA4" w14:textId="77777777" w:rsidR="00A91108" w:rsidRPr="007066BA" w:rsidRDefault="00A91108" w:rsidP="00252475">
      <w:pPr>
        <w:spacing w:line="240" w:lineRule="auto"/>
        <w:jc w:val="both"/>
        <w:rPr>
          <w:rFonts w:ascii="新細明體" w:eastAsia="新細明體" w:hAnsi="新細明體"/>
          <w:spacing w:val="14"/>
          <w:u w:val="single"/>
        </w:rPr>
      </w:pPr>
    </w:p>
    <w:p w14:paraId="637E78F7" w14:textId="77777777" w:rsidR="00A91108" w:rsidRPr="007066BA" w:rsidRDefault="00A91108" w:rsidP="00D4232A">
      <w:pPr>
        <w:spacing w:line="240" w:lineRule="auto"/>
        <w:ind w:rightChars="2" w:right="6"/>
        <w:jc w:val="both"/>
        <w:rPr>
          <w:rFonts w:ascii="新細明體" w:eastAsia="新細明體" w:hAnsi="新細明體"/>
          <w:u w:val="single"/>
        </w:rPr>
      </w:pPr>
      <w:r w:rsidRPr="007066BA">
        <w:rPr>
          <w:rFonts w:ascii="新細明體" w:eastAsia="新細明體" w:hAnsi="新細明體" w:hint="eastAsia"/>
          <w:u w:val="single"/>
        </w:rPr>
        <w:t>嘉賓</w:t>
      </w:r>
    </w:p>
    <w:p w14:paraId="05F38F33" w14:textId="77777777" w:rsidR="00252475" w:rsidRPr="007066BA" w:rsidRDefault="00252475" w:rsidP="00252475">
      <w:pPr>
        <w:spacing w:line="240" w:lineRule="auto"/>
        <w:jc w:val="both"/>
        <w:rPr>
          <w:rFonts w:ascii="新細明體" w:eastAsia="新細明體" w:hAnsi="新細明體"/>
          <w:spacing w:val="14"/>
          <w:u w:val="single"/>
        </w:rPr>
      </w:pPr>
      <w:r w:rsidRPr="007066BA">
        <w:rPr>
          <w:rFonts w:ascii="新細明體" w:eastAsia="新細明體" w:hAnsi="新細明體" w:hint="eastAsia"/>
          <w:spacing w:val="14"/>
          <w:u w:val="single"/>
        </w:rPr>
        <w:t>第6項</w:t>
      </w:r>
    </w:p>
    <w:tbl>
      <w:tblPr>
        <w:tblW w:w="9508" w:type="dxa"/>
        <w:tblCellMar>
          <w:left w:w="28" w:type="dxa"/>
          <w:right w:w="28" w:type="dxa"/>
        </w:tblCellMar>
        <w:tblLook w:val="04A0" w:firstRow="1" w:lastRow="0" w:firstColumn="1" w:lastColumn="0" w:noHBand="0" w:noVBand="1"/>
      </w:tblPr>
      <w:tblGrid>
        <w:gridCol w:w="2013"/>
        <w:gridCol w:w="2977"/>
        <w:gridCol w:w="4518"/>
      </w:tblGrid>
      <w:tr w:rsidR="00A91108" w:rsidRPr="007066BA" w14:paraId="7687A0F5" w14:textId="77777777" w:rsidTr="00252475">
        <w:trPr>
          <w:trHeight w:val="330"/>
        </w:trPr>
        <w:tc>
          <w:tcPr>
            <w:tcW w:w="2013" w:type="dxa"/>
            <w:noWrap/>
            <w:vAlign w:val="center"/>
            <w:hideMark/>
          </w:tcPr>
          <w:p w14:paraId="6BC9477B" w14:textId="77777777" w:rsidR="00A91108" w:rsidRPr="007066BA" w:rsidRDefault="00A91108" w:rsidP="007066BA">
            <w:pPr>
              <w:autoSpaceDE w:val="0"/>
              <w:autoSpaceDN w:val="0"/>
              <w:spacing w:line="240" w:lineRule="auto"/>
              <w:textAlignment w:val="auto"/>
              <w:rPr>
                <w:rFonts w:ascii="新細明體" w:eastAsia="新細明體" w:hAnsi="新細明體"/>
              </w:rPr>
            </w:pPr>
            <w:r w:rsidRPr="007066BA">
              <w:rPr>
                <w:rFonts w:ascii="新細明體" w:eastAsia="新細明體" w:hAnsi="新細明體" w:hint="eastAsia"/>
              </w:rPr>
              <w:t>陳宇華先生</w:t>
            </w:r>
          </w:p>
        </w:tc>
        <w:tc>
          <w:tcPr>
            <w:tcW w:w="2977" w:type="dxa"/>
            <w:vAlign w:val="center"/>
            <w:hideMark/>
          </w:tcPr>
          <w:p w14:paraId="23C81D1E" w14:textId="77777777" w:rsidR="00A91108" w:rsidRPr="007066BA" w:rsidRDefault="00A91108" w:rsidP="007066BA">
            <w:pPr>
              <w:jc w:val="both"/>
              <w:rPr>
                <w:rFonts w:ascii="新細明體" w:eastAsia="新細明體" w:hAnsi="新細明體"/>
              </w:rPr>
            </w:pPr>
            <w:r w:rsidRPr="007066BA">
              <w:rPr>
                <w:rFonts w:ascii="新細明體" w:eastAsia="新細明體" w:hAnsi="新細明體" w:hint="eastAsia"/>
              </w:rPr>
              <w:t>土木工程拓展署</w:t>
            </w:r>
          </w:p>
        </w:tc>
        <w:tc>
          <w:tcPr>
            <w:tcW w:w="4518" w:type="dxa"/>
            <w:vAlign w:val="center"/>
            <w:hideMark/>
          </w:tcPr>
          <w:p w14:paraId="4F11BCDF" w14:textId="77777777" w:rsidR="00A91108" w:rsidRPr="007066BA" w:rsidRDefault="00A91108" w:rsidP="007066BA">
            <w:pPr>
              <w:rPr>
                <w:rFonts w:ascii="新細明體" w:eastAsia="新細明體" w:hAnsi="新細明體"/>
              </w:rPr>
            </w:pPr>
            <w:proofErr w:type="gramStart"/>
            <w:r w:rsidRPr="007066BA">
              <w:rPr>
                <w:rFonts w:ascii="新細明體" w:eastAsia="新細明體" w:hAnsi="新細明體" w:hint="eastAsia"/>
              </w:rPr>
              <w:t>土力工程師</w:t>
            </w:r>
            <w:proofErr w:type="gramEnd"/>
            <w:r w:rsidRPr="007066BA">
              <w:rPr>
                <w:rFonts w:ascii="新細明體" w:eastAsia="新細明體" w:hAnsi="新細明體" w:hint="eastAsia"/>
              </w:rPr>
              <w:t>/</w:t>
            </w:r>
            <w:proofErr w:type="gramStart"/>
            <w:r w:rsidRPr="007066BA">
              <w:rPr>
                <w:rFonts w:ascii="新細明體" w:eastAsia="新細明體" w:hAnsi="新細明體" w:hint="eastAsia"/>
              </w:rPr>
              <w:t>土力工程</w:t>
            </w:r>
            <w:proofErr w:type="gramEnd"/>
            <w:r w:rsidRPr="007066BA">
              <w:rPr>
                <w:rFonts w:ascii="新細明體" w:eastAsia="新細明體" w:hAnsi="新細明體" w:hint="eastAsia"/>
              </w:rPr>
              <w:t>項目21</w:t>
            </w:r>
          </w:p>
        </w:tc>
      </w:tr>
    </w:tbl>
    <w:p w14:paraId="4C36D110" w14:textId="77777777" w:rsidR="00252475" w:rsidRPr="007066BA" w:rsidRDefault="00252475" w:rsidP="005238A7">
      <w:pPr>
        <w:tabs>
          <w:tab w:val="left" w:pos="4680"/>
        </w:tabs>
        <w:snapToGrid w:val="0"/>
        <w:ind w:right="-1054"/>
        <w:jc w:val="both"/>
        <w:rPr>
          <w:rFonts w:ascii="新細明體" w:eastAsia="新細明體" w:hAnsi="新細明體"/>
          <w:u w:val="single"/>
        </w:rPr>
      </w:pPr>
    </w:p>
    <w:p w14:paraId="6DFF289A" w14:textId="77777777" w:rsidR="005238A7" w:rsidRPr="007066BA" w:rsidRDefault="005238A7" w:rsidP="005238A7">
      <w:pPr>
        <w:tabs>
          <w:tab w:val="left" w:pos="1080"/>
          <w:tab w:val="left" w:pos="3780"/>
        </w:tabs>
        <w:snapToGrid w:val="0"/>
        <w:ind w:right="-1414"/>
        <w:jc w:val="both"/>
        <w:rPr>
          <w:rFonts w:ascii="新細明體" w:eastAsia="新細明體" w:hAnsi="新細明體"/>
        </w:rPr>
      </w:pPr>
      <w:r w:rsidRPr="007066BA">
        <w:rPr>
          <w:rFonts w:ascii="新細明體" w:eastAsia="新細明體" w:hAnsi="新細明體"/>
          <w:u w:val="single"/>
        </w:rPr>
        <w:t>列席者</w:t>
      </w:r>
    </w:p>
    <w:tbl>
      <w:tblPr>
        <w:tblW w:w="8931" w:type="dxa"/>
        <w:tblInd w:w="108" w:type="dxa"/>
        <w:tblLook w:val="01E0" w:firstRow="1" w:lastRow="1" w:firstColumn="1" w:lastColumn="1" w:noHBand="0" w:noVBand="0"/>
      </w:tblPr>
      <w:tblGrid>
        <w:gridCol w:w="2127"/>
        <w:gridCol w:w="2835"/>
        <w:gridCol w:w="3969"/>
      </w:tblGrid>
      <w:tr w:rsidR="00A91108" w:rsidRPr="007066BA" w14:paraId="431465FC" w14:textId="77777777" w:rsidTr="002B20BB">
        <w:trPr>
          <w:trHeight w:val="15"/>
        </w:trPr>
        <w:tc>
          <w:tcPr>
            <w:tcW w:w="2127" w:type="dxa"/>
            <w:vAlign w:val="center"/>
          </w:tcPr>
          <w:p w14:paraId="70C59B52" w14:textId="77777777" w:rsidR="00A91108" w:rsidRPr="007066BA" w:rsidRDefault="00A91108" w:rsidP="001E2702">
            <w:pPr>
              <w:snapToGrid w:val="0"/>
              <w:ind w:leftChars="-38" w:left="-106" w:right="-1414"/>
              <w:jc w:val="both"/>
              <w:rPr>
                <w:rFonts w:ascii="新細明體" w:eastAsia="新細明體" w:hAnsi="新細明體"/>
                <w:spacing w:val="10"/>
              </w:rPr>
            </w:pPr>
            <w:proofErr w:type="gramStart"/>
            <w:r w:rsidRPr="007066BA">
              <w:rPr>
                <w:rFonts w:ascii="新細明體" w:eastAsia="新細明體" w:hAnsi="新細明體" w:hint="eastAsia"/>
                <w:spacing w:val="10"/>
              </w:rPr>
              <w:t>黃何詠詩</w:t>
            </w:r>
            <w:proofErr w:type="gramEnd"/>
            <w:r w:rsidRPr="007066BA">
              <w:rPr>
                <w:rFonts w:ascii="新細明體" w:eastAsia="新細明體" w:hAnsi="新細明體"/>
                <w:spacing w:val="10"/>
              </w:rPr>
              <w:t>女士, JP</w:t>
            </w:r>
          </w:p>
        </w:tc>
        <w:tc>
          <w:tcPr>
            <w:tcW w:w="2835" w:type="dxa"/>
            <w:vAlign w:val="center"/>
          </w:tcPr>
          <w:p w14:paraId="67E490E6" w14:textId="77777777" w:rsidR="00A91108" w:rsidRPr="007066BA" w:rsidRDefault="00A91108">
            <w:pPr>
              <w:tabs>
                <w:tab w:val="left" w:pos="2132"/>
              </w:tabs>
              <w:suppressAutoHyphens/>
              <w:spacing w:line="240" w:lineRule="auto"/>
              <w:ind w:leftChars="4" w:left="11"/>
              <w:jc w:val="both"/>
              <w:rPr>
                <w:rFonts w:ascii="新細明體" w:eastAsia="新細明體" w:hAnsi="新細明體"/>
                <w:spacing w:val="10"/>
              </w:rPr>
            </w:pPr>
            <w:r w:rsidRPr="007066BA">
              <w:rPr>
                <w:rFonts w:ascii="新細明體" w:eastAsia="新細明體" w:hAnsi="新細明體" w:hint="eastAsia"/>
                <w:spacing w:val="10"/>
              </w:rPr>
              <w:t xml:space="preserve">中西區民政事務處　</w:t>
            </w:r>
          </w:p>
        </w:tc>
        <w:tc>
          <w:tcPr>
            <w:tcW w:w="3969" w:type="dxa"/>
            <w:vAlign w:val="center"/>
          </w:tcPr>
          <w:p w14:paraId="4697A7FD" w14:textId="77777777" w:rsidR="00A91108" w:rsidRPr="007066BA" w:rsidRDefault="00A91108" w:rsidP="002B20BB">
            <w:pPr>
              <w:tabs>
                <w:tab w:val="left" w:pos="2132"/>
              </w:tabs>
              <w:suppressAutoHyphens/>
              <w:spacing w:line="240" w:lineRule="auto"/>
              <w:jc w:val="both"/>
              <w:rPr>
                <w:rFonts w:ascii="新細明體" w:eastAsia="新細明體" w:hAnsi="新細明體"/>
                <w:spacing w:val="10"/>
              </w:rPr>
            </w:pPr>
            <w:r w:rsidRPr="007066BA">
              <w:rPr>
                <w:rFonts w:ascii="新細明體" w:eastAsia="新細明體" w:hAnsi="新細明體"/>
                <w:spacing w:val="10"/>
              </w:rPr>
              <w:t>民政事務專員</w:t>
            </w:r>
          </w:p>
        </w:tc>
      </w:tr>
      <w:tr w:rsidR="00A91108" w:rsidRPr="007066BA" w14:paraId="4D0F96C7" w14:textId="77777777" w:rsidTr="002B20BB">
        <w:trPr>
          <w:trHeight w:val="15"/>
        </w:trPr>
        <w:tc>
          <w:tcPr>
            <w:tcW w:w="2127" w:type="dxa"/>
            <w:vAlign w:val="center"/>
          </w:tcPr>
          <w:p w14:paraId="00993C8F" w14:textId="77777777" w:rsidR="00A91108" w:rsidRPr="007066BA" w:rsidRDefault="00A91108">
            <w:pPr>
              <w:snapToGrid w:val="0"/>
              <w:ind w:leftChars="-38" w:left="-106" w:right="-1414"/>
              <w:jc w:val="both"/>
              <w:rPr>
                <w:rFonts w:ascii="新細明體" w:eastAsia="新細明體" w:hAnsi="新細明體"/>
                <w:spacing w:val="10"/>
              </w:rPr>
            </w:pPr>
            <w:r w:rsidRPr="007066BA">
              <w:rPr>
                <w:rFonts w:ascii="新細明體" w:eastAsia="新細明體" w:hAnsi="新細明體" w:hint="eastAsia"/>
                <w:spacing w:val="10"/>
              </w:rPr>
              <w:t>林冰冰女士</w:t>
            </w:r>
          </w:p>
        </w:tc>
        <w:tc>
          <w:tcPr>
            <w:tcW w:w="2835" w:type="dxa"/>
            <w:vAlign w:val="center"/>
          </w:tcPr>
          <w:p w14:paraId="11B4DC6B" w14:textId="77777777" w:rsidR="00A91108" w:rsidRPr="007066BA" w:rsidRDefault="00A91108">
            <w:pPr>
              <w:tabs>
                <w:tab w:val="left" w:pos="2132"/>
              </w:tabs>
              <w:suppressAutoHyphens/>
              <w:spacing w:line="240" w:lineRule="auto"/>
              <w:ind w:leftChars="4" w:left="11"/>
              <w:jc w:val="both"/>
              <w:rPr>
                <w:rFonts w:ascii="新細明體" w:eastAsia="新細明體" w:hAnsi="新細明體"/>
                <w:spacing w:val="10"/>
              </w:rPr>
            </w:pPr>
            <w:r w:rsidRPr="007066BA">
              <w:rPr>
                <w:rFonts w:ascii="新細明體" w:eastAsia="新細明體" w:hAnsi="新細明體"/>
                <w:spacing w:val="10"/>
              </w:rPr>
              <w:t>中西區</w:t>
            </w:r>
            <w:r w:rsidRPr="007066BA">
              <w:rPr>
                <w:rFonts w:ascii="新細明體" w:eastAsia="新細明體" w:hAnsi="新細明體" w:hint="eastAsia"/>
                <w:spacing w:val="10"/>
              </w:rPr>
              <w:t xml:space="preserve">民政事務處　</w:t>
            </w:r>
          </w:p>
        </w:tc>
        <w:tc>
          <w:tcPr>
            <w:tcW w:w="3969" w:type="dxa"/>
            <w:vAlign w:val="center"/>
          </w:tcPr>
          <w:p w14:paraId="6278BDA0" w14:textId="77777777" w:rsidR="00A91108" w:rsidRPr="007066BA" w:rsidRDefault="00A91108" w:rsidP="002B20BB">
            <w:pPr>
              <w:tabs>
                <w:tab w:val="left" w:pos="2132"/>
              </w:tabs>
              <w:suppressAutoHyphens/>
              <w:spacing w:line="240" w:lineRule="auto"/>
              <w:jc w:val="both"/>
              <w:rPr>
                <w:rFonts w:ascii="新細明體" w:eastAsia="新細明體" w:hAnsi="新細明體"/>
                <w:spacing w:val="10"/>
              </w:rPr>
            </w:pPr>
            <w:r w:rsidRPr="007066BA">
              <w:rPr>
                <w:rFonts w:ascii="新細明體" w:eastAsia="新細明體" w:hAnsi="新細明體"/>
                <w:spacing w:val="10"/>
              </w:rPr>
              <w:t>民政事務助理專員</w:t>
            </w:r>
          </w:p>
        </w:tc>
      </w:tr>
      <w:tr w:rsidR="00A91108" w:rsidRPr="007066BA" w14:paraId="316C5FDE" w14:textId="77777777" w:rsidTr="002B20BB">
        <w:trPr>
          <w:trHeight w:val="15"/>
        </w:trPr>
        <w:tc>
          <w:tcPr>
            <w:tcW w:w="2127" w:type="dxa"/>
            <w:vAlign w:val="center"/>
          </w:tcPr>
          <w:p w14:paraId="6A1824CF" w14:textId="77777777" w:rsidR="00A91108" w:rsidRPr="007066BA" w:rsidRDefault="00A91108">
            <w:pPr>
              <w:tabs>
                <w:tab w:val="left" w:pos="2132"/>
              </w:tabs>
              <w:ind w:leftChars="-38" w:left="-106"/>
              <w:jc w:val="both"/>
              <w:rPr>
                <w:rFonts w:ascii="新細明體" w:eastAsia="新細明體" w:hAnsi="新細明體"/>
                <w:spacing w:val="10"/>
              </w:rPr>
            </w:pPr>
            <w:r w:rsidRPr="007066BA">
              <w:rPr>
                <w:rFonts w:ascii="新細明體" w:eastAsia="新細明體" w:hAnsi="新細明體"/>
                <w:spacing w:val="10"/>
              </w:rPr>
              <w:t>黃明慧女士</w:t>
            </w:r>
          </w:p>
        </w:tc>
        <w:tc>
          <w:tcPr>
            <w:tcW w:w="2835" w:type="dxa"/>
            <w:vAlign w:val="center"/>
          </w:tcPr>
          <w:p w14:paraId="3B491535" w14:textId="77777777" w:rsidR="00A91108" w:rsidRPr="007066BA" w:rsidRDefault="00A91108">
            <w:pPr>
              <w:tabs>
                <w:tab w:val="left" w:pos="2132"/>
              </w:tabs>
              <w:suppressAutoHyphens/>
              <w:spacing w:line="240" w:lineRule="auto"/>
              <w:ind w:leftChars="4" w:left="11"/>
              <w:jc w:val="both"/>
              <w:rPr>
                <w:rFonts w:ascii="新細明體" w:eastAsia="新細明體" w:hAnsi="新細明體"/>
                <w:spacing w:val="10"/>
              </w:rPr>
            </w:pPr>
            <w:r w:rsidRPr="007066BA">
              <w:rPr>
                <w:rFonts w:ascii="新細明體" w:eastAsia="新細明體" w:hAnsi="新細明體"/>
                <w:spacing w:val="10"/>
              </w:rPr>
              <w:t>中西區民政事務</w:t>
            </w:r>
            <w:r w:rsidRPr="007066BA">
              <w:rPr>
                <w:rFonts w:ascii="新細明體" w:eastAsia="新細明體" w:hAnsi="新細明體" w:hint="eastAsia"/>
                <w:spacing w:val="10"/>
              </w:rPr>
              <w:t xml:space="preserve">處　</w:t>
            </w:r>
          </w:p>
        </w:tc>
        <w:tc>
          <w:tcPr>
            <w:tcW w:w="3969" w:type="dxa"/>
            <w:vAlign w:val="center"/>
          </w:tcPr>
          <w:p w14:paraId="7DBF5D54" w14:textId="77777777" w:rsidR="00A91108" w:rsidRPr="007066BA" w:rsidRDefault="00A91108" w:rsidP="002B20BB">
            <w:pPr>
              <w:tabs>
                <w:tab w:val="left" w:pos="2132"/>
              </w:tabs>
              <w:suppressAutoHyphens/>
              <w:spacing w:line="240" w:lineRule="auto"/>
              <w:jc w:val="both"/>
              <w:rPr>
                <w:rFonts w:ascii="新細明體" w:eastAsia="新細明體" w:hAnsi="新細明體"/>
                <w:spacing w:val="10"/>
              </w:rPr>
            </w:pPr>
            <w:r w:rsidRPr="007066BA">
              <w:rPr>
                <w:rFonts w:ascii="新細明體" w:eastAsia="新細明體" w:hAnsi="新細明體"/>
                <w:spacing w:val="10"/>
              </w:rPr>
              <w:t>高級行政主任(區議會)</w:t>
            </w:r>
          </w:p>
        </w:tc>
      </w:tr>
      <w:tr w:rsidR="00A91108" w:rsidRPr="007066BA" w14:paraId="37DF7ADC" w14:textId="77777777" w:rsidTr="002B20BB">
        <w:trPr>
          <w:trHeight w:val="15"/>
        </w:trPr>
        <w:tc>
          <w:tcPr>
            <w:tcW w:w="2127" w:type="dxa"/>
            <w:vAlign w:val="center"/>
          </w:tcPr>
          <w:p w14:paraId="25A6A755" w14:textId="77777777" w:rsidR="00A91108" w:rsidRPr="007066BA" w:rsidRDefault="00A91108">
            <w:pPr>
              <w:ind w:leftChars="-38" w:left="-7" w:hangingChars="38" w:hanging="99"/>
              <w:jc w:val="both"/>
              <w:rPr>
                <w:rFonts w:ascii="新細明體" w:eastAsia="新細明體" w:hAnsi="新細明體"/>
                <w:color w:val="000000"/>
                <w:spacing w:val="10"/>
              </w:rPr>
            </w:pPr>
            <w:proofErr w:type="gramStart"/>
            <w:r w:rsidRPr="007066BA">
              <w:rPr>
                <w:rFonts w:ascii="新細明體" w:eastAsia="新細明體" w:hAnsi="新細明體" w:hint="eastAsia"/>
                <w:color w:val="000000"/>
                <w:spacing w:val="10"/>
              </w:rPr>
              <w:t>余</w:t>
            </w:r>
            <w:proofErr w:type="gramEnd"/>
            <w:r w:rsidRPr="007066BA">
              <w:rPr>
                <w:rFonts w:ascii="新細明體" w:eastAsia="新細明體" w:hAnsi="新細明體" w:hint="eastAsia"/>
                <w:color w:val="000000"/>
                <w:spacing w:val="10"/>
              </w:rPr>
              <w:t>恩恩女士</w:t>
            </w:r>
          </w:p>
        </w:tc>
        <w:tc>
          <w:tcPr>
            <w:tcW w:w="2835" w:type="dxa"/>
            <w:vAlign w:val="center"/>
          </w:tcPr>
          <w:p w14:paraId="056E4000" w14:textId="77777777" w:rsidR="00A91108" w:rsidRPr="007066BA" w:rsidRDefault="00A91108">
            <w:pPr>
              <w:tabs>
                <w:tab w:val="left" w:pos="2132"/>
              </w:tabs>
              <w:suppressAutoHyphens/>
              <w:spacing w:line="240" w:lineRule="auto"/>
              <w:ind w:leftChars="4" w:left="11"/>
              <w:jc w:val="both"/>
              <w:rPr>
                <w:rFonts w:ascii="新細明體" w:eastAsia="新細明體" w:hAnsi="新細明體"/>
                <w:spacing w:val="10"/>
              </w:rPr>
            </w:pPr>
            <w:r w:rsidRPr="007066BA">
              <w:rPr>
                <w:rFonts w:ascii="新細明體" w:eastAsia="新細明體" w:hAnsi="新細明體" w:hint="eastAsia"/>
                <w:spacing w:val="10"/>
              </w:rPr>
              <w:t xml:space="preserve">中西區民政事務處　</w:t>
            </w:r>
          </w:p>
        </w:tc>
        <w:tc>
          <w:tcPr>
            <w:tcW w:w="3969" w:type="dxa"/>
            <w:vAlign w:val="center"/>
          </w:tcPr>
          <w:p w14:paraId="7199E47D" w14:textId="77777777" w:rsidR="00A91108" w:rsidRPr="007066BA" w:rsidRDefault="00A91108" w:rsidP="002B20BB">
            <w:pPr>
              <w:tabs>
                <w:tab w:val="left" w:pos="2132"/>
              </w:tabs>
              <w:suppressAutoHyphens/>
              <w:spacing w:line="240" w:lineRule="auto"/>
              <w:jc w:val="both"/>
              <w:rPr>
                <w:rFonts w:ascii="新細明體" w:eastAsia="新細明體" w:hAnsi="新細明體"/>
                <w:spacing w:val="10"/>
              </w:rPr>
            </w:pPr>
            <w:r w:rsidRPr="007066BA">
              <w:rPr>
                <w:rFonts w:ascii="新細明體" w:eastAsia="新細明體" w:hAnsi="新細明體" w:hint="eastAsia"/>
                <w:spacing w:val="10"/>
              </w:rPr>
              <w:t>高級行政主任(地區管理)</w:t>
            </w:r>
          </w:p>
        </w:tc>
      </w:tr>
      <w:tr w:rsidR="00A91108" w:rsidRPr="007066BA" w14:paraId="05505012" w14:textId="77777777" w:rsidTr="002B20BB">
        <w:trPr>
          <w:trHeight w:val="15"/>
        </w:trPr>
        <w:tc>
          <w:tcPr>
            <w:tcW w:w="2127" w:type="dxa"/>
            <w:vAlign w:val="center"/>
          </w:tcPr>
          <w:p w14:paraId="13790FAF" w14:textId="77777777" w:rsidR="00A91108" w:rsidRPr="007066BA" w:rsidRDefault="00A91108">
            <w:pPr>
              <w:ind w:leftChars="-38" w:left="-7" w:hangingChars="38" w:hanging="99"/>
              <w:jc w:val="both"/>
              <w:rPr>
                <w:rFonts w:ascii="新細明體" w:eastAsia="新細明體" w:hAnsi="新細明體"/>
                <w:color w:val="000000"/>
                <w:spacing w:val="10"/>
              </w:rPr>
            </w:pPr>
            <w:r w:rsidRPr="007066BA">
              <w:rPr>
                <w:rFonts w:ascii="新細明體" w:eastAsia="新細明體" w:hAnsi="新細明體" w:hint="eastAsia"/>
                <w:color w:val="000000"/>
                <w:spacing w:val="10"/>
              </w:rPr>
              <w:t>王錦玲女士</w:t>
            </w:r>
          </w:p>
        </w:tc>
        <w:tc>
          <w:tcPr>
            <w:tcW w:w="2835" w:type="dxa"/>
            <w:vAlign w:val="center"/>
          </w:tcPr>
          <w:p w14:paraId="265B642C" w14:textId="77777777" w:rsidR="00A91108" w:rsidRPr="007066BA" w:rsidRDefault="00A91108">
            <w:pPr>
              <w:tabs>
                <w:tab w:val="left" w:pos="2132"/>
              </w:tabs>
              <w:suppressAutoHyphens/>
              <w:ind w:leftChars="4" w:left="11"/>
              <w:jc w:val="both"/>
              <w:rPr>
                <w:rFonts w:ascii="新細明體" w:eastAsia="新細明體" w:hAnsi="新細明體"/>
                <w:color w:val="000000"/>
                <w:spacing w:val="10"/>
              </w:rPr>
            </w:pPr>
            <w:r w:rsidRPr="007066BA">
              <w:rPr>
                <w:rFonts w:ascii="新細明體" w:eastAsia="新細明體" w:hAnsi="新細明體" w:hint="eastAsia"/>
                <w:color w:val="000000"/>
                <w:spacing w:val="10"/>
              </w:rPr>
              <w:t xml:space="preserve">屋宇署　         </w:t>
            </w:r>
          </w:p>
        </w:tc>
        <w:tc>
          <w:tcPr>
            <w:tcW w:w="3969" w:type="dxa"/>
            <w:vAlign w:val="center"/>
          </w:tcPr>
          <w:p w14:paraId="1B1EBD49" w14:textId="77777777" w:rsidR="00A91108" w:rsidRPr="007066BA" w:rsidRDefault="00A91108" w:rsidP="002B20BB">
            <w:pPr>
              <w:jc w:val="both"/>
              <w:rPr>
                <w:rFonts w:ascii="新細明體" w:eastAsia="新細明體" w:hAnsi="新細明體"/>
                <w:color w:val="000000"/>
                <w:spacing w:val="10"/>
              </w:rPr>
            </w:pPr>
            <w:r w:rsidRPr="007066BA">
              <w:rPr>
                <w:rFonts w:ascii="新細明體" w:eastAsia="新細明體" w:hAnsi="新細明體" w:hint="eastAsia"/>
                <w:color w:val="000000"/>
                <w:spacing w:val="10"/>
              </w:rPr>
              <w:t>屋宇測量師/A3-SD</w:t>
            </w:r>
          </w:p>
        </w:tc>
      </w:tr>
      <w:tr w:rsidR="00A91108" w:rsidRPr="007066BA" w14:paraId="4A7E0C06" w14:textId="77777777" w:rsidTr="002B20BB">
        <w:trPr>
          <w:trHeight w:val="15"/>
        </w:trPr>
        <w:tc>
          <w:tcPr>
            <w:tcW w:w="2127" w:type="dxa"/>
            <w:vAlign w:val="center"/>
          </w:tcPr>
          <w:p w14:paraId="751C7F01" w14:textId="77777777" w:rsidR="00A91108" w:rsidRPr="007066BA" w:rsidRDefault="00A75984">
            <w:pPr>
              <w:ind w:leftChars="-38" w:left="-7" w:hangingChars="38" w:hanging="99"/>
              <w:jc w:val="both"/>
              <w:rPr>
                <w:rFonts w:ascii="新細明體" w:eastAsia="新細明體" w:hAnsi="新細明體"/>
                <w:color w:val="000000"/>
                <w:spacing w:val="10"/>
              </w:rPr>
            </w:pPr>
            <w:r w:rsidRPr="007066BA">
              <w:rPr>
                <w:rFonts w:ascii="新細明體" w:eastAsia="新細明體" w:hAnsi="新細明體" w:hint="eastAsia"/>
                <w:color w:val="000000"/>
                <w:spacing w:val="10"/>
              </w:rPr>
              <w:t>陳偉傑先生</w:t>
            </w:r>
          </w:p>
        </w:tc>
        <w:tc>
          <w:tcPr>
            <w:tcW w:w="2835" w:type="dxa"/>
            <w:vAlign w:val="center"/>
          </w:tcPr>
          <w:p w14:paraId="6141399B" w14:textId="77777777" w:rsidR="00A91108" w:rsidRPr="007066BA" w:rsidRDefault="00A91108">
            <w:pPr>
              <w:tabs>
                <w:tab w:val="left" w:pos="2132"/>
              </w:tabs>
              <w:suppressAutoHyphens/>
              <w:spacing w:line="240" w:lineRule="auto"/>
              <w:ind w:leftChars="4" w:left="11"/>
              <w:jc w:val="both"/>
              <w:rPr>
                <w:rFonts w:ascii="新細明體" w:eastAsia="新細明體" w:hAnsi="新細明體"/>
                <w:color w:val="000000"/>
                <w:spacing w:val="10"/>
              </w:rPr>
            </w:pPr>
            <w:r w:rsidRPr="007066BA">
              <w:rPr>
                <w:rFonts w:ascii="新細明體" w:eastAsia="新細明體" w:hAnsi="新細明體"/>
                <w:color w:val="000000"/>
                <w:spacing w:val="10"/>
              </w:rPr>
              <w:t>地政總署</w:t>
            </w:r>
          </w:p>
        </w:tc>
        <w:tc>
          <w:tcPr>
            <w:tcW w:w="3969" w:type="dxa"/>
            <w:vAlign w:val="center"/>
          </w:tcPr>
          <w:p w14:paraId="1E4BCD0C" w14:textId="77777777" w:rsidR="00A91108" w:rsidRPr="007066BA" w:rsidRDefault="00A91108" w:rsidP="002B20BB">
            <w:pPr>
              <w:tabs>
                <w:tab w:val="left" w:pos="2132"/>
              </w:tabs>
              <w:suppressAutoHyphens/>
              <w:spacing w:line="240" w:lineRule="auto"/>
              <w:jc w:val="both"/>
              <w:rPr>
                <w:rFonts w:ascii="新細明體" w:eastAsia="新細明體" w:hAnsi="新細明體"/>
                <w:color w:val="000000"/>
                <w:spacing w:val="10"/>
              </w:rPr>
            </w:pPr>
            <w:r w:rsidRPr="007066BA">
              <w:rPr>
                <w:rFonts w:ascii="新細明體" w:eastAsia="新細明體" w:hAnsi="新細明體" w:hint="eastAsia"/>
                <w:color w:val="000000"/>
                <w:spacing w:val="10"/>
              </w:rPr>
              <w:t>高級產業測量師</w:t>
            </w:r>
            <w:r w:rsidRPr="007066BA">
              <w:rPr>
                <w:rFonts w:ascii="新細明體" w:eastAsia="新細明體" w:hAnsi="新細明體"/>
                <w:color w:val="000000"/>
                <w:spacing w:val="10"/>
              </w:rPr>
              <w:t>/</w:t>
            </w:r>
            <w:r w:rsidR="00A75984" w:rsidRPr="007066BA">
              <w:rPr>
                <w:rFonts w:ascii="新細明體" w:eastAsia="新細明體" w:hAnsi="新細明體" w:hint="eastAsia"/>
                <w:color w:val="000000"/>
                <w:spacing w:val="10"/>
              </w:rPr>
              <w:t>中</w:t>
            </w:r>
            <w:r w:rsidRPr="007066BA">
              <w:rPr>
                <w:rFonts w:ascii="新細明體" w:eastAsia="新細明體" w:hAnsi="新細明體"/>
                <w:color w:val="000000"/>
                <w:spacing w:val="10"/>
              </w:rPr>
              <w:t>區</w:t>
            </w:r>
            <w:r w:rsidR="00A75984" w:rsidRPr="007066BA">
              <w:rPr>
                <w:rFonts w:ascii="新細明體" w:eastAsia="新細明體" w:hAnsi="新細明體" w:hint="eastAsia"/>
                <w:color w:val="000000"/>
                <w:spacing w:val="10"/>
              </w:rPr>
              <w:t>及海濱</w:t>
            </w:r>
          </w:p>
          <w:p w14:paraId="5D0601C0" w14:textId="77777777" w:rsidR="00A91108" w:rsidRPr="007066BA" w:rsidRDefault="00A91108" w:rsidP="002B20BB">
            <w:pPr>
              <w:tabs>
                <w:tab w:val="left" w:pos="2132"/>
              </w:tabs>
              <w:suppressAutoHyphens/>
              <w:spacing w:line="240" w:lineRule="auto"/>
              <w:jc w:val="both"/>
              <w:rPr>
                <w:rFonts w:ascii="新細明體" w:eastAsia="新細明體" w:hAnsi="新細明體"/>
                <w:color w:val="000000"/>
                <w:spacing w:val="10"/>
              </w:rPr>
            </w:pPr>
            <w:r w:rsidRPr="007066BA">
              <w:rPr>
                <w:rFonts w:ascii="新細明體" w:eastAsia="新細明體" w:hAnsi="新細明體"/>
                <w:color w:val="000000"/>
                <w:spacing w:val="10"/>
              </w:rPr>
              <w:t>(港島西及南區地政處)</w:t>
            </w:r>
          </w:p>
        </w:tc>
      </w:tr>
      <w:tr w:rsidR="00A91108" w:rsidRPr="007066BA" w14:paraId="7D9D9522" w14:textId="77777777" w:rsidTr="002B20BB">
        <w:trPr>
          <w:trHeight w:val="15"/>
        </w:trPr>
        <w:tc>
          <w:tcPr>
            <w:tcW w:w="2127" w:type="dxa"/>
            <w:vAlign w:val="center"/>
          </w:tcPr>
          <w:p w14:paraId="60A023E2" w14:textId="77777777" w:rsidR="00A91108" w:rsidRPr="007066BA" w:rsidRDefault="00A91108">
            <w:pPr>
              <w:ind w:leftChars="-38" w:left="-7" w:hangingChars="38" w:hanging="99"/>
              <w:jc w:val="both"/>
              <w:rPr>
                <w:rFonts w:ascii="新細明體" w:eastAsia="新細明體" w:hAnsi="新細明體"/>
                <w:color w:val="000000"/>
                <w:spacing w:val="10"/>
              </w:rPr>
            </w:pPr>
            <w:r w:rsidRPr="007066BA">
              <w:rPr>
                <w:rFonts w:ascii="新細明體" w:eastAsia="新細明體" w:hAnsi="新細明體" w:hint="eastAsia"/>
                <w:color w:val="000000"/>
                <w:spacing w:val="10"/>
              </w:rPr>
              <w:t>吳松佳先生</w:t>
            </w:r>
          </w:p>
        </w:tc>
        <w:tc>
          <w:tcPr>
            <w:tcW w:w="2835" w:type="dxa"/>
            <w:vAlign w:val="center"/>
          </w:tcPr>
          <w:p w14:paraId="7A8D8FE8" w14:textId="77777777" w:rsidR="00A91108" w:rsidRPr="007066BA" w:rsidRDefault="00A91108">
            <w:pPr>
              <w:tabs>
                <w:tab w:val="left" w:pos="2132"/>
              </w:tabs>
              <w:suppressAutoHyphens/>
              <w:spacing w:line="240" w:lineRule="auto"/>
              <w:ind w:leftChars="4" w:left="11"/>
              <w:jc w:val="both"/>
              <w:rPr>
                <w:rFonts w:ascii="新細明體" w:eastAsia="新細明體" w:hAnsi="新細明體"/>
                <w:color w:val="000000"/>
                <w:spacing w:val="10"/>
              </w:rPr>
            </w:pPr>
            <w:r w:rsidRPr="007066BA">
              <w:rPr>
                <w:rFonts w:ascii="新細明體" w:eastAsia="新細明體" w:hAnsi="新細明體"/>
                <w:color w:val="000000"/>
                <w:spacing w:val="10"/>
              </w:rPr>
              <w:t>香港警務處</w:t>
            </w:r>
          </w:p>
        </w:tc>
        <w:tc>
          <w:tcPr>
            <w:tcW w:w="3969" w:type="dxa"/>
            <w:vAlign w:val="center"/>
          </w:tcPr>
          <w:p w14:paraId="23D6AC52" w14:textId="77777777" w:rsidR="00A91108" w:rsidRPr="007066BA" w:rsidRDefault="00A91108" w:rsidP="002B20BB">
            <w:pPr>
              <w:tabs>
                <w:tab w:val="left" w:pos="2132"/>
              </w:tabs>
              <w:suppressAutoHyphens/>
              <w:spacing w:line="240" w:lineRule="auto"/>
              <w:jc w:val="both"/>
              <w:rPr>
                <w:rFonts w:ascii="新細明體" w:eastAsia="新細明體" w:hAnsi="新細明體"/>
                <w:color w:val="000000"/>
                <w:spacing w:val="10"/>
              </w:rPr>
            </w:pPr>
            <w:r w:rsidRPr="007066BA">
              <w:rPr>
                <w:rFonts w:ascii="新細明體" w:eastAsia="新細明體" w:hAnsi="新細明體" w:hint="eastAsia"/>
                <w:color w:val="000000"/>
                <w:spacing w:val="10"/>
              </w:rPr>
              <w:t>中區警區助理警民關係主任</w:t>
            </w:r>
          </w:p>
        </w:tc>
      </w:tr>
      <w:tr w:rsidR="00A91108" w:rsidRPr="007066BA" w14:paraId="32747443" w14:textId="77777777" w:rsidTr="002B20BB">
        <w:trPr>
          <w:trHeight w:val="15"/>
        </w:trPr>
        <w:tc>
          <w:tcPr>
            <w:tcW w:w="2127" w:type="dxa"/>
            <w:vAlign w:val="center"/>
          </w:tcPr>
          <w:p w14:paraId="216F4745" w14:textId="77777777" w:rsidR="00A91108" w:rsidRPr="007066BA" w:rsidRDefault="00A91108">
            <w:pPr>
              <w:ind w:leftChars="-38" w:left="-7" w:hangingChars="38" w:hanging="99"/>
              <w:jc w:val="both"/>
              <w:rPr>
                <w:rFonts w:ascii="新細明體" w:eastAsia="新細明體" w:hAnsi="新細明體"/>
                <w:color w:val="000000"/>
                <w:spacing w:val="10"/>
              </w:rPr>
            </w:pPr>
            <w:r w:rsidRPr="007066BA">
              <w:rPr>
                <w:rFonts w:ascii="新細明體" w:eastAsia="新細明體" w:hAnsi="新細明體" w:hint="eastAsia"/>
                <w:color w:val="000000"/>
                <w:spacing w:val="10"/>
              </w:rPr>
              <w:t>郭子平先生</w:t>
            </w:r>
          </w:p>
        </w:tc>
        <w:tc>
          <w:tcPr>
            <w:tcW w:w="2835" w:type="dxa"/>
            <w:vAlign w:val="center"/>
          </w:tcPr>
          <w:p w14:paraId="450DD6BE" w14:textId="77777777" w:rsidR="00A91108" w:rsidRPr="007066BA" w:rsidRDefault="00A91108">
            <w:pPr>
              <w:tabs>
                <w:tab w:val="left" w:pos="2132"/>
              </w:tabs>
              <w:suppressAutoHyphens/>
              <w:spacing w:line="240" w:lineRule="auto"/>
              <w:ind w:leftChars="4" w:left="11"/>
              <w:jc w:val="both"/>
              <w:rPr>
                <w:rFonts w:ascii="新細明體" w:eastAsia="新細明體" w:hAnsi="新細明體"/>
                <w:color w:val="000000"/>
                <w:spacing w:val="10"/>
              </w:rPr>
            </w:pPr>
            <w:r w:rsidRPr="007066BA">
              <w:rPr>
                <w:rFonts w:ascii="新細明體" w:eastAsia="新細明體" w:hAnsi="新細明體"/>
                <w:color w:val="000000"/>
                <w:spacing w:val="10"/>
              </w:rPr>
              <w:t>香港警務處</w:t>
            </w:r>
          </w:p>
        </w:tc>
        <w:tc>
          <w:tcPr>
            <w:tcW w:w="3969" w:type="dxa"/>
            <w:vAlign w:val="center"/>
          </w:tcPr>
          <w:p w14:paraId="3EF40519" w14:textId="77777777" w:rsidR="00A91108" w:rsidRPr="007066BA" w:rsidRDefault="00A91108" w:rsidP="002B20BB">
            <w:pPr>
              <w:tabs>
                <w:tab w:val="left" w:pos="2132"/>
              </w:tabs>
              <w:suppressAutoHyphens/>
              <w:spacing w:line="240" w:lineRule="auto"/>
              <w:jc w:val="both"/>
              <w:rPr>
                <w:rFonts w:ascii="新細明體" w:eastAsia="新細明體" w:hAnsi="新細明體"/>
                <w:color w:val="000000"/>
                <w:spacing w:val="10"/>
              </w:rPr>
            </w:pPr>
            <w:r w:rsidRPr="007066BA">
              <w:rPr>
                <w:rFonts w:ascii="新細明體" w:eastAsia="新細明體" w:hAnsi="新細明體" w:hint="eastAsia"/>
                <w:color w:val="000000"/>
                <w:spacing w:val="10"/>
              </w:rPr>
              <w:t>中區警民關係組社區聯絡主任</w:t>
            </w:r>
          </w:p>
        </w:tc>
      </w:tr>
      <w:tr w:rsidR="00A91108" w:rsidRPr="007066BA" w14:paraId="0E30D572" w14:textId="77777777" w:rsidTr="002B20BB">
        <w:trPr>
          <w:trHeight w:val="15"/>
        </w:trPr>
        <w:tc>
          <w:tcPr>
            <w:tcW w:w="2127" w:type="dxa"/>
            <w:vAlign w:val="center"/>
          </w:tcPr>
          <w:p w14:paraId="389D028F" w14:textId="77777777" w:rsidR="00A91108" w:rsidRPr="007066BA" w:rsidRDefault="00A91108">
            <w:pPr>
              <w:ind w:leftChars="-38" w:left="-7" w:hangingChars="38" w:hanging="99"/>
              <w:jc w:val="both"/>
              <w:rPr>
                <w:rFonts w:ascii="新細明體" w:eastAsia="新細明體" w:hAnsi="新細明體"/>
                <w:color w:val="000000"/>
                <w:spacing w:val="10"/>
              </w:rPr>
            </w:pPr>
            <w:r w:rsidRPr="007066BA">
              <w:rPr>
                <w:rFonts w:ascii="新細明體" w:eastAsia="新細明體" w:hAnsi="新細明體" w:hint="eastAsia"/>
                <w:color w:val="000000"/>
                <w:spacing w:val="10"/>
              </w:rPr>
              <w:t>周詠儀女士</w:t>
            </w:r>
          </w:p>
        </w:tc>
        <w:tc>
          <w:tcPr>
            <w:tcW w:w="2835" w:type="dxa"/>
            <w:shd w:val="clear" w:color="auto" w:fill="auto"/>
            <w:vAlign w:val="center"/>
          </w:tcPr>
          <w:p w14:paraId="7A780814" w14:textId="77777777" w:rsidR="00A91108" w:rsidRPr="007066BA" w:rsidRDefault="00A91108">
            <w:pPr>
              <w:tabs>
                <w:tab w:val="left" w:pos="2132"/>
              </w:tabs>
              <w:suppressAutoHyphens/>
              <w:spacing w:line="240" w:lineRule="auto"/>
              <w:ind w:leftChars="4" w:left="11"/>
              <w:jc w:val="both"/>
              <w:rPr>
                <w:rFonts w:ascii="新細明體" w:eastAsia="新細明體" w:hAnsi="新細明體"/>
                <w:color w:val="000000"/>
                <w:spacing w:val="10"/>
              </w:rPr>
            </w:pPr>
            <w:r w:rsidRPr="007066BA">
              <w:rPr>
                <w:rFonts w:ascii="新細明體" w:eastAsia="新細明體" w:hAnsi="新細明體"/>
                <w:color w:val="000000"/>
                <w:spacing w:val="10"/>
              </w:rPr>
              <w:t>香港警務處</w:t>
            </w:r>
          </w:p>
        </w:tc>
        <w:tc>
          <w:tcPr>
            <w:tcW w:w="3969" w:type="dxa"/>
            <w:shd w:val="clear" w:color="auto" w:fill="auto"/>
            <w:vAlign w:val="center"/>
          </w:tcPr>
          <w:p w14:paraId="69DAE930" w14:textId="77777777" w:rsidR="00A91108" w:rsidRPr="007066BA" w:rsidRDefault="00A91108" w:rsidP="002B20BB">
            <w:pPr>
              <w:tabs>
                <w:tab w:val="left" w:pos="2132"/>
              </w:tabs>
              <w:suppressAutoHyphens/>
              <w:spacing w:line="240" w:lineRule="auto"/>
              <w:jc w:val="both"/>
              <w:rPr>
                <w:rFonts w:ascii="新細明體" w:eastAsia="新細明體" w:hAnsi="新細明體"/>
                <w:color w:val="000000"/>
                <w:spacing w:val="10"/>
              </w:rPr>
            </w:pPr>
            <w:r w:rsidRPr="007066BA">
              <w:rPr>
                <w:rFonts w:ascii="新細明體" w:eastAsia="新細明體" w:hAnsi="新細明體" w:hint="eastAsia"/>
                <w:color w:val="000000"/>
                <w:spacing w:val="10"/>
              </w:rPr>
              <w:t>西區警民關係主任</w:t>
            </w:r>
          </w:p>
        </w:tc>
      </w:tr>
      <w:tr w:rsidR="00A91108" w:rsidRPr="007066BA" w14:paraId="790227C2" w14:textId="77777777" w:rsidTr="002B20BB">
        <w:trPr>
          <w:trHeight w:val="15"/>
        </w:trPr>
        <w:tc>
          <w:tcPr>
            <w:tcW w:w="2127" w:type="dxa"/>
            <w:vAlign w:val="center"/>
          </w:tcPr>
          <w:p w14:paraId="02792553" w14:textId="77777777" w:rsidR="00A91108" w:rsidRPr="007066BA" w:rsidRDefault="00A91108">
            <w:pPr>
              <w:ind w:leftChars="-38" w:left="-7" w:hangingChars="38" w:hanging="99"/>
              <w:jc w:val="both"/>
              <w:rPr>
                <w:rFonts w:ascii="新細明體" w:eastAsia="新細明體" w:hAnsi="新細明體"/>
                <w:color w:val="000000"/>
                <w:spacing w:val="10"/>
              </w:rPr>
            </w:pPr>
            <w:r w:rsidRPr="007066BA">
              <w:rPr>
                <w:rFonts w:ascii="新細明體" w:eastAsia="新細明體" w:hAnsi="新細明體" w:hint="eastAsia"/>
                <w:color w:val="000000"/>
                <w:spacing w:val="10"/>
              </w:rPr>
              <w:t>范家賢先生</w:t>
            </w:r>
            <w:r w:rsidRPr="007066BA">
              <w:rPr>
                <w:rFonts w:ascii="新細明體" w:eastAsia="新細明體" w:hAnsi="新細明體"/>
                <w:color w:val="000000"/>
                <w:spacing w:val="10"/>
              </w:rPr>
              <w:t xml:space="preserve"> </w:t>
            </w:r>
          </w:p>
        </w:tc>
        <w:tc>
          <w:tcPr>
            <w:tcW w:w="2835" w:type="dxa"/>
            <w:shd w:val="clear" w:color="auto" w:fill="auto"/>
            <w:vAlign w:val="center"/>
          </w:tcPr>
          <w:p w14:paraId="7C998963" w14:textId="77777777" w:rsidR="00A91108" w:rsidRPr="007066BA" w:rsidRDefault="00A91108">
            <w:pPr>
              <w:tabs>
                <w:tab w:val="left" w:pos="2132"/>
              </w:tabs>
              <w:suppressAutoHyphens/>
              <w:spacing w:line="240" w:lineRule="auto"/>
              <w:ind w:leftChars="4" w:left="11"/>
              <w:jc w:val="both"/>
              <w:rPr>
                <w:rFonts w:ascii="新細明體" w:eastAsia="新細明體" w:hAnsi="新細明體"/>
                <w:color w:val="000000"/>
                <w:spacing w:val="10"/>
              </w:rPr>
            </w:pPr>
            <w:r w:rsidRPr="007066BA">
              <w:rPr>
                <w:rFonts w:ascii="新細明體" w:eastAsia="新細明體" w:hAnsi="新細明體" w:hint="eastAsia"/>
                <w:color w:val="000000"/>
                <w:spacing w:val="10"/>
              </w:rPr>
              <w:t>香港警務處</w:t>
            </w:r>
          </w:p>
        </w:tc>
        <w:tc>
          <w:tcPr>
            <w:tcW w:w="3969" w:type="dxa"/>
            <w:shd w:val="clear" w:color="auto" w:fill="auto"/>
            <w:vAlign w:val="center"/>
          </w:tcPr>
          <w:p w14:paraId="29388990" w14:textId="77777777" w:rsidR="00A91108" w:rsidRPr="007066BA" w:rsidRDefault="00A91108" w:rsidP="002B20BB">
            <w:pPr>
              <w:tabs>
                <w:tab w:val="left" w:pos="2132"/>
              </w:tabs>
              <w:suppressAutoHyphens/>
              <w:spacing w:line="240" w:lineRule="auto"/>
              <w:jc w:val="both"/>
              <w:rPr>
                <w:rFonts w:ascii="新細明體" w:eastAsia="新細明體" w:hAnsi="新細明體"/>
                <w:color w:val="000000"/>
                <w:spacing w:val="10"/>
              </w:rPr>
            </w:pPr>
            <w:r w:rsidRPr="007066BA">
              <w:rPr>
                <w:rFonts w:ascii="新細明體" w:eastAsia="新細明體" w:hAnsi="新細明體"/>
                <w:color w:val="000000"/>
                <w:spacing w:val="10"/>
              </w:rPr>
              <w:t>西區警民關係組社區聯絡主任</w:t>
            </w:r>
          </w:p>
        </w:tc>
      </w:tr>
      <w:tr w:rsidR="00A91108" w:rsidRPr="007066BA" w14:paraId="5B21B661" w14:textId="77777777" w:rsidTr="002B20BB">
        <w:trPr>
          <w:trHeight w:val="15"/>
        </w:trPr>
        <w:tc>
          <w:tcPr>
            <w:tcW w:w="2127" w:type="dxa"/>
            <w:vAlign w:val="center"/>
          </w:tcPr>
          <w:p w14:paraId="62BC447F" w14:textId="77777777" w:rsidR="00A91108" w:rsidRPr="007066BA" w:rsidRDefault="00A91108">
            <w:pPr>
              <w:ind w:leftChars="-38" w:left="-7" w:hangingChars="38" w:hanging="99"/>
              <w:jc w:val="both"/>
              <w:rPr>
                <w:rFonts w:ascii="新細明體" w:eastAsia="新細明體" w:hAnsi="新細明體"/>
                <w:color w:val="000000"/>
                <w:spacing w:val="10"/>
              </w:rPr>
            </w:pPr>
            <w:r w:rsidRPr="007066BA">
              <w:rPr>
                <w:rFonts w:ascii="新細明體" w:eastAsia="新細明體" w:hAnsi="新細明體" w:hint="eastAsia"/>
                <w:color w:val="000000"/>
                <w:spacing w:val="10"/>
              </w:rPr>
              <w:t>廖志偉先生</w:t>
            </w:r>
          </w:p>
        </w:tc>
        <w:tc>
          <w:tcPr>
            <w:tcW w:w="2835" w:type="dxa"/>
            <w:vAlign w:val="center"/>
          </w:tcPr>
          <w:p w14:paraId="6B9CA243" w14:textId="77777777" w:rsidR="00A91108" w:rsidRPr="007066BA" w:rsidRDefault="00A91108">
            <w:pPr>
              <w:tabs>
                <w:tab w:val="left" w:pos="2132"/>
              </w:tabs>
              <w:suppressAutoHyphens/>
              <w:spacing w:line="240" w:lineRule="auto"/>
              <w:ind w:leftChars="4" w:left="11"/>
              <w:jc w:val="both"/>
              <w:rPr>
                <w:rFonts w:ascii="新細明體" w:eastAsia="新細明體" w:hAnsi="新細明體"/>
                <w:color w:val="000000"/>
                <w:spacing w:val="10"/>
              </w:rPr>
            </w:pPr>
            <w:r w:rsidRPr="007066BA">
              <w:rPr>
                <w:rFonts w:ascii="新細明體" w:eastAsia="新細明體" w:hAnsi="新細明體" w:hint="eastAsia"/>
                <w:color w:val="000000"/>
                <w:spacing w:val="10"/>
              </w:rPr>
              <w:t>食物環境衞生署</w:t>
            </w:r>
          </w:p>
        </w:tc>
        <w:tc>
          <w:tcPr>
            <w:tcW w:w="3969" w:type="dxa"/>
            <w:vAlign w:val="center"/>
          </w:tcPr>
          <w:p w14:paraId="7309D448" w14:textId="77777777" w:rsidR="00A91108" w:rsidRPr="007066BA" w:rsidRDefault="00A91108" w:rsidP="002B20BB">
            <w:pPr>
              <w:tabs>
                <w:tab w:val="left" w:pos="2132"/>
              </w:tabs>
              <w:suppressAutoHyphens/>
              <w:spacing w:line="240" w:lineRule="auto"/>
              <w:jc w:val="both"/>
              <w:rPr>
                <w:rFonts w:ascii="新細明體" w:eastAsia="新細明體" w:hAnsi="新細明體"/>
                <w:color w:val="000000"/>
                <w:spacing w:val="10"/>
              </w:rPr>
            </w:pPr>
            <w:r w:rsidRPr="007066BA">
              <w:rPr>
                <w:rFonts w:ascii="新細明體" w:eastAsia="新細明體" w:hAnsi="新細明體" w:hint="eastAsia"/>
                <w:color w:val="000000"/>
                <w:spacing w:val="10"/>
              </w:rPr>
              <w:t>中西區環境衞生總監</w:t>
            </w:r>
          </w:p>
        </w:tc>
      </w:tr>
      <w:tr w:rsidR="00A91108" w:rsidRPr="007066BA" w14:paraId="74B3E5EE" w14:textId="77777777" w:rsidTr="002B20BB">
        <w:trPr>
          <w:trHeight w:val="15"/>
        </w:trPr>
        <w:tc>
          <w:tcPr>
            <w:tcW w:w="2127" w:type="dxa"/>
            <w:vAlign w:val="center"/>
          </w:tcPr>
          <w:p w14:paraId="375E9A8E" w14:textId="77777777" w:rsidR="00A91108" w:rsidRPr="007066BA" w:rsidRDefault="00A91108">
            <w:pPr>
              <w:ind w:leftChars="-38" w:left="-7" w:hangingChars="38" w:hanging="99"/>
              <w:jc w:val="both"/>
              <w:rPr>
                <w:rFonts w:ascii="新細明體" w:eastAsia="新細明體" w:hAnsi="新細明體"/>
                <w:color w:val="000000"/>
                <w:spacing w:val="10"/>
              </w:rPr>
            </w:pPr>
            <w:r w:rsidRPr="007066BA">
              <w:rPr>
                <w:rFonts w:ascii="新細明體" w:eastAsia="新細明體" w:hAnsi="新細明體" w:hint="eastAsia"/>
                <w:color w:val="000000"/>
                <w:spacing w:val="10"/>
              </w:rPr>
              <w:t>蔡耀國先生</w:t>
            </w:r>
          </w:p>
        </w:tc>
        <w:tc>
          <w:tcPr>
            <w:tcW w:w="2835" w:type="dxa"/>
            <w:vAlign w:val="center"/>
          </w:tcPr>
          <w:p w14:paraId="435C01F7" w14:textId="77777777" w:rsidR="00A91108" w:rsidRPr="007066BA" w:rsidRDefault="00A91108">
            <w:pPr>
              <w:tabs>
                <w:tab w:val="left" w:pos="2132"/>
              </w:tabs>
              <w:suppressAutoHyphens/>
              <w:spacing w:line="240" w:lineRule="auto"/>
              <w:ind w:leftChars="4" w:left="11"/>
              <w:jc w:val="both"/>
              <w:rPr>
                <w:rFonts w:ascii="新細明體" w:eastAsia="新細明體" w:hAnsi="新細明體"/>
                <w:color w:val="000000"/>
                <w:spacing w:val="10"/>
              </w:rPr>
            </w:pPr>
            <w:r w:rsidRPr="007066BA">
              <w:rPr>
                <w:rFonts w:ascii="新細明體" w:eastAsia="新細明體" w:hAnsi="新細明體"/>
                <w:color w:val="000000"/>
                <w:spacing w:val="10"/>
              </w:rPr>
              <w:t>康樂及文化事務署</w:t>
            </w:r>
            <w:r w:rsidRPr="007066BA">
              <w:rPr>
                <w:rFonts w:ascii="新細明體" w:eastAsia="新細明體" w:hAnsi="新細明體" w:hint="eastAsia"/>
                <w:color w:val="000000"/>
                <w:spacing w:val="10"/>
              </w:rPr>
              <w:t xml:space="preserve">　</w:t>
            </w:r>
          </w:p>
        </w:tc>
        <w:tc>
          <w:tcPr>
            <w:tcW w:w="3969" w:type="dxa"/>
            <w:vAlign w:val="center"/>
          </w:tcPr>
          <w:p w14:paraId="3BC44C67" w14:textId="77777777" w:rsidR="00A91108" w:rsidRPr="007066BA" w:rsidRDefault="00A91108" w:rsidP="002B20BB">
            <w:pPr>
              <w:tabs>
                <w:tab w:val="left" w:pos="2132"/>
              </w:tabs>
              <w:suppressAutoHyphens/>
              <w:spacing w:line="240" w:lineRule="auto"/>
              <w:jc w:val="both"/>
              <w:rPr>
                <w:rFonts w:ascii="新細明體" w:eastAsia="新細明體" w:hAnsi="新細明體"/>
                <w:color w:val="000000"/>
                <w:spacing w:val="10"/>
              </w:rPr>
            </w:pPr>
            <w:r w:rsidRPr="007066BA">
              <w:rPr>
                <w:rFonts w:ascii="新細明體" w:eastAsia="新細明體" w:hAnsi="新細明體" w:hint="eastAsia"/>
                <w:color w:val="000000"/>
                <w:spacing w:val="10"/>
              </w:rPr>
              <w:t>中西區副康樂事務經理2</w:t>
            </w:r>
          </w:p>
        </w:tc>
      </w:tr>
      <w:tr w:rsidR="00A91108" w:rsidRPr="007066BA" w14:paraId="6B9E03F1" w14:textId="77777777" w:rsidTr="002B20BB">
        <w:trPr>
          <w:trHeight w:val="15"/>
        </w:trPr>
        <w:tc>
          <w:tcPr>
            <w:tcW w:w="2127" w:type="dxa"/>
            <w:vAlign w:val="center"/>
          </w:tcPr>
          <w:p w14:paraId="3488C57C" w14:textId="77777777" w:rsidR="00A91108" w:rsidRPr="007066BA" w:rsidRDefault="00A91108">
            <w:pPr>
              <w:ind w:leftChars="-38" w:left="-7" w:hangingChars="38" w:hanging="99"/>
              <w:jc w:val="both"/>
              <w:rPr>
                <w:rFonts w:ascii="新細明體" w:eastAsia="新細明體" w:hAnsi="新細明體"/>
                <w:color w:val="000000"/>
                <w:spacing w:val="10"/>
              </w:rPr>
            </w:pPr>
            <w:r w:rsidRPr="007066BA">
              <w:rPr>
                <w:rFonts w:ascii="新細明體" w:eastAsia="新細明體" w:hAnsi="新細明體" w:hint="eastAsia"/>
                <w:color w:val="000000"/>
                <w:spacing w:val="10"/>
              </w:rPr>
              <w:t>黃兆華先生</w:t>
            </w:r>
          </w:p>
        </w:tc>
        <w:tc>
          <w:tcPr>
            <w:tcW w:w="2835" w:type="dxa"/>
            <w:vAlign w:val="center"/>
          </w:tcPr>
          <w:p w14:paraId="7E0D00C8" w14:textId="77777777" w:rsidR="00A91108" w:rsidRPr="007066BA" w:rsidRDefault="00A91108">
            <w:pPr>
              <w:tabs>
                <w:tab w:val="left" w:pos="2132"/>
              </w:tabs>
              <w:suppressAutoHyphens/>
              <w:spacing w:line="240" w:lineRule="auto"/>
              <w:ind w:leftChars="4" w:left="11"/>
              <w:jc w:val="both"/>
              <w:rPr>
                <w:rFonts w:ascii="新細明體" w:eastAsia="新細明體" w:hAnsi="新細明體"/>
                <w:color w:val="000000"/>
                <w:spacing w:val="10"/>
              </w:rPr>
            </w:pPr>
            <w:r w:rsidRPr="007066BA">
              <w:rPr>
                <w:rFonts w:ascii="新細明體" w:eastAsia="新細明體" w:hAnsi="新細明體"/>
                <w:color w:val="000000"/>
                <w:spacing w:val="10"/>
              </w:rPr>
              <w:t>土木工程拓展署</w:t>
            </w:r>
            <w:r w:rsidRPr="007066BA">
              <w:rPr>
                <w:rFonts w:ascii="新細明體" w:eastAsia="新細明體" w:hAnsi="新細明體" w:hint="eastAsia"/>
                <w:color w:val="000000"/>
                <w:spacing w:val="10"/>
              </w:rPr>
              <w:t xml:space="preserve">　  </w:t>
            </w:r>
          </w:p>
        </w:tc>
        <w:tc>
          <w:tcPr>
            <w:tcW w:w="3969" w:type="dxa"/>
            <w:vAlign w:val="center"/>
          </w:tcPr>
          <w:p w14:paraId="53E3F795" w14:textId="77777777" w:rsidR="00A91108" w:rsidRPr="007066BA" w:rsidRDefault="00A91108">
            <w:pPr>
              <w:tabs>
                <w:tab w:val="left" w:pos="2132"/>
              </w:tabs>
              <w:suppressAutoHyphens/>
              <w:spacing w:line="240" w:lineRule="auto"/>
              <w:ind w:leftChars="4" w:left="11"/>
              <w:jc w:val="both"/>
              <w:rPr>
                <w:rFonts w:ascii="新細明體" w:eastAsia="新細明體" w:hAnsi="新細明體"/>
                <w:color w:val="000000"/>
                <w:spacing w:val="10"/>
              </w:rPr>
            </w:pPr>
            <w:r w:rsidRPr="007066BA">
              <w:rPr>
                <w:rFonts w:ascii="新細明體" w:eastAsia="新細明體" w:hAnsi="新細明體" w:hint="eastAsia"/>
                <w:color w:val="000000"/>
                <w:spacing w:val="10"/>
              </w:rPr>
              <w:t>高級工程師</w:t>
            </w:r>
            <w:r w:rsidRPr="007066BA">
              <w:rPr>
                <w:rFonts w:ascii="新細明體" w:eastAsia="新細明體" w:hAnsi="新細明體"/>
                <w:color w:val="000000"/>
                <w:spacing w:val="10"/>
              </w:rPr>
              <w:t xml:space="preserve"> 11 (港島發展部 1)</w:t>
            </w:r>
          </w:p>
        </w:tc>
      </w:tr>
      <w:tr w:rsidR="00A91108" w:rsidRPr="007066BA" w14:paraId="0EB6F9CA" w14:textId="77777777" w:rsidTr="002B20BB">
        <w:trPr>
          <w:trHeight w:val="15"/>
        </w:trPr>
        <w:tc>
          <w:tcPr>
            <w:tcW w:w="2127" w:type="dxa"/>
            <w:vAlign w:val="center"/>
          </w:tcPr>
          <w:p w14:paraId="280A1536" w14:textId="77777777" w:rsidR="00A91108" w:rsidRPr="007066BA" w:rsidRDefault="00A91108">
            <w:pPr>
              <w:ind w:leftChars="-38" w:left="-7" w:hangingChars="38" w:hanging="99"/>
              <w:jc w:val="both"/>
              <w:rPr>
                <w:rFonts w:ascii="新細明體" w:eastAsia="新細明體" w:hAnsi="新細明體"/>
                <w:spacing w:val="10"/>
              </w:rPr>
            </w:pPr>
            <w:r w:rsidRPr="007066BA">
              <w:rPr>
                <w:rFonts w:ascii="新細明體" w:eastAsia="新細明體" w:hAnsi="新細明體" w:hint="eastAsia"/>
                <w:spacing w:val="10"/>
              </w:rPr>
              <w:t>羅思翰先生</w:t>
            </w:r>
          </w:p>
        </w:tc>
        <w:tc>
          <w:tcPr>
            <w:tcW w:w="2835" w:type="dxa"/>
            <w:vAlign w:val="center"/>
          </w:tcPr>
          <w:p w14:paraId="25DC7862" w14:textId="77777777" w:rsidR="00A91108" w:rsidRPr="007066BA" w:rsidRDefault="00A91108">
            <w:pPr>
              <w:tabs>
                <w:tab w:val="left" w:pos="2132"/>
              </w:tabs>
              <w:suppressAutoHyphens/>
              <w:spacing w:line="240" w:lineRule="auto"/>
              <w:ind w:leftChars="4" w:left="11"/>
              <w:jc w:val="both"/>
              <w:rPr>
                <w:rFonts w:ascii="新細明體" w:eastAsia="新細明體" w:hAnsi="新細明體"/>
                <w:spacing w:val="10"/>
              </w:rPr>
            </w:pPr>
            <w:r w:rsidRPr="007066BA">
              <w:rPr>
                <w:rFonts w:ascii="新細明體" w:eastAsia="新細明體" w:hAnsi="新細明體" w:hint="eastAsia"/>
                <w:spacing w:val="10"/>
              </w:rPr>
              <w:t>環境保護署</w:t>
            </w:r>
          </w:p>
        </w:tc>
        <w:tc>
          <w:tcPr>
            <w:tcW w:w="3969" w:type="dxa"/>
            <w:vAlign w:val="center"/>
          </w:tcPr>
          <w:p w14:paraId="1603112F" w14:textId="77777777" w:rsidR="00A91108" w:rsidRPr="007066BA" w:rsidRDefault="00A91108" w:rsidP="002B20BB">
            <w:pPr>
              <w:tabs>
                <w:tab w:val="left" w:pos="2132"/>
              </w:tabs>
              <w:suppressAutoHyphens/>
              <w:spacing w:line="240" w:lineRule="auto"/>
              <w:jc w:val="both"/>
              <w:rPr>
                <w:rFonts w:ascii="新細明體" w:eastAsia="新細明體" w:hAnsi="新細明體"/>
                <w:spacing w:val="10"/>
              </w:rPr>
            </w:pPr>
            <w:r w:rsidRPr="007066BA">
              <w:rPr>
                <w:rFonts w:ascii="新細明體" w:eastAsia="新細明體" w:hAnsi="新細明體" w:hint="eastAsia"/>
                <w:spacing w:val="10"/>
              </w:rPr>
              <w:t>高級環境保護主任</w:t>
            </w:r>
            <w:r w:rsidRPr="007066BA">
              <w:rPr>
                <w:rFonts w:ascii="新細明體" w:eastAsia="新細明體" w:hAnsi="新細明體"/>
                <w:spacing w:val="10"/>
              </w:rPr>
              <w:t>(區域南)1</w:t>
            </w:r>
          </w:p>
        </w:tc>
      </w:tr>
    </w:tbl>
    <w:p w14:paraId="1C997953" w14:textId="77777777" w:rsidR="00A91108" w:rsidRPr="007066BA" w:rsidRDefault="00A91108" w:rsidP="005238A7">
      <w:pPr>
        <w:tabs>
          <w:tab w:val="left" w:pos="2880"/>
          <w:tab w:val="left" w:pos="3780"/>
          <w:tab w:val="left" w:pos="4680"/>
        </w:tabs>
        <w:snapToGrid w:val="0"/>
        <w:ind w:right="-1054"/>
        <w:jc w:val="both"/>
        <w:rPr>
          <w:rFonts w:ascii="新細明體" w:eastAsia="新細明體" w:hAnsi="新細明體"/>
          <w:szCs w:val="24"/>
          <w:u w:val="single"/>
        </w:rPr>
      </w:pPr>
    </w:p>
    <w:p w14:paraId="46D02ECF" w14:textId="77777777" w:rsidR="005238A7" w:rsidRPr="007066BA" w:rsidRDefault="005238A7" w:rsidP="005238A7">
      <w:pPr>
        <w:tabs>
          <w:tab w:val="left" w:pos="2880"/>
          <w:tab w:val="left" w:pos="3780"/>
          <w:tab w:val="left" w:pos="4680"/>
        </w:tabs>
        <w:snapToGrid w:val="0"/>
        <w:ind w:right="-1054"/>
        <w:jc w:val="both"/>
        <w:rPr>
          <w:rFonts w:ascii="新細明體" w:eastAsia="新細明體" w:hAnsi="新細明體"/>
          <w:szCs w:val="24"/>
          <w:u w:val="single"/>
        </w:rPr>
      </w:pPr>
      <w:r w:rsidRPr="007066BA">
        <w:rPr>
          <w:rFonts w:ascii="新細明體" w:eastAsia="新細明體" w:hAnsi="新細明體"/>
          <w:szCs w:val="24"/>
          <w:u w:val="single"/>
        </w:rPr>
        <w:t>秘書</w:t>
      </w:r>
    </w:p>
    <w:tbl>
      <w:tblPr>
        <w:tblW w:w="9000" w:type="dxa"/>
        <w:tblInd w:w="108" w:type="dxa"/>
        <w:tblLook w:val="01E0" w:firstRow="1" w:lastRow="1" w:firstColumn="1" w:lastColumn="1" w:noHBand="0" w:noVBand="0"/>
      </w:tblPr>
      <w:tblGrid>
        <w:gridCol w:w="2127"/>
        <w:gridCol w:w="2835"/>
        <w:gridCol w:w="4038"/>
      </w:tblGrid>
      <w:tr w:rsidR="00A91108" w:rsidRPr="007066BA" w14:paraId="50BA365C" w14:textId="77777777" w:rsidTr="00A91108">
        <w:trPr>
          <w:trHeight w:val="375"/>
        </w:trPr>
        <w:tc>
          <w:tcPr>
            <w:tcW w:w="2127" w:type="dxa"/>
            <w:shd w:val="clear" w:color="auto" w:fill="auto"/>
          </w:tcPr>
          <w:p w14:paraId="3BA083E1" w14:textId="77777777" w:rsidR="00A91108" w:rsidRPr="007066BA" w:rsidRDefault="00A91108">
            <w:pPr>
              <w:tabs>
                <w:tab w:val="left" w:pos="2132"/>
              </w:tabs>
              <w:ind w:leftChars="-38" w:left="-106"/>
              <w:jc w:val="both"/>
              <w:rPr>
                <w:rFonts w:ascii="新細明體" w:eastAsia="新細明體" w:hAnsi="新細明體"/>
                <w:szCs w:val="24"/>
              </w:rPr>
            </w:pPr>
            <w:r w:rsidRPr="007066BA">
              <w:rPr>
                <w:rFonts w:ascii="新細明體" w:eastAsia="新細明體" w:hAnsi="新細明體" w:hint="eastAsia"/>
                <w:szCs w:val="24"/>
              </w:rPr>
              <w:t xml:space="preserve">譚樂言小姐   </w:t>
            </w:r>
          </w:p>
        </w:tc>
        <w:tc>
          <w:tcPr>
            <w:tcW w:w="2835" w:type="dxa"/>
            <w:shd w:val="clear" w:color="auto" w:fill="auto"/>
          </w:tcPr>
          <w:p w14:paraId="17F02FEC" w14:textId="77777777" w:rsidR="00A91108" w:rsidRPr="007066BA" w:rsidRDefault="00A91108" w:rsidP="00A91108">
            <w:pPr>
              <w:tabs>
                <w:tab w:val="left" w:pos="2132"/>
              </w:tabs>
              <w:jc w:val="both"/>
              <w:rPr>
                <w:rFonts w:ascii="新細明體" w:eastAsia="新細明體" w:hAnsi="新細明體"/>
                <w:szCs w:val="24"/>
              </w:rPr>
            </w:pPr>
            <w:r w:rsidRPr="007066BA">
              <w:rPr>
                <w:rFonts w:ascii="新細明體" w:eastAsia="新細明體" w:hAnsi="新細明體"/>
                <w:szCs w:val="24"/>
              </w:rPr>
              <w:t>中西區民政事務</w:t>
            </w:r>
            <w:r w:rsidRPr="007066BA">
              <w:rPr>
                <w:rFonts w:ascii="新細明體" w:eastAsia="新細明體" w:hAnsi="新細明體" w:hint="eastAsia"/>
                <w:szCs w:val="24"/>
              </w:rPr>
              <w:t xml:space="preserve">處 </w:t>
            </w:r>
          </w:p>
        </w:tc>
        <w:tc>
          <w:tcPr>
            <w:tcW w:w="4038" w:type="dxa"/>
            <w:shd w:val="clear" w:color="auto" w:fill="auto"/>
          </w:tcPr>
          <w:p w14:paraId="746B3AC3" w14:textId="77777777" w:rsidR="00A91108" w:rsidRPr="007066BA" w:rsidRDefault="00A91108" w:rsidP="007707C8">
            <w:pPr>
              <w:tabs>
                <w:tab w:val="left" w:pos="2132"/>
              </w:tabs>
              <w:jc w:val="both"/>
              <w:rPr>
                <w:rFonts w:ascii="新細明體" w:eastAsia="新細明體" w:hAnsi="新細明體"/>
                <w:szCs w:val="24"/>
              </w:rPr>
            </w:pPr>
            <w:r w:rsidRPr="007066BA">
              <w:rPr>
                <w:rFonts w:ascii="新細明體" w:eastAsia="新細明體" w:hAnsi="新細明體"/>
                <w:szCs w:val="24"/>
              </w:rPr>
              <w:t>行政主任(區議會)</w:t>
            </w:r>
            <w:r w:rsidRPr="007066BA">
              <w:rPr>
                <w:rFonts w:ascii="新細明體" w:eastAsia="新細明體" w:hAnsi="新細明體" w:hint="eastAsia"/>
                <w:szCs w:val="24"/>
              </w:rPr>
              <w:t xml:space="preserve"> 3</w:t>
            </w:r>
          </w:p>
        </w:tc>
      </w:tr>
    </w:tbl>
    <w:p w14:paraId="12C45A71" w14:textId="77777777" w:rsidR="005238A7" w:rsidRPr="007066BA" w:rsidRDefault="005238A7" w:rsidP="005238A7">
      <w:pPr>
        <w:tabs>
          <w:tab w:val="left" w:pos="2880"/>
        </w:tabs>
        <w:snapToGrid w:val="0"/>
        <w:ind w:right="-1414"/>
        <w:jc w:val="both"/>
        <w:rPr>
          <w:rFonts w:ascii="新細明體" w:eastAsia="新細明體" w:hAnsi="新細明體"/>
          <w:u w:val="single"/>
        </w:rPr>
      </w:pPr>
    </w:p>
    <w:p w14:paraId="11CE4D90" w14:textId="77777777" w:rsidR="001E671B" w:rsidRPr="007066BA" w:rsidRDefault="001E671B">
      <w:pPr>
        <w:tabs>
          <w:tab w:val="left" w:pos="2880"/>
        </w:tabs>
        <w:snapToGrid w:val="0"/>
        <w:spacing w:line="240" w:lineRule="auto"/>
        <w:ind w:rightChars="2" w:right="6"/>
        <w:jc w:val="both"/>
        <w:rPr>
          <w:rFonts w:ascii="新細明體" w:eastAsia="新細明體" w:hAnsi="新細明體"/>
          <w:u w:val="single"/>
        </w:rPr>
      </w:pPr>
      <w:r w:rsidRPr="007066BA">
        <w:rPr>
          <w:rFonts w:ascii="新細明體" w:eastAsia="新細明體" w:hAnsi="新細明體" w:hint="eastAsia"/>
          <w:u w:val="single"/>
        </w:rPr>
        <w:t>缺席者</w:t>
      </w:r>
    </w:p>
    <w:tbl>
      <w:tblPr>
        <w:tblW w:w="9000" w:type="dxa"/>
        <w:tblInd w:w="108" w:type="dxa"/>
        <w:tblLook w:val="01E0" w:firstRow="1" w:lastRow="1" w:firstColumn="1" w:lastColumn="1" w:noHBand="0" w:noVBand="0"/>
      </w:tblPr>
      <w:tblGrid>
        <w:gridCol w:w="2127"/>
        <w:gridCol w:w="2913"/>
        <w:gridCol w:w="3960"/>
      </w:tblGrid>
      <w:tr w:rsidR="001E671B" w:rsidRPr="007066BA" w14:paraId="41BB6499" w14:textId="77777777" w:rsidTr="00A91108">
        <w:trPr>
          <w:trHeight w:val="375"/>
        </w:trPr>
        <w:tc>
          <w:tcPr>
            <w:tcW w:w="2127" w:type="dxa"/>
          </w:tcPr>
          <w:p w14:paraId="32823CBE" w14:textId="77777777" w:rsidR="001E671B" w:rsidRPr="007066BA" w:rsidRDefault="00A91108">
            <w:pPr>
              <w:ind w:leftChars="-38" w:hangingChars="38" w:hanging="106"/>
              <w:jc w:val="both"/>
              <w:rPr>
                <w:rFonts w:ascii="新細明體" w:eastAsia="新細明體" w:hAnsi="新細明體"/>
              </w:rPr>
            </w:pPr>
            <w:r w:rsidRPr="007066BA">
              <w:rPr>
                <w:rFonts w:ascii="新細明體" w:eastAsia="新細明體" w:hAnsi="新細明體" w:hint="eastAsia"/>
              </w:rPr>
              <w:t>陳浩濂議員</w:t>
            </w:r>
          </w:p>
        </w:tc>
        <w:tc>
          <w:tcPr>
            <w:tcW w:w="2913" w:type="dxa"/>
          </w:tcPr>
          <w:p w14:paraId="49611E0A" w14:textId="77777777" w:rsidR="001E671B" w:rsidRPr="007066BA" w:rsidRDefault="001E671B" w:rsidP="007066BA">
            <w:pPr>
              <w:jc w:val="both"/>
              <w:rPr>
                <w:rFonts w:ascii="新細明體" w:eastAsia="新細明體" w:hAnsi="新細明體"/>
              </w:rPr>
            </w:pPr>
          </w:p>
        </w:tc>
        <w:tc>
          <w:tcPr>
            <w:tcW w:w="3960" w:type="dxa"/>
          </w:tcPr>
          <w:p w14:paraId="2DCA3762" w14:textId="77777777" w:rsidR="001E671B" w:rsidRPr="007066BA" w:rsidRDefault="001E671B" w:rsidP="007066BA">
            <w:pPr>
              <w:jc w:val="both"/>
              <w:rPr>
                <w:rFonts w:ascii="新細明體" w:eastAsia="新細明體" w:hAnsi="新細明體"/>
              </w:rPr>
            </w:pPr>
          </w:p>
        </w:tc>
      </w:tr>
    </w:tbl>
    <w:p w14:paraId="4D0F0BB0" w14:textId="77777777" w:rsidR="00E474EA" w:rsidRPr="007066BA" w:rsidRDefault="00E474EA" w:rsidP="00E474EA">
      <w:pPr>
        <w:tabs>
          <w:tab w:val="left" w:pos="540"/>
        </w:tabs>
        <w:ind w:right="32"/>
        <w:jc w:val="both"/>
        <w:rPr>
          <w:rFonts w:ascii="新細明體" w:eastAsia="新細明體" w:hAnsi="新細明體"/>
        </w:rPr>
      </w:pPr>
    </w:p>
    <w:tbl>
      <w:tblPr>
        <w:tblW w:w="9356" w:type="dxa"/>
        <w:tblInd w:w="28" w:type="dxa"/>
        <w:tblLayout w:type="fixed"/>
        <w:tblCellMar>
          <w:left w:w="28" w:type="dxa"/>
          <w:right w:w="28" w:type="dxa"/>
        </w:tblCellMar>
        <w:tblLook w:val="0000" w:firstRow="0" w:lastRow="0" w:firstColumn="0" w:lastColumn="0" w:noHBand="0" w:noVBand="0"/>
      </w:tblPr>
      <w:tblGrid>
        <w:gridCol w:w="1276"/>
        <w:gridCol w:w="142"/>
        <w:gridCol w:w="7938"/>
      </w:tblGrid>
      <w:tr w:rsidR="00E474EA" w:rsidRPr="007066BA" w14:paraId="19C0F3A2" w14:textId="77777777" w:rsidTr="00E474EA">
        <w:tc>
          <w:tcPr>
            <w:tcW w:w="9356" w:type="dxa"/>
            <w:gridSpan w:val="3"/>
          </w:tcPr>
          <w:p w14:paraId="55402B10" w14:textId="77777777" w:rsidR="00E474EA" w:rsidRPr="007066BA" w:rsidRDefault="00E474EA" w:rsidP="007066BA">
            <w:pPr>
              <w:jc w:val="both"/>
              <w:rPr>
                <w:rFonts w:ascii="新細明體" w:eastAsia="新細明體" w:hAnsi="新細明體"/>
                <w:bCs/>
              </w:rPr>
            </w:pPr>
            <w:r w:rsidRPr="007066BA">
              <w:rPr>
                <w:rFonts w:ascii="新細明體" w:eastAsia="新細明體" w:hAnsi="新細明體" w:hint="eastAsia"/>
                <w:b/>
                <w:u w:val="single"/>
              </w:rPr>
              <w:t>歡迎</w:t>
            </w:r>
          </w:p>
        </w:tc>
      </w:tr>
      <w:tr w:rsidR="00E474EA" w:rsidRPr="007066BA" w14:paraId="44C7E77D" w14:textId="77777777" w:rsidTr="00E474EA">
        <w:tc>
          <w:tcPr>
            <w:tcW w:w="9356" w:type="dxa"/>
            <w:gridSpan w:val="3"/>
          </w:tcPr>
          <w:p w14:paraId="1A4F5A22" w14:textId="77777777" w:rsidR="00224773" w:rsidRPr="007066BA" w:rsidRDefault="00224773" w:rsidP="00E11E9E">
            <w:pPr>
              <w:tabs>
                <w:tab w:val="left" w:pos="540"/>
              </w:tabs>
              <w:ind w:left="538" w:right="32" w:hangingChars="192" w:hanging="538"/>
              <w:jc w:val="both"/>
              <w:rPr>
                <w:rFonts w:ascii="新細明體" w:eastAsia="新細明體" w:hAnsi="新細明體"/>
              </w:rPr>
            </w:pPr>
            <w:r w:rsidRPr="007066BA">
              <w:rPr>
                <w:rFonts w:ascii="新細明體" w:eastAsia="新細明體" w:hAnsi="新細明體"/>
              </w:rPr>
              <w:tab/>
            </w:r>
            <w:r w:rsidRPr="007066BA">
              <w:rPr>
                <w:rFonts w:ascii="新細明體" w:eastAsia="新細明體" w:hAnsi="新細明體"/>
                <w:u w:val="single"/>
              </w:rPr>
              <w:t>主席</w:t>
            </w:r>
            <w:r w:rsidRPr="007066BA">
              <w:rPr>
                <w:rFonts w:ascii="新細明體" w:eastAsia="新細明體" w:hAnsi="新細明體"/>
              </w:rPr>
              <w:t>歡迎各委員及政府部門代表出席二零一六至一七年度食物環境衞生及工務委員會(環工會)第二次會議。</w:t>
            </w:r>
          </w:p>
          <w:p w14:paraId="71417A61" w14:textId="77777777" w:rsidR="00224773" w:rsidRPr="007066BA" w:rsidRDefault="00224773" w:rsidP="00224773">
            <w:pPr>
              <w:tabs>
                <w:tab w:val="left" w:pos="540"/>
              </w:tabs>
              <w:ind w:right="32"/>
              <w:jc w:val="both"/>
              <w:rPr>
                <w:rFonts w:ascii="新細明體" w:eastAsia="新細明體" w:hAnsi="新細明體"/>
              </w:rPr>
            </w:pPr>
          </w:p>
          <w:p w14:paraId="7800C5A2" w14:textId="77777777" w:rsidR="00224773" w:rsidRPr="007066BA" w:rsidRDefault="00224773" w:rsidP="00E11E9E">
            <w:pPr>
              <w:numPr>
                <w:ilvl w:val="0"/>
                <w:numId w:val="11"/>
              </w:numPr>
              <w:tabs>
                <w:tab w:val="left" w:pos="540"/>
              </w:tabs>
              <w:ind w:left="538" w:right="32" w:hangingChars="192" w:hanging="538"/>
              <w:jc w:val="both"/>
              <w:rPr>
                <w:rFonts w:ascii="新細明體" w:eastAsia="新細明體" w:hAnsi="新細明體"/>
              </w:rPr>
            </w:pPr>
            <w:r w:rsidRPr="007066BA">
              <w:rPr>
                <w:rFonts w:ascii="新細明體" w:eastAsia="新細明體" w:hAnsi="新細明體"/>
                <w:u w:val="single"/>
              </w:rPr>
              <w:t>主席</w:t>
            </w:r>
            <w:r w:rsidRPr="007066BA">
              <w:rPr>
                <w:rFonts w:ascii="新細明體" w:eastAsia="新細明體" w:hAnsi="新細明體"/>
              </w:rPr>
              <w:t>表示秘書處早前收到</w:t>
            </w:r>
            <w:r w:rsidRPr="007066BA">
              <w:rPr>
                <w:rFonts w:ascii="新細明體" w:eastAsia="新細明體" w:hAnsi="新細明體"/>
                <w:u w:val="single"/>
              </w:rPr>
              <w:t>陳浩</w:t>
            </w:r>
            <w:r w:rsidR="00E10A1A" w:rsidRPr="00E10A1A">
              <w:rPr>
                <w:rFonts w:ascii="新細明體" w:eastAsia="新細明體" w:hAnsi="新細明體" w:hint="eastAsia"/>
                <w:u w:val="single"/>
              </w:rPr>
              <w:t>濂</w:t>
            </w:r>
            <w:r w:rsidRPr="007066BA">
              <w:rPr>
                <w:rFonts w:ascii="新細明體" w:eastAsia="新細明體" w:hAnsi="新細明體"/>
                <w:u w:val="single"/>
              </w:rPr>
              <w:t>議員</w:t>
            </w:r>
            <w:r w:rsidRPr="007066BA">
              <w:rPr>
                <w:rFonts w:ascii="新細明體" w:eastAsia="新細明體" w:hAnsi="新細明體"/>
              </w:rPr>
              <w:t>提交的缺席會議通知書，他已授權</w:t>
            </w:r>
            <w:r w:rsidRPr="007066BA">
              <w:rPr>
                <w:rFonts w:ascii="新細明體" w:eastAsia="新細明體" w:hAnsi="新細明體"/>
                <w:u w:val="single"/>
              </w:rPr>
              <w:t>陳捷貴議員</w:t>
            </w:r>
            <w:r w:rsidRPr="007066BA">
              <w:rPr>
                <w:rFonts w:ascii="新細明體" w:eastAsia="新細明體" w:hAnsi="新細明體"/>
              </w:rPr>
              <w:t>代為投票表決各議案。</w:t>
            </w:r>
          </w:p>
          <w:p w14:paraId="50AAD55B" w14:textId="77777777" w:rsidR="00E474EA" w:rsidRPr="007066BA" w:rsidRDefault="00E474EA">
            <w:pPr>
              <w:spacing w:line="240" w:lineRule="auto"/>
              <w:ind w:rightChars="2" w:right="6"/>
              <w:jc w:val="both"/>
              <w:rPr>
                <w:rFonts w:ascii="新細明體" w:eastAsia="新細明體" w:hAnsi="新細明體"/>
              </w:rPr>
            </w:pPr>
          </w:p>
        </w:tc>
      </w:tr>
      <w:tr w:rsidR="00E474EA" w:rsidRPr="007066BA" w14:paraId="41F3B0B4" w14:textId="77777777" w:rsidTr="00E474EA">
        <w:tc>
          <w:tcPr>
            <w:tcW w:w="9356" w:type="dxa"/>
            <w:gridSpan w:val="3"/>
          </w:tcPr>
          <w:p w14:paraId="440881AC" w14:textId="77777777" w:rsidR="00E474EA" w:rsidRPr="007066BA" w:rsidRDefault="00E474EA">
            <w:pPr>
              <w:tabs>
                <w:tab w:val="left" w:pos="2880"/>
              </w:tabs>
              <w:snapToGrid w:val="0"/>
              <w:spacing w:line="240" w:lineRule="auto"/>
              <w:ind w:rightChars="2" w:right="6"/>
              <w:jc w:val="both"/>
              <w:rPr>
                <w:rFonts w:ascii="新細明體" w:eastAsia="新細明體" w:hAnsi="新細明體"/>
                <w:b/>
                <w:u w:val="single"/>
              </w:rPr>
            </w:pPr>
            <w:r w:rsidRPr="007066BA">
              <w:rPr>
                <w:rFonts w:ascii="新細明體" w:eastAsia="新細明體" w:hAnsi="新細明體"/>
                <w:b/>
                <w:u w:val="single"/>
              </w:rPr>
              <w:t>第1項：通過會議議程</w:t>
            </w:r>
          </w:p>
          <w:p w14:paraId="15638678" w14:textId="77777777" w:rsidR="00E474EA" w:rsidRPr="007066BA" w:rsidRDefault="00E474EA">
            <w:pPr>
              <w:spacing w:line="240" w:lineRule="auto"/>
              <w:ind w:rightChars="2" w:right="6"/>
              <w:jc w:val="both"/>
              <w:rPr>
                <w:rFonts w:ascii="新細明體" w:eastAsia="新細明體" w:hAnsi="新細明體"/>
              </w:rPr>
            </w:pPr>
            <w:r w:rsidRPr="007066BA">
              <w:rPr>
                <w:rFonts w:ascii="新細明體" w:eastAsia="新細明體" w:hAnsi="新細明體" w:hint="eastAsia"/>
              </w:rPr>
              <w:t>(</w:t>
            </w:r>
            <w:r w:rsidR="00224773" w:rsidRPr="007066BA">
              <w:rPr>
                <w:rFonts w:ascii="新細明體" w:eastAsia="新細明體" w:hAnsi="新細明體" w:hint="eastAsia"/>
              </w:rPr>
              <w:t>上</w:t>
            </w:r>
            <w:r w:rsidRPr="007066BA">
              <w:rPr>
                <w:rFonts w:ascii="新細明體" w:eastAsia="新細明體" w:hAnsi="新細明體" w:hint="eastAsia"/>
              </w:rPr>
              <w:t>午</w:t>
            </w:r>
            <w:r w:rsidR="00224773" w:rsidRPr="007066BA">
              <w:rPr>
                <w:rFonts w:ascii="新細明體" w:eastAsia="新細明體" w:hAnsi="新細明體" w:hint="eastAsia"/>
              </w:rPr>
              <w:t>11</w:t>
            </w:r>
            <w:r w:rsidRPr="007066BA">
              <w:rPr>
                <w:rFonts w:ascii="新細明體" w:eastAsia="新細明體" w:hAnsi="新細明體" w:hint="eastAsia"/>
              </w:rPr>
              <w:t>時</w:t>
            </w:r>
            <w:r w:rsidR="00224773" w:rsidRPr="007066BA">
              <w:rPr>
                <w:rFonts w:ascii="新細明體" w:eastAsia="新細明體" w:hAnsi="新細明體" w:hint="eastAsia"/>
              </w:rPr>
              <w:t>至11時01分</w:t>
            </w:r>
            <w:r w:rsidRPr="007066BA">
              <w:rPr>
                <w:rFonts w:ascii="新細明體" w:eastAsia="新細明體" w:hAnsi="新細明體" w:hint="eastAsia"/>
              </w:rPr>
              <w:t>)</w:t>
            </w:r>
          </w:p>
          <w:p w14:paraId="262A5B0C" w14:textId="77777777" w:rsidR="00E474EA" w:rsidRPr="007066BA" w:rsidRDefault="00E474EA" w:rsidP="007066BA">
            <w:pPr>
              <w:jc w:val="both"/>
              <w:rPr>
                <w:rFonts w:ascii="新細明體" w:eastAsia="新細明體" w:hAnsi="新細明體"/>
                <w:b/>
              </w:rPr>
            </w:pPr>
          </w:p>
        </w:tc>
      </w:tr>
      <w:tr w:rsidR="00E474EA" w:rsidRPr="007066BA" w14:paraId="7CA5D16D" w14:textId="77777777" w:rsidTr="00E474EA">
        <w:tc>
          <w:tcPr>
            <w:tcW w:w="9356" w:type="dxa"/>
            <w:gridSpan w:val="3"/>
          </w:tcPr>
          <w:p w14:paraId="3CCEBEF6" w14:textId="77777777" w:rsidR="00E474EA" w:rsidRPr="007066BA" w:rsidRDefault="00E474EA">
            <w:pPr>
              <w:numPr>
                <w:ilvl w:val="0"/>
                <w:numId w:val="11"/>
              </w:numPr>
              <w:spacing w:line="240" w:lineRule="auto"/>
              <w:ind w:rightChars="2" w:right="6"/>
              <w:jc w:val="both"/>
              <w:rPr>
                <w:rFonts w:ascii="新細明體" w:eastAsia="新細明體" w:hAnsi="新細明體"/>
              </w:rPr>
            </w:pPr>
            <w:r w:rsidRPr="007066BA">
              <w:rPr>
                <w:rFonts w:ascii="新細明體" w:eastAsia="新細明體" w:hAnsi="新細明體" w:hint="eastAsia"/>
              </w:rPr>
              <w:t>委</w:t>
            </w:r>
            <w:r w:rsidRPr="007066BA">
              <w:rPr>
                <w:rFonts w:ascii="新細明體" w:eastAsia="新細明體" w:hAnsi="新細明體"/>
              </w:rPr>
              <w:t>員</w:t>
            </w:r>
            <w:r w:rsidRPr="007066BA">
              <w:rPr>
                <w:rFonts w:ascii="新細明體" w:eastAsia="新細明體" w:hAnsi="新細明體" w:hint="eastAsia"/>
              </w:rPr>
              <w:t>對</w:t>
            </w:r>
            <w:r w:rsidRPr="007066BA">
              <w:rPr>
                <w:rFonts w:ascii="新細明體" w:eastAsia="新細明體" w:hAnsi="新細明體"/>
              </w:rPr>
              <w:t>會議議程</w:t>
            </w:r>
            <w:r w:rsidRPr="007066BA">
              <w:rPr>
                <w:rFonts w:ascii="新細明體" w:eastAsia="新細明體" w:hAnsi="新細明體" w:hint="eastAsia"/>
              </w:rPr>
              <w:t>並無意見，會議</w:t>
            </w:r>
            <w:r w:rsidRPr="007066BA">
              <w:rPr>
                <w:rFonts w:ascii="新細明體" w:eastAsia="新細明體" w:hAnsi="新細明體"/>
              </w:rPr>
              <w:t>議程</w:t>
            </w:r>
            <w:r w:rsidRPr="007066BA">
              <w:rPr>
                <w:rFonts w:ascii="新細明體" w:eastAsia="新細明體" w:hAnsi="新細明體" w:hint="eastAsia"/>
              </w:rPr>
              <w:t>獲得通過</w:t>
            </w:r>
            <w:r w:rsidRPr="007066BA">
              <w:rPr>
                <w:rFonts w:ascii="新細明體" w:eastAsia="新細明體" w:hAnsi="新細明體"/>
              </w:rPr>
              <w:t>。</w:t>
            </w:r>
          </w:p>
          <w:p w14:paraId="6280A77A" w14:textId="77777777" w:rsidR="00E474EA" w:rsidRPr="007066BA" w:rsidRDefault="00E474EA" w:rsidP="007066BA">
            <w:pPr>
              <w:pStyle w:val="20"/>
              <w:adjustRightInd w:val="0"/>
              <w:spacing w:line="360" w:lineRule="atLeast"/>
              <w:textAlignment w:val="baseline"/>
              <w:rPr>
                <w:rFonts w:ascii="新細明體" w:hAnsi="新細明體"/>
                <w:bCs/>
                <w:kern w:val="0"/>
              </w:rPr>
            </w:pPr>
          </w:p>
        </w:tc>
      </w:tr>
      <w:tr w:rsidR="00E474EA" w:rsidRPr="007066BA" w14:paraId="12F2B879" w14:textId="77777777" w:rsidTr="00E474EA">
        <w:tc>
          <w:tcPr>
            <w:tcW w:w="9356" w:type="dxa"/>
            <w:gridSpan w:val="3"/>
          </w:tcPr>
          <w:p w14:paraId="00604833" w14:textId="77777777" w:rsidR="00E474EA" w:rsidRPr="007066BA" w:rsidRDefault="00E474EA">
            <w:pPr>
              <w:tabs>
                <w:tab w:val="left" w:pos="2880"/>
              </w:tabs>
              <w:snapToGrid w:val="0"/>
              <w:spacing w:line="240" w:lineRule="auto"/>
              <w:ind w:rightChars="2" w:right="6"/>
              <w:jc w:val="both"/>
              <w:rPr>
                <w:rFonts w:ascii="新細明體" w:eastAsia="新細明體" w:hAnsi="新細明體"/>
                <w:b/>
                <w:u w:val="single"/>
              </w:rPr>
            </w:pPr>
            <w:r w:rsidRPr="007066BA">
              <w:rPr>
                <w:rFonts w:ascii="新細明體" w:eastAsia="新細明體" w:hAnsi="新細明體"/>
                <w:b/>
                <w:u w:val="single"/>
              </w:rPr>
              <w:t>第2項：</w:t>
            </w:r>
            <w:r w:rsidRPr="007066BA">
              <w:rPr>
                <w:rFonts w:ascii="新細明體" w:eastAsia="新細明體" w:hAnsi="新細明體" w:hint="eastAsia"/>
                <w:b/>
                <w:u w:val="thick"/>
              </w:rPr>
              <w:t>通過二零一</w:t>
            </w:r>
            <w:r w:rsidR="00224773" w:rsidRPr="007066BA">
              <w:rPr>
                <w:rFonts w:ascii="新細明體" w:eastAsia="新細明體" w:hAnsi="新細明體" w:hint="eastAsia"/>
                <w:b/>
                <w:u w:val="thick"/>
              </w:rPr>
              <w:t>六年一</w:t>
            </w:r>
            <w:r w:rsidRPr="007066BA">
              <w:rPr>
                <w:rFonts w:ascii="新細明體" w:eastAsia="新細明體" w:hAnsi="新細明體" w:hint="eastAsia"/>
                <w:b/>
                <w:u w:val="thick"/>
              </w:rPr>
              <w:t>月</w:t>
            </w:r>
            <w:r w:rsidR="00224773" w:rsidRPr="007066BA">
              <w:rPr>
                <w:rFonts w:ascii="新細明體" w:eastAsia="新細明體" w:hAnsi="新細明體" w:hint="eastAsia"/>
                <w:b/>
                <w:u w:val="thick"/>
              </w:rPr>
              <w:t>二十一日環工會第一</w:t>
            </w:r>
            <w:r w:rsidRPr="007066BA">
              <w:rPr>
                <w:rFonts w:ascii="新細明體" w:eastAsia="新細明體" w:hAnsi="新細明體" w:hint="eastAsia"/>
                <w:b/>
                <w:u w:val="thick"/>
              </w:rPr>
              <w:t>次會議紀錄</w:t>
            </w:r>
          </w:p>
          <w:p w14:paraId="08BE7AE9" w14:textId="77777777" w:rsidR="00E474EA" w:rsidRPr="007066BA" w:rsidRDefault="00E474EA">
            <w:pPr>
              <w:spacing w:line="240" w:lineRule="auto"/>
              <w:ind w:rightChars="2" w:right="6"/>
              <w:jc w:val="both"/>
              <w:rPr>
                <w:rFonts w:ascii="新細明體" w:eastAsia="新細明體" w:hAnsi="新細明體"/>
              </w:rPr>
            </w:pPr>
            <w:r w:rsidRPr="007066BA">
              <w:rPr>
                <w:rFonts w:ascii="新細明體" w:eastAsia="新細明體" w:hAnsi="新細明體" w:hint="eastAsia"/>
              </w:rPr>
              <w:t>(</w:t>
            </w:r>
            <w:r w:rsidR="00224773" w:rsidRPr="007066BA">
              <w:rPr>
                <w:rFonts w:ascii="新細明體" w:eastAsia="新細明體" w:hAnsi="新細明體" w:hint="eastAsia"/>
              </w:rPr>
              <w:t>上</w:t>
            </w:r>
            <w:r w:rsidRPr="007066BA">
              <w:rPr>
                <w:rFonts w:ascii="新細明體" w:eastAsia="新細明體" w:hAnsi="新細明體" w:hint="eastAsia"/>
              </w:rPr>
              <w:t>午</w:t>
            </w:r>
            <w:r w:rsidR="00224773" w:rsidRPr="007066BA">
              <w:rPr>
                <w:rFonts w:ascii="新細明體" w:eastAsia="新細明體" w:hAnsi="新細明體" w:hint="eastAsia"/>
              </w:rPr>
              <w:t>11</w:t>
            </w:r>
            <w:r w:rsidRPr="007066BA">
              <w:rPr>
                <w:rFonts w:ascii="新細明體" w:eastAsia="新細明體" w:hAnsi="新細明體" w:hint="eastAsia"/>
              </w:rPr>
              <w:t>時</w:t>
            </w:r>
            <w:r w:rsidR="00224773" w:rsidRPr="007066BA">
              <w:rPr>
                <w:rFonts w:ascii="新細明體" w:eastAsia="新細明體" w:hAnsi="新細明體" w:hint="eastAsia"/>
              </w:rPr>
              <w:t>0</w:t>
            </w:r>
            <w:r w:rsidRPr="007066BA">
              <w:rPr>
                <w:rFonts w:ascii="新細明體" w:eastAsia="新細明體" w:hAnsi="新細明體" w:hint="eastAsia"/>
              </w:rPr>
              <w:t>1分</w:t>
            </w:r>
            <w:r w:rsidR="00224773" w:rsidRPr="007066BA">
              <w:rPr>
                <w:rFonts w:ascii="新細明體" w:eastAsia="新細明體" w:hAnsi="新細明體" w:hint="eastAsia"/>
              </w:rPr>
              <w:t>至11時02分</w:t>
            </w:r>
            <w:r w:rsidRPr="007066BA">
              <w:rPr>
                <w:rFonts w:ascii="新細明體" w:eastAsia="新細明體" w:hAnsi="新細明體" w:hint="eastAsia"/>
              </w:rPr>
              <w:t>)</w:t>
            </w:r>
          </w:p>
          <w:p w14:paraId="0E7E00D6" w14:textId="77777777" w:rsidR="00E474EA" w:rsidRPr="007066BA" w:rsidRDefault="00E474EA" w:rsidP="007066BA">
            <w:pPr>
              <w:jc w:val="both"/>
              <w:rPr>
                <w:rFonts w:ascii="新細明體" w:eastAsia="新細明體" w:hAnsi="新細明體"/>
              </w:rPr>
            </w:pPr>
          </w:p>
        </w:tc>
      </w:tr>
      <w:tr w:rsidR="00E474EA" w:rsidRPr="007066BA" w14:paraId="18D8D670" w14:textId="77777777" w:rsidTr="00E474EA">
        <w:tc>
          <w:tcPr>
            <w:tcW w:w="9356" w:type="dxa"/>
            <w:gridSpan w:val="3"/>
          </w:tcPr>
          <w:p w14:paraId="049BC108" w14:textId="77777777" w:rsidR="00E474EA" w:rsidRPr="007066BA" w:rsidRDefault="00E474EA">
            <w:pPr>
              <w:numPr>
                <w:ilvl w:val="0"/>
                <w:numId w:val="11"/>
              </w:numPr>
              <w:spacing w:line="240" w:lineRule="auto"/>
              <w:ind w:leftChars="-10" w:left="538" w:rightChars="2" w:right="6" w:hanging="566"/>
              <w:jc w:val="both"/>
              <w:rPr>
                <w:rFonts w:ascii="新細明體" w:eastAsia="新細明體" w:hAnsi="新細明體"/>
                <w:u w:val="single"/>
              </w:rPr>
            </w:pPr>
            <w:r w:rsidRPr="007066BA">
              <w:rPr>
                <w:rFonts w:ascii="新細明體" w:eastAsia="新細明體" w:hAnsi="新細明體" w:hint="eastAsia"/>
                <w:u w:val="single"/>
              </w:rPr>
              <w:t>主席</w:t>
            </w:r>
            <w:r w:rsidRPr="007066BA">
              <w:rPr>
                <w:rFonts w:ascii="新細明體" w:eastAsia="新細明體" w:hAnsi="新細明體" w:hint="eastAsia"/>
              </w:rPr>
              <w:t>表示在會前</w:t>
            </w:r>
            <w:r w:rsidR="006C794C">
              <w:rPr>
                <w:rFonts w:ascii="新細明體" w:eastAsia="新細明體" w:hAnsi="新細明體" w:hint="eastAsia"/>
              </w:rPr>
              <w:t>未有收到委員提出修訂會議紀錄擬稿的建議。各委員對會議紀錄擬稿沒有意見</w:t>
            </w:r>
            <w:r w:rsidR="00224773" w:rsidRPr="007066BA">
              <w:rPr>
                <w:rFonts w:ascii="新細明體" w:eastAsia="新細明體" w:hAnsi="新細明體" w:hint="eastAsia"/>
              </w:rPr>
              <w:t>，</w:t>
            </w:r>
            <w:r w:rsidR="006C794C" w:rsidRPr="006C794C">
              <w:rPr>
                <w:rFonts w:ascii="新細明體" w:eastAsia="新細明體" w:hAnsi="新細明體" w:hint="eastAsia"/>
                <w:u w:val="single"/>
              </w:rPr>
              <w:t>主席</w:t>
            </w:r>
            <w:r w:rsidR="006C794C">
              <w:rPr>
                <w:rFonts w:ascii="新細明體" w:eastAsia="新細明體" w:hAnsi="新細明體" w:hint="eastAsia"/>
              </w:rPr>
              <w:t>宣佈</w:t>
            </w:r>
            <w:r w:rsidR="00224773" w:rsidRPr="007066BA">
              <w:rPr>
                <w:rFonts w:ascii="新細明體" w:eastAsia="新細明體" w:hAnsi="新細明體" w:hint="eastAsia"/>
              </w:rPr>
              <w:t>會議紀錄獲得通過。</w:t>
            </w:r>
          </w:p>
          <w:p w14:paraId="6648FB2D" w14:textId="77777777" w:rsidR="00224773" w:rsidRPr="007066BA" w:rsidRDefault="00224773">
            <w:pPr>
              <w:spacing w:line="240" w:lineRule="auto"/>
              <w:ind w:rightChars="2" w:right="6"/>
              <w:jc w:val="both"/>
              <w:rPr>
                <w:rFonts w:ascii="新細明體" w:eastAsia="新細明體" w:hAnsi="新細明體"/>
                <w:u w:val="single"/>
              </w:rPr>
            </w:pPr>
          </w:p>
        </w:tc>
      </w:tr>
      <w:tr w:rsidR="00E474EA" w:rsidRPr="007066BA" w14:paraId="6D0CC43D" w14:textId="77777777" w:rsidTr="00F50FD6">
        <w:trPr>
          <w:trHeight w:val="4962"/>
        </w:trPr>
        <w:tc>
          <w:tcPr>
            <w:tcW w:w="9356" w:type="dxa"/>
            <w:gridSpan w:val="3"/>
          </w:tcPr>
          <w:p w14:paraId="51A743D4" w14:textId="77777777" w:rsidR="00E474EA" w:rsidRPr="007066BA" w:rsidRDefault="00E474EA">
            <w:pPr>
              <w:tabs>
                <w:tab w:val="left" w:pos="2880"/>
              </w:tabs>
              <w:snapToGrid w:val="0"/>
              <w:spacing w:line="240" w:lineRule="auto"/>
              <w:ind w:rightChars="2" w:right="6"/>
              <w:jc w:val="both"/>
              <w:rPr>
                <w:rFonts w:ascii="新細明體" w:eastAsia="新細明體" w:hAnsi="新細明體"/>
                <w:b/>
                <w:u w:val="single"/>
              </w:rPr>
            </w:pPr>
            <w:r w:rsidRPr="007066BA">
              <w:rPr>
                <w:rFonts w:ascii="新細明體" w:eastAsia="新細明體" w:hAnsi="新細明體" w:hint="eastAsia"/>
                <w:b/>
                <w:u w:val="single"/>
              </w:rPr>
              <w:lastRenderedPageBreak/>
              <w:t>第3</w:t>
            </w:r>
            <w:r w:rsidR="00224773" w:rsidRPr="007066BA">
              <w:rPr>
                <w:rFonts w:ascii="新細明體" w:eastAsia="新細明體" w:hAnsi="新細明體" w:hint="eastAsia"/>
                <w:b/>
                <w:u w:val="single"/>
              </w:rPr>
              <w:t>項：主席報告</w:t>
            </w:r>
          </w:p>
          <w:p w14:paraId="18E1FE40" w14:textId="77777777" w:rsidR="00E474EA" w:rsidRPr="007066BA" w:rsidRDefault="00E474EA">
            <w:pPr>
              <w:spacing w:line="240" w:lineRule="auto"/>
              <w:ind w:rightChars="2" w:right="6"/>
              <w:jc w:val="both"/>
              <w:rPr>
                <w:rFonts w:ascii="新細明體" w:eastAsia="新細明體" w:hAnsi="新細明體"/>
              </w:rPr>
            </w:pPr>
            <w:r w:rsidRPr="007066BA">
              <w:rPr>
                <w:rFonts w:ascii="新細明體" w:eastAsia="新細明體" w:hAnsi="新細明體" w:hint="eastAsia"/>
              </w:rPr>
              <w:t>(</w:t>
            </w:r>
            <w:r w:rsidR="00224773" w:rsidRPr="007066BA">
              <w:rPr>
                <w:rFonts w:ascii="新細明體" w:eastAsia="新細明體" w:hAnsi="新細明體" w:hint="eastAsia"/>
              </w:rPr>
              <w:t>上</w:t>
            </w:r>
            <w:r w:rsidRPr="007066BA">
              <w:rPr>
                <w:rFonts w:ascii="新細明體" w:eastAsia="新細明體" w:hAnsi="新細明體" w:hint="eastAsia"/>
              </w:rPr>
              <w:t>午</w:t>
            </w:r>
            <w:r w:rsidR="00224773" w:rsidRPr="007066BA">
              <w:rPr>
                <w:rFonts w:ascii="新細明體" w:eastAsia="新細明體" w:hAnsi="新細明體" w:hint="eastAsia"/>
              </w:rPr>
              <w:t>11</w:t>
            </w:r>
            <w:r w:rsidRPr="007066BA">
              <w:rPr>
                <w:rFonts w:ascii="新細明體" w:eastAsia="新細明體" w:hAnsi="新細明體" w:hint="eastAsia"/>
              </w:rPr>
              <w:t>時</w:t>
            </w:r>
            <w:r w:rsidR="00224773" w:rsidRPr="007066BA">
              <w:rPr>
                <w:rFonts w:ascii="新細明體" w:eastAsia="新細明體" w:hAnsi="新細明體" w:hint="eastAsia"/>
              </w:rPr>
              <w:t>02</w:t>
            </w:r>
            <w:r w:rsidRPr="007066BA">
              <w:rPr>
                <w:rFonts w:ascii="新細明體" w:eastAsia="新細明體" w:hAnsi="新細明體" w:hint="eastAsia"/>
              </w:rPr>
              <w:t>至</w:t>
            </w:r>
            <w:r w:rsidR="00224773" w:rsidRPr="007066BA">
              <w:rPr>
                <w:rFonts w:ascii="新細明體" w:eastAsia="新細明體" w:hAnsi="新細明體" w:hint="eastAsia"/>
              </w:rPr>
              <w:t>11</w:t>
            </w:r>
            <w:r w:rsidRPr="007066BA">
              <w:rPr>
                <w:rFonts w:ascii="新細明體" w:eastAsia="新細明體" w:hAnsi="新細明體" w:hint="eastAsia"/>
              </w:rPr>
              <w:t>時</w:t>
            </w:r>
            <w:r w:rsidR="00224773" w:rsidRPr="007066BA">
              <w:rPr>
                <w:rFonts w:ascii="新細明體" w:eastAsia="新細明體" w:hAnsi="新細明體" w:hint="eastAsia"/>
              </w:rPr>
              <w:t>03</w:t>
            </w:r>
            <w:r w:rsidRPr="007066BA">
              <w:rPr>
                <w:rFonts w:ascii="新細明體" w:eastAsia="新細明體" w:hAnsi="新細明體" w:hint="eastAsia"/>
              </w:rPr>
              <w:t>分)</w:t>
            </w:r>
          </w:p>
          <w:p w14:paraId="30E395BF" w14:textId="77777777" w:rsidR="00E474EA" w:rsidRPr="007066BA" w:rsidRDefault="00E474EA">
            <w:pPr>
              <w:spacing w:line="240" w:lineRule="auto"/>
              <w:ind w:rightChars="2" w:right="6"/>
              <w:jc w:val="both"/>
              <w:rPr>
                <w:rFonts w:ascii="新細明體" w:eastAsia="新細明體" w:hAnsi="新細明體"/>
              </w:rPr>
            </w:pPr>
          </w:p>
          <w:p w14:paraId="25F49894" w14:textId="77777777" w:rsidR="00E474EA" w:rsidRPr="007066BA" w:rsidRDefault="00E474EA">
            <w:pPr>
              <w:numPr>
                <w:ilvl w:val="0"/>
                <w:numId w:val="11"/>
              </w:numPr>
              <w:spacing w:line="240" w:lineRule="auto"/>
              <w:ind w:rightChars="2" w:right="6"/>
              <w:jc w:val="both"/>
              <w:rPr>
                <w:rFonts w:ascii="新細明體" w:eastAsia="新細明體" w:hAnsi="新細明體"/>
              </w:rPr>
            </w:pPr>
            <w:r w:rsidRPr="007066BA">
              <w:rPr>
                <w:rFonts w:ascii="新細明體" w:eastAsia="新細明體" w:hAnsi="新細明體" w:hint="eastAsia"/>
                <w:u w:val="single"/>
              </w:rPr>
              <w:t>主席</w:t>
            </w:r>
            <w:r w:rsidRPr="007066BA">
              <w:rPr>
                <w:rFonts w:ascii="新細明體" w:eastAsia="新細明體" w:hAnsi="新細明體" w:hint="eastAsia"/>
              </w:rPr>
              <w:t>表示秘書處早前已把下列資料文件透過傳閱方式交給各委員細</w:t>
            </w:r>
            <w:proofErr w:type="gramStart"/>
            <w:r w:rsidRPr="007066BA">
              <w:rPr>
                <w:rFonts w:ascii="新細明體" w:eastAsia="新細明體" w:hAnsi="新細明體" w:hint="eastAsia"/>
              </w:rPr>
              <w:t>閱</w:t>
            </w:r>
            <w:proofErr w:type="gramEnd"/>
            <w:r w:rsidRPr="007066BA">
              <w:rPr>
                <w:rFonts w:ascii="新細明體" w:eastAsia="新細明體" w:hAnsi="新細明體" w:hint="eastAsia"/>
              </w:rPr>
              <w:t>：</w:t>
            </w:r>
          </w:p>
          <w:p w14:paraId="338E3797" w14:textId="77777777" w:rsidR="00E474EA" w:rsidRPr="007066BA" w:rsidRDefault="00E474EA">
            <w:pPr>
              <w:spacing w:line="240" w:lineRule="auto"/>
              <w:ind w:rightChars="2" w:right="6"/>
              <w:jc w:val="both"/>
              <w:rPr>
                <w:rFonts w:ascii="新細明體" w:eastAsia="新細明體" w:hAnsi="新細明體"/>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6266"/>
              <w:gridCol w:w="1910"/>
            </w:tblGrid>
            <w:tr w:rsidR="00E474EA" w:rsidRPr="007066BA" w14:paraId="76B9547F" w14:textId="77777777" w:rsidTr="00224773">
              <w:trPr>
                <w:trHeight w:val="338"/>
              </w:trPr>
              <w:tc>
                <w:tcPr>
                  <w:tcW w:w="1070" w:type="dxa"/>
                  <w:shd w:val="clear" w:color="auto" w:fill="auto"/>
                </w:tcPr>
                <w:p w14:paraId="71F75CD1" w14:textId="77777777" w:rsidR="00E474EA" w:rsidRPr="007066BA" w:rsidRDefault="00E474EA">
                  <w:pPr>
                    <w:spacing w:line="240" w:lineRule="auto"/>
                    <w:ind w:rightChars="2" w:right="6"/>
                    <w:jc w:val="both"/>
                    <w:rPr>
                      <w:rFonts w:ascii="新細明體" w:eastAsia="新細明體" w:hAnsi="新細明體"/>
                      <w:b/>
                      <w:noProof/>
                      <w:u w:val="single"/>
                    </w:rPr>
                  </w:pPr>
                  <w:r w:rsidRPr="007066BA">
                    <w:rPr>
                      <w:rFonts w:ascii="新細明體" w:eastAsia="新細明體" w:hAnsi="新細明體" w:hint="eastAsia"/>
                    </w:rPr>
                    <w:t>編號</w:t>
                  </w:r>
                </w:p>
              </w:tc>
              <w:tc>
                <w:tcPr>
                  <w:tcW w:w="6266" w:type="dxa"/>
                  <w:shd w:val="clear" w:color="auto" w:fill="auto"/>
                </w:tcPr>
                <w:p w14:paraId="39B0AA46" w14:textId="77777777" w:rsidR="00E474EA" w:rsidRPr="007066BA" w:rsidRDefault="00E474EA">
                  <w:pPr>
                    <w:spacing w:line="240" w:lineRule="auto"/>
                    <w:ind w:rightChars="2" w:right="6"/>
                    <w:jc w:val="both"/>
                    <w:rPr>
                      <w:rFonts w:ascii="新細明體" w:eastAsia="新細明體" w:hAnsi="新細明體"/>
                      <w:b/>
                      <w:noProof/>
                      <w:u w:val="single"/>
                    </w:rPr>
                  </w:pPr>
                  <w:r w:rsidRPr="007066BA">
                    <w:rPr>
                      <w:rFonts w:ascii="新細明體" w:eastAsia="新細明體" w:hAnsi="新細明體" w:hint="eastAsia"/>
                    </w:rPr>
                    <w:t>文件名稱</w:t>
                  </w:r>
                </w:p>
              </w:tc>
              <w:tc>
                <w:tcPr>
                  <w:tcW w:w="1910" w:type="dxa"/>
                  <w:shd w:val="clear" w:color="auto" w:fill="auto"/>
                </w:tcPr>
                <w:p w14:paraId="49810C15" w14:textId="77777777" w:rsidR="00E474EA" w:rsidRPr="007066BA" w:rsidRDefault="00E474EA">
                  <w:pPr>
                    <w:spacing w:line="240" w:lineRule="auto"/>
                    <w:ind w:rightChars="2" w:right="6"/>
                    <w:jc w:val="both"/>
                    <w:rPr>
                      <w:rFonts w:ascii="新細明體" w:eastAsia="新細明體" w:hAnsi="新細明體"/>
                      <w:b/>
                      <w:noProof/>
                      <w:u w:val="single"/>
                    </w:rPr>
                  </w:pPr>
                  <w:r w:rsidRPr="007066BA">
                    <w:rPr>
                      <w:rFonts w:ascii="新細明體" w:eastAsia="新細明體" w:hAnsi="新細明體" w:hint="eastAsia"/>
                    </w:rPr>
                    <w:t>傳閱日期</w:t>
                  </w:r>
                </w:p>
              </w:tc>
            </w:tr>
            <w:tr w:rsidR="00224773" w:rsidRPr="007066BA" w14:paraId="3FD7C501" w14:textId="77777777" w:rsidTr="00224773">
              <w:trPr>
                <w:trHeight w:val="716"/>
              </w:trPr>
              <w:tc>
                <w:tcPr>
                  <w:tcW w:w="1070" w:type="dxa"/>
                  <w:shd w:val="clear" w:color="auto" w:fill="auto"/>
                  <w:vAlign w:val="center"/>
                </w:tcPr>
                <w:p w14:paraId="3EEB884B" w14:textId="77777777" w:rsidR="00224773" w:rsidRPr="007066BA" w:rsidRDefault="00224773">
                  <w:pPr>
                    <w:spacing w:line="240" w:lineRule="auto"/>
                    <w:ind w:rightChars="2" w:right="6"/>
                    <w:jc w:val="both"/>
                    <w:rPr>
                      <w:rFonts w:ascii="新細明體" w:eastAsia="新細明體" w:hAnsi="新細明體"/>
                    </w:rPr>
                  </w:pPr>
                  <w:r w:rsidRPr="007066BA">
                    <w:rPr>
                      <w:rFonts w:ascii="新細明體" w:eastAsia="新細明體" w:hAnsi="新細明體" w:hint="eastAsia"/>
                    </w:rPr>
                    <w:t>1/2016</w:t>
                  </w:r>
                </w:p>
              </w:tc>
              <w:tc>
                <w:tcPr>
                  <w:tcW w:w="6266" w:type="dxa"/>
                  <w:shd w:val="clear" w:color="auto" w:fill="auto"/>
                  <w:vAlign w:val="center"/>
                </w:tcPr>
                <w:p w14:paraId="6CD87E55" w14:textId="77777777" w:rsidR="00224773" w:rsidRPr="007066BA" w:rsidRDefault="00224773" w:rsidP="00224773">
                  <w:pPr>
                    <w:tabs>
                      <w:tab w:val="left" w:pos="1440"/>
                    </w:tabs>
                    <w:jc w:val="both"/>
                    <w:rPr>
                      <w:rFonts w:ascii="新細明體" w:eastAsia="新細明體" w:hAnsi="新細明體"/>
                      <w:noProof/>
                      <w:szCs w:val="24"/>
                    </w:rPr>
                  </w:pPr>
                  <w:r w:rsidRPr="007066BA">
                    <w:rPr>
                      <w:rFonts w:ascii="新細明體" w:eastAsia="新細明體" w:hAnsi="新細明體" w:hint="eastAsia"/>
                      <w:szCs w:val="24"/>
                    </w:rPr>
                    <w:t>食物環境衞生署</w:t>
                  </w:r>
                  <w:r w:rsidRPr="007066BA">
                    <w:rPr>
                      <w:rFonts w:ascii="新細明體" w:eastAsia="新細明體" w:hAnsi="新細明體"/>
                      <w:szCs w:val="24"/>
                    </w:rPr>
                    <w:t xml:space="preserve"> </w:t>
                  </w:r>
                  <w:r w:rsidRPr="007066BA">
                    <w:rPr>
                      <w:rFonts w:ascii="新細明體" w:eastAsia="新細明體" w:hAnsi="新細明體" w:hint="eastAsia"/>
                      <w:szCs w:val="24"/>
                    </w:rPr>
                    <w:t>中西區二零一六年度歲晚清潔大行動</w:t>
                  </w:r>
                </w:p>
              </w:tc>
              <w:tc>
                <w:tcPr>
                  <w:tcW w:w="1910" w:type="dxa"/>
                  <w:shd w:val="clear" w:color="auto" w:fill="auto"/>
                  <w:vAlign w:val="center"/>
                </w:tcPr>
                <w:p w14:paraId="487381F5" w14:textId="77777777" w:rsidR="00224773" w:rsidRPr="007066BA" w:rsidRDefault="00224773" w:rsidP="00224773">
                  <w:pPr>
                    <w:tabs>
                      <w:tab w:val="left" w:pos="1440"/>
                    </w:tabs>
                    <w:jc w:val="both"/>
                    <w:rPr>
                      <w:rFonts w:ascii="新細明體" w:eastAsia="新細明體" w:hAnsi="新細明體"/>
                      <w:szCs w:val="24"/>
                    </w:rPr>
                  </w:pPr>
                  <w:r w:rsidRPr="007066BA">
                    <w:rPr>
                      <w:rFonts w:ascii="新細明體" w:eastAsia="新細明體" w:hAnsi="新細明體" w:hint="eastAsia"/>
                      <w:szCs w:val="24"/>
                    </w:rPr>
                    <w:t>二零一六年</w:t>
                  </w:r>
                </w:p>
                <w:p w14:paraId="124D703E" w14:textId="77777777" w:rsidR="00224773" w:rsidRPr="007066BA" w:rsidRDefault="00224773" w:rsidP="00224773">
                  <w:pPr>
                    <w:tabs>
                      <w:tab w:val="left" w:pos="1440"/>
                    </w:tabs>
                    <w:jc w:val="both"/>
                    <w:rPr>
                      <w:rFonts w:ascii="新細明體" w:eastAsia="新細明體" w:hAnsi="新細明體"/>
                      <w:noProof/>
                      <w:szCs w:val="24"/>
                    </w:rPr>
                  </w:pPr>
                  <w:r w:rsidRPr="007066BA">
                    <w:rPr>
                      <w:rFonts w:ascii="新細明體" w:eastAsia="新細明體" w:hAnsi="新細明體" w:hint="eastAsia"/>
                      <w:szCs w:val="24"/>
                    </w:rPr>
                    <w:t>一月十四日</w:t>
                  </w:r>
                </w:p>
              </w:tc>
            </w:tr>
            <w:tr w:rsidR="00224773" w:rsidRPr="007066BA" w14:paraId="7272476E" w14:textId="77777777" w:rsidTr="00224773">
              <w:trPr>
                <w:trHeight w:val="716"/>
              </w:trPr>
              <w:tc>
                <w:tcPr>
                  <w:tcW w:w="1070" w:type="dxa"/>
                  <w:shd w:val="clear" w:color="auto" w:fill="auto"/>
                  <w:vAlign w:val="center"/>
                </w:tcPr>
                <w:p w14:paraId="53AD7FF8" w14:textId="77777777" w:rsidR="00224773" w:rsidRPr="007066BA" w:rsidRDefault="00224773">
                  <w:pPr>
                    <w:spacing w:line="240" w:lineRule="auto"/>
                    <w:ind w:rightChars="2" w:right="6"/>
                    <w:jc w:val="both"/>
                    <w:rPr>
                      <w:rFonts w:ascii="新細明體" w:eastAsia="新細明體" w:hAnsi="新細明體"/>
                    </w:rPr>
                  </w:pPr>
                  <w:r w:rsidRPr="007066BA">
                    <w:rPr>
                      <w:rFonts w:ascii="新細明體" w:eastAsia="新細明體" w:hAnsi="新細明體" w:hint="eastAsia"/>
                    </w:rPr>
                    <w:t>5/2016</w:t>
                  </w:r>
                </w:p>
              </w:tc>
              <w:tc>
                <w:tcPr>
                  <w:tcW w:w="6266" w:type="dxa"/>
                  <w:shd w:val="clear" w:color="auto" w:fill="auto"/>
                  <w:vAlign w:val="center"/>
                </w:tcPr>
                <w:p w14:paraId="4213274F" w14:textId="77777777" w:rsidR="00224773" w:rsidRPr="007066BA" w:rsidRDefault="00224773" w:rsidP="00224773">
                  <w:pPr>
                    <w:tabs>
                      <w:tab w:val="left" w:pos="1440"/>
                    </w:tabs>
                    <w:jc w:val="both"/>
                    <w:rPr>
                      <w:rFonts w:ascii="新細明體" w:eastAsia="新細明體" w:hAnsi="新細明體"/>
                      <w:szCs w:val="24"/>
                    </w:rPr>
                  </w:pPr>
                  <w:r w:rsidRPr="007066BA">
                    <w:rPr>
                      <w:rFonts w:ascii="新細明體" w:eastAsia="新細明體" w:hAnsi="新細明體" w:hint="eastAsia"/>
                      <w:szCs w:val="24"/>
                    </w:rPr>
                    <w:t>食物環境衞生署</w:t>
                  </w:r>
                  <w:r w:rsidRPr="007066BA">
                    <w:rPr>
                      <w:rFonts w:ascii="新細明體" w:eastAsia="新細明體" w:hAnsi="新細明體"/>
                      <w:szCs w:val="24"/>
                    </w:rPr>
                    <w:t xml:space="preserve"> </w:t>
                  </w:r>
                  <w:r w:rsidRPr="007066BA">
                    <w:rPr>
                      <w:rFonts w:ascii="新細明體" w:eastAsia="新細明體" w:hAnsi="新細明體" w:hint="eastAsia"/>
                      <w:szCs w:val="24"/>
                    </w:rPr>
                    <w:t>中西區小型工程進度報告</w:t>
                  </w:r>
                </w:p>
              </w:tc>
              <w:tc>
                <w:tcPr>
                  <w:tcW w:w="1910" w:type="dxa"/>
                  <w:shd w:val="clear" w:color="auto" w:fill="auto"/>
                  <w:vAlign w:val="center"/>
                </w:tcPr>
                <w:p w14:paraId="73D7CFD9" w14:textId="77777777" w:rsidR="00224773" w:rsidRPr="007066BA" w:rsidRDefault="00224773" w:rsidP="00224773">
                  <w:pPr>
                    <w:tabs>
                      <w:tab w:val="left" w:pos="1440"/>
                    </w:tabs>
                    <w:jc w:val="both"/>
                    <w:rPr>
                      <w:rFonts w:ascii="新細明體" w:eastAsia="新細明體" w:hAnsi="新細明體"/>
                      <w:szCs w:val="24"/>
                    </w:rPr>
                  </w:pPr>
                  <w:r w:rsidRPr="007066BA">
                    <w:rPr>
                      <w:rFonts w:ascii="新細明體" w:eastAsia="新細明體" w:hAnsi="新細明體" w:hint="eastAsia"/>
                      <w:szCs w:val="24"/>
                    </w:rPr>
                    <w:t>二零一六年</w:t>
                  </w:r>
                </w:p>
                <w:p w14:paraId="394DA2FB" w14:textId="77777777" w:rsidR="00224773" w:rsidRPr="007066BA" w:rsidRDefault="00224773" w:rsidP="00224773">
                  <w:pPr>
                    <w:tabs>
                      <w:tab w:val="left" w:pos="1440"/>
                    </w:tabs>
                    <w:jc w:val="both"/>
                    <w:rPr>
                      <w:rFonts w:ascii="新細明體" w:eastAsia="新細明體" w:hAnsi="新細明體"/>
                      <w:szCs w:val="24"/>
                    </w:rPr>
                  </w:pPr>
                  <w:r w:rsidRPr="007066BA">
                    <w:rPr>
                      <w:rFonts w:ascii="新細明體" w:eastAsia="新細明體" w:hAnsi="新細明體" w:hint="eastAsia"/>
                      <w:szCs w:val="24"/>
                    </w:rPr>
                    <w:t>一月二十一日</w:t>
                  </w:r>
                </w:p>
              </w:tc>
            </w:tr>
            <w:tr w:rsidR="00224773" w:rsidRPr="007066BA" w14:paraId="303C8BF1" w14:textId="77777777" w:rsidTr="00224773">
              <w:trPr>
                <w:trHeight w:val="716"/>
              </w:trPr>
              <w:tc>
                <w:tcPr>
                  <w:tcW w:w="1070" w:type="dxa"/>
                  <w:shd w:val="clear" w:color="auto" w:fill="auto"/>
                  <w:vAlign w:val="center"/>
                </w:tcPr>
                <w:p w14:paraId="252B3568" w14:textId="77777777" w:rsidR="00224773" w:rsidRPr="007066BA" w:rsidRDefault="00224773">
                  <w:pPr>
                    <w:spacing w:line="240" w:lineRule="auto"/>
                    <w:ind w:rightChars="2" w:right="6"/>
                    <w:jc w:val="both"/>
                    <w:rPr>
                      <w:rFonts w:ascii="新細明體" w:eastAsia="新細明體" w:hAnsi="新細明體"/>
                    </w:rPr>
                  </w:pPr>
                  <w:r w:rsidRPr="007066BA">
                    <w:rPr>
                      <w:rFonts w:ascii="新細明體" w:eastAsia="新細明體" w:hAnsi="新細明體" w:hint="eastAsia"/>
                    </w:rPr>
                    <w:t>6/2016</w:t>
                  </w:r>
                </w:p>
              </w:tc>
              <w:tc>
                <w:tcPr>
                  <w:tcW w:w="6266" w:type="dxa"/>
                  <w:shd w:val="clear" w:color="auto" w:fill="auto"/>
                  <w:vAlign w:val="center"/>
                </w:tcPr>
                <w:p w14:paraId="05ACA6BC" w14:textId="77777777" w:rsidR="00224773" w:rsidRPr="007066BA" w:rsidRDefault="00224773" w:rsidP="00224773">
                  <w:pPr>
                    <w:tabs>
                      <w:tab w:val="left" w:pos="1440"/>
                    </w:tabs>
                    <w:jc w:val="both"/>
                    <w:rPr>
                      <w:rFonts w:ascii="新細明體" w:eastAsia="新細明體" w:hAnsi="新細明體"/>
                      <w:szCs w:val="24"/>
                    </w:rPr>
                  </w:pPr>
                  <w:r w:rsidRPr="007066BA">
                    <w:rPr>
                      <w:rFonts w:ascii="新細明體" w:eastAsia="新細明體" w:hAnsi="新細明體" w:hint="eastAsia"/>
                      <w:szCs w:val="24"/>
                    </w:rPr>
                    <w:t>食物環境衞生署</w:t>
                  </w:r>
                  <w:r w:rsidRPr="007066BA">
                    <w:rPr>
                      <w:rFonts w:ascii="新細明體" w:eastAsia="新細明體" w:hAnsi="新細明體"/>
                      <w:szCs w:val="24"/>
                    </w:rPr>
                    <w:t xml:space="preserve"> </w:t>
                  </w:r>
                  <w:r w:rsidRPr="007066BA">
                    <w:rPr>
                      <w:rFonts w:ascii="新細明體" w:eastAsia="新細明體" w:hAnsi="新細明體" w:hint="eastAsia"/>
                      <w:szCs w:val="24"/>
                    </w:rPr>
                    <w:t>二零一六年中西區滅蚊運動（第一期）</w:t>
                  </w:r>
                </w:p>
              </w:tc>
              <w:tc>
                <w:tcPr>
                  <w:tcW w:w="1910" w:type="dxa"/>
                  <w:shd w:val="clear" w:color="auto" w:fill="auto"/>
                  <w:vAlign w:val="center"/>
                </w:tcPr>
                <w:p w14:paraId="4B852681" w14:textId="77777777" w:rsidR="00224773" w:rsidRPr="007066BA" w:rsidRDefault="00224773" w:rsidP="00224773">
                  <w:pPr>
                    <w:tabs>
                      <w:tab w:val="left" w:pos="1440"/>
                    </w:tabs>
                    <w:jc w:val="both"/>
                    <w:rPr>
                      <w:rFonts w:ascii="新細明體" w:eastAsia="新細明體" w:hAnsi="新細明體"/>
                      <w:szCs w:val="24"/>
                    </w:rPr>
                  </w:pPr>
                  <w:r w:rsidRPr="007066BA">
                    <w:rPr>
                      <w:rFonts w:ascii="新細明體" w:eastAsia="新細明體" w:hAnsi="新細明體" w:hint="eastAsia"/>
                      <w:szCs w:val="24"/>
                    </w:rPr>
                    <w:t>二零一六年</w:t>
                  </w:r>
                </w:p>
                <w:p w14:paraId="4E230325" w14:textId="77777777" w:rsidR="00224773" w:rsidRPr="007066BA" w:rsidRDefault="00224773" w:rsidP="00224773">
                  <w:pPr>
                    <w:tabs>
                      <w:tab w:val="left" w:pos="1440"/>
                    </w:tabs>
                    <w:jc w:val="both"/>
                    <w:rPr>
                      <w:rFonts w:ascii="新細明體" w:eastAsia="新細明體" w:hAnsi="新細明體"/>
                      <w:szCs w:val="24"/>
                    </w:rPr>
                  </w:pPr>
                  <w:r w:rsidRPr="007066BA">
                    <w:rPr>
                      <w:rFonts w:ascii="新細明體" w:eastAsia="新細明體" w:hAnsi="新細明體" w:hint="eastAsia"/>
                      <w:szCs w:val="24"/>
                    </w:rPr>
                    <w:t>一月二十一日</w:t>
                  </w:r>
                </w:p>
              </w:tc>
            </w:tr>
            <w:tr w:rsidR="00224773" w:rsidRPr="007066BA" w14:paraId="4D0C831B" w14:textId="77777777" w:rsidTr="00224773">
              <w:trPr>
                <w:trHeight w:val="716"/>
              </w:trPr>
              <w:tc>
                <w:tcPr>
                  <w:tcW w:w="1070" w:type="dxa"/>
                  <w:shd w:val="clear" w:color="auto" w:fill="auto"/>
                  <w:vAlign w:val="center"/>
                </w:tcPr>
                <w:p w14:paraId="1DD16CCD" w14:textId="77777777" w:rsidR="00224773" w:rsidRPr="007066BA" w:rsidRDefault="00224773">
                  <w:pPr>
                    <w:spacing w:line="240" w:lineRule="auto"/>
                    <w:ind w:rightChars="2" w:right="6"/>
                    <w:jc w:val="both"/>
                    <w:rPr>
                      <w:rFonts w:ascii="新細明體" w:eastAsia="新細明體" w:hAnsi="新細明體"/>
                    </w:rPr>
                  </w:pPr>
                  <w:r w:rsidRPr="007066BA">
                    <w:rPr>
                      <w:rFonts w:ascii="新細明體" w:eastAsia="新細明體" w:hAnsi="新細明體" w:hint="eastAsia"/>
                    </w:rPr>
                    <w:t>7/2016</w:t>
                  </w:r>
                </w:p>
              </w:tc>
              <w:tc>
                <w:tcPr>
                  <w:tcW w:w="6266" w:type="dxa"/>
                  <w:shd w:val="clear" w:color="auto" w:fill="auto"/>
                  <w:vAlign w:val="center"/>
                </w:tcPr>
                <w:p w14:paraId="0647BC8F" w14:textId="77777777" w:rsidR="00224773" w:rsidRPr="007066BA" w:rsidRDefault="00224773" w:rsidP="00224773">
                  <w:pPr>
                    <w:tabs>
                      <w:tab w:val="left" w:pos="1440"/>
                    </w:tabs>
                    <w:jc w:val="both"/>
                    <w:rPr>
                      <w:rFonts w:ascii="新細明體" w:eastAsia="新細明體" w:hAnsi="新細明體"/>
                      <w:szCs w:val="24"/>
                    </w:rPr>
                  </w:pPr>
                  <w:r w:rsidRPr="007066BA">
                    <w:rPr>
                      <w:rFonts w:ascii="新細明體" w:eastAsia="新細明體" w:hAnsi="新細明體" w:hint="eastAsia"/>
                      <w:szCs w:val="24"/>
                    </w:rPr>
                    <w:t>食物環境衞生署</w:t>
                  </w:r>
                  <w:r w:rsidRPr="007066BA">
                    <w:rPr>
                      <w:rFonts w:ascii="新細明體" w:eastAsia="新細明體" w:hAnsi="新細明體"/>
                      <w:szCs w:val="24"/>
                    </w:rPr>
                    <w:t xml:space="preserve"> </w:t>
                  </w:r>
                  <w:r w:rsidRPr="007066BA">
                    <w:rPr>
                      <w:rFonts w:ascii="新細明體" w:eastAsia="新細明體" w:hAnsi="新細明體" w:hint="eastAsia"/>
                      <w:szCs w:val="24"/>
                    </w:rPr>
                    <w:t>中西區小型工程進度報告</w:t>
                  </w:r>
                </w:p>
              </w:tc>
              <w:tc>
                <w:tcPr>
                  <w:tcW w:w="1910" w:type="dxa"/>
                  <w:shd w:val="clear" w:color="auto" w:fill="auto"/>
                  <w:vAlign w:val="center"/>
                </w:tcPr>
                <w:p w14:paraId="09196363" w14:textId="77777777" w:rsidR="00224773" w:rsidRPr="007066BA" w:rsidRDefault="00224773" w:rsidP="00224773">
                  <w:pPr>
                    <w:tabs>
                      <w:tab w:val="left" w:pos="1440"/>
                    </w:tabs>
                    <w:jc w:val="both"/>
                    <w:rPr>
                      <w:rFonts w:ascii="新細明體" w:eastAsia="新細明體" w:hAnsi="新細明體"/>
                      <w:szCs w:val="24"/>
                    </w:rPr>
                  </w:pPr>
                  <w:r w:rsidRPr="007066BA">
                    <w:rPr>
                      <w:rFonts w:ascii="新細明體" w:eastAsia="新細明體" w:hAnsi="新細明體" w:hint="eastAsia"/>
                      <w:szCs w:val="24"/>
                    </w:rPr>
                    <w:t>二零一六年</w:t>
                  </w:r>
                </w:p>
                <w:p w14:paraId="2E06919A" w14:textId="77777777" w:rsidR="00224773" w:rsidRPr="007066BA" w:rsidRDefault="00224773" w:rsidP="00224773">
                  <w:pPr>
                    <w:tabs>
                      <w:tab w:val="left" w:pos="1440"/>
                    </w:tabs>
                    <w:jc w:val="both"/>
                    <w:rPr>
                      <w:rFonts w:ascii="新細明體" w:eastAsia="新細明體" w:hAnsi="新細明體"/>
                      <w:szCs w:val="24"/>
                    </w:rPr>
                  </w:pPr>
                  <w:r w:rsidRPr="007066BA">
                    <w:rPr>
                      <w:rFonts w:ascii="新細明體" w:eastAsia="新細明體" w:hAnsi="新細明體" w:hint="eastAsia"/>
                      <w:szCs w:val="24"/>
                    </w:rPr>
                    <w:t>二月三日</w:t>
                  </w:r>
                </w:p>
              </w:tc>
            </w:tr>
          </w:tbl>
          <w:p w14:paraId="740E8B8E" w14:textId="77777777" w:rsidR="00E474EA" w:rsidRPr="007066BA" w:rsidRDefault="00E474EA" w:rsidP="007066BA">
            <w:pPr>
              <w:rPr>
                <w:rFonts w:ascii="新細明體" w:eastAsia="新細明體" w:hAnsi="新細明體"/>
              </w:rPr>
            </w:pPr>
          </w:p>
        </w:tc>
      </w:tr>
      <w:tr w:rsidR="00E474EA" w:rsidRPr="007066BA" w14:paraId="00FE9325" w14:textId="77777777" w:rsidTr="00F50FD6">
        <w:trPr>
          <w:trHeight w:val="282"/>
        </w:trPr>
        <w:tc>
          <w:tcPr>
            <w:tcW w:w="9356" w:type="dxa"/>
            <w:gridSpan w:val="3"/>
          </w:tcPr>
          <w:p w14:paraId="1DD14987" w14:textId="77777777" w:rsidR="00E474EA" w:rsidRPr="007066BA" w:rsidRDefault="00E474EA">
            <w:pPr>
              <w:spacing w:line="240" w:lineRule="auto"/>
              <w:ind w:rightChars="2" w:right="6"/>
              <w:jc w:val="both"/>
              <w:rPr>
                <w:rFonts w:ascii="新細明體" w:eastAsia="新細明體" w:hAnsi="新細明體"/>
                <w:u w:val="single"/>
              </w:rPr>
            </w:pPr>
          </w:p>
        </w:tc>
      </w:tr>
      <w:tr w:rsidR="00E474EA" w:rsidRPr="007066BA" w14:paraId="2FD026ED" w14:textId="77777777" w:rsidTr="00E474EA">
        <w:trPr>
          <w:trHeight w:val="1537"/>
        </w:trPr>
        <w:tc>
          <w:tcPr>
            <w:tcW w:w="9356" w:type="dxa"/>
            <w:gridSpan w:val="3"/>
          </w:tcPr>
          <w:p w14:paraId="415F906A" w14:textId="77777777" w:rsidR="00224773" w:rsidRPr="007066BA" w:rsidRDefault="00E474EA">
            <w:pPr>
              <w:tabs>
                <w:tab w:val="left" w:pos="6660"/>
                <w:tab w:val="left" w:pos="9360"/>
              </w:tabs>
              <w:spacing w:beforeLines="50" w:before="120" w:line="380" w:lineRule="exact"/>
              <w:ind w:left="981" w:rightChars="-22" w:right="-62" w:hangingChars="350" w:hanging="981"/>
              <w:rPr>
                <w:rFonts w:ascii="新細明體" w:eastAsia="新細明體" w:hAnsi="新細明體"/>
                <w:b/>
              </w:rPr>
            </w:pPr>
            <w:r w:rsidRPr="007066BA">
              <w:rPr>
                <w:rFonts w:ascii="新細明體" w:eastAsia="新細明體" w:hAnsi="新細明體" w:hint="eastAsia"/>
                <w:b/>
              </w:rPr>
              <w:t>第4項:</w:t>
            </w:r>
            <w:r w:rsidR="00224773" w:rsidRPr="007066BA">
              <w:rPr>
                <w:rFonts w:ascii="新細明體" w:eastAsia="新細明體" w:hAnsi="新細明體" w:hint="eastAsia"/>
                <w:b/>
              </w:rPr>
              <w:t>中西區食物環境生及工務委員會(二零一六至一七年度)</w:t>
            </w:r>
            <w:r w:rsidR="00224773" w:rsidRPr="007066BA">
              <w:rPr>
                <w:rFonts w:ascii="新細明體" w:eastAsia="新細明體" w:hAnsi="新細明體" w:hint="eastAsia"/>
                <w:b/>
              </w:rPr>
              <w:br/>
              <w:t>職權範圍、組織架構及成員組合</w:t>
            </w:r>
          </w:p>
          <w:p w14:paraId="0A33FF2A" w14:textId="77777777" w:rsidR="00E474EA" w:rsidRPr="007066BA" w:rsidRDefault="00E474EA" w:rsidP="007066BA">
            <w:pPr>
              <w:rPr>
                <w:rFonts w:ascii="新細明體" w:eastAsia="新細明體" w:hAnsi="新細明體"/>
                <w:b/>
                <w:u w:val="single"/>
              </w:rPr>
            </w:pPr>
            <w:r w:rsidRPr="007066BA">
              <w:rPr>
                <w:rFonts w:ascii="新細明體" w:eastAsia="新細明體" w:hAnsi="新細明體" w:hint="eastAsia"/>
                <w:b/>
                <w:u w:val="single"/>
              </w:rPr>
              <w:t xml:space="preserve">      (中西區環工會文件第</w:t>
            </w:r>
            <w:r w:rsidR="00224773" w:rsidRPr="007066BA">
              <w:rPr>
                <w:rFonts w:ascii="新細明體" w:eastAsia="新細明體" w:hAnsi="新細明體" w:hint="eastAsia"/>
                <w:b/>
                <w:u w:val="single"/>
              </w:rPr>
              <w:t>3</w:t>
            </w:r>
            <w:r w:rsidRPr="007066BA">
              <w:rPr>
                <w:rFonts w:ascii="新細明體" w:eastAsia="新細明體" w:hAnsi="新細明體" w:hint="eastAsia"/>
                <w:b/>
                <w:u w:val="single"/>
              </w:rPr>
              <w:t>/201</w:t>
            </w:r>
            <w:r w:rsidR="00224773" w:rsidRPr="007066BA">
              <w:rPr>
                <w:rFonts w:ascii="新細明體" w:eastAsia="新細明體" w:hAnsi="新細明體" w:hint="eastAsia"/>
                <w:b/>
                <w:u w:val="single"/>
              </w:rPr>
              <w:t>6</w:t>
            </w:r>
            <w:r w:rsidRPr="007066BA">
              <w:rPr>
                <w:rFonts w:ascii="新細明體" w:eastAsia="新細明體" w:hAnsi="新細明體" w:hint="eastAsia"/>
                <w:b/>
                <w:u w:val="single"/>
              </w:rPr>
              <w:t xml:space="preserve">號)                </w:t>
            </w:r>
          </w:p>
          <w:p w14:paraId="07D0A63C" w14:textId="77777777" w:rsidR="00E474EA" w:rsidRPr="007066BA" w:rsidRDefault="00E474EA" w:rsidP="007066BA">
            <w:pPr>
              <w:rPr>
                <w:rFonts w:ascii="新細明體" w:eastAsia="新細明體" w:hAnsi="新細明體"/>
              </w:rPr>
            </w:pPr>
            <w:r w:rsidRPr="007066BA">
              <w:rPr>
                <w:rFonts w:ascii="新細明體" w:eastAsia="新細明體" w:hAnsi="新細明體" w:hint="eastAsia"/>
              </w:rPr>
              <w:t>（</w:t>
            </w:r>
            <w:r w:rsidR="00224773" w:rsidRPr="007066BA">
              <w:rPr>
                <w:rFonts w:ascii="新細明體" w:eastAsia="新細明體" w:hAnsi="新細明體" w:hint="eastAsia"/>
              </w:rPr>
              <w:t>上</w:t>
            </w:r>
            <w:r w:rsidRPr="007066BA">
              <w:rPr>
                <w:rFonts w:ascii="新細明體" w:eastAsia="新細明體" w:hAnsi="新細明體" w:hint="eastAsia"/>
              </w:rPr>
              <w:t>午</w:t>
            </w:r>
            <w:r w:rsidR="00224773" w:rsidRPr="007066BA">
              <w:rPr>
                <w:rFonts w:ascii="新細明體" w:eastAsia="新細明體" w:hAnsi="新細明體" w:hint="eastAsia"/>
              </w:rPr>
              <w:t>11</w:t>
            </w:r>
            <w:r w:rsidRPr="007066BA">
              <w:rPr>
                <w:rFonts w:ascii="新細明體" w:eastAsia="新細明體" w:hAnsi="新細明體" w:hint="eastAsia"/>
              </w:rPr>
              <w:t>時</w:t>
            </w:r>
            <w:r w:rsidR="00224773" w:rsidRPr="007066BA">
              <w:rPr>
                <w:rFonts w:ascii="新細明體" w:eastAsia="新細明體" w:hAnsi="新細明體" w:hint="eastAsia"/>
              </w:rPr>
              <w:t>03</w:t>
            </w:r>
            <w:r w:rsidRPr="007066BA">
              <w:rPr>
                <w:rFonts w:ascii="新細明體" w:eastAsia="新細明體" w:hAnsi="新細明體" w:hint="eastAsia"/>
              </w:rPr>
              <w:t>分至</w:t>
            </w:r>
            <w:r w:rsidR="00224773" w:rsidRPr="007066BA">
              <w:rPr>
                <w:rFonts w:ascii="新細明體" w:eastAsia="新細明體" w:hAnsi="新細明體" w:hint="eastAsia"/>
              </w:rPr>
              <w:t>11</w:t>
            </w:r>
            <w:r w:rsidRPr="007066BA">
              <w:rPr>
                <w:rFonts w:ascii="新細明體" w:eastAsia="新細明體" w:hAnsi="新細明體" w:hint="eastAsia"/>
              </w:rPr>
              <w:t>時</w:t>
            </w:r>
            <w:r w:rsidR="00224773" w:rsidRPr="007066BA">
              <w:rPr>
                <w:rFonts w:ascii="新細明體" w:eastAsia="新細明體" w:hAnsi="新細明體" w:hint="eastAsia"/>
              </w:rPr>
              <w:t>07</w:t>
            </w:r>
            <w:r w:rsidRPr="007066BA">
              <w:rPr>
                <w:rFonts w:ascii="新細明體" w:eastAsia="新細明體" w:hAnsi="新細明體" w:hint="eastAsia"/>
              </w:rPr>
              <w:t>分）</w:t>
            </w:r>
          </w:p>
          <w:p w14:paraId="6A85F335" w14:textId="77777777" w:rsidR="00E474EA" w:rsidRPr="007066BA" w:rsidRDefault="00E474EA" w:rsidP="007066BA">
            <w:pPr>
              <w:rPr>
                <w:rFonts w:ascii="新細明體" w:eastAsia="新細明體" w:hAnsi="新細明體"/>
              </w:rPr>
            </w:pPr>
          </w:p>
        </w:tc>
      </w:tr>
      <w:tr w:rsidR="00E474EA" w:rsidRPr="007066BA" w14:paraId="72076E6F" w14:textId="77777777" w:rsidTr="00E474EA">
        <w:trPr>
          <w:trHeight w:val="284"/>
        </w:trPr>
        <w:tc>
          <w:tcPr>
            <w:tcW w:w="9356" w:type="dxa"/>
            <w:gridSpan w:val="3"/>
          </w:tcPr>
          <w:p w14:paraId="5F721070" w14:textId="77777777" w:rsidR="00BC7534" w:rsidRPr="00BC7534" w:rsidRDefault="00E474EA">
            <w:pPr>
              <w:numPr>
                <w:ilvl w:val="0"/>
                <w:numId w:val="11"/>
              </w:numPr>
              <w:spacing w:line="240" w:lineRule="auto"/>
              <w:ind w:left="538" w:rightChars="2" w:right="6" w:hangingChars="192" w:hanging="538"/>
              <w:jc w:val="both"/>
              <w:rPr>
                <w:rFonts w:ascii="新細明體" w:eastAsia="新細明體" w:hAnsi="新細明體"/>
              </w:rPr>
            </w:pPr>
            <w:r w:rsidRPr="007066BA">
              <w:rPr>
                <w:rFonts w:ascii="新細明體" w:eastAsia="新細明體" w:hAnsi="新細明體" w:hint="eastAsia"/>
                <w:u w:val="single"/>
              </w:rPr>
              <w:t>主席</w:t>
            </w:r>
            <w:r w:rsidRPr="007066BA">
              <w:rPr>
                <w:rFonts w:ascii="新細明體" w:eastAsia="新細明體" w:hAnsi="新細明體" w:hint="eastAsia"/>
              </w:rPr>
              <w:t>請委員</w:t>
            </w:r>
            <w:r w:rsidR="006C794C">
              <w:rPr>
                <w:rFonts w:ascii="新細明體" w:eastAsia="新細明體" w:hAnsi="新細明體" w:hint="eastAsia"/>
              </w:rPr>
              <w:t>就</w:t>
            </w:r>
            <w:r w:rsidR="00F8333A" w:rsidRPr="00F8333A">
              <w:rPr>
                <w:rFonts w:ascii="新細明體" w:eastAsia="新細明體" w:hAnsi="新細明體"/>
              </w:rPr>
              <w:t>環工會</w:t>
            </w:r>
            <w:r w:rsidR="00F8333A">
              <w:rPr>
                <w:rFonts w:ascii="新細明體" w:eastAsia="新細明體" w:hAnsi="新細明體" w:hint="eastAsia"/>
              </w:rPr>
              <w:t>的</w:t>
            </w:r>
            <w:r w:rsidR="00F8333A" w:rsidRPr="00F8333A">
              <w:rPr>
                <w:rFonts w:ascii="新細明體" w:eastAsia="新細明體" w:hAnsi="新細明體" w:hint="eastAsia"/>
              </w:rPr>
              <w:t>職權範圍、組織架構及成員組合</w:t>
            </w:r>
            <w:r w:rsidR="006C794C">
              <w:rPr>
                <w:rFonts w:ascii="新細明體" w:eastAsia="新細明體" w:hAnsi="新細明體" w:hint="eastAsia"/>
              </w:rPr>
              <w:t>發表意見</w:t>
            </w:r>
            <w:r w:rsidRPr="007066BA">
              <w:rPr>
                <w:rFonts w:ascii="新細明體" w:eastAsia="新細明體" w:hAnsi="新細明體" w:hint="eastAsia"/>
              </w:rPr>
              <w:t>，委員的發言重點如下：</w:t>
            </w:r>
          </w:p>
          <w:p w14:paraId="35ED7753" w14:textId="77777777" w:rsidR="00E474EA" w:rsidRPr="00BC7534" w:rsidRDefault="00E474EA">
            <w:pPr>
              <w:ind w:rightChars="2" w:right="6"/>
              <w:jc w:val="both"/>
              <w:rPr>
                <w:rFonts w:ascii="新細明體" w:eastAsia="新細明體" w:hAnsi="新細明體"/>
                <w:u w:val="single"/>
              </w:rPr>
            </w:pPr>
          </w:p>
        </w:tc>
      </w:tr>
      <w:tr w:rsidR="00E474EA" w:rsidRPr="007066BA" w14:paraId="50E343E3" w14:textId="77777777" w:rsidTr="00E474EA">
        <w:trPr>
          <w:trHeight w:val="849"/>
        </w:trPr>
        <w:tc>
          <w:tcPr>
            <w:tcW w:w="1418" w:type="dxa"/>
            <w:gridSpan w:val="2"/>
          </w:tcPr>
          <w:p w14:paraId="22249CE0" w14:textId="77777777" w:rsidR="00E474EA" w:rsidRPr="007066BA" w:rsidRDefault="00E474EA">
            <w:pPr>
              <w:numPr>
                <w:ilvl w:val="0"/>
                <w:numId w:val="2"/>
              </w:numPr>
              <w:spacing w:line="240" w:lineRule="auto"/>
              <w:ind w:left="764" w:rightChars="2" w:right="6"/>
              <w:jc w:val="right"/>
              <w:rPr>
                <w:rFonts w:ascii="新細明體" w:eastAsia="新細明體" w:hAnsi="新細明體"/>
                <w:u w:val="single"/>
              </w:rPr>
            </w:pPr>
          </w:p>
        </w:tc>
        <w:tc>
          <w:tcPr>
            <w:tcW w:w="7938" w:type="dxa"/>
          </w:tcPr>
          <w:p w14:paraId="71A2FD49" w14:textId="77777777" w:rsidR="00E474EA" w:rsidRPr="00BC7534" w:rsidRDefault="00BC7534">
            <w:pPr>
              <w:spacing w:line="240" w:lineRule="auto"/>
              <w:ind w:rightChars="2" w:right="6"/>
              <w:jc w:val="both"/>
              <w:rPr>
                <w:rFonts w:ascii="新細明體" w:eastAsia="新細明體" w:hAnsi="新細明體"/>
              </w:rPr>
            </w:pPr>
            <w:r w:rsidRPr="00BC7534">
              <w:rPr>
                <w:rFonts w:ascii="新細明體" w:eastAsia="新細明體" w:hAnsi="新細明體" w:hint="eastAsia"/>
                <w:u w:val="single"/>
              </w:rPr>
              <w:t>李志</w:t>
            </w:r>
            <w:proofErr w:type="gramStart"/>
            <w:r w:rsidRPr="00BC7534">
              <w:rPr>
                <w:rFonts w:ascii="新細明體" w:eastAsia="新細明體" w:hAnsi="新細明體" w:hint="eastAsia"/>
                <w:u w:val="single"/>
              </w:rPr>
              <w:t>恒</w:t>
            </w:r>
            <w:proofErr w:type="gramEnd"/>
            <w:r w:rsidRPr="00BC7534">
              <w:rPr>
                <w:rFonts w:ascii="新細明體" w:eastAsia="新細明體" w:hAnsi="新細明體" w:hint="eastAsia"/>
                <w:u w:val="single"/>
              </w:rPr>
              <w:t>議員</w:t>
            </w:r>
            <w:r>
              <w:rPr>
                <w:rFonts w:ascii="新細明體" w:eastAsia="新細明體" w:hAnsi="新細明體" w:hint="eastAsia"/>
              </w:rPr>
              <w:t>表示環工會不時就區內進行的工務工程作出討論</w:t>
            </w:r>
            <w:r w:rsidRPr="00BC7534">
              <w:rPr>
                <w:rFonts w:ascii="新細明體" w:eastAsia="新細明體" w:hAnsi="新細明體" w:hint="eastAsia"/>
              </w:rPr>
              <w:t>，而當中不少工程亦與路政署有關，因而</w:t>
            </w:r>
            <w:r>
              <w:rPr>
                <w:rFonts w:ascii="新細明體" w:eastAsia="新細明體" w:hAnsi="新細明體" w:hint="eastAsia"/>
              </w:rPr>
              <w:t>提出</w:t>
            </w:r>
            <w:r w:rsidRPr="00BC7534">
              <w:rPr>
                <w:rFonts w:ascii="新細明體" w:eastAsia="新細明體" w:hAnsi="新細明體" w:hint="eastAsia"/>
              </w:rPr>
              <w:t>邀請路政署</w:t>
            </w:r>
            <w:r>
              <w:rPr>
                <w:rFonts w:ascii="新細明體" w:eastAsia="新細明體" w:hAnsi="新細明體" w:hint="eastAsia"/>
              </w:rPr>
              <w:t>代表</w:t>
            </w:r>
            <w:r w:rsidRPr="00BC7534">
              <w:rPr>
                <w:rFonts w:ascii="新細明體" w:eastAsia="新細明體" w:hAnsi="新細明體" w:hint="eastAsia"/>
              </w:rPr>
              <w:t>列席環工會會議，以便</w:t>
            </w:r>
            <w:r>
              <w:rPr>
                <w:rFonts w:ascii="新細明體" w:eastAsia="新細明體" w:hAnsi="新細明體" w:hint="eastAsia"/>
              </w:rPr>
              <w:t>於討論</w:t>
            </w:r>
            <w:r w:rsidRPr="00BC7534">
              <w:rPr>
                <w:rFonts w:ascii="新細明體" w:eastAsia="新細明體" w:hAnsi="新細明體" w:hint="eastAsia"/>
              </w:rPr>
              <w:t>相關議題</w:t>
            </w:r>
            <w:r>
              <w:rPr>
                <w:rFonts w:ascii="新細明體" w:eastAsia="新細明體" w:hAnsi="新細明體" w:hint="eastAsia"/>
              </w:rPr>
              <w:t>時能有更多資訊，及改善與部門的溝通</w:t>
            </w:r>
            <w:r w:rsidRPr="00BC7534">
              <w:rPr>
                <w:rFonts w:ascii="新細明體" w:eastAsia="新細明體" w:hAnsi="新細明體" w:hint="eastAsia"/>
              </w:rPr>
              <w:t>。</w:t>
            </w:r>
          </w:p>
          <w:p w14:paraId="14DBD767" w14:textId="77777777" w:rsidR="00BC7534" w:rsidRPr="007066BA" w:rsidRDefault="00BC7534">
            <w:pPr>
              <w:spacing w:line="240" w:lineRule="auto"/>
              <w:ind w:rightChars="2" w:right="6"/>
              <w:jc w:val="both"/>
              <w:rPr>
                <w:rFonts w:ascii="新細明體" w:eastAsia="新細明體" w:hAnsi="新細明體"/>
              </w:rPr>
            </w:pPr>
          </w:p>
        </w:tc>
      </w:tr>
      <w:tr w:rsidR="00E474EA" w:rsidRPr="007066BA" w14:paraId="3A90694B" w14:textId="77777777" w:rsidTr="00E474EA">
        <w:trPr>
          <w:trHeight w:val="426"/>
        </w:trPr>
        <w:tc>
          <w:tcPr>
            <w:tcW w:w="9356" w:type="dxa"/>
            <w:gridSpan w:val="3"/>
          </w:tcPr>
          <w:p w14:paraId="39B04185" w14:textId="77777777" w:rsidR="00E474EA" w:rsidRPr="007066BA" w:rsidRDefault="00BC7534">
            <w:pPr>
              <w:numPr>
                <w:ilvl w:val="0"/>
                <w:numId w:val="11"/>
              </w:numPr>
              <w:spacing w:line="240" w:lineRule="auto"/>
              <w:ind w:left="539" w:rightChars="2" w:right="6" w:hanging="567"/>
              <w:jc w:val="both"/>
              <w:rPr>
                <w:rFonts w:ascii="新細明體" w:eastAsia="新細明體" w:hAnsi="新細明體"/>
              </w:rPr>
            </w:pPr>
            <w:r w:rsidRPr="007066BA">
              <w:rPr>
                <w:rFonts w:ascii="新細明體" w:eastAsia="新細明體" w:hAnsi="新細明體" w:hint="eastAsia"/>
                <w:u w:val="single"/>
              </w:rPr>
              <w:t>主席</w:t>
            </w:r>
            <w:r w:rsidR="00E474EA" w:rsidRPr="007066BA">
              <w:rPr>
                <w:rFonts w:ascii="新細明體" w:eastAsia="新細明體" w:hAnsi="新細明體" w:hint="eastAsia"/>
              </w:rPr>
              <w:t>表示</w:t>
            </w:r>
            <w:r w:rsidR="00C516E8">
              <w:rPr>
                <w:rFonts w:ascii="新細明體" w:eastAsia="新細明體" w:hAnsi="新細明體" w:hint="eastAsia"/>
              </w:rPr>
              <w:t>如各位</w:t>
            </w:r>
            <w:r w:rsidR="00992BCC">
              <w:rPr>
                <w:rFonts w:ascii="新細明體" w:eastAsia="新細明體" w:hAnsi="新細明體" w:hint="eastAsia"/>
              </w:rPr>
              <w:t>委</w:t>
            </w:r>
            <w:r w:rsidR="006C794C">
              <w:rPr>
                <w:rFonts w:ascii="新細明體" w:eastAsia="新細明體" w:hAnsi="新細明體" w:hint="eastAsia"/>
              </w:rPr>
              <w:t>員不反對，她會</w:t>
            </w:r>
            <w:r w:rsidR="00C516E8">
              <w:rPr>
                <w:rFonts w:ascii="新細明體" w:eastAsia="新細明體" w:hAnsi="新細明體" w:hint="eastAsia"/>
              </w:rPr>
              <w:t>邀請</w:t>
            </w:r>
            <w:r w:rsidR="00C516E8" w:rsidRPr="00BC7534">
              <w:rPr>
                <w:rFonts w:ascii="新細明體" w:eastAsia="新細明體" w:hAnsi="新細明體" w:hint="eastAsia"/>
              </w:rPr>
              <w:t>路政署</w:t>
            </w:r>
            <w:r w:rsidR="00C516E8">
              <w:rPr>
                <w:rFonts w:ascii="新細明體" w:eastAsia="新細明體" w:hAnsi="新細明體" w:hint="eastAsia"/>
              </w:rPr>
              <w:t>代表</w:t>
            </w:r>
            <w:r w:rsidR="00C516E8" w:rsidRPr="00BC7534">
              <w:rPr>
                <w:rFonts w:ascii="新細明體" w:eastAsia="新細明體" w:hAnsi="新細明體" w:hint="eastAsia"/>
              </w:rPr>
              <w:t>列席環工會會議</w:t>
            </w:r>
            <w:r w:rsidR="00C516E8">
              <w:rPr>
                <w:rFonts w:ascii="新細明體" w:eastAsia="新細明體" w:hAnsi="新細明體" w:hint="eastAsia"/>
              </w:rPr>
              <w:t>。</w:t>
            </w:r>
          </w:p>
          <w:p w14:paraId="39CE4DEE" w14:textId="77777777" w:rsidR="00E474EA" w:rsidRPr="006C794C" w:rsidRDefault="00E474EA">
            <w:pPr>
              <w:ind w:rightChars="2" w:right="6"/>
              <w:jc w:val="both"/>
              <w:rPr>
                <w:rFonts w:ascii="新細明體" w:eastAsia="新細明體" w:hAnsi="新細明體"/>
                <w:u w:val="single"/>
              </w:rPr>
            </w:pPr>
          </w:p>
        </w:tc>
      </w:tr>
      <w:tr w:rsidR="00E474EA" w:rsidRPr="007066BA" w14:paraId="65D59924" w14:textId="77777777" w:rsidTr="00E474EA">
        <w:trPr>
          <w:trHeight w:val="624"/>
        </w:trPr>
        <w:tc>
          <w:tcPr>
            <w:tcW w:w="9356" w:type="dxa"/>
            <w:gridSpan w:val="3"/>
          </w:tcPr>
          <w:p w14:paraId="5124472C" w14:textId="77777777" w:rsidR="00E474EA" w:rsidRDefault="006C794C" w:rsidP="006C794C">
            <w:pPr>
              <w:numPr>
                <w:ilvl w:val="0"/>
                <w:numId w:val="11"/>
              </w:numPr>
              <w:ind w:left="539" w:hanging="539"/>
              <w:jc w:val="both"/>
              <w:rPr>
                <w:rFonts w:ascii="新細明體" w:eastAsia="新細明體" w:hAnsi="新細明體"/>
              </w:rPr>
            </w:pPr>
            <w:r>
              <w:rPr>
                <w:rFonts w:ascii="新細明體" w:eastAsia="新細明體" w:hAnsi="新細明體" w:hint="eastAsia"/>
              </w:rPr>
              <w:t>委員會通過本年度環工會</w:t>
            </w:r>
            <w:r w:rsidR="00C516E8">
              <w:rPr>
                <w:rFonts w:ascii="新細明體" w:eastAsia="新細明體" w:hAnsi="新細明體" w:hint="eastAsia"/>
              </w:rPr>
              <w:t>沿用二零一四至一五</w:t>
            </w:r>
            <w:r w:rsidR="00C516E8" w:rsidRPr="00C516E8">
              <w:rPr>
                <w:rFonts w:ascii="新細明體" w:eastAsia="新細明體" w:hAnsi="新細明體" w:hint="eastAsia"/>
              </w:rPr>
              <w:t>年度環工會的職權範圍、組織架構及成員組合</w:t>
            </w:r>
            <w:r w:rsidR="00C516E8">
              <w:rPr>
                <w:rFonts w:ascii="新細明體" w:eastAsia="新細明體" w:hAnsi="新細明體" w:hint="eastAsia"/>
              </w:rPr>
              <w:t>，並於</w:t>
            </w:r>
            <w:r w:rsidR="00C516E8" w:rsidRPr="00C516E8">
              <w:rPr>
                <w:rFonts w:ascii="新細明體" w:eastAsia="新細明體" w:hAnsi="新細明體" w:hint="eastAsia"/>
              </w:rPr>
              <w:t>成員組合</w:t>
            </w:r>
            <w:r w:rsidR="00C516E8">
              <w:rPr>
                <w:rFonts w:ascii="新細明體" w:eastAsia="新細明體" w:hAnsi="新細明體" w:hint="eastAsia"/>
              </w:rPr>
              <w:t>中增加</w:t>
            </w:r>
            <w:r w:rsidR="00C516E8" w:rsidRPr="00BC7534">
              <w:rPr>
                <w:rFonts w:ascii="新細明體" w:eastAsia="新細明體" w:hAnsi="新細明體" w:hint="eastAsia"/>
              </w:rPr>
              <w:t>路政署</w:t>
            </w:r>
            <w:r w:rsidR="00C516E8">
              <w:rPr>
                <w:rFonts w:ascii="新細明體" w:eastAsia="新細明體" w:hAnsi="新細明體" w:hint="eastAsia"/>
              </w:rPr>
              <w:t>代表</w:t>
            </w:r>
            <w:r w:rsidR="00C516E8" w:rsidRPr="00BC7534">
              <w:rPr>
                <w:rFonts w:ascii="新細明體" w:eastAsia="新細明體" w:hAnsi="新細明體" w:hint="eastAsia"/>
              </w:rPr>
              <w:t>列席環工會會議</w:t>
            </w:r>
            <w:r w:rsidR="00C516E8" w:rsidRPr="00C516E8">
              <w:rPr>
                <w:rFonts w:ascii="新細明體" w:eastAsia="新細明體" w:hAnsi="新細明體" w:hint="eastAsia"/>
              </w:rPr>
              <w:t>。</w:t>
            </w:r>
          </w:p>
          <w:p w14:paraId="77CB5685" w14:textId="77777777" w:rsidR="00C516E8" w:rsidRDefault="00C516E8" w:rsidP="00C516E8">
            <w:pPr>
              <w:rPr>
                <w:rFonts w:ascii="新細明體" w:eastAsia="新細明體" w:hAnsi="新細明體"/>
              </w:rPr>
            </w:pPr>
          </w:p>
          <w:p w14:paraId="4EC32FF7" w14:textId="77777777" w:rsidR="00C516E8" w:rsidRPr="00C516E8" w:rsidRDefault="00C516E8">
            <w:pPr>
              <w:numPr>
                <w:ilvl w:val="0"/>
                <w:numId w:val="11"/>
              </w:numPr>
              <w:ind w:leftChars="-10" w:left="539" w:hanging="567"/>
              <w:jc w:val="both"/>
              <w:rPr>
                <w:rFonts w:ascii="新細明體" w:eastAsia="新細明體" w:hAnsi="新細明體"/>
              </w:rPr>
            </w:pPr>
            <w:r w:rsidRPr="006C794C">
              <w:rPr>
                <w:rFonts w:ascii="新細明體" w:eastAsia="新細明體" w:hAnsi="新細明體" w:hint="eastAsia"/>
                <w:u w:val="single"/>
              </w:rPr>
              <w:t>主席</w:t>
            </w:r>
            <w:r w:rsidRPr="00C516E8">
              <w:rPr>
                <w:rFonts w:ascii="新細明體" w:eastAsia="新細明體" w:hAnsi="新細明體" w:hint="eastAsia"/>
              </w:rPr>
              <w:t>指出本年度環工會有</w:t>
            </w:r>
            <w:r>
              <w:rPr>
                <w:rFonts w:ascii="新細明體" w:eastAsia="新細明體" w:hAnsi="新細明體" w:hint="eastAsia"/>
              </w:rPr>
              <w:t>5</w:t>
            </w:r>
            <w:r w:rsidRPr="00C516E8">
              <w:rPr>
                <w:rFonts w:ascii="新細明體" w:eastAsia="新細明體" w:hAnsi="新細明體" w:hint="eastAsia"/>
              </w:rPr>
              <w:t>名增選委員</w:t>
            </w:r>
            <w:r>
              <w:rPr>
                <w:rFonts w:ascii="新細明體" w:eastAsia="新細明體" w:hAnsi="新細明體" w:hint="eastAsia"/>
              </w:rPr>
              <w:t>，</w:t>
            </w:r>
            <w:proofErr w:type="gramStart"/>
            <w:r w:rsidRPr="00C516E8">
              <w:rPr>
                <w:rFonts w:ascii="新細明體" w:eastAsia="新細明體" w:hAnsi="新細明體" w:hint="eastAsia"/>
              </w:rPr>
              <w:t>待區議</w:t>
            </w:r>
            <w:r>
              <w:rPr>
                <w:rFonts w:ascii="新細明體" w:eastAsia="新細明體" w:hAnsi="新細明體" w:hint="eastAsia"/>
              </w:rPr>
              <w:t>會</w:t>
            </w:r>
            <w:proofErr w:type="gramEnd"/>
            <w:r>
              <w:rPr>
                <w:rFonts w:ascii="新細明體" w:eastAsia="新細明體" w:hAnsi="新細明體" w:hint="eastAsia"/>
              </w:rPr>
              <w:t>通過增選委員名單後，秘書處將邀請增選委員出席環工會第三次會議</w:t>
            </w:r>
            <w:r w:rsidRPr="00C516E8">
              <w:rPr>
                <w:rFonts w:ascii="新細明體" w:eastAsia="新細明體" w:hAnsi="新細明體" w:hint="eastAsia"/>
              </w:rPr>
              <w:t>。</w:t>
            </w:r>
          </w:p>
          <w:p w14:paraId="3113F61E" w14:textId="77777777" w:rsidR="00C516E8" w:rsidRPr="007066BA" w:rsidRDefault="00C516E8" w:rsidP="00C516E8">
            <w:pPr>
              <w:rPr>
                <w:rFonts w:ascii="新細明體" w:eastAsia="新細明體" w:hAnsi="新細明體"/>
              </w:rPr>
            </w:pPr>
          </w:p>
        </w:tc>
      </w:tr>
      <w:tr w:rsidR="00E474EA" w:rsidRPr="007066BA" w14:paraId="121891CF" w14:textId="77777777" w:rsidTr="00E474EA">
        <w:trPr>
          <w:trHeight w:val="624"/>
        </w:trPr>
        <w:tc>
          <w:tcPr>
            <w:tcW w:w="9356" w:type="dxa"/>
            <w:gridSpan w:val="3"/>
          </w:tcPr>
          <w:p w14:paraId="4E60D56A" w14:textId="4FC13FE3" w:rsidR="00C516E8" w:rsidRDefault="00E474EA" w:rsidP="007066BA">
            <w:pPr>
              <w:snapToGrid w:val="0"/>
              <w:spacing w:line="300" w:lineRule="atLeast"/>
              <w:ind w:right="233"/>
              <w:jc w:val="both"/>
              <w:rPr>
                <w:rFonts w:ascii="新細明體" w:eastAsia="新細明體" w:hAnsi="新細明體"/>
                <w:b/>
              </w:rPr>
            </w:pPr>
            <w:r w:rsidRPr="007066BA">
              <w:rPr>
                <w:rFonts w:ascii="新細明體" w:eastAsia="新細明體" w:hAnsi="新細明體" w:hint="eastAsia"/>
                <w:b/>
              </w:rPr>
              <w:t xml:space="preserve">第5項: </w:t>
            </w:r>
            <w:r w:rsidR="00C516E8" w:rsidRPr="00C516E8">
              <w:rPr>
                <w:rFonts w:ascii="新細明體" w:eastAsia="新細明體" w:hAnsi="新細明體" w:hint="eastAsia"/>
                <w:b/>
              </w:rPr>
              <w:t>中西區食物環境</w:t>
            </w:r>
            <w:r w:rsidR="00DB0A41">
              <w:rPr>
                <w:rFonts w:ascii="新細明體" w:eastAsia="新細明體" w:hAnsi="新細明體" w:hint="eastAsia"/>
                <w:b/>
              </w:rPr>
              <w:t>衞</w:t>
            </w:r>
            <w:r w:rsidR="00C516E8" w:rsidRPr="00C516E8">
              <w:rPr>
                <w:rFonts w:ascii="新細明體" w:eastAsia="新細明體" w:hAnsi="新細明體" w:hint="eastAsia"/>
                <w:b/>
              </w:rPr>
              <w:t>生及工務委員會轄下各工作小組</w:t>
            </w:r>
          </w:p>
          <w:p w14:paraId="73E82D74" w14:textId="77777777" w:rsidR="00E474EA" w:rsidRPr="007066BA" w:rsidRDefault="00C516E8" w:rsidP="007066BA">
            <w:pPr>
              <w:snapToGrid w:val="0"/>
              <w:spacing w:line="300" w:lineRule="atLeast"/>
              <w:ind w:right="233"/>
              <w:jc w:val="both"/>
              <w:rPr>
                <w:rFonts w:ascii="新細明體" w:eastAsia="新細明體" w:hAnsi="新細明體"/>
                <w:b/>
              </w:rPr>
            </w:pPr>
            <w:r>
              <w:rPr>
                <w:rFonts w:ascii="新細明體" w:eastAsia="新細明體" w:hAnsi="新細明體" w:hint="eastAsia"/>
                <w:b/>
              </w:rPr>
              <w:t xml:space="preserve">　　　　</w:t>
            </w:r>
            <w:r w:rsidRPr="00C516E8">
              <w:rPr>
                <w:rFonts w:ascii="新細明體" w:eastAsia="新細明體" w:hAnsi="新細明體" w:hint="eastAsia"/>
                <w:b/>
              </w:rPr>
              <w:t>(二零一六至一七年度)的組成及相關安排</w:t>
            </w:r>
          </w:p>
          <w:p w14:paraId="2D24B533" w14:textId="77777777" w:rsidR="00E474EA" w:rsidRPr="007066BA" w:rsidRDefault="00E474EA" w:rsidP="007066BA">
            <w:pPr>
              <w:rPr>
                <w:rFonts w:ascii="新細明體" w:eastAsia="新細明體" w:hAnsi="新細明體"/>
                <w:b/>
                <w:u w:val="single"/>
              </w:rPr>
            </w:pPr>
            <w:r w:rsidRPr="007066BA">
              <w:rPr>
                <w:rFonts w:ascii="新細明體" w:eastAsia="新細明體" w:hAnsi="新細明體" w:hint="eastAsia"/>
                <w:b/>
                <w:u w:val="single"/>
              </w:rPr>
              <w:t xml:space="preserve">       (中西區環工會文件第</w:t>
            </w:r>
            <w:r w:rsidR="00C516E8">
              <w:rPr>
                <w:rFonts w:ascii="新細明體" w:eastAsia="新細明體" w:hAnsi="新細明體" w:hint="eastAsia"/>
                <w:b/>
                <w:u w:val="single"/>
              </w:rPr>
              <w:t>4/2016</w:t>
            </w:r>
            <w:r w:rsidRPr="007066BA">
              <w:rPr>
                <w:rFonts w:ascii="新細明體" w:eastAsia="新細明體" w:hAnsi="新細明體" w:hint="eastAsia"/>
                <w:b/>
                <w:u w:val="single"/>
              </w:rPr>
              <w:t xml:space="preserve">號)              </w:t>
            </w:r>
          </w:p>
          <w:p w14:paraId="74483B51" w14:textId="77777777" w:rsidR="00E474EA" w:rsidRPr="00F50FD6" w:rsidRDefault="00E474EA" w:rsidP="00F50FD6">
            <w:pPr>
              <w:rPr>
                <w:rFonts w:ascii="新細明體" w:eastAsia="新細明體" w:hAnsi="新細明體"/>
              </w:rPr>
            </w:pPr>
            <w:r w:rsidRPr="007066BA">
              <w:rPr>
                <w:rFonts w:ascii="新細明體" w:eastAsia="新細明體" w:hAnsi="新細明體" w:hint="eastAsia"/>
              </w:rPr>
              <w:t>（</w:t>
            </w:r>
            <w:r w:rsidR="00C516E8">
              <w:rPr>
                <w:rFonts w:ascii="新細明體" w:eastAsia="新細明體" w:hAnsi="新細明體" w:hint="eastAsia"/>
              </w:rPr>
              <w:t>上</w:t>
            </w:r>
            <w:r w:rsidRPr="007066BA">
              <w:rPr>
                <w:rFonts w:ascii="新細明體" w:eastAsia="新細明體" w:hAnsi="新細明體" w:hint="eastAsia"/>
              </w:rPr>
              <w:t>午</w:t>
            </w:r>
            <w:r w:rsidR="00C516E8">
              <w:rPr>
                <w:rFonts w:ascii="新細明體" w:eastAsia="新細明體" w:hAnsi="新細明體" w:hint="eastAsia"/>
              </w:rPr>
              <w:t>11</w:t>
            </w:r>
            <w:r w:rsidRPr="007066BA">
              <w:rPr>
                <w:rFonts w:ascii="新細明體" w:eastAsia="新細明體" w:hAnsi="新細明體" w:hint="eastAsia"/>
              </w:rPr>
              <w:t>時</w:t>
            </w:r>
            <w:r w:rsidR="00C516E8">
              <w:rPr>
                <w:rFonts w:ascii="新細明體" w:eastAsia="新細明體" w:hAnsi="新細明體" w:hint="eastAsia"/>
              </w:rPr>
              <w:t>07</w:t>
            </w:r>
            <w:r w:rsidRPr="007066BA">
              <w:rPr>
                <w:rFonts w:ascii="新細明體" w:eastAsia="新細明體" w:hAnsi="新細明體" w:hint="eastAsia"/>
              </w:rPr>
              <w:t>分至</w:t>
            </w:r>
            <w:r w:rsidR="00C516E8">
              <w:rPr>
                <w:rFonts w:ascii="新細明體" w:eastAsia="新細明體" w:hAnsi="新細明體" w:hint="eastAsia"/>
              </w:rPr>
              <w:t>12</w:t>
            </w:r>
            <w:r w:rsidRPr="007066BA">
              <w:rPr>
                <w:rFonts w:ascii="新細明體" w:eastAsia="新細明體" w:hAnsi="新細明體" w:hint="eastAsia"/>
              </w:rPr>
              <w:t>時</w:t>
            </w:r>
            <w:r w:rsidR="00C516E8">
              <w:rPr>
                <w:rFonts w:ascii="新細明體" w:eastAsia="新細明體" w:hAnsi="新細明體" w:hint="eastAsia"/>
              </w:rPr>
              <w:t>3</w:t>
            </w:r>
            <w:r w:rsidR="00992BCC">
              <w:rPr>
                <w:rFonts w:ascii="新細明體" w:eastAsia="新細明體" w:hAnsi="新細明體" w:hint="eastAsia"/>
              </w:rPr>
              <w:t>3</w:t>
            </w:r>
            <w:r w:rsidRPr="007066BA">
              <w:rPr>
                <w:rFonts w:ascii="新細明體" w:eastAsia="新細明體" w:hAnsi="新細明體" w:hint="eastAsia"/>
              </w:rPr>
              <w:t>分）</w:t>
            </w:r>
          </w:p>
        </w:tc>
      </w:tr>
      <w:tr w:rsidR="00E474EA" w:rsidRPr="007066BA" w14:paraId="25A16E84" w14:textId="77777777" w:rsidTr="00E474EA">
        <w:trPr>
          <w:trHeight w:val="624"/>
        </w:trPr>
        <w:tc>
          <w:tcPr>
            <w:tcW w:w="9356" w:type="dxa"/>
            <w:gridSpan w:val="3"/>
          </w:tcPr>
          <w:p w14:paraId="7D78FD7C" w14:textId="3192728A" w:rsidR="00E474EA" w:rsidRPr="007066BA" w:rsidRDefault="00E474EA" w:rsidP="001E2702">
            <w:pPr>
              <w:numPr>
                <w:ilvl w:val="0"/>
                <w:numId w:val="11"/>
              </w:numPr>
              <w:spacing w:line="240" w:lineRule="auto"/>
              <w:ind w:left="398" w:rightChars="2" w:right="6" w:hangingChars="142" w:hanging="398"/>
              <w:jc w:val="both"/>
              <w:rPr>
                <w:rFonts w:ascii="新細明體" w:eastAsia="新細明體" w:hAnsi="新細明體"/>
                <w:b/>
              </w:rPr>
            </w:pPr>
            <w:r w:rsidRPr="007066BA">
              <w:rPr>
                <w:rFonts w:ascii="新細明體" w:eastAsia="新細明體" w:hAnsi="新細明體" w:hint="eastAsia"/>
                <w:u w:val="single"/>
              </w:rPr>
              <w:t>主席</w:t>
            </w:r>
            <w:r w:rsidRPr="007066BA">
              <w:rPr>
                <w:rFonts w:ascii="新細明體" w:eastAsia="新細明體" w:hAnsi="新細明體" w:hint="eastAsia"/>
              </w:rPr>
              <w:t>請委員</w:t>
            </w:r>
            <w:r w:rsidR="00AB10A8">
              <w:rPr>
                <w:rFonts w:ascii="新細明體" w:eastAsia="新細明體" w:hAnsi="新細明體" w:hint="eastAsia"/>
              </w:rPr>
              <w:t>就</w:t>
            </w:r>
            <w:r w:rsidR="00AB10A8" w:rsidRPr="00AB10A8">
              <w:rPr>
                <w:rFonts w:ascii="新細明體" w:eastAsia="新細明體" w:hAnsi="新細明體" w:hint="eastAsia"/>
              </w:rPr>
              <w:t>是否需要保留</w:t>
            </w:r>
            <w:r w:rsidR="00AB10A8">
              <w:rPr>
                <w:rFonts w:ascii="新細明體" w:eastAsia="新細明體" w:hAnsi="新細明體" w:hint="eastAsia"/>
              </w:rPr>
              <w:t>及</w:t>
            </w:r>
            <w:r w:rsidR="00AB10A8" w:rsidRPr="00AB10A8">
              <w:rPr>
                <w:rFonts w:ascii="新細明體" w:eastAsia="新細明體" w:hAnsi="新細明體" w:hint="eastAsia"/>
              </w:rPr>
              <w:t>重組各工作小組</w:t>
            </w:r>
            <w:r w:rsidRPr="007066BA">
              <w:rPr>
                <w:rFonts w:ascii="新細明體" w:eastAsia="新細明體" w:hAnsi="新細明體" w:hint="eastAsia"/>
              </w:rPr>
              <w:t>發表意見及提問，委員的發言重點如下：</w:t>
            </w:r>
          </w:p>
        </w:tc>
      </w:tr>
      <w:tr w:rsidR="00E474EA" w:rsidRPr="007066BA" w14:paraId="4E53C5A9" w14:textId="77777777" w:rsidTr="00E474EA">
        <w:trPr>
          <w:trHeight w:val="849"/>
        </w:trPr>
        <w:tc>
          <w:tcPr>
            <w:tcW w:w="1418" w:type="dxa"/>
            <w:gridSpan w:val="2"/>
          </w:tcPr>
          <w:p w14:paraId="3D198A28" w14:textId="77777777" w:rsidR="00E474EA" w:rsidRPr="007066BA" w:rsidRDefault="00E474EA">
            <w:pPr>
              <w:numPr>
                <w:ilvl w:val="0"/>
                <w:numId w:val="6"/>
              </w:numPr>
              <w:spacing w:line="240" w:lineRule="auto"/>
              <w:ind w:rightChars="2" w:right="6"/>
              <w:jc w:val="right"/>
              <w:rPr>
                <w:rFonts w:ascii="新細明體" w:eastAsia="新細明體" w:hAnsi="新細明體"/>
                <w:u w:val="single"/>
              </w:rPr>
            </w:pPr>
          </w:p>
        </w:tc>
        <w:tc>
          <w:tcPr>
            <w:tcW w:w="7938" w:type="dxa"/>
          </w:tcPr>
          <w:p w14:paraId="17D5EFF5" w14:textId="77777777" w:rsidR="00E474EA" w:rsidRDefault="00AB10A8">
            <w:pPr>
              <w:spacing w:line="240" w:lineRule="auto"/>
              <w:ind w:rightChars="2" w:right="6"/>
              <w:rPr>
                <w:rFonts w:ascii="新細明體" w:eastAsia="新細明體" w:hAnsi="新細明體"/>
              </w:rPr>
            </w:pPr>
            <w:r w:rsidRPr="00BC7534">
              <w:rPr>
                <w:rFonts w:ascii="新細明體" w:eastAsia="新細明體" w:hAnsi="新細明體" w:hint="eastAsia"/>
                <w:u w:val="single"/>
              </w:rPr>
              <w:t>李志</w:t>
            </w:r>
            <w:proofErr w:type="gramStart"/>
            <w:r w:rsidRPr="00BC7534">
              <w:rPr>
                <w:rFonts w:ascii="新細明體" w:eastAsia="新細明體" w:hAnsi="新細明體" w:hint="eastAsia"/>
                <w:u w:val="single"/>
              </w:rPr>
              <w:t>恒</w:t>
            </w:r>
            <w:proofErr w:type="gramEnd"/>
            <w:r w:rsidRPr="00BC7534">
              <w:rPr>
                <w:rFonts w:ascii="新細明體" w:eastAsia="新細明體" w:hAnsi="新細明體" w:hint="eastAsia"/>
                <w:u w:val="single"/>
              </w:rPr>
              <w:t>議員</w:t>
            </w:r>
            <w:r>
              <w:rPr>
                <w:rFonts w:ascii="新細明體" w:eastAsia="新細明體" w:hAnsi="新細明體" w:hint="eastAsia"/>
              </w:rPr>
              <w:t>表示</w:t>
            </w:r>
            <w:r w:rsidR="00FE5F84">
              <w:rPr>
                <w:rFonts w:ascii="新細明體" w:eastAsia="新細明體" w:hAnsi="新細明體" w:hint="eastAsia"/>
              </w:rPr>
              <w:t>考慮到</w:t>
            </w:r>
            <w:proofErr w:type="gramStart"/>
            <w:r w:rsidR="006C794C">
              <w:rPr>
                <w:rFonts w:ascii="新細明體" w:eastAsia="新細明體" w:hAnsi="新細明體" w:hint="eastAsia"/>
              </w:rPr>
              <w:t>今屆</w:t>
            </w:r>
            <w:r w:rsidR="00FE5F84">
              <w:rPr>
                <w:rFonts w:ascii="新細明體" w:eastAsia="新細明體" w:hAnsi="新細明體" w:hint="eastAsia"/>
              </w:rPr>
              <w:t>區議會</w:t>
            </w:r>
            <w:proofErr w:type="gramEnd"/>
            <w:r w:rsidR="00FE5F84">
              <w:rPr>
                <w:rFonts w:ascii="新細明體" w:eastAsia="新細明體" w:hAnsi="新細明體" w:hint="eastAsia"/>
              </w:rPr>
              <w:t>議員人數比上屆</w:t>
            </w:r>
            <w:r w:rsidR="00B55886">
              <w:rPr>
                <w:rFonts w:ascii="新細明體" w:eastAsia="新細明體" w:hAnsi="新細明體" w:hint="eastAsia"/>
              </w:rPr>
              <w:t>減少，認</w:t>
            </w:r>
            <w:r w:rsidR="00FE5F84">
              <w:rPr>
                <w:rFonts w:ascii="新細明體" w:eastAsia="新細明體" w:hAnsi="新細明體" w:hint="eastAsia"/>
              </w:rPr>
              <w:t>為應該把一些比較類同的工作小組合併。他建議把「</w:t>
            </w:r>
            <w:r w:rsidR="00FE5F84" w:rsidRPr="00FE5F84">
              <w:rPr>
                <w:rFonts w:ascii="新細明體" w:eastAsia="新細明體" w:hAnsi="新細明體" w:hint="eastAsia"/>
              </w:rPr>
              <w:t>中西區綠化及美化工作小組</w:t>
            </w:r>
            <w:r w:rsidR="00FE5F84">
              <w:rPr>
                <w:rFonts w:ascii="新細明體" w:eastAsia="新細明體" w:hAnsi="新細明體" w:hint="eastAsia"/>
              </w:rPr>
              <w:t>」和「</w:t>
            </w:r>
            <w:r w:rsidR="00FE5F84" w:rsidRPr="00FE5F84">
              <w:rPr>
                <w:rFonts w:ascii="新細明體" w:eastAsia="新細明體" w:hAnsi="新細明體" w:hint="eastAsia"/>
              </w:rPr>
              <w:t>中西區環境保護及改善工作小組</w:t>
            </w:r>
            <w:r w:rsidR="00FE5F84">
              <w:rPr>
                <w:rFonts w:ascii="新細明體" w:eastAsia="新細明體" w:hAnsi="新細明體" w:hint="eastAsia"/>
              </w:rPr>
              <w:t>」合併為「</w:t>
            </w:r>
            <w:r w:rsidR="00FE5F84" w:rsidRPr="00FE5F84">
              <w:rPr>
                <w:rFonts w:ascii="新細明體" w:eastAsia="新細明體" w:hAnsi="新細明體" w:hint="eastAsia"/>
              </w:rPr>
              <w:t>中西區環境保護</w:t>
            </w:r>
            <w:r w:rsidR="00FE5F84">
              <w:rPr>
                <w:rFonts w:ascii="新細明體" w:eastAsia="新細明體" w:hAnsi="新細明體" w:hint="eastAsia"/>
              </w:rPr>
              <w:t>、改善及美化工作小組」。</w:t>
            </w:r>
          </w:p>
          <w:p w14:paraId="0563522A" w14:textId="77777777" w:rsidR="00FE5F84" w:rsidRPr="007066BA" w:rsidRDefault="00FE5F84">
            <w:pPr>
              <w:spacing w:line="240" w:lineRule="auto"/>
              <w:ind w:rightChars="2" w:right="6"/>
              <w:rPr>
                <w:rFonts w:ascii="新細明體" w:eastAsia="新細明體" w:hAnsi="新細明體"/>
                <w:u w:val="single"/>
              </w:rPr>
            </w:pPr>
          </w:p>
        </w:tc>
      </w:tr>
      <w:tr w:rsidR="00E474EA" w:rsidRPr="007066BA" w14:paraId="4E3C5621" w14:textId="77777777" w:rsidTr="00E474EA">
        <w:trPr>
          <w:trHeight w:val="849"/>
        </w:trPr>
        <w:tc>
          <w:tcPr>
            <w:tcW w:w="1418" w:type="dxa"/>
            <w:gridSpan w:val="2"/>
          </w:tcPr>
          <w:p w14:paraId="7ED2CB44" w14:textId="77777777" w:rsidR="00E474EA" w:rsidRPr="007066BA" w:rsidRDefault="00E474EA">
            <w:pPr>
              <w:numPr>
                <w:ilvl w:val="0"/>
                <w:numId w:val="6"/>
              </w:numPr>
              <w:spacing w:line="240" w:lineRule="auto"/>
              <w:ind w:rightChars="2" w:right="6"/>
              <w:jc w:val="right"/>
              <w:rPr>
                <w:rFonts w:ascii="新細明體" w:eastAsia="新細明體" w:hAnsi="新細明體"/>
                <w:u w:val="single"/>
              </w:rPr>
            </w:pPr>
          </w:p>
        </w:tc>
        <w:tc>
          <w:tcPr>
            <w:tcW w:w="7938" w:type="dxa"/>
          </w:tcPr>
          <w:p w14:paraId="77CCFEF7" w14:textId="77777777" w:rsidR="00E474EA" w:rsidRPr="007066BA" w:rsidRDefault="00AB10A8" w:rsidP="00685469">
            <w:pPr>
              <w:jc w:val="both"/>
              <w:rPr>
                <w:rFonts w:ascii="新細明體" w:eastAsia="新細明體" w:hAnsi="新細明體"/>
              </w:rPr>
            </w:pPr>
            <w:r w:rsidRPr="00AB10A8">
              <w:rPr>
                <w:rFonts w:ascii="新細明體" w:eastAsia="新細明體" w:hAnsi="新細明體" w:hint="eastAsia"/>
                <w:u w:val="single"/>
              </w:rPr>
              <w:t>鄭麗琼</w:t>
            </w:r>
            <w:r w:rsidR="00E474EA" w:rsidRPr="007066BA">
              <w:rPr>
                <w:rFonts w:ascii="新細明體" w:eastAsia="新細明體" w:hAnsi="新細明體" w:hint="eastAsia"/>
                <w:u w:val="single"/>
              </w:rPr>
              <w:t>議員</w:t>
            </w:r>
            <w:r w:rsidR="00331C6D" w:rsidRPr="00331C6D">
              <w:rPr>
                <w:rFonts w:ascii="新細明體" w:eastAsia="新細明體" w:hAnsi="新細明體" w:hint="eastAsia"/>
              </w:rPr>
              <w:t>強烈</w:t>
            </w:r>
            <w:r w:rsidR="000F3818">
              <w:rPr>
                <w:rFonts w:ascii="新細明體" w:eastAsia="新細明體" w:hAnsi="新細明體" w:hint="eastAsia"/>
              </w:rPr>
              <w:t>建議修改</w:t>
            </w:r>
            <w:r w:rsidR="00FE5F84">
              <w:rPr>
                <w:rFonts w:ascii="新細明體" w:eastAsia="新細明體" w:hAnsi="新細明體" w:hint="eastAsia"/>
              </w:rPr>
              <w:t>文件附件三</w:t>
            </w:r>
            <w:r w:rsidR="00685469">
              <w:rPr>
                <w:rFonts w:ascii="新細明體" w:eastAsia="新細明體" w:hAnsi="新細明體" w:hint="eastAsia"/>
              </w:rPr>
              <w:t>有關「</w:t>
            </w:r>
            <w:r w:rsidR="00685469" w:rsidRPr="00685469">
              <w:rPr>
                <w:rFonts w:ascii="新細明體" w:eastAsia="新細明體" w:hAnsi="新細明體" w:hint="eastAsia"/>
              </w:rPr>
              <w:t>關注中西區街市發展工作小組</w:t>
            </w:r>
            <w:r w:rsidR="00685469">
              <w:rPr>
                <w:rFonts w:ascii="新細明體" w:eastAsia="新細明體" w:hAnsi="新細明體" w:hint="eastAsia"/>
              </w:rPr>
              <w:t>」及「</w:t>
            </w:r>
            <w:r w:rsidR="00685469" w:rsidRPr="00685469">
              <w:rPr>
                <w:rFonts w:ascii="新細明體" w:eastAsia="新細明體" w:hAnsi="新細明體" w:hint="eastAsia"/>
              </w:rPr>
              <w:t>關注中西區市區重建計劃工作小組</w:t>
            </w:r>
            <w:r w:rsidR="00685469">
              <w:rPr>
                <w:rFonts w:ascii="新細明體" w:eastAsia="新細明體" w:hAnsi="新細明體" w:hint="eastAsia"/>
              </w:rPr>
              <w:t>」</w:t>
            </w:r>
            <w:r w:rsidR="006C794C">
              <w:rPr>
                <w:rFonts w:ascii="新細明體" w:eastAsia="新細明體" w:hAnsi="新細明體" w:hint="eastAsia"/>
              </w:rPr>
              <w:t>。附件三中</w:t>
            </w:r>
            <w:r w:rsidR="00685469">
              <w:rPr>
                <w:rFonts w:ascii="新細明體" w:eastAsia="新細明體" w:hAnsi="新細明體" w:hint="eastAsia"/>
              </w:rPr>
              <w:t>兩個工作小組</w:t>
            </w:r>
            <w:r w:rsidR="00685469" w:rsidRPr="00685469">
              <w:rPr>
                <w:rFonts w:ascii="新細明體" w:eastAsia="新細明體" w:hAnsi="新細明體" w:hint="eastAsia"/>
              </w:rPr>
              <w:t>所舉辦的</w:t>
            </w:r>
            <w:proofErr w:type="gramStart"/>
            <w:r w:rsidR="00685469" w:rsidRPr="00685469">
              <w:rPr>
                <w:rFonts w:ascii="新細明體" w:eastAsia="新細明體" w:hAnsi="新細明體" w:hint="eastAsia"/>
              </w:rPr>
              <w:t>活動</w:t>
            </w:r>
            <w:r w:rsidR="00685469">
              <w:rPr>
                <w:rFonts w:ascii="新細明體" w:eastAsia="新細明體" w:hAnsi="新細明體" w:hint="eastAsia"/>
              </w:rPr>
              <w:t>均</w:t>
            </w:r>
            <w:r w:rsidR="006C794C">
              <w:rPr>
                <w:rFonts w:ascii="新細明體" w:eastAsia="新細明體" w:hAnsi="新細明體" w:hint="eastAsia"/>
              </w:rPr>
              <w:t>填上</w:t>
            </w:r>
            <w:proofErr w:type="gramEnd"/>
            <w:r w:rsidR="00685469">
              <w:rPr>
                <w:rFonts w:ascii="新細明體" w:eastAsia="新細明體" w:hAnsi="新細明體" w:hint="eastAsia"/>
              </w:rPr>
              <w:t>「無」，這並未能反映兩</w:t>
            </w:r>
            <w:r w:rsidR="006C794C">
              <w:rPr>
                <w:rFonts w:ascii="新細明體" w:eastAsia="新細明體" w:hAnsi="新細明體" w:hint="eastAsia"/>
              </w:rPr>
              <w:t>個工作小組</w:t>
            </w:r>
            <w:r w:rsidR="00E40472">
              <w:rPr>
                <w:rFonts w:ascii="新細明體" w:eastAsia="新細明體" w:hAnsi="新細明體" w:hint="eastAsia"/>
              </w:rPr>
              <w:t>就街市發展及</w:t>
            </w:r>
            <w:r w:rsidR="00E40472" w:rsidRPr="00685469">
              <w:rPr>
                <w:rFonts w:ascii="新細明體" w:eastAsia="新細明體" w:hAnsi="新細明體" w:hint="eastAsia"/>
              </w:rPr>
              <w:t>市區重建計劃</w:t>
            </w:r>
            <w:r w:rsidR="00E40472">
              <w:rPr>
                <w:rFonts w:ascii="新細明體" w:eastAsia="新細明體" w:hAnsi="新細明體" w:hint="eastAsia"/>
              </w:rPr>
              <w:t>作大量討論、工作及建議</w:t>
            </w:r>
            <w:r w:rsidR="006C794C">
              <w:rPr>
                <w:rFonts w:ascii="新細明體" w:eastAsia="新細明體" w:hAnsi="新細明體" w:hint="eastAsia"/>
              </w:rPr>
              <w:t>，亦沒提及兩個工作小組沒有任何區議會撥款，未</w:t>
            </w:r>
            <w:r w:rsidR="00685469">
              <w:rPr>
                <w:rFonts w:ascii="新細明體" w:eastAsia="新細明體" w:hAnsi="新細明體" w:hint="eastAsia"/>
              </w:rPr>
              <w:t>能舉辦任何</w:t>
            </w:r>
            <w:r w:rsidR="00685469" w:rsidRPr="00685469">
              <w:rPr>
                <w:rFonts w:ascii="新細明體" w:eastAsia="新細明體" w:hAnsi="新細明體" w:hint="eastAsia"/>
              </w:rPr>
              <w:t>活動</w:t>
            </w:r>
            <w:r w:rsidR="00685469">
              <w:rPr>
                <w:rFonts w:ascii="新細明體" w:eastAsia="新細明體" w:hAnsi="新細明體" w:hint="eastAsia"/>
              </w:rPr>
              <w:t>。</w:t>
            </w:r>
            <w:r w:rsidR="00685469" w:rsidRPr="00AB10A8">
              <w:rPr>
                <w:rFonts w:ascii="新細明體" w:eastAsia="新細明體" w:hAnsi="新細明體" w:hint="eastAsia"/>
                <w:u w:val="single"/>
              </w:rPr>
              <w:t>鄭麗琼</w:t>
            </w:r>
            <w:r w:rsidR="00685469" w:rsidRPr="007066BA">
              <w:rPr>
                <w:rFonts w:ascii="新細明體" w:eastAsia="新細明體" w:hAnsi="新細明體" w:hint="eastAsia"/>
                <w:u w:val="single"/>
              </w:rPr>
              <w:t>議員</w:t>
            </w:r>
            <w:r w:rsidR="00685469">
              <w:rPr>
                <w:rFonts w:ascii="新細明體" w:eastAsia="新細明體" w:hAnsi="新細明體" w:hint="eastAsia"/>
              </w:rPr>
              <w:t>建議把有關字眼修改為「不適用」或</w:t>
            </w:r>
            <w:r w:rsidR="0068161A">
              <w:rPr>
                <w:rFonts w:ascii="新細明體" w:eastAsia="新細明體" w:hAnsi="新細明體" w:hint="eastAsia"/>
              </w:rPr>
              <w:t>指明該</w:t>
            </w:r>
            <w:r w:rsidR="00685469">
              <w:rPr>
                <w:rFonts w:ascii="新細明體" w:eastAsia="新細明體" w:hAnsi="新細明體" w:hint="eastAsia"/>
              </w:rPr>
              <w:t>工作</w:t>
            </w:r>
            <w:r w:rsidR="00331C6D">
              <w:rPr>
                <w:rFonts w:ascii="新細明體" w:eastAsia="新細明體" w:hAnsi="新細明體" w:hint="eastAsia"/>
              </w:rPr>
              <w:t>小組</w:t>
            </w:r>
            <w:r w:rsidR="0068161A">
              <w:rPr>
                <w:rFonts w:ascii="新細明體" w:eastAsia="新細明體" w:hAnsi="新細明體" w:hint="eastAsia"/>
              </w:rPr>
              <w:t>沒有獲得任何撥款，故此未能進行任何活動</w:t>
            </w:r>
            <w:r w:rsidR="00685469">
              <w:rPr>
                <w:rFonts w:ascii="新細明體" w:eastAsia="新細明體" w:hAnsi="新細明體" w:hint="eastAsia"/>
              </w:rPr>
              <w:t>。</w:t>
            </w:r>
          </w:p>
          <w:p w14:paraId="0E5E2EF6" w14:textId="77777777" w:rsidR="00E474EA" w:rsidRPr="000F3818" w:rsidRDefault="00E474EA" w:rsidP="007066BA">
            <w:pPr>
              <w:jc w:val="both"/>
              <w:rPr>
                <w:rFonts w:ascii="新細明體" w:eastAsia="新細明體" w:hAnsi="新細明體"/>
              </w:rPr>
            </w:pPr>
          </w:p>
        </w:tc>
      </w:tr>
      <w:tr w:rsidR="00E474EA" w:rsidRPr="007066BA" w14:paraId="0F398C31" w14:textId="77777777" w:rsidTr="00E474EA">
        <w:trPr>
          <w:trHeight w:val="849"/>
        </w:trPr>
        <w:tc>
          <w:tcPr>
            <w:tcW w:w="1418" w:type="dxa"/>
            <w:gridSpan w:val="2"/>
          </w:tcPr>
          <w:p w14:paraId="7BC103C1" w14:textId="77777777" w:rsidR="00E474EA" w:rsidRPr="007066BA" w:rsidRDefault="00E474EA">
            <w:pPr>
              <w:numPr>
                <w:ilvl w:val="0"/>
                <w:numId w:val="6"/>
              </w:numPr>
              <w:spacing w:line="240" w:lineRule="auto"/>
              <w:ind w:rightChars="2" w:right="6"/>
              <w:jc w:val="right"/>
              <w:rPr>
                <w:rFonts w:ascii="新細明體" w:eastAsia="新細明體" w:hAnsi="新細明體"/>
                <w:u w:val="single"/>
              </w:rPr>
            </w:pPr>
          </w:p>
        </w:tc>
        <w:tc>
          <w:tcPr>
            <w:tcW w:w="7938" w:type="dxa"/>
          </w:tcPr>
          <w:p w14:paraId="36BA062A" w14:textId="77777777" w:rsidR="00E474EA" w:rsidRDefault="00AB10A8" w:rsidP="00AB10A8">
            <w:pPr>
              <w:jc w:val="both"/>
              <w:rPr>
                <w:rFonts w:ascii="新細明體" w:eastAsia="新細明體" w:hAnsi="新細明體"/>
              </w:rPr>
            </w:pPr>
            <w:r w:rsidRPr="00AB10A8">
              <w:rPr>
                <w:rFonts w:ascii="新細明體" w:eastAsia="新細明體" w:hAnsi="新細明體" w:hint="eastAsia"/>
                <w:u w:val="single"/>
              </w:rPr>
              <w:t>許智峯議員</w:t>
            </w:r>
            <w:r w:rsidR="000A0D22">
              <w:rPr>
                <w:rFonts w:ascii="新細明體" w:eastAsia="新細明體" w:hAnsi="新細明體" w:hint="eastAsia"/>
              </w:rPr>
              <w:t>建議把區議會轄下的「</w:t>
            </w:r>
            <w:r w:rsidR="000A0D22" w:rsidRPr="000A0D22">
              <w:rPr>
                <w:rFonts w:ascii="新細明體" w:eastAsia="新細明體" w:hAnsi="新細明體" w:hint="eastAsia"/>
              </w:rPr>
              <w:t>關注中區警署古蹟群及前荷李活道警察宿舍發展工作小組</w:t>
            </w:r>
            <w:r w:rsidR="000A0D22">
              <w:rPr>
                <w:rFonts w:ascii="新細明體" w:eastAsia="新細明體" w:hAnsi="新細明體" w:hint="eastAsia"/>
              </w:rPr>
              <w:t>」</w:t>
            </w:r>
            <w:r w:rsidR="00304823">
              <w:rPr>
                <w:rFonts w:ascii="新細明體" w:eastAsia="新細明體" w:hAnsi="新細明體" w:hint="eastAsia"/>
              </w:rPr>
              <w:t>(「發展小組」)</w:t>
            </w:r>
            <w:r w:rsidR="000A0D22">
              <w:rPr>
                <w:rFonts w:ascii="新細明體" w:eastAsia="新細明體" w:hAnsi="新細明體" w:hint="eastAsia"/>
              </w:rPr>
              <w:t>和環工會轄下的「</w:t>
            </w:r>
            <w:r w:rsidR="000A0D22" w:rsidRPr="000A0D22">
              <w:rPr>
                <w:rFonts w:ascii="新細明體" w:eastAsia="新細明體" w:hAnsi="新細明體" w:hint="eastAsia"/>
              </w:rPr>
              <w:t>關注中西區市區重建計劃工作小組</w:t>
            </w:r>
            <w:r w:rsidR="000A0D22">
              <w:rPr>
                <w:rFonts w:ascii="新細明體" w:eastAsia="新細明體" w:hAnsi="新細明體" w:hint="eastAsia"/>
              </w:rPr>
              <w:t>」</w:t>
            </w:r>
            <w:r w:rsidR="00B55886">
              <w:rPr>
                <w:rFonts w:ascii="新細明體" w:eastAsia="新細明體" w:hAnsi="新細明體" w:hint="eastAsia"/>
              </w:rPr>
              <w:t>(「重建小組」)</w:t>
            </w:r>
            <w:r w:rsidR="0068161A">
              <w:rPr>
                <w:rFonts w:ascii="新細明體" w:eastAsia="新細明體" w:hAnsi="新細明體" w:hint="eastAsia"/>
              </w:rPr>
              <w:t>合併</w:t>
            </w:r>
            <w:r w:rsidR="00B55886">
              <w:rPr>
                <w:rFonts w:ascii="新細明體" w:eastAsia="新細明體" w:hAnsi="新細明體" w:hint="eastAsia"/>
              </w:rPr>
              <w:t>。</w:t>
            </w:r>
            <w:r w:rsidR="00B55886" w:rsidRPr="00AB10A8">
              <w:rPr>
                <w:rFonts w:ascii="新細明體" w:eastAsia="新細明體" w:hAnsi="新細明體" w:hint="eastAsia"/>
                <w:u w:val="single"/>
              </w:rPr>
              <w:t>許智峯議員</w:t>
            </w:r>
            <w:r w:rsidR="00B55886">
              <w:rPr>
                <w:rFonts w:ascii="新細明體" w:eastAsia="新細明體" w:hAnsi="新細明體" w:hint="eastAsia"/>
              </w:rPr>
              <w:t>指出「</w:t>
            </w:r>
            <w:r w:rsidR="00304823">
              <w:rPr>
                <w:rFonts w:ascii="新細明體" w:eastAsia="新細明體" w:hAnsi="新細明體" w:hint="eastAsia"/>
              </w:rPr>
              <w:t>發展</w:t>
            </w:r>
            <w:r w:rsidR="00B55886" w:rsidRPr="000A0D22">
              <w:rPr>
                <w:rFonts w:ascii="新細明體" w:eastAsia="新細明體" w:hAnsi="新細明體" w:hint="eastAsia"/>
              </w:rPr>
              <w:t>小組</w:t>
            </w:r>
            <w:r w:rsidR="00B55886">
              <w:rPr>
                <w:rFonts w:ascii="新細明體" w:eastAsia="新細明體" w:hAnsi="新細明體" w:hint="eastAsia"/>
              </w:rPr>
              <w:t>」早前於區議會大會</w:t>
            </w:r>
            <w:r w:rsidR="000A7C75">
              <w:rPr>
                <w:rFonts w:ascii="新細明體" w:eastAsia="新細明體" w:hAnsi="新細明體" w:hint="eastAsia"/>
              </w:rPr>
              <w:t>(大會)</w:t>
            </w:r>
            <w:r w:rsidR="00B55886">
              <w:rPr>
                <w:rFonts w:ascii="新細明體" w:eastAsia="新細明體" w:hAnsi="新細明體" w:hint="eastAsia"/>
              </w:rPr>
              <w:t>中未能組成，但有關議題仍需議員監察，而「重建小組」的工務</w:t>
            </w:r>
            <w:r w:rsidR="00304823">
              <w:rPr>
                <w:rFonts w:ascii="新細明體" w:eastAsia="新細明體" w:hAnsi="新細明體" w:hint="eastAsia"/>
              </w:rPr>
              <w:t>跟</w:t>
            </w:r>
            <w:r w:rsidR="00B55886">
              <w:rPr>
                <w:rFonts w:ascii="新細明體" w:eastAsia="新細明體" w:hAnsi="新細明體" w:hint="eastAsia"/>
              </w:rPr>
              <w:t>保育活化的工務</w:t>
            </w:r>
            <w:r w:rsidR="00304823">
              <w:rPr>
                <w:rFonts w:ascii="新細明體" w:eastAsia="新細明體" w:hAnsi="新細明體" w:hint="eastAsia"/>
              </w:rPr>
              <w:t>也息息相關，因此建議將兩個工作小組合併為「關</w:t>
            </w:r>
            <w:r w:rsidR="00304823" w:rsidRPr="000A0D22">
              <w:rPr>
                <w:rFonts w:ascii="新細明體" w:eastAsia="新細明體" w:hAnsi="新細明體" w:hint="eastAsia"/>
              </w:rPr>
              <w:t>注</w:t>
            </w:r>
            <w:r w:rsidR="00304823">
              <w:rPr>
                <w:rFonts w:ascii="新細明體" w:eastAsia="新細明體" w:hAnsi="新細明體" w:hint="eastAsia"/>
              </w:rPr>
              <w:t>重建及保育活化工務小組」。</w:t>
            </w:r>
          </w:p>
          <w:p w14:paraId="198B4743" w14:textId="77777777" w:rsidR="00B55886" w:rsidRPr="007066BA" w:rsidRDefault="00B55886" w:rsidP="00AB10A8">
            <w:pPr>
              <w:jc w:val="both"/>
              <w:rPr>
                <w:rFonts w:ascii="新細明體" w:eastAsia="新細明體" w:hAnsi="新細明體"/>
                <w:u w:val="single"/>
              </w:rPr>
            </w:pPr>
          </w:p>
        </w:tc>
      </w:tr>
      <w:tr w:rsidR="00AB10A8" w:rsidRPr="007066BA" w14:paraId="793EF3EE" w14:textId="77777777" w:rsidTr="00E474EA">
        <w:trPr>
          <w:trHeight w:val="849"/>
        </w:trPr>
        <w:tc>
          <w:tcPr>
            <w:tcW w:w="1418" w:type="dxa"/>
            <w:gridSpan w:val="2"/>
          </w:tcPr>
          <w:p w14:paraId="2DC3E5C8" w14:textId="77777777" w:rsidR="00AB10A8" w:rsidRPr="007066BA" w:rsidRDefault="00AB10A8">
            <w:pPr>
              <w:numPr>
                <w:ilvl w:val="0"/>
                <w:numId w:val="6"/>
              </w:numPr>
              <w:spacing w:line="240" w:lineRule="auto"/>
              <w:ind w:rightChars="2" w:right="6"/>
              <w:jc w:val="right"/>
              <w:rPr>
                <w:rFonts w:ascii="新細明體" w:eastAsia="新細明體" w:hAnsi="新細明體"/>
                <w:u w:val="single"/>
              </w:rPr>
            </w:pPr>
          </w:p>
        </w:tc>
        <w:tc>
          <w:tcPr>
            <w:tcW w:w="7938" w:type="dxa"/>
          </w:tcPr>
          <w:p w14:paraId="4F52E30D" w14:textId="77777777" w:rsidR="00AB10A8" w:rsidRDefault="00304823" w:rsidP="00CD3802">
            <w:pPr>
              <w:jc w:val="both"/>
              <w:rPr>
                <w:rFonts w:ascii="新細明體" w:eastAsia="新細明體" w:hAnsi="新細明體"/>
              </w:rPr>
            </w:pPr>
            <w:r w:rsidRPr="00BC7534">
              <w:rPr>
                <w:rFonts w:ascii="新細明體" w:eastAsia="新細明體" w:hAnsi="新細明體" w:hint="eastAsia"/>
                <w:u w:val="single"/>
              </w:rPr>
              <w:t>李志</w:t>
            </w:r>
            <w:proofErr w:type="gramStart"/>
            <w:r w:rsidRPr="00BC7534">
              <w:rPr>
                <w:rFonts w:ascii="新細明體" w:eastAsia="新細明體" w:hAnsi="新細明體" w:hint="eastAsia"/>
                <w:u w:val="single"/>
              </w:rPr>
              <w:t>恒</w:t>
            </w:r>
            <w:proofErr w:type="gramEnd"/>
            <w:r w:rsidRPr="00BC7534">
              <w:rPr>
                <w:rFonts w:ascii="新細明體" w:eastAsia="新細明體" w:hAnsi="新細明體" w:hint="eastAsia"/>
                <w:u w:val="single"/>
              </w:rPr>
              <w:t>議員</w:t>
            </w:r>
            <w:r>
              <w:rPr>
                <w:rFonts w:ascii="新細明體" w:eastAsia="新細明體" w:hAnsi="新細明體" w:hint="eastAsia"/>
              </w:rPr>
              <w:t>認同</w:t>
            </w:r>
            <w:r w:rsidRPr="00AB10A8">
              <w:rPr>
                <w:rFonts w:ascii="新細明體" w:eastAsia="新細明體" w:hAnsi="新細明體" w:hint="eastAsia"/>
                <w:u w:val="single"/>
              </w:rPr>
              <w:t>鄭麗琼</w:t>
            </w:r>
            <w:r w:rsidRPr="007066BA">
              <w:rPr>
                <w:rFonts w:ascii="新細明體" w:eastAsia="新細明體" w:hAnsi="新細明體" w:hint="eastAsia"/>
                <w:u w:val="single"/>
              </w:rPr>
              <w:t>議員</w:t>
            </w:r>
            <w:r>
              <w:rPr>
                <w:rFonts w:ascii="新細明體" w:eastAsia="新細明體" w:hAnsi="新細明體" w:hint="eastAsia"/>
              </w:rPr>
              <w:t>修改文件附件三有關字眼的建議。</w:t>
            </w:r>
            <w:r w:rsidR="000A7C75">
              <w:rPr>
                <w:rFonts w:ascii="新細明體" w:eastAsia="新細明體" w:hAnsi="新細明體" w:hint="eastAsia"/>
              </w:rPr>
              <w:t>另外，</w:t>
            </w:r>
            <w:r w:rsidR="000A7C75" w:rsidRPr="00BC7534">
              <w:rPr>
                <w:rFonts w:ascii="新細明體" w:eastAsia="新細明體" w:hAnsi="新細明體" w:hint="eastAsia"/>
                <w:u w:val="single"/>
              </w:rPr>
              <w:t>李志</w:t>
            </w:r>
            <w:proofErr w:type="gramStart"/>
            <w:r w:rsidR="000A7C75" w:rsidRPr="00BC7534">
              <w:rPr>
                <w:rFonts w:ascii="新細明體" w:eastAsia="新細明體" w:hAnsi="新細明體" w:hint="eastAsia"/>
                <w:u w:val="single"/>
              </w:rPr>
              <w:t>恒</w:t>
            </w:r>
            <w:proofErr w:type="gramEnd"/>
            <w:r w:rsidR="000A7C75" w:rsidRPr="00BC7534">
              <w:rPr>
                <w:rFonts w:ascii="新細明體" w:eastAsia="新細明體" w:hAnsi="新細明體" w:hint="eastAsia"/>
                <w:u w:val="single"/>
              </w:rPr>
              <w:t>議員</w:t>
            </w:r>
            <w:r w:rsidR="000A7C75">
              <w:rPr>
                <w:rFonts w:ascii="新細明體" w:eastAsia="新細明體" w:hAnsi="新細明體" w:hint="eastAsia"/>
              </w:rPr>
              <w:t>指出「發展小組」的工作屬於大會的工作範圍，</w:t>
            </w:r>
            <w:proofErr w:type="gramStart"/>
            <w:r w:rsidR="000A7C75">
              <w:rPr>
                <w:rFonts w:ascii="新細明體" w:eastAsia="新細明體" w:hAnsi="新細明體" w:hint="eastAsia"/>
              </w:rPr>
              <w:t>而非環工會</w:t>
            </w:r>
            <w:proofErr w:type="gramEnd"/>
            <w:r w:rsidR="000A7C75">
              <w:rPr>
                <w:rFonts w:ascii="新細明體" w:eastAsia="新細明體" w:hAnsi="新細明體" w:hint="eastAsia"/>
              </w:rPr>
              <w:t>的工作範圍，</w:t>
            </w:r>
            <w:r w:rsidR="00CD3802">
              <w:rPr>
                <w:rFonts w:ascii="新細明體" w:eastAsia="新細明體" w:hAnsi="新細明體" w:hint="eastAsia"/>
              </w:rPr>
              <w:t>如有關工作於環工會中處理，有可能會造成大會及環工會工作</w:t>
            </w:r>
            <w:r w:rsidR="00B94660">
              <w:rPr>
                <w:rFonts w:ascii="新細明體" w:eastAsia="新細明體" w:hAnsi="新細明體" w:hint="eastAsia"/>
              </w:rPr>
              <w:t>上的重疊，因而</w:t>
            </w:r>
            <w:r w:rsidR="00ED173F">
              <w:rPr>
                <w:rFonts w:ascii="新細明體" w:eastAsia="新細明體" w:hAnsi="新細明體" w:hint="eastAsia"/>
              </w:rPr>
              <w:t>認為</w:t>
            </w:r>
            <w:r w:rsidR="00B94660">
              <w:rPr>
                <w:rFonts w:ascii="新細明體" w:eastAsia="新細明體" w:hAnsi="新細明體" w:hint="eastAsia"/>
              </w:rPr>
              <w:t>有關問題留待大會上討論</w:t>
            </w:r>
            <w:r w:rsidR="00ED173F">
              <w:rPr>
                <w:rFonts w:ascii="新細明體" w:eastAsia="新細明體" w:hAnsi="新細明體" w:hint="eastAsia"/>
              </w:rPr>
              <w:t>比較合適</w:t>
            </w:r>
            <w:r w:rsidR="00B94660">
              <w:rPr>
                <w:rFonts w:ascii="新細明體" w:eastAsia="新細明體" w:hAnsi="新細明體" w:hint="eastAsia"/>
              </w:rPr>
              <w:t>。</w:t>
            </w:r>
          </w:p>
          <w:p w14:paraId="39DD48CF" w14:textId="77777777" w:rsidR="00B94660" w:rsidRPr="007066BA" w:rsidRDefault="00B94660" w:rsidP="00CD3802">
            <w:pPr>
              <w:jc w:val="both"/>
              <w:rPr>
                <w:rFonts w:ascii="新細明體" w:eastAsia="新細明體" w:hAnsi="新細明體"/>
                <w:u w:val="single"/>
              </w:rPr>
            </w:pPr>
          </w:p>
        </w:tc>
      </w:tr>
      <w:tr w:rsidR="0068161A" w:rsidRPr="007066BA" w14:paraId="22F0D688" w14:textId="77777777" w:rsidTr="00E474EA">
        <w:trPr>
          <w:trHeight w:val="849"/>
        </w:trPr>
        <w:tc>
          <w:tcPr>
            <w:tcW w:w="1418" w:type="dxa"/>
            <w:gridSpan w:val="2"/>
          </w:tcPr>
          <w:p w14:paraId="7F20DD47" w14:textId="77777777" w:rsidR="0068161A" w:rsidRPr="007066BA" w:rsidRDefault="0068161A">
            <w:pPr>
              <w:numPr>
                <w:ilvl w:val="0"/>
                <w:numId w:val="6"/>
              </w:numPr>
              <w:spacing w:line="240" w:lineRule="auto"/>
              <w:ind w:rightChars="2" w:right="6"/>
              <w:jc w:val="right"/>
              <w:rPr>
                <w:rFonts w:ascii="新細明體" w:eastAsia="新細明體" w:hAnsi="新細明體"/>
                <w:u w:val="single"/>
              </w:rPr>
            </w:pPr>
          </w:p>
        </w:tc>
        <w:tc>
          <w:tcPr>
            <w:tcW w:w="7938" w:type="dxa"/>
          </w:tcPr>
          <w:p w14:paraId="2AD5FBAF" w14:textId="77777777" w:rsidR="003A5851" w:rsidRDefault="00ED173F" w:rsidP="00ED173F">
            <w:pPr>
              <w:jc w:val="both"/>
              <w:rPr>
                <w:rFonts w:ascii="新細明體" w:eastAsia="新細明體" w:hAnsi="新細明體"/>
              </w:rPr>
            </w:pPr>
            <w:r w:rsidRPr="007066BA">
              <w:rPr>
                <w:rFonts w:ascii="新細明體" w:eastAsia="新細明體" w:hAnsi="新細明體" w:hint="eastAsia"/>
                <w:u w:val="single"/>
              </w:rPr>
              <w:t>陳捷貴議員</w:t>
            </w:r>
            <w:r w:rsidRPr="007066BA">
              <w:rPr>
                <w:rFonts w:ascii="新細明體" w:eastAsia="新細明體" w:hAnsi="新細明體" w:hint="eastAsia"/>
              </w:rPr>
              <w:t>指</w:t>
            </w:r>
            <w:r w:rsidRPr="00ED173F">
              <w:rPr>
                <w:rFonts w:ascii="新細明體" w:eastAsia="新細明體" w:hAnsi="新細明體" w:hint="eastAsia"/>
              </w:rPr>
              <w:t>特區政府於《施政報告》</w:t>
            </w:r>
            <w:r>
              <w:rPr>
                <w:rFonts w:ascii="新細明體" w:eastAsia="新細明體" w:hAnsi="新細明體" w:hint="eastAsia"/>
              </w:rPr>
              <w:t>曾提及保育中環的八大項目，所以區議會亦把有關項目放在大會中處理</w:t>
            </w:r>
            <w:r w:rsidR="003A5851">
              <w:rPr>
                <w:rFonts w:ascii="新細明體" w:eastAsia="新細明體" w:hAnsi="新細明體" w:hint="eastAsia"/>
              </w:rPr>
              <w:t>，當中包括「發展小組」中的兩個項目。</w:t>
            </w:r>
            <w:r w:rsidR="003A5851" w:rsidRPr="007066BA">
              <w:rPr>
                <w:rFonts w:ascii="新細明體" w:eastAsia="新細明體" w:hAnsi="新細明體" w:hint="eastAsia"/>
                <w:u w:val="single"/>
              </w:rPr>
              <w:t>陳捷貴議員</w:t>
            </w:r>
            <w:r w:rsidR="003A5851" w:rsidRPr="003A5851">
              <w:rPr>
                <w:rFonts w:ascii="新細明體" w:eastAsia="新細明體" w:hAnsi="新細明體" w:hint="eastAsia"/>
              </w:rPr>
              <w:t>認為不應</w:t>
            </w:r>
            <w:r w:rsidR="003A5851">
              <w:rPr>
                <w:rFonts w:ascii="新細明體" w:eastAsia="新細明體" w:hAnsi="新細明體" w:hint="eastAsia"/>
              </w:rPr>
              <w:t>把該項目包括在「重建小組」中，因為「重建小組」跟保育中環的概念並不相同。反而日後可能跟中環街市等議題合併更為合適。</w:t>
            </w:r>
          </w:p>
          <w:p w14:paraId="6E252B08" w14:textId="77777777" w:rsidR="00ED173F" w:rsidRPr="007066BA" w:rsidRDefault="00ED173F" w:rsidP="00ED173F">
            <w:pPr>
              <w:jc w:val="both"/>
              <w:rPr>
                <w:rFonts w:ascii="新細明體" w:eastAsia="新細明體" w:hAnsi="新細明體"/>
                <w:u w:val="single"/>
              </w:rPr>
            </w:pPr>
          </w:p>
        </w:tc>
      </w:tr>
      <w:tr w:rsidR="00ED173F" w:rsidRPr="007066BA" w14:paraId="0AA35EBD" w14:textId="77777777" w:rsidTr="00E474EA">
        <w:trPr>
          <w:trHeight w:val="849"/>
        </w:trPr>
        <w:tc>
          <w:tcPr>
            <w:tcW w:w="1418" w:type="dxa"/>
            <w:gridSpan w:val="2"/>
          </w:tcPr>
          <w:p w14:paraId="0C62E65E" w14:textId="77777777" w:rsidR="00ED173F" w:rsidRPr="007066BA" w:rsidRDefault="00ED173F">
            <w:pPr>
              <w:numPr>
                <w:ilvl w:val="0"/>
                <w:numId w:val="6"/>
              </w:numPr>
              <w:spacing w:line="240" w:lineRule="auto"/>
              <w:ind w:rightChars="2" w:right="6"/>
              <w:jc w:val="right"/>
              <w:rPr>
                <w:rFonts w:ascii="新細明體" w:eastAsia="新細明體" w:hAnsi="新細明體"/>
                <w:u w:val="single"/>
              </w:rPr>
            </w:pPr>
          </w:p>
        </w:tc>
        <w:tc>
          <w:tcPr>
            <w:tcW w:w="7938" w:type="dxa"/>
          </w:tcPr>
          <w:p w14:paraId="492C5826" w14:textId="77777777" w:rsidR="00ED173F" w:rsidRDefault="00ED173F" w:rsidP="00685469">
            <w:pPr>
              <w:jc w:val="both"/>
              <w:rPr>
                <w:rFonts w:ascii="新細明體" w:eastAsia="新細明體" w:hAnsi="新細明體"/>
              </w:rPr>
            </w:pPr>
            <w:r w:rsidRPr="00ED173F">
              <w:rPr>
                <w:rFonts w:ascii="新細明體" w:eastAsia="新細明體" w:hAnsi="新細明體" w:hint="eastAsia"/>
                <w:u w:val="single"/>
              </w:rPr>
              <w:t>葉永成議員</w:t>
            </w:r>
            <w:r>
              <w:rPr>
                <w:rFonts w:ascii="新細明體" w:eastAsia="新細明體" w:hAnsi="新細明體" w:hint="eastAsia"/>
              </w:rPr>
              <w:t>認同</w:t>
            </w:r>
            <w:r w:rsidRPr="00AB10A8">
              <w:rPr>
                <w:rFonts w:ascii="新細明體" w:eastAsia="新細明體" w:hAnsi="新細明體" w:hint="eastAsia"/>
                <w:u w:val="single"/>
              </w:rPr>
              <w:t>鄭麗琼</w:t>
            </w:r>
            <w:r w:rsidRPr="007066BA">
              <w:rPr>
                <w:rFonts w:ascii="新細明體" w:eastAsia="新細明體" w:hAnsi="新細明體" w:hint="eastAsia"/>
                <w:u w:val="single"/>
              </w:rPr>
              <w:t>議員</w:t>
            </w:r>
            <w:r>
              <w:rPr>
                <w:rFonts w:ascii="新細明體" w:eastAsia="新細明體" w:hAnsi="新細明體" w:hint="eastAsia"/>
              </w:rPr>
              <w:t>修改文件附件三有關字眼的建議</w:t>
            </w:r>
            <w:r w:rsidR="003A5851">
              <w:rPr>
                <w:rFonts w:ascii="新細明體" w:eastAsia="新細明體" w:hAnsi="新細明體" w:hint="eastAsia"/>
              </w:rPr>
              <w:t>，因為每一個工作小組的工作性質也不一樣</w:t>
            </w:r>
            <w:r>
              <w:rPr>
                <w:rFonts w:ascii="新細明體" w:eastAsia="新細明體" w:hAnsi="新細明體" w:hint="eastAsia"/>
              </w:rPr>
              <w:t>。</w:t>
            </w:r>
          </w:p>
          <w:p w14:paraId="453E85E4" w14:textId="77777777" w:rsidR="003A5851" w:rsidRPr="003A5851" w:rsidRDefault="003A5851" w:rsidP="00685469">
            <w:pPr>
              <w:jc w:val="both"/>
              <w:rPr>
                <w:rFonts w:ascii="新細明體" w:eastAsia="新細明體" w:hAnsi="新細明體"/>
                <w:u w:val="single"/>
              </w:rPr>
            </w:pPr>
          </w:p>
        </w:tc>
      </w:tr>
      <w:tr w:rsidR="003A5851" w:rsidRPr="007066BA" w14:paraId="3C0AD7F4" w14:textId="77777777" w:rsidTr="006C794C">
        <w:trPr>
          <w:trHeight w:val="284"/>
        </w:trPr>
        <w:tc>
          <w:tcPr>
            <w:tcW w:w="1418" w:type="dxa"/>
            <w:gridSpan w:val="2"/>
          </w:tcPr>
          <w:p w14:paraId="38762325" w14:textId="77777777" w:rsidR="003A5851" w:rsidRPr="007066BA" w:rsidRDefault="003A5851">
            <w:pPr>
              <w:numPr>
                <w:ilvl w:val="0"/>
                <w:numId w:val="6"/>
              </w:numPr>
              <w:spacing w:line="240" w:lineRule="auto"/>
              <w:ind w:rightChars="2" w:right="6"/>
              <w:jc w:val="right"/>
              <w:rPr>
                <w:rFonts w:ascii="新細明體" w:eastAsia="新細明體" w:hAnsi="新細明體"/>
                <w:u w:val="single"/>
              </w:rPr>
            </w:pPr>
          </w:p>
        </w:tc>
        <w:tc>
          <w:tcPr>
            <w:tcW w:w="7938" w:type="dxa"/>
          </w:tcPr>
          <w:p w14:paraId="272F1BE8" w14:textId="77777777" w:rsidR="003A5851" w:rsidRDefault="003A5851" w:rsidP="00685469">
            <w:pPr>
              <w:jc w:val="both"/>
              <w:rPr>
                <w:rFonts w:ascii="新細明體" w:eastAsia="新細明體" w:hAnsi="新細明體"/>
              </w:rPr>
            </w:pPr>
            <w:r w:rsidRPr="00AB10A8">
              <w:rPr>
                <w:rFonts w:ascii="新細明體" w:eastAsia="新細明體" w:hAnsi="新細明體" w:hint="eastAsia"/>
                <w:u w:val="single"/>
              </w:rPr>
              <w:t>許智峯議員</w:t>
            </w:r>
            <w:r>
              <w:rPr>
                <w:rFonts w:ascii="新細明體" w:eastAsia="新細明體" w:hAnsi="新細明體" w:hint="eastAsia"/>
              </w:rPr>
              <w:t>補充大會曾建議把工作小組合併的事宜交由環工會處理，現在卻建議交由大會處理，其實是沒完沒了的。</w:t>
            </w:r>
            <w:r w:rsidRPr="00AB10A8">
              <w:rPr>
                <w:rFonts w:ascii="新細明體" w:eastAsia="新細明體" w:hAnsi="新細明體" w:hint="eastAsia"/>
                <w:u w:val="single"/>
              </w:rPr>
              <w:t>許智峯議員</w:t>
            </w:r>
            <w:r>
              <w:rPr>
                <w:rFonts w:ascii="新細明體" w:eastAsia="新細明體" w:hAnsi="新細明體" w:hint="eastAsia"/>
              </w:rPr>
              <w:t>認為</w:t>
            </w:r>
            <w:r w:rsidR="0060454A">
              <w:rPr>
                <w:rFonts w:ascii="新細明體" w:eastAsia="新細明體" w:hAnsi="新細明體" w:hint="eastAsia"/>
              </w:rPr>
              <w:t>連討論也不討論</w:t>
            </w:r>
            <w:r>
              <w:rPr>
                <w:rFonts w:ascii="新細明體" w:eastAsia="新細明體" w:hAnsi="新細明體" w:hint="eastAsia"/>
              </w:rPr>
              <w:t>並非良好的議事文化</w:t>
            </w:r>
            <w:r w:rsidR="0060454A">
              <w:rPr>
                <w:rFonts w:ascii="新細明體" w:eastAsia="新細明體" w:hAnsi="新細明體" w:hint="eastAsia"/>
              </w:rPr>
              <w:t>，因此希望大家投票決定他提出</w:t>
            </w:r>
            <w:r w:rsidR="006C794C">
              <w:rPr>
                <w:rFonts w:ascii="新細明體" w:eastAsia="新細明體" w:hAnsi="新細明體" w:hint="eastAsia"/>
              </w:rPr>
              <w:t>合併</w:t>
            </w:r>
            <w:r w:rsidR="0060454A">
              <w:rPr>
                <w:rFonts w:ascii="新細明體" w:eastAsia="新細明體" w:hAnsi="新細明體" w:hint="eastAsia"/>
              </w:rPr>
              <w:t>工作小組的建議。</w:t>
            </w:r>
          </w:p>
          <w:p w14:paraId="554E6879" w14:textId="77777777" w:rsidR="003A5851" w:rsidRPr="0060454A" w:rsidRDefault="003A5851" w:rsidP="00685469">
            <w:pPr>
              <w:jc w:val="both"/>
              <w:rPr>
                <w:rFonts w:ascii="新細明體" w:eastAsia="新細明體" w:hAnsi="新細明體"/>
                <w:u w:val="single"/>
              </w:rPr>
            </w:pPr>
          </w:p>
        </w:tc>
      </w:tr>
      <w:tr w:rsidR="00E474EA" w:rsidRPr="007066BA" w14:paraId="53AEB521" w14:textId="77777777" w:rsidTr="001E2702">
        <w:trPr>
          <w:trHeight w:val="1560"/>
        </w:trPr>
        <w:tc>
          <w:tcPr>
            <w:tcW w:w="9356" w:type="dxa"/>
            <w:gridSpan w:val="3"/>
          </w:tcPr>
          <w:p w14:paraId="070B77FF" w14:textId="6CFE9F44" w:rsidR="00E474EA" w:rsidRPr="007066BA" w:rsidRDefault="00E474EA">
            <w:pPr>
              <w:numPr>
                <w:ilvl w:val="0"/>
                <w:numId w:val="11"/>
              </w:numPr>
              <w:spacing w:line="240" w:lineRule="auto"/>
              <w:ind w:rightChars="2" w:right="6"/>
              <w:jc w:val="both"/>
              <w:rPr>
                <w:rFonts w:ascii="新細明體" w:eastAsia="新細明體" w:hAnsi="新細明體"/>
              </w:rPr>
            </w:pPr>
            <w:r w:rsidRPr="007066BA">
              <w:rPr>
                <w:rFonts w:ascii="新細明體" w:eastAsia="新細明體" w:hAnsi="新細明體" w:hint="eastAsia"/>
                <w:u w:val="single"/>
              </w:rPr>
              <w:lastRenderedPageBreak/>
              <w:t>主席</w:t>
            </w:r>
            <w:r w:rsidR="0060454A">
              <w:rPr>
                <w:rFonts w:ascii="新細明體" w:eastAsia="新細明體" w:hAnsi="新細明體" w:hint="eastAsia"/>
              </w:rPr>
              <w:t>同意</w:t>
            </w:r>
            <w:r w:rsidR="0060454A" w:rsidRPr="00AB10A8">
              <w:rPr>
                <w:rFonts w:ascii="新細明體" w:eastAsia="新細明體" w:hAnsi="新細明體" w:hint="eastAsia"/>
                <w:u w:val="single"/>
              </w:rPr>
              <w:t>鄭麗琼</w:t>
            </w:r>
            <w:r w:rsidR="0060454A" w:rsidRPr="007066BA">
              <w:rPr>
                <w:rFonts w:ascii="新細明體" w:eastAsia="新細明體" w:hAnsi="新細明體" w:hint="eastAsia"/>
                <w:u w:val="single"/>
              </w:rPr>
              <w:t>議員</w:t>
            </w:r>
            <w:r w:rsidR="0060454A">
              <w:rPr>
                <w:rFonts w:ascii="新細明體" w:eastAsia="新細明體" w:hAnsi="新細明體" w:hint="eastAsia"/>
              </w:rPr>
              <w:t>修改文件附件三的建議。</w:t>
            </w:r>
            <w:r w:rsidR="005F6117" w:rsidDel="005F6117">
              <w:rPr>
                <w:rFonts w:ascii="新細明體" w:eastAsia="新細明體" w:hAnsi="新細明體" w:hint="eastAsia"/>
              </w:rPr>
              <w:t xml:space="preserve"> </w:t>
            </w:r>
            <w:r w:rsidR="00471909">
              <w:rPr>
                <w:rFonts w:ascii="新細明體" w:eastAsia="新細明體" w:hAnsi="新細明體" w:hint="eastAsia"/>
              </w:rPr>
              <w:t>而有關</w:t>
            </w:r>
            <w:r w:rsidR="00471909" w:rsidRPr="00471909">
              <w:rPr>
                <w:rFonts w:ascii="新細明體" w:eastAsia="新細明體" w:hAnsi="新細明體" w:hint="eastAsia"/>
              </w:rPr>
              <w:t>合併「中西區綠化及美化工作小組」和「中西區環境保護及改善工作小組」</w:t>
            </w:r>
            <w:r w:rsidR="00471909">
              <w:rPr>
                <w:rFonts w:ascii="新細明體" w:eastAsia="新細明體" w:hAnsi="新細明體" w:hint="eastAsia"/>
              </w:rPr>
              <w:t>的建議，</w:t>
            </w:r>
            <w:r w:rsidR="00471909" w:rsidRPr="007066BA">
              <w:rPr>
                <w:rFonts w:ascii="新細明體" w:eastAsia="新細明體" w:hAnsi="新細明體" w:hint="eastAsia"/>
                <w:u w:val="single"/>
              </w:rPr>
              <w:t>主席</w:t>
            </w:r>
            <w:r w:rsidR="00471909">
              <w:rPr>
                <w:rFonts w:ascii="新細明體" w:eastAsia="新細明體" w:hAnsi="新細明體" w:hint="eastAsia"/>
              </w:rPr>
              <w:t>表示認同。</w:t>
            </w:r>
            <w:r w:rsidR="005F6117">
              <w:rPr>
                <w:rFonts w:ascii="新細明體" w:eastAsia="新細明體" w:hAnsi="新細明體" w:hint="eastAsia"/>
              </w:rPr>
              <w:t>另外，</w:t>
            </w:r>
            <w:r w:rsidR="005F6117" w:rsidRPr="007066BA">
              <w:rPr>
                <w:rFonts w:ascii="新細明體" w:eastAsia="新細明體" w:hAnsi="新細明體" w:hint="eastAsia"/>
                <w:u w:val="single"/>
              </w:rPr>
              <w:t>主席</w:t>
            </w:r>
            <w:r w:rsidR="005F6117">
              <w:rPr>
                <w:rFonts w:ascii="新細明體" w:eastAsia="新細明體" w:hAnsi="新細明體" w:hint="eastAsia"/>
              </w:rPr>
              <w:t>表示</w:t>
            </w:r>
            <w:r w:rsidR="005F6117">
              <w:rPr>
                <w:rFonts w:ascii="新細明體" w:eastAsia="新細明體" w:hAnsi="新細明體"/>
              </w:rPr>
              <w:t>按</w:t>
            </w:r>
            <w:r w:rsidR="005F6117">
              <w:rPr>
                <w:rFonts w:ascii="新細明體" w:eastAsia="新細明體" w:hAnsi="新細明體" w:hint="eastAsia"/>
              </w:rPr>
              <w:t>規</w:t>
            </w:r>
            <w:r w:rsidR="005F6117">
              <w:rPr>
                <w:rFonts w:ascii="新細明體" w:eastAsia="新細明體" w:hAnsi="新細明體"/>
              </w:rPr>
              <w:t>程</w:t>
            </w:r>
            <w:r w:rsidR="005F6117">
              <w:rPr>
                <w:rFonts w:ascii="新細明體" w:eastAsia="新細明體" w:hAnsi="新細明體" w:hint="eastAsia"/>
              </w:rPr>
              <w:t>環工會</w:t>
            </w:r>
            <w:r w:rsidR="005F6117">
              <w:rPr>
                <w:rFonts w:ascii="新細明體" w:eastAsia="新細明體" w:hAnsi="新細明體"/>
              </w:rPr>
              <w:t>應無</w:t>
            </w:r>
            <w:r w:rsidR="005F6117">
              <w:rPr>
                <w:rFonts w:ascii="新細明體" w:eastAsia="新細明體" w:hAnsi="新細明體" w:hint="eastAsia"/>
              </w:rPr>
              <w:t>權接收大會轄下工作小組，所以</w:t>
            </w:r>
            <w:r w:rsidR="005F6117">
              <w:rPr>
                <w:rFonts w:ascii="新細明體" w:eastAsia="新細明體" w:hAnsi="新細明體"/>
              </w:rPr>
              <w:t>合併</w:t>
            </w:r>
            <w:r w:rsidR="00222FBF">
              <w:rPr>
                <w:rFonts w:ascii="新細明體" w:eastAsia="新細明體" w:hAnsi="新細明體" w:hint="eastAsia"/>
              </w:rPr>
              <w:t>「發展小組」</w:t>
            </w:r>
            <w:r w:rsidR="005F6117">
              <w:rPr>
                <w:rFonts w:ascii="新細明體" w:eastAsia="新細明體" w:hAnsi="新細明體"/>
              </w:rPr>
              <w:t>及</w:t>
            </w:r>
            <w:r w:rsidR="00222FBF">
              <w:rPr>
                <w:rFonts w:ascii="新細明體" w:eastAsia="新細明體" w:hAnsi="新細明體" w:hint="eastAsia"/>
              </w:rPr>
              <w:t>「</w:t>
            </w:r>
            <w:r w:rsidR="00222FBF">
              <w:rPr>
                <w:rFonts w:ascii="新細明體" w:eastAsia="新細明體" w:hAnsi="新細明體"/>
              </w:rPr>
              <w:t>重建小組</w:t>
            </w:r>
            <w:r w:rsidR="00222FBF">
              <w:rPr>
                <w:rFonts w:ascii="新細明體" w:eastAsia="新細明體" w:hAnsi="新細明體" w:hint="eastAsia"/>
              </w:rPr>
              <w:t xml:space="preserve"> 」</w:t>
            </w:r>
            <w:r w:rsidR="00222FBF" w:rsidDel="00222FBF">
              <w:rPr>
                <w:rFonts w:ascii="新細明體" w:eastAsia="新細明體" w:hAnsi="新細明體"/>
              </w:rPr>
              <w:t xml:space="preserve"> </w:t>
            </w:r>
            <w:r w:rsidR="005F6117">
              <w:rPr>
                <w:rFonts w:ascii="新細明體" w:eastAsia="新細明體" w:hAnsi="新細明體"/>
              </w:rPr>
              <w:t>的</w:t>
            </w:r>
            <w:r w:rsidR="005F6117">
              <w:rPr>
                <w:rFonts w:ascii="新細明體" w:eastAsia="新細明體" w:hAnsi="新細明體" w:hint="eastAsia"/>
              </w:rPr>
              <w:t>建議應交由大會處理。</w:t>
            </w:r>
          </w:p>
          <w:p w14:paraId="5E0728A2" w14:textId="77777777" w:rsidR="00E474EA" w:rsidRPr="007066BA" w:rsidRDefault="00E474EA">
            <w:pPr>
              <w:spacing w:line="240" w:lineRule="auto"/>
              <w:ind w:rightChars="2" w:right="6"/>
              <w:jc w:val="both"/>
              <w:rPr>
                <w:rFonts w:ascii="新細明體" w:eastAsia="新細明體" w:hAnsi="新細明體"/>
              </w:rPr>
            </w:pPr>
          </w:p>
        </w:tc>
      </w:tr>
      <w:tr w:rsidR="00E474EA" w:rsidRPr="007066BA" w14:paraId="65BFD0CA" w14:textId="77777777" w:rsidTr="00E474EA">
        <w:trPr>
          <w:trHeight w:val="370"/>
        </w:trPr>
        <w:tc>
          <w:tcPr>
            <w:tcW w:w="9356" w:type="dxa"/>
            <w:gridSpan w:val="3"/>
          </w:tcPr>
          <w:p w14:paraId="70678A80" w14:textId="77777777" w:rsidR="00E474EA" w:rsidRPr="007066BA" w:rsidRDefault="00E474EA">
            <w:pPr>
              <w:numPr>
                <w:ilvl w:val="0"/>
                <w:numId w:val="11"/>
              </w:numPr>
              <w:spacing w:line="240" w:lineRule="auto"/>
              <w:ind w:rightChars="2" w:right="6"/>
              <w:jc w:val="both"/>
              <w:rPr>
                <w:rFonts w:ascii="新細明體" w:eastAsia="新細明體" w:hAnsi="新細明體"/>
              </w:rPr>
            </w:pPr>
            <w:r w:rsidRPr="007066BA">
              <w:rPr>
                <w:rFonts w:ascii="新細明體" w:eastAsia="新細明體" w:hAnsi="新細明體" w:hint="eastAsia"/>
                <w:u w:val="single"/>
              </w:rPr>
              <w:t>主席</w:t>
            </w:r>
            <w:r w:rsidRPr="007066BA">
              <w:rPr>
                <w:rFonts w:ascii="新細明體" w:eastAsia="新細明體" w:hAnsi="新細明體" w:hint="eastAsia"/>
              </w:rPr>
              <w:t>請委員發表意見及提問，委員的發言重點如下：</w:t>
            </w:r>
          </w:p>
          <w:p w14:paraId="4F3956B2" w14:textId="77777777" w:rsidR="00E474EA" w:rsidRPr="007066BA" w:rsidRDefault="00E474EA">
            <w:pPr>
              <w:spacing w:line="240" w:lineRule="auto"/>
              <w:ind w:rightChars="2" w:right="6"/>
              <w:jc w:val="both"/>
              <w:rPr>
                <w:rFonts w:ascii="新細明體" w:eastAsia="新細明體" w:hAnsi="新細明體"/>
              </w:rPr>
            </w:pPr>
          </w:p>
        </w:tc>
      </w:tr>
      <w:tr w:rsidR="00E474EA" w:rsidRPr="007066BA" w14:paraId="019D9B89" w14:textId="77777777" w:rsidTr="001E2702">
        <w:trPr>
          <w:trHeight w:val="1774"/>
        </w:trPr>
        <w:tc>
          <w:tcPr>
            <w:tcW w:w="1276" w:type="dxa"/>
          </w:tcPr>
          <w:p w14:paraId="0AB9C554" w14:textId="77777777" w:rsidR="00E474EA" w:rsidRPr="007066BA" w:rsidRDefault="00E474EA">
            <w:pPr>
              <w:numPr>
                <w:ilvl w:val="0"/>
                <w:numId w:val="7"/>
              </w:numPr>
              <w:spacing w:line="240" w:lineRule="auto"/>
              <w:ind w:rightChars="2" w:right="6"/>
              <w:jc w:val="right"/>
              <w:rPr>
                <w:rFonts w:ascii="新細明體" w:eastAsia="新細明體" w:hAnsi="新細明體"/>
                <w:u w:val="single"/>
              </w:rPr>
            </w:pPr>
          </w:p>
        </w:tc>
        <w:tc>
          <w:tcPr>
            <w:tcW w:w="8080" w:type="dxa"/>
            <w:gridSpan w:val="2"/>
          </w:tcPr>
          <w:p w14:paraId="13D3E93B" w14:textId="77777777" w:rsidR="00E474EA" w:rsidRPr="007066BA" w:rsidRDefault="00B831FA" w:rsidP="007066BA">
            <w:pPr>
              <w:jc w:val="both"/>
              <w:rPr>
                <w:rFonts w:ascii="新細明體" w:eastAsia="新細明體" w:hAnsi="新細明體"/>
              </w:rPr>
            </w:pPr>
            <w:r w:rsidRPr="00ED173F">
              <w:rPr>
                <w:rFonts w:ascii="新細明體" w:eastAsia="新細明體" w:hAnsi="新細明體" w:hint="eastAsia"/>
                <w:u w:val="single"/>
              </w:rPr>
              <w:t>葉永成議員</w:t>
            </w:r>
            <w:r w:rsidR="00471909">
              <w:rPr>
                <w:rFonts w:ascii="新細明體" w:eastAsia="新細明體" w:hAnsi="新細明體" w:hint="eastAsia"/>
              </w:rPr>
              <w:t>指現時「發展小組」的議題</w:t>
            </w:r>
            <w:r w:rsidR="006C794C">
              <w:rPr>
                <w:rFonts w:ascii="新細明體" w:eastAsia="新細明體" w:hAnsi="新細明體" w:hint="eastAsia"/>
              </w:rPr>
              <w:t>是大會的常設事項</w:t>
            </w:r>
            <w:r w:rsidR="00471909">
              <w:rPr>
                <w:rFonts w:ascii="新細明體" w:eastAsia="新細明體" w:hAnsi="新細明體" w:hint="eastAsia"/>
              </w:rPr>
              <w:t>，大會並沒有減</w:t>
            </w:r>
            <w:r w:rsidR="00E40472">
              <w:rPr>
                <w:rFonts w:ascii="新細明體" w:eastAsia="新細明體" w:hAnsi="新細明體" w:hint="eastAsia"/>
              </w:rPr>
              <w:t>少</w:t>
            </w:r>
            <w:r w:rsidR="00471909">
              <w:rPr>
                <w:rFonts w:ascii="新細明體" w:eastAsia="新細明體" w:hAnsi="新細明體" w:hint="eastAsia"/>
              </w:rPr>
              <w:t>對於</w:t>
            </w:r>
            <w:r w:rsidR="00471909" w:rsidRPr="000A0D22">
              <w:rPr>
                <w:rFonts w:ascii="新細明體" w:eastAsia="新細明體" w:hAnsi="新細明體" w:hint="eastAsia"/>
              </w:rPr>
              <w:t>中區警署古蹟群</w:t>
            </w:r>
            <w:r w:rsidR="0066603D">
              <w:rPr>
                <w:rFonts w:ascii="新細明體" w:eastAsia="新細明體" w:hAnsi="新細明體" w:hint="eastAsia"/>
              </w:rPr>
              <w:t xml:space="preserve"> (大館)</w:t>
            </w:r>
            <w:r w:rsidR="00471909">
              <w:rPr>
                <w:rFonts w:ascii="新細明體" w:eastAsia="新細明體" w:hAnsi="新細明體" w:hint="eastAsia"/>
              </w:rPr>
              <w:t>或</w:t>
            </w:r>
            <w:proofErr w:type="gramStart"/>
            <w:r w:rsidR="00471909" w:rsidRPr="000A0D22">
              <w:rPr>
                <w:rFonts w:ascii="新細明體" w:eastAsia="新細明體" w:hAnsi="新細明體" w:hint="eastAsia"/>
              </w:rPr>
              <w:t>前荷李活道</w:t>
            </w:r>
            <w:proofErr w:type="gramEnd"/>
            <w:r w:rsidR="006C794C">
              <w:rPr>
                <w:rFonts w:ascii="新細明體" w:eastAsia="新細明體" w:hAnsi="新細明體" w:hint="eastAsia"/>
              </w:rPr>
              <w:t>已婚</w:t>
            </w:r>
            <w:r w:rsidR="00471909" w:rsidRPr="000A0D22">
              <w:rPr>
                <w:rFonts w:ascii="新細明體" w:eastAsia="新細明體" w:hAnsi="新細明體" w:hint="eastAsia"/>
              </w:rPr>
              <w:t>警察宿舍</w:t>
            </w:r>
            <w:r w:rsidR="00471909">
              <w:rPr>
                <w:rFonts w:ascii="新細明體" w:eastAsia="新細明體" w:hAnsi="新細明體" w:hint="eastAsia"/>
              </w:rPr>
              <w:t>(PMQ)</w:t>
            </w:r>
            <w:r w:rsidR="006C794C">
              <w:rPr>
                <w:rFonts w:ascii="新細明體" w:eastAsia="新細明體" w:hAnsi="新細明體" w:hint="eastAsia"/>
              </w:rPr>
              <w:t>的關注，</w:t>
            </w:r>
            <w:r w:rsidR="00471909">
              <w:rPr>
                <w:rFonts w:ascii="新細明體" w:eastAsia="新細明體" w:hAnsi="新細明體" w:hint="eastAsia"/>
              </w:rPr>
              <w:t>認為不需與「重建小組」</w:t>
            </w:r>
            <w:r w:rsidR="00471909" w:rsidRPr="00471909">
              <w:rPr>
                <w:rFonts w:ascii="新細明體" w:eastAsia="新細明體" w:hAnsi="新細明體" w:hint="eastAsia"/>
              </w:rPr>
              <w:t>合併</w:t>
            </w:r>
            <w:r w:rsidR="00471909">
              <w:rPr>
                <w:rFonts w:ascii="新細明體" w:eastAsia="新細明體" w:hAnsi="新細明體" w:hint="eastAsia"/>
              </w:rPr>
              <w:t>，但</w:t>
            </w:r>
            <w:r w:rsidR="00E40472">
              <w:rPr>
                <w:rFonts w:ascii="新細明體" w:eastAsia="新細明體" w:hAnsi="新細明體" w:hint="eastAsia"/>
              </w:rPr>
              <w:t>議員</w:t>
            </w:r>
            <w:r w:rsidR="00471909">
              <w:rPr>
                <w:rFonts w:ascii="新細明體" w:eastAsia="新細明體" w:hAnsi="新細明體" w:hint="eastAsia"/>
              </w:rPr>
              <w:t>可就此再作討論。</w:t>
            </w:r>
          </w:p>
          <w:p w14:paraId="43A73B60" w14:textId="77777777" w:rsidR="00E474EA" w:rsidRPr="007066BA" w:rsidRDefault="00E474EA">
            <w:pPr>
              <w:spacing w:line="240" w:lineRule="auto"/>
              <w:ind w:rightChars="2" w:right="6"/>
              <w:rPr>
                <w:rFonts w:ascii="新細明體" w:eastAsia="新細明體" w:hAnsi="新細明體"/>
                <w:u w:val="single"/>
              </w:rPr>
            </w:pPr>
          </w:p>
        </w:tc>
      </w:tr>
      <w:tr w:rsidR="00E474EA" w:rsidRPr="007066BA" w14:paraId="4687A48C" w14:textId="77777777" w:rsidTr="00E474EA">
        <w:trPr>
          <w:trHeight w:val="628"/>
        </w:trPr>
        <w:tc>
          <w:tcPr>
            <w:tcW w:w="1276" w:type="dxa"/>
          </w:tcPr>
          <w:p w14:paraId="16647917" w14:textId="77777777" w:rsidR="00E474EA" w:rsidRPr="007066BA" w:rsidRDefault="00E474EA">
            <w:pPr>
              <w:numPr>
                <w:ilvl w:val="0"/>
                <w:numId w:val="7"/>
              </w:numPr>
              <w:spacing w:line="240" w:lineRule="auto"/>
              <w:ind w:rightChars="2" w:right="6"/>
              <w:jc w:val="right"/>
              <w:rPr>
                <w:rFonts w:ascii="新細明體" w:eastAsia="新細明體" w:hAnsi="新細明體"/>
                <w:u w:val="single"/>
              </w:rPr>
            </w:pPr>
          </w:p>
        </w:tc>
        <w:tc>
          <w:tcPr>
            <w:tcW w:w="8080" w:type="dxa"/>
            <w:gridSpan w:val="2"/>
          </w:tcPr>
          <w:p w14:paraId="2786222D" w14:textId="7F30D5C8" w:rsidR="00E474EA" w:rsidRPr="007066BA" w:rsidRDefault="00B831FA" w:rsidP="007066BA">
            <w:pPr>
              <w:jc w:val="both"/>
              <w:rPr>
                <w:rFonts w:ascii="新細明體" w:eastAsia="新細明體" w:hAnsi="新細明體"/>
              </w:rPr>
            </w:pPr>
            <w:r w:rsidRPr="00AB10A8">
              <w:rPr>
                <w:rFonts w:ascii="新細明體" w:eastAsia="新細明體" w:hAnsi="新細明體" w:hint="eastAsia"/>
                <w:u w:val="single"/>
              </w:rPr>
              <w:t>許智峯議員</w:t>
            </w:r>
            <w:r w:rsidR="007E0476">
              <w:rPr>
                <w:rFonts w:ascii="新細明體" w:eastAsia="新細明體" w:hAnsi="新細明體" w:hint="eastAsia"/>
              </w:rPr>
              <w:t>指大會保育中環的常設事項只有一份書面報告，PMQ或賽馬會的代表不會出席，而出席</w:t>
            </w:r>
            <w:r w:rsidR="006C794C">
              <w:rPr>
                <w:rFonts w:ascii="新細明體" w:eastAsia="新細明體" w:hAnsi="新細明體" w:hint="eastAsia"/>
              </w:rPr>
              <w:t>的發展局代表亦只會重覆報告內容，並不可算是討論。他認為在工作小組</w:t>
            </w:r>
            <w:r w:rsidR="007E0476">
              <w:rPr>
                <w:rFonts w:ascii="新細明體" w:eastAsia="新細明體" w:hAnsi="新細明體" w:hint="eastAsia"/>
              </w:rPr>
              <w:t>可細化及監察問題，議員可作出質詢及要求有關單位即時作出回應。他亦表示議員現正就環工會的職權範圍作討論</w:t>
            </w:r>
            <w:r w:rsidR="0066603D">
              <w:rPr>
                <w:rFonts w:ascii="新細明體" w:eastAsia="新細明體" w:hAnsi="新細明體" w:hint="eastAsia"/>
              </w:rPr>
              <w:t>，所以</w:t>
            </w:r>
            <w:r w:rsidR="006C794C">
              <w:rPr>
                <w:rFonts w:ascii="新細明體" w:eastAsia="新細明體" w:hAnsi="新細明體" w:hint="eastAsia"/>
              </w:rPr>
              <w:t>合併工作小組的建議可在本會中討論及議決，如大家不同意他的建議可</w:t>
            </w:r>
            <w:r w:rsidR="0066603D">
              <w:rPr>
                <w:rFonts w:ascii="新細明體" w:eastAsia="新細明體" w:hAnsi="新細明體" w:hint="eastAsia"/>
              </w:rPr>
              <w:t>投票反對。</w:t>
            </w:r>
          </w:p>
          <w:p w14:paraId="5FD9EDE0" w14:textId="77777777" w:rsidR="00E474EA" w:rsidRPr="007066BA" w:rsidRDefault="00E474EA" w:rsidP="007066BA">
            <w:pPr>
              <w:jc w:val="both"/>
              <w:rPr>
                <w:rFonts w:ascii="新細明體" w:eastAsia="新細明體" w:hAnsi="新細明體"/>
                <w:u w:val="single"/>
              </w:rPr>
            </w:pPr>
          </w:p>
        </w:tc>
      </w:tr>
      <w:tr w:rsidR="00B831FA" w:rsidRPr="007066BA" w14:paraId="734A8C6C" w14:textId="77777777" w:rsidTr="00E474EA">
        <w:trPr>
          <w:trHeight w:val="628"/>
        </w:trPr>
        <w:tc>
          <w:tcPr>
            <w:tcW w:w="1276" w:type="dxa"/>
          </w:tcPr>
          <w:p w14:paraId="5CC05BE2" w14:textId="77777777" w:rsidR="00B831FA" w:rsidRPr="007066BA" w:rsidRDefault="00B831FA">
            <w:pPr>
              <w:numPr>
                <w:ilvl w:val="0"/>
                <w:numId w:val="7"/>
              </w:numPr>
              <w:spacing w:line="240" w:lineRule="auto"/>
              <w:ind w:rightChars="2" w:right="6"/>
              <w:jc w:val="right"/>
              <w:rPr>
                <w:rFonts w:ascii="新細明體" w:eastAsia="新細明體" w:hAnsi="新細明體"/>
                <w:u w:val="single"/>
              </w:rPr>
            </w:pPr>
          </w:p>
        </w:tc>
        <w:tc>
          <w:tcPr>
            <w:tcW w:w="8080" w:type="dxa"/>
            <w:gridSpan w:val="2"/>
          </w:tcPr>
          <w:p w14:paraId="5A91E2D0" w14:textId="77777777" w:rsidR="00B831FA" w:rsidRDefault="00B831FA" w:rsidP="007066BA">
            <w:pPr>
              <w:jc w:val="both"/>
              <w:rPr>
                <w:rFonts w:ascii="新細明體" w:eastAsia="新細明體" w:hAnsi="新細明體"/>
              </w:rPr>
            </w:pPr>
            <w:r w:rsidRPr="00ED173F">
              <w:rPr>
                <w:rFonts w:ascii="新細明體" w:eastAsia="新細明體" w:hAnsi="新細明體" w:hint="eastAsia"/>
                <w:u w:val="single"/>
              </w:rPr>
              <w:t>葉永成議員</w:t>
            </w:r>
            <w:r w:rsidR="00E40472">
              <w:rPr>
                <w:rFonts w:ascii="新細明體" w:eastAsia="新細明體" w:hAnsi="新細明體" w:hint="eastAsia"/>
              </w:rPr>
              <w:t>指如議員</w:t>
            </w:r>
            <w:r w:rsidR="0066603D">
              <w:rPr>
                <w:rFonts w:ascii="新細明體" w:eastAsia="新細明體" w:hAnsi="新細明體" w:hint="eastAsia"/>
              </w:rPr>
              <w:t>認為</w:t>
            </w:r>
            <w:r w:rsidR="00E40472">
              <w:rPr>
                <w:rFonts w:ascii="新細明體" w:eastAsia="新細明體" w:hAnsi="新細明體" w:hint="eastAsia"/>
              </w:rPr>
              <w:t>大會就</w:t>
            </w:r>
            <w:r w:rsidR="0066603D">
              <w:rPr>
                <w:rFonts w:ascii="新細明體" w:eastAsia="新細明體" w:hAnsi="新細明體" w:hint="eastAsia"/>
              </w:rPr>
              <w:t>PMQ及大館</w:t>
            </w:r>
            <w:r w:rsidR="00E40472">
              <w:rPr>
                <w:rFonts w:ascii="新細明體" w:eastAsia="新細明體" w:hAnsi="新細明體" w:hint="eastAsia"/>
              </w:rPr>
              <w:t>的常設事項須更深入討論，他認為可就這事項安排作出改善，例如要求</w:t>
            </w:r>
            <w:r w:rsidR="0066603D">
              <w:rPr>
                <w:rFonts w:ascii="新細明體" w:eastAsia="新細明體" w:hAnsi="新細明體" w:hint="eastAsia"/>
              </w:rPr>
              <w:t>PMQ及賽馬會的代表出席大會</w:t>
            </w:r>
            <w:r w:rsidR="00E40472">
              <w:rPr>
                <w:rFonts w:ascii="新細明體" w:eastAsia="新細明體" w:hAnsi="新細明體" w:hint="eastAsia"/>
              </w:rPr>
              <w:t>會議</w:t>
            </w:r>
            <w:r w:rsidR="0066603D">
              <w:rPr>
                <w:rFonts w:ascii="新細明體" w:eastAsia="新細明體" w:hAnsi="新細明體" w:hint="eastAsia"/>
              </w:rPr>
              <w:t>參與討論。</w:t>
            </w:r>
          </w:p>
          <w:p w14:paraId="29B72D1D" w14:textId="77777777" w:rsidR="0066603D" w:rsidRPr="00AB10A8" w:rsidRDefault="0066603D" w:rsidP="007066BA">
            <w:pPr>
              <w:jc w:val="both"/>
              <w:rPr>
                <w:rFonts w:ascii="新細明體" w:eastAsia="新細明體" w:hAnsi="新細明體"/>
                <w:u w:val="single"/>
              </w:rPr>
            </w:pPr>
          </w:p>
        </w:tc>
      </w:tr>
      <w:tr w:rsidR="00E474EA" w:rsidRPr="007066BA" w14:paraId="370F7F3D" w14:textId="77777777" w:rsidTr="00E474EA">
        <w:trPr>
          <w:trHeight w:val="849"/>
        </w:trPr>
        <w:tc>
          <w:tcPr>
            <w:tcW w:w="1276" w:type="dxa"/>
          </w:tcPr>
          <w:p w14:paraId="0DF9F1BD" w14:textId="77777777" w:rsidR="00E474EA" w:rsidRPr="007066BA" w:rsidRDefault="00E474EA">
            <w:pPr>
              <w:numPr>
                <w:ilvl w:val="0"/>
                <w:numId w:val="7"/>
              </w:numPr>
              <w:spacing w:line="240" w:lineRule="auto"/>
              <w:ind w:rightChars="2" w:right="6"/>
              <w:jc w:val="right"/>
              <w:rPr>
                <w:rFonts w:ascii="新細明體" w:eastAsia="新細明體" w:hAnsi="新細明體"/>
                <w:u w:val="single"/>
              </w:rPr>
            </w:pPr>
          </w:p>
        </w:tc>
        <w:tc>
          <w:tcPr>
            <w:tcW w:w="8080" w:type="dxa"/>
            <w:gridSpan w:val="2"/>
          </w:tcPr>
          <w:p w14:paraId="48BBA5B8" w14:textId="77777777" w:rsidR="00E474EA" w:rsidRPr="007066BA" w:rsidRDefault="00E474EA" w:rsidP="007066BA">
            <w:pPr>
              <w:tabs>
                <w:tab w:val="left" w:pos="8147"/>
              </w:tabs>
              <w:jc w:val="both"/>
              <w:rPr>
                <w:rFonts w:ascii="新細明體" w:eastAsia="新細明體" w:hAnsi="新細明體"/>
              </w:rPr>
            </w:pPr>
            <w:r w:rsidRPr="007066BA">
              <w:rPr>
                <w:rFonts w:ascii="新細明體" w:eastAsia="新細明體" w:hAnsi="新細明體" w:hint="eastAsia"/>
                <w:u w:val="single"/>
              </w:rPr>
              <w:t>陳捷貴議員</w:t>
            </w:r>
            <w:r w:rsidR="00D66E1C">
              <w:rPr>
                <w:rFonts w:ascii="新細明體" w:eastAsia="新細明體" w:hAnsi="新細明體" w:hint="eastAsia"/>
              </w:rPr>
              <w:t>認為</w:t>
            </w:r>
            <w:r w:rsidR="00A2643D">
              <w:rPr>
                <w:rFonts w:ascii="新細明體" w:eastAsia="新細明體" w:hAnsi="新細明體" w:hint="eastAsia"/>
              </w:rPr>
              <w:t>過去各機構的代表也有出席大會的常設事項，而議員亦有作出詳細討論，所以</w:t>
            </w:r>
            <w:r w:rsidR="00D66E1C">
              <w:rPr>
                <w:rFonts w:ascii="新細明體" w:eastAsia="新細明體" w:hAnsi="新細明體" w:hint="eastAsia"/>
              </w:rPr>
              <w:t>有關議題可</w:t>
            </w:r>
            <w:r w:rsidR="00E40472">
              <w:rPr>
                <w:rFonts w:ascii="新細明體" w:eastAsia="新細明體" w:hAnsi="新細明體" w:hint="eastAsia"/>
              </w:rPr>
              <w:t>繼續</w:t>
            </w:r>
            <w:r w:rsidR="00D66E1C">
              <w:rPr>
                <w:rFonts w:ascii="新細明體" w:eastAsia="新細明體" w:hAnsi="新細明體" w:hint="eastAsia"/>
              </w:rPr>
              <w:t>在大會解決。</w:t>
            </w:r>
          </w:p>
          <w:p w14:paraId="61D15750" w14:textId="77777777" w:rsidR="00E474EA" w:rsidRPr="007066BA" w:rsidRDefault="00E474EA" w:rsidP="007066BA">
            <w:pPr>
              <w:tabs>
                <w:tab w:val="left" w:pos="8147"/>
              </w:tabs>
              <w:jc w:val="both"/>
              <w:rPr>
                <w:rFonts w:ascii="新細明體" w:eastAsia="新細明體" w:hAnsi="新細明體"/>
              </w:rPr>
            </w:pPr>
          </w:p>
        </w:tc>
      </w:tr>
      <w:tr w:rsidR="00E474EA" w:rsidRPr="007066BA" w14:paraId="3EF9FCF8" w14:textId="77777777" w:rsidTr="00E474EA">
        <w:trPr>
          <w:trHeight w:val="290"/>
        </w:trPr>
        <w:tc>
          <w:tcPr>
            <w:tcW w:w="1276" w:type="dxa"/>
          </w:tcPr>
          <w:p w14:paraId="68912591" w14:textId="77777777" w:rsidR="00E474EA" w:rsidRPr="007066BA" w:rsidRDefault="00E474EA">
            <w:pPr>
              <w:numPr>
                <w:ilvl w:val="0"/>
                <w:numId w:val="7"/>
              </w:numPr>
              <w:spacing w:line="240" w:lineRule="auto"/>
              <w:ind w:rightChars="2" w:right="6"/>
              <w:jc w:val="right"/>
              <w:rPr>
                <w:rFonts w:ascii="新細明體" w:eastAsia="新細明體" w:hAnsi="新細明體"/>
                <w:u w:val="single"/>
              </w:rPr>
            </w:pPr>
          </w:p>
        </w:tc>
        <w:tc>
          <w:tcPr>
            <w:tcW w:w="8080" w:type="dxa"/>
            <w:gridSpan w:val="2"/>
          </w:tcPr>
          <w:p w14:paraId="235B26C9" w14:textId="77777777" w:rsidR="00E474EA" w:rsidRPr="007066BA" w:rsidRDefault="00B831FA" w:rsidP="007066BA">
            <w:pPr>
              <w:tabs>
                <w:tab w:val="left" w:pos="8147"/>
              </w:tabs>
              <w:jc w:val="both"/>
              <w:rPr>
                <w:rFonts w:ascii="新細明體" w:eastAsia="新細明體" w:hAnsi="新細明體"/>
              </w:rPr>
            </w:pPr>
            <w:r w:rsidRPr="00BC7534">
              <w:rPr>
                <w:rFonts w:ascii="新細明體" w:eastAsia="新細明體" w:hAnsi="新細明體" w:hint="eastAsia"/>
                <w:u w:val="single"/>
              </w:rPr>
              <w:t>李志</w:t>
            </w:r>
            <w:proofErr w:type="gramStart"/>
            <w:r w:rsidRPr="00BC7534">
              <w:rPr>
                <w:rFonts w:ascii="新細明體" w:eastAsia="新細明體" w:hAnsi="新細明體" w:hint="eastAsia"/>
                <w:u w:val="single"/>
              </w:rPr>
              <w:t>恒</w:t>
            </w:r>
            <w:proofErr w:type="gramEnd"/>
            <w:r w:rsidRPr="00BC7534">
              <w:rPr>
                <w:rFonts w:ascii="新細明體" w:eastAsia="新細明體" w:hAnsi="新細明體" w:hint="eastAsia"/>
                <w:u w:val="single"/>
              </w:rPr>
              <w:t>議員</w:t>
            </w:r>
            <w:proofErr w:type="gramStart"/>
            <w:r w:rsidR="001D764C" w:rsidRPr="001D764C">
              <w:rPr>
                <w:rFonts w:ascii="新細明體" w:eastAsia="新細明體" w:hAnsi="新細明體" w:hint="eastAsia"/>
              </w:rPr>
              <w:t>不</w:t>
            </w:r>
            <w:proofErr w:type="gramEnd"/>
            <w:r>
              <w:rPr>
                <w:rFonts w:ascii="新細明體" w:eastAsia="新細明體" w:hAnsi="新細明體" w:hint="eastAsia"/>
              </w:rPr>
              <w:t>認同</w:t>
            </w:r>
            <w:r w:rsidR="001D764C" w:rsidRPr="00AB10A8">
              <w:rPr>
                <w:rFonts w:ascii="新細明體" w:eastAsia="新細明體" w:hAnsi="新細明體" w:hint="eastAsia"/>
                <w:u w:val="single"/>
              </w:rPr>
              <w:t>許智峯議員</w:t>
            </w:r>
            <w:r w:rsidR="006C794C">
              <w:rPr>
                <w:rFonts w:ascii="新細明體" w:eastAsia="新細明體" w:hAnsi="新細明體" w:hint="eastAsia"/>
              </w:rPr>
              <w:t>指議</w:t>
            </w:r>
            <w:r w:rsidR="00E40472">
              <w:rPr>
                <w:rFonts w:ascii="新細明體" w:eastAsia="新細明體" w:hAnsi="新細明體" w:hint="eastAsia"/>
              </w:rPr>
              <w:t>會無</w:t>
            </w:r>
            <w:r w:rsidR="006C794C">
              <w:rPr>
                <w:rFonts w:ascii="新細明體" w:eastAsia="新細明體" w:hAnsi="新細明體" w:hint="eastAsia"/>
              </w:rPr>
              <w:t>不討論他的建議，因為議員</w:t>
            </w:r>
            <w:r w:rsidR="00E40472">
              <w:rPr>
                <w:rFonts w:ascii="新細明體" w:eastAsia="新細明體" w:hAnsi="新細明體" w:hint="eastAsia"/>
              </w:rPr>
              <w:t>剛才正正為</w:t>
            </w:r>
            <w:r w:rsidR="006C794C">
              <w:rPr>
                <w:rFonts w:ascii="新細明體" w:eastAsia="新細明體" w:hAnsi="新細明體" w:hint="eastAsia"/>
              </w:rPr>
              <w:t>他的建議</w:t>
            </w:r>
            <w:r w:rsidR="00E40472">
              <w:rPr>
                <w:rFonts w:ascii="新細明體" w:eastAsia="新細明體" w:hAnsi="新細明體" w:hint="eastAsia"/>
              </w:rPr>
              <w:t>作詳細討論</w:t>
            </w:r>
            <w:r w:rsidR="006C794C">
              <w:rPr>
                <w:rFonts w:ascii="新細明體" w:eastAsia="新細明體" w:hAnsi="新細明體" w:hint="eastAsia"/>
              </w:rPr>
              <w:t>。他指出如大會已有常設事項處理有關問題，</w:t>
            </w:r>
            <w:r w:rsidR="001D764C">
              <w:rPr>
                <w:rFonts w:ascii="新細明體" w:eastAsia="新細明體" w:hAnsi="新細明體" w:hint="eastAsia"/>
              </w:rPr>
              <w:t>便不需於環工會或環工會轄下工作小組的層面處理，因為會造成架構上的重疊</w:t>
            </w:r>
            <w:r w:rsidR="003E6B91">
              <w:rPr>
                <w:rFonts w:ascii="新細明體" w:eastAsia="新細明體" w:hAnsi="新細明體" w:hint="eastAsia"/>
              </w:rPr>
              <w:t>。</w:t>
            </w:r>
            <w:r w:rsidR="006C794C">
              <w:rPr>
                <w:rFonts w:ascii="新細明體" w:eastAsia="新細明體" w:hAnsi="新細明體" w:hint="eastAsia"/>
              </w:rPr>
              <w:t>而議員如對議題有意見或查詢，也可提交</w:t>
            </w:r>
            <w:r w:rsidR="00974051">
              <w:rPr>
                <w:rFonts w:ascii="新細明體" w:eastAsia="新細明體" w:hAnsi="新細明體" w:hint="eastAsia"/>
              </w:rPr>
              <w:t>文件到大會上討論，並邀請有關代表出席</w:t>
            </w:r>
            <w:r w:rsidR="001D764C">
              <w:rPr>
                <w:rFonts w:ascii="新細明體" w:eastAsia="新細明體" w:hAnsi="新細明體" w:hint="eastAsia"/>
              </w:rPr>
              <w:t>。</w:t>
            </w:r>
            <w:r w:rsidR="003E6B91">
              <w:rPr>
                <w:rFonts w:ascii="新細明體" w:eastAsia="新細明體" w:hAnsi="新細明體" w:hint="eastAsia"/>
              </w:rPr>
              <w:t>他表示兩個事項經過多年已進入成熟階段，</w:t>
            </w:r>
            <w:r w:rsidR="003D589C">
              <w:rPr>
                <w:rFonts w:ascii="新細明體" w:eastAsia="新細明體" w:hAnsi="新細明體" w:hint="eastAsia"/>
              </w:rPr>
              <w:t>實際上要處理的問題也不多</w:t>
            </w:r>
            <w:r w:rsidR="006B02F9">
              <w:rPr>
                <w:rFonts w:ascii="新細明體" w:eastAsia="新細明體" w:hAnsi="新細明體" w:hint="eastAsia"/>
              </w:rPr>
              <w:t>，因此認為沒有必要設立工作小組</w:t>
            </w:r>
            <w:r w:rsidR="00B966C7">
              <w:rPr>
                <w:rFonts w:ascii="新細明體" w:eastAsia="新細明體" w:hAnsi="新細明體" w:hint="eastAsia"/>
              </w:rPr>
              <w:t>處理兩個事項，並反對把「發展小組」與「重建小組」</w:t>
            </w:r>
            <w:r w:rsidR="00B966C7" w:rsidRPr="00471909">
              <w:rPr>
                <w:rFonts w:ascii="新細明體" w:eastAsia="新細明體" w:hAnsi="新細明體" w:hint="eastAsia"/>
              </w:rPr>
              <w:t>合併</w:t>
            </w:r>
            <w:r w:rsidR="006B02F9">
              <w:rPr>
                <w:rFonts w:ascii="新細明體" w:eastAsia="新細明體" w:hAnsi="新細明體" w:hint="eastAsia"/>
              </w:rPr>
              <w:t>。</w:t>
            </w:r>
          </w:p>
          <w:p w14:paraId="7AEBB133" w14:textId="77777777" w:rsidR="00E474EA" w:rsidRPr="001D764C" w:rsidRDefault="00E474EA" w:rsidP="007066BA">
            <w:pPr>
              <w:tabs>
                <w:tab w:val="left" w:pos="8147"/>
              </w:tabs>
              <w:jc w:val="both"/>
              <w:rPr>
                <w:rFonts w:ascii="新細明體" w:eastAsia="新細明體" w:hAnsi="新細明體"/>
              </w:rPr>
            </w:pPr>
          </w:p>
        </w:tc>
      </w:tr>
      <w:tr w:rsidR="00B831FA" w:rsidRPr="007066BA" w14:paraId="1D0F66FF" w14:textId="77777777" w:rsidTr="00E474EA">
        <w:trPr>
          <w:trHeight w:val="290"/>
        </w:trPr>
        <w:tc>
          <w:tcPr>
            <w:tcW w:w="1276" w:type="dxa"/>
          </w:tcPr>
          <w:p w14:paraId="176A9149" w14:textId="77777777" w:rsidR="00B831FA" w:rsidRPr="007066BA" w:rsidRDefault="00B831FA">
            <w:pPr>
              <w:numPr>
                <w:ilvl w:val="0"/>
                <w:numId w:val="7"/>
              </w:numPr>
              <w:spacing w:line="240" w:lineRule="auto"/>
              <w:ind w:rightChars="2" w:right="6"/>
              <w:jc w:val="right"/>
              <w:rPr>
                <w:rFonts w:ascii="新細明體" w:eastAsia="新細明體" w:hAnsi="新細明體"/>
                <w:u w:val="single"/>
              </w:rPr>
            </w:pPr>
          </w:p>
        </w:tc>
        <w:tc>
          <w:tcPr>
            <w:tcW w:w="8080" w:type="dxa"/>
            <w:gridSpan w:val="2"/>
          </w:tcPr>
          <w:p w14:paraId="6E54532A" w14:textId="77777777" w:rsidR="00B831FA" w:rsidRDefault="00B831FA" w:rsidP="007066BA">
            <w:pPr>
              <w:tabs>
                <w:tab w:val="left" w:pos="8147"/>
              </w:tabs>
              <w:jc w:val="both"/>
              <w:rPr>
                <w:rFonts w:ascii="新細明體" w:eastAsia="新細明體" w:hAnsi="新細明體"/>
              </w:rPr>
            </w:pPr>
            <w:r w:rsidRPr="00AB10A8">
              <w:rPr>
                <w:rFonts w:ascii="新細明體" w:eastAsia="新細明體" w:hAnsi="新細明體" w:hint="eastAsia"/>
                <w:u w:val="single"/>
              </w:rPr>
              <w:t>許智峯議員</w:t>
            </w:r>
            <w:r w:rsidR="00805FFE">
              <w:rPr>
                <w:rFonts w:ascii="新細明體" w:eastAsia="新細明體" w:hAnsi="新細明體" w:hint="eastAsia"/>
              </w:rPr>
              <w:t>希望主席處理他的建議</w:t>
            </w:r>
            <w:r w:rsidR="0029088A">
              <w:rPr>
                <w:rFonts w:ascii="新細明體" w:eastAsia="新細明體" w:hAnsi="新細明體" w:hint="eastAsia"/>
              </w:rPr>
              <w:t>，付諸表決。</w:t>
            </w:r>
          </w:p>
          <w:p w14:paraId="3407748F" w14:textId="77777777" w:rsidR="00D4232A" w:rsidRPr="00BC7534" w:rsidRDefault="00D4232A" w:rsidP="007066BA">
            <w:pPr>
              <w:tabs>
                <w:tab w:val="left" w:pos="8147"/>
              </w:tabs>
              <w:jc w:val="both"/>
              <w:rPr>
                <w:rFonts w:ascii="新細明體" w:eastAsia="新細明體" w:hAnsi="新細明體"/>
                <w:u w:val="single"/>
              </w:rPr>
            </w:pPr>
          </w:p>
        </w:tc>
      </w:tr>
      <w:tr w:rsidR="00E474EA" w:rsidRPr="007066BA" w14:paraId="701A19A4" w14:textId="77777777" w:rsidTr="00E474EA">
        <w:trPr>
          <w:trHeight w:val="370"/>
        </w:trPr>
        <w:tc>
          <w:tcPr>
            <w:tcW w:w="9356" w:type="dxa"/>
            <w:gridSpan w:val="3"/>
          </w:tcPr>
          <w:p w14:paraId="72EEFE54" w14:textId="395A9762" w:rsidR="00E474EA" w:rsidRPr="007066BA" w:rsidRDefault="00B831FA">
            <w:pPr>
              <w:numPr>
                <w:ilvl w:val="0"/>
                <w:numId w:val="11"/>
              </w:numPr>
              <w:spacing w:line="240" w:lineRule="auto"/>
              <w:ind w:rightChars="2" w:right="6"/>
              <w:jc w:val="both"/>
              <w:rPr>
                <w:rFonts w:ascii="新細明體" w:eastAsia="新細明體" w:hAnsi="新細明體"/>
                <w:u w:val="single"/>
              </w:rPr>
            </w:pPr>
            <w:r w:rsidRPr="007066BA">
              <w:rPr>
                <w:rFonts w:ascii="新細明體" w:eastAsia="新細明體" w:hAnsi="新細明體" w:hint="eastAsia"/>
                <w:u w:val="single"/>
              </w:rPr>
              <w:t>主席</w:t>
            </w:r>
            <w:r w:rsidR="00215719" w:rsidRPr="001E2702">
              <w:rPr>
                <w:rFonts w:ascii="新細明體" w:eastAsia="新細明體" w:hAnsi="新細明體"/>
              </w:rPr>
              <w:t>指大家</w:t>
            </w:r>
            <w:r w:rsidR="00215719" w:rsidRPr="001E2702">
              <w:rPr>
                <w:rFonts w:ascii="新細明體" w:eastAsia="新細明體" w:hAnsi="新細明體" w:hint="eastAsia"/>
              </w:rPr>
              <w:t>尊</w:t>
            </w:r>
            <w:r w:rsidR="00215719" w:rsidRPr="001E2702">
              <w:rPr>
                <w:rFonts w:ascii="新細明體" w:eastAsia="新細明體" w:hAnsi="新細明體"/>
              </w:rPr>
              <w:t>重</w:t>
            </w:r>
            <w:r w:rsidR="00215719">
              <w:rPr>
                <w:rFonts w:ascii="新細明體" w:eastAsia="新細明體" w:hAnsi="新細明體"/>
                <w:u w:val="single"/>
              </w:rPr>
              <w:t>許議員</w:t>
            </w:r>
            <w:r w:rsidR="00215719" w:rsidRPr="001E2702">
              <w:rPr>
                <w:rFonts w:ascii="新細明體" w:eastAsia="新細明體" w:hAnsi="新細明體" w:hint="eastAsia"/>
              </w:rPr>
              <w:t>的</w:t>
            </w:r>
            <w:r w:rsidR="00215719" w:rsidRPr="001E2702">
              <w:rPr>
                <w:rFonts w:ascii="新細明體" w:eastAsia="新細明體" w:hAnsi="新細明體"/>
              </w:rPr>
              <w:t>建議，</w:t>
            </w:r>
            <w:r w:rsidR="00C77E92" w:rsidRPr="001E2702">
              <w:rPr>
                <w:rFonts w:ascii="新細明體" w:eastAsia="新細明體" w:hAnsi="新細明體" w:hint="eastAsia"/>
              </w:rPr>
              <w:t>所</w:t>
            </w:r>
            <w:r w:rsidR="00C77E92" w:rsidRPr="001E2702">
              <w:rPr>
                <w:rFonts w:ascii="新細明體" w:eastAsia="新細明體" w:hAnsi="新細明體"/>
              </w:rPr>
              <w:t>以</w:t>
            </w:r>
            <w:r w:rsidR="00E40472">
              <w:rPr>
                <w:rFonts w:ascii="新細明體" w:eastAsia="新細明體" w:hAnsi="新細明體" w:hint="eastAsia"/>
              </w:rPr>
              <w:t>剛才議員已表達他們的意見</w:t>
            </w:r>
            <w:r w:rsidR="00215719">
              <w:rPr>
                <w:rFonts w:ascii="新細明體" w:eastAsia="新細明體" w:hAnsi="新細明體"/>
              </w:rPr>
              <w:t>，</w:t>
            </w:r>
            <w:r w:rsidR="00215719">
              <w:rPr>
                <w:rFonts w:ascii="新細明體" w:eastAsia="新細明體" w:hAnsi="新細明體" w:hint="eastAsia"/>
              </w:rPr>
              <w:t>而大會主席</w:t>
            </w:r>
            <w:r w:rsidR="00215719" w:rsidRPr="00ED173F">
              <w:rPr>
                <w:rFonts w:ascii="新細明體" w:eastAsia="新細明體" w:hAnsi="新細明體" w:hint="eastAsia"/>
                <w:u w:val="single"/>
              </w:rPr>
              <w:t>葉永成議員</w:t>
            </w:r>
            <w:r w:rsidR="00215719">
              <w:rPr>
                <w:rFonts w:ascii="新細明體" w:eastAsia="新細明體" w:hAnsi="新細明體" w:hint="eastAsia"/>
              </w:rPr>
              <w:t>亦表示歡迎在大會上討論該事</w:t>
            </w:r>
            <w:r w:rsidR="00C77E92">
              <w:rPr>
                <w:rFonts w:ascii="新細明體" w:eastAsia="新細明體" w:hAnsi="新細明體" w:hint="eastAsia"/>
              </w:rPr>
              <w:t xml:space="preserve">項 </w:t>
            </w:r>
            <w:r w:rsidR="00285D24">
              <w:rPr>
                <w:rFonts w:ascii="新細明體" w:eastAsia="新細明體" w:hAnsi="新細明體" w:hint="eastAsia"/>
              </w:rPr>
              <w:t>。她表示</w:t>
            </w:r>
            <w:r w:rsidR="00E40472">
              <w:rPr>
                <w:rFonts w:ascii="新細明體" w:eastAsia="新細明體" w:hAnsi="新細明體" w:hint="eastAsia"/>
              </w:rPr>
              <w:t>按剛才議員的意見，</w:t>
            </w:r>
            <w:r w:rsidR="00285D24">
              <w:rPr>
                <w:rFonts w:ascii="新細明體" w:eastAsia="新細明體" w:hAnsi="新細明體" w:hint="eastAsia"/>
              </w:rPr>
              <w:t>把</w:t>
            </w:r>
            <w:r w:rsidR="00E40472">
              <w:rPr>
                <w:rFonts w:ascii="新細明體" w:eastAsia="新細明體" w:hAnsi="新細明體" w:hint="eastAsia"/>
              </w:rPr>
              <w:t>PMQ及大館</w:t>
            </w:r>
            <w:r w:rsidR="00285D24">
              <w:rPr>
                <w:rFonts w:ascii="新細明體" w:eastAsia="新細明體" w:hAnsi="新細明體" w:hint="eastAsia"/>
              </w:rPr>
              <w:t>議題交回大會，並由大會邀請各機構的代表出席會議是最為合適的做法。</w:t>
            </w:r>
          </w:p>
          <w:p w14:paraId="559FD779" w14:textId="77777777" w:rsidR="00E474EA" w:rsidRPr="00285D24" w:rsidRDefault="00E474EA">
            <w:pPr>
              <w:spacing w:line="240" w:lineRule="auto"/>
              <w:ind w:rightChars="2" w:right="6"/>
              <w:jc w:val="both"/>
              <w:rPr>
                <w:rFonts w:ascii="新細明體" w:eastAsia="新細明體" w:hAnsi="新細明體"/>
                <w:u w:val="single"/>
              </w:rPr>
            </w:pPr>
          </w:p>
        </w:tc>
      </w:tr>
      <w:tr w:rsidR="00E474EA" w:rsidRPr="007066BA" w14:paraId="3FF6F54A" w14:textId="77777777" w:rsidTr="00E474EA">
        <w:trPr>
          <w:trHeight w:val="370"/>
        </w:trPr>
        <w:tc>
          <w:tcPr>
            <w:tcW w:w="9356" w:type="dxa"/>
            <w:gridSpan w:val="3"/>
          </w:tcPr>
          <w:p w14:paraId="34569CDE" w14:textId="7F14A88F" w:rsidR="00E474EA" w:rsidRPr="00B831FA" w:rsidRDefault="00B831FA">
            <w:pPr>
              <w:numPr>
                <w:ilvl w:val="0"/>
                <w:numId w:val="11"/>
              </w:numPr>
              <w:spacing w:line="240" w:lineRule="auto"/>
              <w:ind w:rightChars="2" w:right="6"/>
              <w:jc w:val="both"/>
              <w:rPr>
                <w:rFonts w:ascii="新細明體" w:eastAsia="新細明體" w:hAnsi="新細明體"/>
                <w:u w:val="single"/>
              </w:rPr>
            </w:pPr>
            <w:r w:rsidRPr="00B831FA">
              <w:rPr>
                <w:rFonts w:ascii="新細明體" w:eastAsia="新細明體" w:hAnsi="新細明體" w:hint="eastAsia"/>
                <w:u w:val="single"/>
              </w:rPr>
              <w:lastRenderedPageBreak/>
              <w:t>許智峯議員</w:t>
            </w:r>
            <w:r w:rsidR="0018682D">
              <w:rPr>
                <w:rFonts w:ascii="新細明體" w:eastAsia="新細明體" w:hAnsi="新細明體" w:hint="eastAsia"/>
              </w:rPr>
              <w:t>認為</w:t>
            </w:r>
            <w:r w:rsidR="005F6117">
              <w:rPr>
                <w:rFonts w:ascii="新細明體" w:eastAsia="新細明體" w:hAnsi="新細明體" w:hint="eastAsia"/>
              </w:rPr>
              <w:t>如大家意見不一，</w:t>
            </w:r>
            <w:r w:rsidR="001E4483">
              <w:rPr>
                <w:rFonts w:ascii="新細明體" w:eastAsia="新細明體" w:hAnsi="新細明體"/>
              </w:rPr>
              <w:t>應</w:t>
            </w:r>
            <w:r w:rsidR="005F6117">
              <w:rPr>
                <w:rFonts w:ascii="新細明體" w:eastAsia="新細明體" w:hAnsi="新細明體" w:hint="eastAsia"/>
              </w:rPr>
              <w:t>以投票決定，他會尊重</w:t>
            </w:r>
            <w:r w:rsidR="001E4483">
              <w:rPr>
                <w:rFonts w:ascii="新細明體" w:eastAsia="新細明體" w:hAnsi="新細明體"/>
              </w:rPr>
              <w:t>大</w:t>
            </w:r>
            <w:r w:rsidR="005F6117">
              <w:rPr>
                <w:rFonts w:ascii="新細明體" w:eastAsia="新細明體" w:hAnsi="新細明體" w:hint="eastAsia"/>
              </w:rPr>
              <w:t>多數</w:t>
            </w:r>
            <w:r w:rsidR="001E4483">
              <w:rPr>
                <w:rFonts w:ascii="新細明體" w:eastAsia="新細明體" w:hAnsi="新細明體"/>
              </w:rPr>
              <w:t>的</w:t>
            </w:r>
            <w:r w:rsidR="005F6117">
              <w:rPr>
                <w:rFonts w:ascii="新細明體" w:eastAsia="新細明體" w:hAnsi="新細明體" w:hint="eastAsia"/>
              </w:rPr>
              <w:t>決定，在紀錄上也能讓公眾知道每個議員是支持或反對。</w:t>
            </w:r>
            <w:r w:rsidR="005F6117">
              <w:rPr>
                <w:rFonts w:ascii="新細明體" w:eastAsia="新細明體" w:hAnsi="新細明體"/>
              </w:rPr>
              <w:t>過往</w:t>
            </w:r>
            <w:r w:rsidR="005F6117">
              <w:rPr>
                <w:rFonts w:ascii="新細明體" w:eastAsia="新細明體" w:hAnsi="新細明體" w:hint="eastAsia"/>
              </w:rPr>
              <w:t>議</w:t>
            </w:r>
            <w:r w:rsidR="005F6117">
              <w:rPr>
                <w:rFonts w:ascii="新細明體" w:eastAsia="新細明體" w:hAnsi="新細明體"/>
              </w:rPr>
              <w:t>會每次有</w:t>
            </w:r>
            <w:r w:rsidR="001E4483">
              <w:rPr>
                <w:rFonts w:ascii="新細明體" w:eastAsia="新細明體" w:hAnsi="新細明體"/>
              </w:rPr>
              <w:t>人</w:t>
            </w:r>
            <w:r w:rsidR="005F6117">
              <w:rPr>
                <w:rFonts w:ascii="新細明體" w:eastAsia="新細明體" w:hAnsi="新細明體"/>
              </w:rPr>
              <w:t>不</w:t>
            </w:r>
            <w:proofErr w:type="gramStart"/>
            <w:r w:rsidR="005F6117">
              <w:rPr>
                <w:rFonts w:ascii="新細明體" w:eastAsia="新細明體" w:hAnsi="新細明體"/>
              </w:rPr>
              <w:t>同</w:t>
            </w:r>
            <w:r w:rsidR="005F6117">
              <w:rPr>
                <w:rFonts w:ascii="新細明體" w:eastAsia="新細明體" w:hAnsi="新細明體" w:hint="eastAsia"/>
              </w:rPr>
              <w:t>意</w:t>
            </w:r>
            <w:r w:rsidR="005F6117">
              <w:rPr>
                <w:rFonts w:ascii="新細明體" w:eastAsia="新細明體" w:hAnsi="新細明體"/>
              </w:rPr>
              <w:t>均會表決</w:t>
            </w:r>
            <w:proofErr w:type="gramEnd"/>
            <w:r w:rsidR="005F6117">
              <w:rPr>
                <w:rFonts w:ascii="新細明體" w:eastAsia="新細明體" w:hAnsi="新細明體"/>
              </w:rPr>
              <w:t>。</w:t>
            </w:r>
          </w:p>
          <w:p w14:paraId="79CCC6E3" w14:textId="77777777" w:rsidR="00B831FA" w:rsidRPr="0018682D" w:rsidRDefault="00B831FA">
            <w:pPr>
              <w:spacing w:line="240" w:lineRule="auto"/>
              <w:ind w:left="480" w:rightChars="2" w:right="6"/>
              <w:jc w:val="both"/>
              <w:rPr>
                <w:rFonts w:ascii="新細明體" w:eastAsia="新細明體" w:hAnsi="新細明體"/>
                <w:u w:val="single"/>
              </w:rPr>
            </w:pPr>
          </w:p>
        </w:tc>
      </w:tr>
      <w:tr w:rsidR="00E474EA" w:rsidRPr="007066BA" w14:paraId="6402C705" w14:textId="77777777" w:rsidTr="00E474EA">
        <w:trPr>
          <w:trHeight w:val="370"/>
        </w:trPr>
        <w:tc>
          <w:tcPr>
            <w:tcW w:w="9356" w:type="dxa"/>
            <w:gridSpan w:val="3"/>
          </w:tcPr>
          <w:p w14:paraId="707F84D5" w14:textId="4A974F6A" w:rsidR="00093D62" w:rsidRPr="001E2702" w:rsidRDefault="00E474EA">
            <w:pPr>
              <w:numPr>
                <w:ilvl w:val="0"/>
                <w:numId w:val="11"/>
              </w:numPr>
              <w:spacing w:line="240" w:lineRule="auto"/>
              <w:ind w:rightChars="2" w:right="6"/>
              <w:jc w:val="both"/>
              <w:rPr>
                <w:rFonts w:ascii="新細明體" w:eastAsia="新細明體" w:hAnsi="新細明體"/>
                <w:u w:val="single"/>
              </w:rPr>
            </w:pPr>
            <w:r w:rsidRPr="007066BA">
              <w:rPr>
                <w:rFonts w:ascii="新細明體" w:eastAsia="新細明體" w:hAnsi="新細明體" w:hint="eastAsia"/>
                <w:u w:val="single"/>
              </w:rPr>
              <w:t>主席</w:t>
            </w:r>
            <w:r w:rsidR="00093D62">
              <w:rPr>
                <w:rFonts w:ascii="新細明體" w:eastAsia="新細明體" w:hAnsi="新細明體"/>
              </w:rPr>
              <w:t>再次解釋因為此事不是環工會可處理的事項，但就</w:t>
            </w:r>
            <w:r w:rsidR="002A144E">
              <w:rPr>
                <w:rFonts w:ascii="新細明體" w:eastAsia="新細明體" w:hAnsi="新細明體" w:hint="eastAsia"/>
                <w:u w:val="single"/>
              </w:rPr>
              <w:t>許</w:t>
            </w:r>
            <w:r w:rsidR="002A144E" w:rsidRPr="00B831FA">
              <w:rPr>
                <w:rFonts w:ascii="新細明體" w:eastAsia="新細明體" w:hAnsi="新細明體" w:hint="eastAsia"/>
                <w:u w:val="single"/>
              </w:rPr>
              <w:t>議員</w:t>
            </w:r>
            <w:r w:rsidR="00093D62">
              <w:rPr>
                <w:rFonts w:ascii="新細明體" w:eastAsia="新細明體" w:hAnsi="新細明體"/>
              </w:rPr>
              <w:t>的</w:t>
            </w:r>
            <w:r w:rsidR="002A144E">
              <w:rPr>
                <w:rFonts w:ascii="新細明體" w:eastAsia="新細明體" w:hAnsi="新細明體" w:hint="eastAsia"/>
              </w:rPr>
              <w:t>意見，議員亦已就議題作出討論，並達成共識在大會上處理，</w:t>
            </w:r>
            <w:proofErr w:type="gramStart"/>
            <w:r w:rsidR="001E4483">
              <w:rPr>
                <w:rFonts w:ascii="新細明體" w:eastAsia="新細明體" w:hAnsi="新細明體" w:hint="eastAsia"/>
              </w:rPr>
              <w:t>因</w:t>
            </w:r>
            <w:r w:rsidR="001E4483">
              <w:rPr>
                <w:rFonts w:ascii="新細明體" w:eastAsia="新細明體" w:hAnsi="新細明體"/>
              </w:rPr>
              <w:t>此</w:t>
            </w:r>
            <w:r w:rsidR="001E4483">
              <w:rPr>
                <w:rFonts w:ascii="新細明體" w:eastAsia="新細明體" w:hAnsi="新細明體" w:hint="eastAsia"/>
              </w:rPr>
              <w:t>毋</w:t>
            </w:r>
            <w:proofErr w:type="gramEnd"/>
            <w:r w:rsidR="001E4483">
              <w:rPr>
                <w:rFonts w:ascii="新細明體" w:eastAsia="新細明體" w:hAnsi="新細明體"/>
              </w:rPr>
              <w:t>需</w:t>
            </w:r>
            <w:r w:rsidR="001E4483">
              <w:rPr>
                <w:rFonts w:ascii="新細明體" w:eastAsia="新細明體" w:hAnsi="新細明體" w:hint="eastAsia"/>
              </w:rPr>
              <w:t>投</w:t>
            </w:r>
            <w:r w:rsidR="001E4483">
              <w:rPr>
                <w:rFonts w:ascii="新細明體" w:eastAsia="新細明體" w:hAnsi="新細明體"/>
              </w:rPr>
              <w:t>票。</w:t>
            </w:r>
            <w:r w:rsidR="00093D62">
              <w:rPr>
                <w:rFonts w:ascii="新細明體" w:eastAsia="新細明體" w:hAnsi="新細明體" w:hint="eastAsia"/>
              </w:rPr>
              <w:t xml:space="preserve"> </w:t>
            </w:r>
          </w:p>
          <w:p w14:paraId="19596F58" w14:textId="77777777" w:rsidR="00093D62" w:rsidRPr="001E2702" w:rsidRDefault="00093D62" w:rsidP="001E2702">
            <w:pPr>
              <w:spacing w:line="240" w:lineRule="auto"/>
              <w:ind w:left="480" w:rightChars="2" w:right="6"/>
              <w:jc w:val="both"/>
              <w:rPr>
                <w:rFonts w:ascii="新細明體" w:eastAsia="新細明體" w:hAnsi="新細明體"/>
                <w:u w:val="single"/>
              </w:rPr>
            </w:pPr>
          </w:p>
          <w:p w14:paraId="1AD7CDE7" w14:textId="04BAA0C3" w:rsidR="00F7342C" w:rsidRPr="0084510C" w:rsidRDefault="00093D62" w:rsidP="001E2702">
            <w:pPr>
              <w:numPr>
                <w:ilvl w:val="0"/>
                <w:numId w:val="11"/>
              </w:numPr>
              <w:spacing w:line="240" w:lineRule="auto"/>
              <w:ind w:rightChars="2" w:right="6"/>
              <w:jc w:val="both"/>
              <w:rPr>
                <w:rFonts w:ascii="新細明體" w:eastAsia="新細明體" w:hAnsi="新細明體"/>
                <w:u w:val="single"/>
              </w:rPr>
            </w:pPr>
            <w:r>
              <w:rPr>
                <w:rFonts w:ascii="新細明體" w:eastAsia="新細明體" w:hAnsi="新細明體"/>
              </w:rPr>
              <w:t>主席指</w:t>
            </w:r>
            <w:r w:rsidR="001E4483">
              <w:rPr>
                <w:rFonts w:ascii="新細明體" w:eastAsia="新細明體" w:hAnsi="新細明體" w:hint="eastAsia"/>
              </w:rPr>
              <w:t>考</w:t>
            </w:r>
            <w:r w:rsidR="001E4483">
              <w:rPr>
                <w:rFonts w:ascii="新細明體" w:eastAsia="新細明體" w:hAnsi="新細明體"/>
              </w:rPr>
              <w:t>慮</w:t>
            </w:r>
            <w:r>
              <w:rPr>
                <w:rFonts w:ascii="新細明體" w:eastAsia="新細明體" w:hAnsi="新細明體"/>
              </w:rPr>
              <w:t>到</w:t>
            </w:r>
            <w:r w:rsidR="001E4483">
              <w:rPr>
                <w:rFonts w:ascii="新細明體" w:eastAsia="新細明體" w:hAnsi="新細明體"/>
              </w:rPr>
              <w:t>許議員的意見，</w:t>
            </w:r>
            <w:r w:rsidR="001E4483">
              <w:rPr>
                <w:rFonts w:ascii="新細明體" w:eastAsia="新細明體" w:hAnsi="新細明體" w:hint="eastAsia"/>
              </w:rPr>
              <w:t>再次請委員發表意見</w:t>
            </w:r>
            <w:r w:rsidR="001E4483" w:rsidRPr="007066BA">
              <w:rPr>
                <w:rFonts w:ascii="新細明體" w:eastAsia="新細明體" w:hAnsi="新細明體" w:hint="eastAsia"/>
              </w:rPr>
              <w:t>，委員的發言重點如下：</w:t>
            </w:r>
          </w:p>
        </w:tc>
      </w:tr>
      <w:tr w:rsidR="002A144E" w:rsidRPr="007066BA" w14:paraId="712EFE72" w14:textId="77777777" w:rsidTr="006A4236">
        <w:trPr>
          <w:trHeight w:val="370"/>
        </w:trPr>
        <w:tc>
          <w:tcPr>
            <w:tcW w:w="9356" w:type="dxa"/>
            <w:gridSpan w:val="3"/>
          </w:tcPr>
          <w:p w14:paraId="036C6A19" w14:textId="7833143B" w:rsidR="002A144E" w:rsidRPr="007066BA" w:rsidRDefault="001E4483" w:rsidP="001E2702">
            <w:pPr>
              <w:spacing w:line="240" w:lineRule="auto"/>
              <w:ind w:left="480" w:rightChars="2" w:right="6"/>
              <w:jc w:val="both"/>
              <w:rPr>
                <w:rFonts w:ascii="新細明體" w:eastAsia="新細明體" w:hAnsi="新細明體"/>
              </w:rPr>
            </w:pPr>
            <w:r w:rsidDel="001E4483">
              <w:rPr>
                <w:rFonts w:ascii="新細明體" w:eastAsia="新細明體" w:hAnsi="新細明體" w:hint="eastAsia"/>
              </w:rPr>
              <w:t xml:space="preserve"> </w:t>
            </w:r>
          </w:p>
        </w:tc>
      </w:tr>
      <w:tr w:rsidR="002A144E" w:rsidRPr="007066BA" w14:paraId="74EB6114" w14:textId="77777777" w:rsidTr="006A4236">
        <w:trPr>
          <w:trHeight w:val="849"/>
        </w:trPr>
        <w:tc>
          <w:tcPr>
            <w:tcW w:w="1276" w:type="dxa"/>
          </w:tcPr>
          <w:p w14:paraId="32E4528D" w14:textId="77777777" w:rsidR="002A144E" w:rsidRPr="007066BA" w:rsidRDefault="002A144E">
            <w:pPr>
              <w:numPr>
                <w:ilvl w:val="0"/>
                <w:numId w:val="12"/>
              </w:numPr>
              <w:spacing w:line="240" w:lineRule="auto"/>
              <w:ind w:rightChars="2" w:right="6"/>
              <w:jc w:val="right"/>
              <w:rPr>
                <w:rFonts w:ascii="新細明體" w:eastAsia="新細明體" w:hAnsi="新細明體"/>
                <w:u w:val="single"/>
              </w:rPr>
            </w:pPr>
          </w:p>
        </w:tc>
        <w:tc>
          <w:tcPr>
            <w:tcW w:w="8080" w:type="dxa"/>
            <w:gridSpan w:val="2"/>
          </w:tcPr>
          <w:p w14:paraId="7C3FBDDD" w14:textId="77777777" w:rsidR="002A144E" w:rsidRPr="007066BA" w:rsidRDefault="002A144E" w:rsidP="002A144E">
            <w:pPr>
              <w:jc w:val="both"/>
              <w:rPr>
                <w:rFonts w:ascii="新細明體" w:eastAsia="新細明體" w:hAnsi="新細明體"/>
              </w:rPr>
            </w:pPr>
            <w:r w:rsidRPr="007066BA">
              <w:rPr>
                <w:rFonts w:ascii="新細明體" w:eastAsia="新細明體" w:hAnsi="新細明體" w:hint="eastAsia"/>
                <w:u w:val="single"/>
              </w:rPr>
              <w:t>陳捷貴議員</w:t>
            </w:r>
            <w:r>
              <w:rPr>
                <w:rFonts w:ascii="新細明體" w:eastAsia="新細明體" w:hAnsi="新細明體" w:hint="eastAsia"/>
              </w:rPr>
              <w:t>指表決是很認真的一件事，有程序跟隨，有動議及和議等，並非</w:t>
            </w:r>
            <w:proofErr w:type="gramStart"/>
            <w:r>
              <w:rPr>
                <w:rFonts w:ascii="新細明體" w:eastAsia="新細明體" w:hAnsi="新細明體" w:hint="eastAsia"/>
              </w:rPr>
              <w:t>一</w:t>
            </w:r>
            <w:proofErr w:type="gramEnd"/>
            <w:r>
              <w:rPr>
                <w:rFonts w:ascii="新細明體" w:eastAsia="新細明體" w:hAnsi="新細明體" w:hint="eastAsia"/>
              </w:rPr>
              <w:t>個人要求便必須表決。</w:t>
            </w:r>
          </w:p>
          <w:p w14:paraId="3463D4E7" w14:textId="77777777" w:rsidR="002A144E" w:rsidRPr="007066BA" w:rsidRDefault="002A144E">
            <w:pPr>
              <w:spacing w:line="240" w:lineRule="auto"/>
              <w:ind w:rightChars="2" w:right="6"/>
              <w:rPr>
                <w:rFonts w:ascii="新細明體" w:eastAsia="新細明體" w:hAnsi="新細明體"/>
                <w:u w:val="single"/>
              </w:rPr>
            </w:pPr>
          </w:p>
        </w:tc>
      </w:tr>
      <w:tr w:rsidR="002A144E" w:rsidRPr="007066BA" w14:paraId="1A426DF3" w14:textId="77777777" w:rsidTr="006A4236">
        <w:trPr>
          <w:trHeight w:val="628"/>
        </w:trPr>
        <w:tc>
          <w:tcPr>
            <w:tcW w:w="1276" w:type="dxa"/>
          </w:tcPr>
          <w:p w14:paraId="04F84131" w14:textId="77777777" w:rsidR="002A144E" w:rsidRPr="007066BA" w:rsidRDefault="002A144E">
            <w:pPr>
              <w:numPr>
                <w:ilvl w:val="0"/>
                <w:numId w:val="12"/>
              </w:numPr>
              <w:spacing w:line="240" w:lineRule="auto"/>
              <w:ind w:rightChars="2" w:right="6"/>
              <w:jc w:val="right"/>
              <w:rPr>
                <w:rFonts w:ascii="新細明體" w:eastAsia="新細明體" w:hAnsi="新細明體"/>
                <w:u w:val="single"/>
              </w:rPr>
            </w:pPr>
          </w:p>
        </w:tc>
        <w:tc>
          <w:tcPr>
            <w:tcW w:w="8080" w:type="dxa"/>
            <w:gridSpan w:val="2"/>
          </w:tcPr>
          <w:p w14:paraId="42E9B145" w14:textId="77777777" w:rsidR="002A144E" w:rsidRPr="00AB10A8" w:rsidRDefault="002A144E" w:rsidP="006A4236">
            <w:pPr>
              <w:jc w:val="both"/>
              <w:rPr>
                <w:rFonts w:ascii="新細明體" w:eastAsia="新細明體" w:hAnsi="新細明體"/>
                <w:u w:val="single"/>
              </w:rPr>
            </w:pPr>
            <w:r w:rsidRPr="002A144E">
              <w:rPr>
                <w:rFonts w:ascii="新細明體" w:eastAsia="新細明體" w:hAnsi="新細明體" w:hint="eastAsia"/>
                <w:u w:val="single"/>
              </w:rPr>
              <w:t>吳兆康議員</w:t>
            </w:r>
            <w:r w:rsidRPr="002A144E">
              <w:rPr>
                <w:rFonts w:ascii="新細明體" w:eastAsia="新細明體" w:hAnsi="新細明體" w:hint="eastAsia"/>
              </w:rPr>
              <w:t>認為應該表決。</w:t>
            </w:r>
          </w:p>
        </w:tc>
      </w:tr>
      <w:tr w:rsidR="002A144E" w:rsidRPr="007066BA" w14:paraId="3E724AF9" w14:textId="77777777" w:rsidTr="006A4236">
        <w:trPr>
          <w:trHeight w:val="628"/>
        </w:trPr>
        <w:tc>
          <w:tcPr>
            <w:tcW w:w="1276" w:type="dxa"/>
          </w:tcPr>
          <w:p w14:paraId="0180BA81" w14:textId="77777777" w:rsidR="002A144E" w:rsidRPr="007066BA" w:rsidRDefault="002A144E">
            <w:pPr>
              <w:numPr>
                <w:ilvl w:val="0"/>
                <w:numId w:val="12"/>
              </w:numPr>
              <w:spacing w:line="240" w:lineRule="auto"/>
              <w:ind w:rightChars="2" w:right="6"/>
              <w:jc w:val="right"/>
              <w:rPr>
                <w:rFonts w:ascii="新細明體" w:eastAsia="新細明體" w:hAnsi="新細明體"/>
                <w:u w:val="single"/>
              </w:rPr>
            </w:pPr>
          </w:p>
        </w:tc>
        <w:tc>
          <w:tcPr>
            <w:tcW w:w="8080" w:type="dxa"/>
            <w:gridSpan w:val="2"/>
          </w:tcPr>
          <w:p w14:paraId="427F9552" w14:textId="16949F0D" w:rsidR="002A144E" w:rsidRPr="007066BA" w:rsidRDefault="002A144E" w:rsidP="006A4236">
            <w:pPr>
              <w:jc w:val="both"/>
              <w:rPr>
                <w:rFonts w:ascii="新細明體" w:eastAsia="新細明體" w:hAnsi="新細明體"/>
              </w:rPr>
            </w:pPr>
            <w:r w:rsidRPr="00AB10A8">
              <w:rPr>
                <w:rFonts w:ascii="新細明體" w:eastAsia="新細明體" w:hAnsi="新細明體" w:hint="eastAsia"/>
                <w:u w:val="single"/>
              </w:rPr>
              <w:t>許智峯議員</w:t>
            </w:r>
            <w:r w:rsidRPr="002A144E">
              <w:rPr>
                <w:rFonts w:ascii="新細明體" w:eastAsia="新細明體" w:hAnsi="新細明體" w:hint="eastAsia"/>
              </w:rPr>
              <w:t>認為表決</w:t>
            </w:r>
            <w:r>
              <w:rPr>
                <w:rFonts w:ascii="新細明體" w:eastAsia="新細明體" w:hAnsi="新細明體" w:hint="eastAsia"/>
              </w:rPr>
              <w:t>是議事最清楚的方法，</w:t>
            </w:r>
            <w:r w:rsidR="006A4236">
              <w:rPr>
                <w:rFonts w:ascii="新細明體" w:eastAsia="新細明體" w:hAnsi="新細明體" w:hint="eastAsia"/>
              </w:rPr>
              <w:t>不明白為何不容許表決及在會議紀錄留下投票紀錄。他指出過往財委會也有投票議決的</w:t>
            </w:r>
            <w:r w:rsidR="00F656C8">
              <w:rPr>
                <w:rFonts w:ascii="新細明體" w:eastAsia="新細明體" w:hAnsi="新細明體" w:hint="eastAsia"/>
              </w:rPr>
              <w:t>例子。</w:t>
            </w:r>
          </w:p>
          <w:p w14:paraId="339035F2" w14:textId="77777777" w:rsidR="002A144E" w:rsidRPr="007066BA" w:rsidRDefault="002A144E" w:rsidP="006A4236">
            <w:pPr>
              <w:jc w:val="both"/>
              <w:rPr>
                <w:rFonts w:ascii="新細明體" w:eastAsia="新細明體" w:hAnsi="新細明體"/>
                <w:u w:val="single"/>
              </w:rPr>
            </w:pPr>
          </w:p>
        </w:tc>
      </w:tr>
      <w:tr w:rsidR="002A144E" w:rsidRPr="007066BA" w14:paraId="1A9537DA" w14:textId="77777777" w:rsidTr="006A4236">
        <w:trPr>
          <w:trHeight w:val="628"/>
        </w:trPr>
        <w:tc>
          <w:tcPr>
            <w:tcW w:w="1276" w:type="dxa"/>
          </w:tcPr>
          <w:p w14:paraId="41B305ED" w14:textId="77777777" w:rsidR="002A144E" w:rsidRPr="007066BA" w:rsidRDefault="002A144E">
            <w:pPr>
              <w:numPr>
                <w:ilvl w:val="0"/>
                <w:numId w:val="12"/>
              </w:numPr>
              <w:spacing w:line="240" w:lineRule="auto"/>
              <w:ind w:rightChars="2" w:right="6"/>
              <w:jc w:val="right"/>
              <w:rPr>
                <w:rFonts w:ascii="新細明體" w:eastAsia="新細明體" w:hAnsi="新細明體"/>
                <w:u w:val="single"/>
              </w:rPr>
            </w:pPr>
          </w:p>
        </w:tc>
        <w:tc>
          <w:tcPr>
            <w:tcW w:w="8080" w:type="dxa"/>
            <w:gridSpan w:val="2"/>
          </w:tcPr>
          <w:p w14:paraId="0BF73C47" w14:textId="77777777" w:rsidR="002A144E" w:rsidRDefault="002A144E" w:rsidP="006101BB">
            <w:pPr>
              <w:tabs>
                <w:tab w:val="left" w:pos="3336"/>
              </w:tabs>
              <w:jc w:val="both"/>
              <w:rPr>
                <w:rFonts w:ascii="新細明體" w:eastAsia="新細明體" w:hAnsi="新細明體"/>
              </w:rPr>
            </w:pPr>
            <w:r w:rsidRPr="00ED173F">
              <w:rPr>
                <w:rFonts w:ascii="新細明體" w:eastAsia="新細明體" w:hAnsi="新細明體" w:hint="eastAsia"/>
                <w:u w:val="single"/>
              </w:rPr>
              <w:t>葉永成議員</w:t>
            </w:r>
            <w:r w:rsidR="006101BB">
              <w:rPr>
                <w:rFonts w:ascii="新細明體" w:eastAsia="新細明體" w:hAnsi="新細明體" w:hint="eastAsia"/>
              </w:rPr>
              <w:t>重申對於</w:t>
            </w:r>
            <w:r w:rsidR="00B97A5E" w:rsidRPr="00AB10A8">
              <w:rPr>
                <w:rFonts w:ascii="新細明體" w:eastAsia="新細明體" w:hAnsi="新細明體" w:hint="eastAsia"/>
                <w:u w:val="single"/>
              </w:rPr>
              <w:t>許智峯議員</w:t>
            </w:r>
            <w:r w:rsidR="00B97A5E">
              <w:rPr>
                <w:rFonts w:ascii="新細明體" w:eastAsia="新細明體" w:hAnsi="新細明體" w:hint="eastAsia"/>
              </w:rPr>
              <w:t>提出合併「發展小組」與「重建小組」的建議，大會在常設事項已有處理PMQ及大館</w:t>
            </w:r>
            <w:r w:rsidR="00E40472">
              <w:rPr>
                <w:rFonts w:ascii="新細明體" w:eastAsia="新細明體" w:hAnsi="新細明體" w:hint="eastAsia"/>
              </w:rPr>
              <w:t>事項。</w:t>
            </w:r>
            <w:r w:rsidR="00B97A5E">
              <w:rPr>
                <w:rFonts w:ascii="新細明體" w:eastAsia="新細明體" w:hAnsi="新細明體" w:hint="eastAsia"/>
              </w:rPr>
              <w:t>作為大會主席，他</w:t>
            </w:r>
            <w:r w:rsidR="006C794C">
              <w:rPr>
                <w:rFonts w:ascii="新細明體" w:eastAsia="新細明體" w:hAnsi="新細明體" w:hint="eastAsia"/>
              </w:rPr>
              <w:t>可</w:t>
            </w:r>
            <w:r w:rsidR="00B97A5E">
              <w:rPr>
                <w:rFonts w:ascii="新細明體" w:eastAsia="新細明體" w:hAnsi="新細明體" w:hint="eastAsia"/>
              </w:rPr>
              <w:t>要求有關代表每次出席會議參與討論。他詢問</w:t>
            </w:r>
            <w:r w:rsidR="00B97A5E" w:rsidRPr="00AB10A8">
              <w:rPr>
                <w:rFonts w:ascii="新細明體" w:eastAsia="新細明體" w:hAnsi="新細明體" w:hint="eastAsia"/>
                <w:u w:val="single"/>
              </w:rPr>
              <w:t>許智峯議員</w:t>
            </w:r>
            <w:r w:rsidR="00B97A5E">
              <w:rPr>
                <w:rFonts w:ascii="新細明體" w:eastAsia="新細明體" w:hAnsi="新細明體" w:hint="eastAsia"/>
              </w:rPr>
              <w:t>是否同意此安排。他表示此安排已</w:t>
            </w:r>
            <w:r w:rsidR="006C794C">
              <w:rPr>
                <w:rFonts w:ascii="新細明體" w:eastAsia="新細明體" w:hAnsi="新細明體" w:hint="eastAsia"/>
              </w:rPr>
              <w:t>回應了</w:t>
            </w:r>
            <w:r w:rsidR="00B97A5E" w:rsidRPr="00AB10A8">
              <w:rPr>
                <w:rFonts w:ascii="新細明體" w:eastAsia="新細明體" w:hAnsi="新細明體" w:hint="eastAsia"/>
                <w:u w:val="single"/>
              </w:rPr>
              <w:t>許智峯議員</w:t>
            </w:r>
            <w:r w:rsidR="00B97A5E">
              <w:rPr>
                <w:rFonts w:ascii="新細明體" w:eastAsia="新細明體" w:hAnsi="新細明體" w:hint="eastAsia"/>
              </w:rPr>
              <w:t>的問題，</w:t>
            </w:r>
            <w:r w:rsidR="00B97A5E" w:rsidRPr="00AB10A8">
              <w:rPr>
                <w:rFonts w:ascii="新細明體" w:eastAsia="新細明體" w:hAnsi="新細明體" w:hint="eastAsia"/>
                <w:u w:val="single"/>
              </w:rPr>
              <w:t>許智峯議員</w:t>
            </w:r>
            <w:r w:rsidR="006C794C">
              <w:rPr>
                <w:rFonts w:ascii="新細明體" w:eastAsia="新細明體" w:hAnsi="新細明體" w:hint="eastAsia"/>
              </w:rPr>
              <w:t>是否仍</w:t>
            </w:r>
            <w:r w:rsidR="00B97A5E">
              <w:rPr>
                <w:rFonts w:ascii="新細明體" w:eastAsia="新細明體" w:hAnsi="新細明體" w:hint="eastAsia"/>
              </w:rPr>
              <w:t>希望合併「發展小組」與「重建小組」，他</w:t>
            </w:r>
            <w:r w:rsidR="006C794C">
              <w:rPr>
                <w:rFonts w:ascii="新細明體" w:eastAsia="新細明體" w:hAnsi="新細明體" w:hint="eastAsia"/>
              </w:rPr>
              <w:t>請</w:t>
            </w:r>
            <w:r w:rsidR="00B97A5E" w:rsidRPr="00AB10A8">
              <w:rPr>
                <w:rFonts w:ascii="新細明體" w:eastAsia="新細明體" w:hAnsi="新細明體" w:hint="eastAsia"/>
                <w:u w:val="single"/>
              </w:rPr>
              <w:t>許智峯議員</w:t>
            </w:r>
            <w:r w:rsidR="00B97A5E">
              <w:rPr>
                <w:rFonts w:ascii="新細明體" w:eastAsia="新細明體" w:hAnsi="新細明體" w:hint="eastAsia"/>
              </w:rPr>
              <w:t>就此清晰表態。</w:t>
            </w:r>
          </w:p>
          <w:p w14:paraId="26D027D7" w14:textId="77777777" w:rsidR="002A144E" w:rsidRPr="006C794C" w:rsidRDefault="002A144E" w:rsidP="006A4236">
            <w:pPr>
              <w:jc w:val="both"/>
              <w:rPr>
                <w:rFonts w:ascii="新細明體" w:eastAsia="新細明體" w:hAnsi="新細明體"/>
                <w:u w:val="single"/>
              </w:rPr>
            </w:pPr>
          </w:p>
        </w:tc>
      </w:tr>
      <w:tr w:rsidR="00B22F33" w:rsidRPr="007066BA" w14:paraId="6437392D" w14:textId="77777777" w:rsidTr="006A4236">
        <w:trPr>
          <w:trHeight w:val="849"/>
        </w:trPr>
        <w:tc>
          <w:tcPr>
            <w:tcW w:w="1276" w:type="dxa"/>
          </w:tcPr>
          <w:p w14:paraId="698C6A61" w14:textId="77777777" w:rsidR="00B22F33" w:rsidRPr="007066BA" w:rsidRDefault="00B22F33">
            <w:pPr>
              <w:numPr>
                <w:ilvl w:val="0"/>
                <w:numId w:val="12"/>
              </w:numPr>
              <w:spacing w:line="240" w:lineRule="auto"/>
              <w:ind w:rightChars="2" w:right="6"/>
              <w:jc w:val="right"/>
              <w:rPr>
                <w:rFonts w:ascii="新細明體" w:eastAsia="新細明體" w:hAnsi="新細明體"/>
                <w:u w:val="single"/>
              </w:rPr>
            </w:pPr>
          </w:p>
        </w:tc>
        <w:tc>
          <w:tcPr>
            <w:tcW w:w="8080" w:type="dxa"/>
            <w:gridSpan w:val="2"/>
          </w:tcPr>
          <w:p w14:paraId="4AD9F051" w14:textId="62245FC4" w:rsidR="00B22F33" w:rsidRDefault="00B22F33" w:rsidP="000E2E0B">
            <w:pPr>
              <w:tabs>
                <w:tab w:val="left" w:pos="8147"/>
              </w:tabs>
              <w:jc w:val="both"/>
              <w:rPr>
                <w:rFonts w:ascii="新細明體" w:eastAsia="新細明體" w:hAnsi="新細明體"/>
              </w:rPr>
            </w:pPr>
            <w:r w:rsidRPr="007066BA">
              <w:rPr>
                <w:rFonts w:ascii="新細明體" w:eastAsia="新細明體" w:hAnsi="新細明體" w:hint="eastAsia"/>
                <w:u w:val="single"/>
              </w:rPr>
              <w:t>陳</w:t>
            </w:r>
            <w:r>
              <w:rPr>
                <w:rFonts w:ascii="新細明體" w:eastAsia="新細明體" w:hAnsi="新細明體" w:hint="eastAsia"/>
                <w:u w:val="single"/>
              </w:rPr>
              <w:t>財</w:t>
            </w:r>
            <w:r w:rsidR="008C2212">
              <w:rPr>
                <w:rFonts w:ascii="新細明體" w:eastAsia="新細明體" w:hAnsi="新細明體" w:hint="eastAsia"/>
                <w:u w:val="single"/>
              </w:rPr>
              <w:t>喜</w:t>
            </w:r>
            <w:r w:rsidRPr="007066BA">
              <w:rPr>
                <w:rFonts w:ascii="新細明體" w:eastAsia="新細明體" w:hAnsi="新細明體" w:hint="eastAsia"/>
                <w:u w:val="single"/>
              </w:rPr>
              <w:t>議員</w:t>
            </w:r>
            <w:r w:rsidR="000E2E0B">
              <w:rPr>
                <w:rFonts w:ascii="新細明體" w:eastAsia="新細明體" w:hAnsi="新細明體" w:hint="eastAsia"/>
              </w:rPr>
              <w:t>指出議決有不同方式，包括討論</w:t>
            </w:r>
            <w:r w:rsidR="00AE42E5">
              <w:rPr>
                <w:rFonts w:ascii="新細明體" w:eastAsia="新細明體" w:hAnsi="新細明體" w:hint="eastAsia"/>
              </w:rPr>
              <w:t>後</w:t>
            </w:r>
            <w:r w:rsidR="00E40472">
              <w:rPr>
                <w:rFonts w:ascii="新細明體" w:eastAsia="新細明體" w:hAnsi="新細明體" w:hint="eastAsia"/>
              </w:rPr>
              <w:t>表態</w:t>
            </w:r>
            <w:r w:rsidR="000E2E0B">
              <w:rPr>
                <w:rFonts w:ascii="新細明體" w:eastAsia="新細明體" w:hAnsi="新細明體" w:hint="eastAsia"/>
              </w:rPr>
              <w:t>及表決議決。而大家亦尊重</w:t>
            </w:r>
            <w:r w:rsidR="000E2E0B" w:rsidRPr="00AB10A8">
              <w:rPr>
                <w:rFonts w:ascii="新細明體" w:eastAsia="新細明體" w:hAnsi="新細明體" w:hint="eastAsia"/>
                <w:u w:val="single"/>
              </w:rPr>
              <w:t>許智峯議員</w:t>
            </w:r>
            <w:r w:rsidR="000E2E0B">
              <w:rPr>
                <w:rFonts w:ascii="新細明體" w:eastAsia="新細明體" w:hAnsi="新細明體" w:hint="eastAsia"/>
              </w:rPr>
              <w:t>提出的建議，並</w:t>
            </w:r>
            <w:r w:rsidR="001E4483">
              <w:rPr>
                <w:rFonts w:ascii="新細明體" w:eastAsia="新細明體" w:hAnsi="新細明體" w:hint="eastAsia"/>
              </w:rPr>
              <w:t>巳</w:t>
            </w:r>
            <w:r w:rsidR="001E4483">
              <w:rPr>
                <w:rFonts w:ascii="新細明體" w:eastAsia="新細明體" w:hAnsi="新細明體"/>
              </w:rPr>
              <w:t>討論</w:t>
            </w:r>
            <w:r w:rsidR="001E4483">
              <w:rPr>
                <w:rFonts w:ascii="新細明體" w:eastAsia="新細明體" w:hAnsi="新細明體" w:hint="eastAsia"/>
              </w:rPr>
              <w:t>表</w:t>
            </w:r>
            <w:r w:rsidR="001E4483">
              <w:rPr>
                <w:rFonts w:ascii="新細明體" w:eastAsia="新細明體" w:hAnsi="新細明體"/>
              </w:rPr>
              <w:t>態</w:t>
            </w:r>
            <w:r w:rsidR="00C77E92">
              <w:rPr>
                <w:rFonts w:ascii="新細明體" w:eastAsia="新細明體" w:hAnsi="新細明體"/>
              </w:rPr>
              <w:t>並</w:t>
            </w:r>
            <w:r w:rsidR="000E2E0B">
              <w:rPr>
                <w:rFonts w:ascii="新細明體" w:eastAsia="新細明體" w:hAnsi="新細明體" w:hint="eastAsia"/>
              </w:rPr>
              <w:t>會在會議紀錄上記載。</w:t>
            </w:r>
            <w:r w:rsidR="000E2E0B" w:rsidRPr="007066BA">
              <w:rPr>
                <w:rFonts w:ascii="新細明體" w:eastAsia="新細明體" w:hAnsi="新細明體" w:hint="eastAsia"/>
                <w:u w:val="single"/>
              </w:rPr>
              <w:t>陳</w:t>
            </w:r>
            <w:r w:rsidR="000E2E0B">
              <w:rPr>
                <w:rFonts w:ascii="新細明體" w:eastAsia="新細明體" w:hAnsi="新細明體" w:hint="eastAsia"/>
                <w:u w:val="single"/>
              </w:rPr>
              <w:t>財喜</w:t>
            </w:r>
            <w:r w:rsidR="000E2E0B" w:rsidRPr="007066BA">
              <w:rPr>
                <w:rFonts w:ascii="新細明體" w:eastAsia="新細明體" w:hAnsi="新細明體" w:hint="eastAsia"/>
                <w:u w:val="single"/>
              </w:rPr>
              <w:t>議員</w:t>
            </w:r>
            <w:r w:rsidR="000E2E0B">
              <w:rPr>
                <w:rFonts w:ascii="新細明體" w:eastAsia="新細明體" w:hAnsi="新細明體" w:hint="eastAsia"/>
              </w:rPr>
              <w:t>表示支持</w:t>
            </w:r>
            <w:r w:rsidR="000E2E0B" w:rsidRPr="00ED173F">
              <w:rPr>
                <w:rFonts w:ascii="新細明體" w:eastAsia="新細明體" w:hAnsi="新細明體" w:hint="eastAsia"/>
                <w:u w:val="single"/>
              </w:rPr>
              <w:t>葉永成議員</w:t>
            </w:r>
            <w:r w:rsidR="000E2E0B">
              <w:rPr>
                <w:rFonts w:ascii="新細明體" w:eastAsia="新細明體" w:hAnsi="新細明體" w:hint="eastAsia"/>
              </w:rPr>
              <w:t>的方案，如試行了一、兩次後</w:t>
            </w:r>
            <w:r w:rsidR="00C42D62" w:rsidRPr="00AB10A8">
              <w:rPr>
                <w:rFonts w:ascii="新細明體" w:eastAsia="新細明體" w:hAnsi="新細明體" w:hint="eastAsia"/>
                <w:u w:val="single"/>
              </w:rPr>
              <w:t>許智峯議員</w:t>
            </w:r>
            <w:r w:rsidR="00C42D62">
              <w:rPr>
                <w:rFonts w:ascii="新細明體" w:eastAsia="新細明體" w:hAnsi="新細明體" w:hint="eastAsia"/>
              </w:rPr>
              <w:t>還是不滿意，便可</w:t>
            </w:r>
            <w:r w:rsidR="00BE6D4C">
              <w:rPr>
                <w:rFonts w:ascii="新細明體" w:eastAsia="新細明體" w:hAnsi="新細明體" w:hint="eastAsia"/>
              </w:rPr>
              <w:t>提交</w:t>
            </w:r>
            <w:r w:rsidR="00E40472">
              <w:rPr>
                <w:rFonts w:ascii="新細明體" w:eastAsia="新細明體" w:hAnsi="新細明體" w:hint="eastAsia"/>
              </w:rPr>
              <w:t>文件到大會</w:t>
            </w:r>
            <w:r w:rsidR="00C42D62">
              <w:rPr>
                <w:rFonts w:ascii="新細明體" w:eastAsia="新細明體" w:hAnsi="新細明體" w:hint="eastAsia"/>
              </w:rPr>
              <w:t>正式提出動議，在大會上表決。</w:t>
            </w:r>
          </w:p>
          <w:p w14:paraId="25E52E8A" w14:textId="77777777" w:rsidR="000E2E0B" w:rsidRPr="007066BA" w:rsidRDefault="000E2E0B" w:rsidP="000E2E0B">
            <w:pPr>
              <w:tabs>
                <w:tab w:val="left" w:pos="8147"/>
              </w:tabs>
              <w:jc w:val="both"/>
              <w:rPr>
                <w:rFonts w:ascii="新細明體" w:eastAsia="新細明體" w:hAnsi="新細明體"/>
                <w:u w:val="single"/>
              </w:rPr>
            </w:pPr>
          </w:p>
        </w:tc>
      </w:tr>
      <w:tr w:rsidR="008C2212" w:rsidRPr="007066BA" w14:paraId="16C73E5F" w14:textId="77777777" w:rsidTr="006A4236">
        <w:trPr>
          <w:trHeight w:val="849"/>
        </w:trPr>
        <w:tc>
          <w:tcPr>
            <w:tcW w:w="1276" w:type="dxa"/>
          </w:tcPr>
          <w:p w14:paraId="35995368" w14:textId="77777777" w:rsidR="008C2212" w:rsidRPr="007066BA" w:rsidRDefault="008C2212">
            <w:pPr>
              <w:numPr>
                <w:ilvl w:val="0"/>
                <w:numId w:val="12"/>
              </w:numPr>
              <w:spacing w:line="240" w:lineRule="auto"/>
              <w:ind w:rightChars="2" w:right="6"/>
              <w:jc w:val="right"/>
              <w:rPr>
                <w:rFonts w:ascii="新細明體" w:eastAsia="新細明體" w:hAnsi="新細明體"/>
                <w:u w:val="single"/>
              </w:rPr>
            </w:pPr>
          </w:p>
        </w:tc>
        <w:tc>
          <w:tcPr>
            <w:tcW w:w="8080" w:type="dxa"/>
            <w:gridSpan w:val="2"/>
          </w:tcPr>
          <w:p w14:paraId="56219160" w14:textId="77777777" w:rsidR="008C2212" w:rsidRDefault="008C2212" w:rsidP="006A4236">
            <w:pPr>
              <w:tabs>
                <w:tab w:val="left" w:pos="8147"/>
              </w:tabs>
              <w:jc w:val="both"/>
              <w:rPr>
                <w:rFonts w:ascii="新細明體" w:eastAsia="新細明體" w:hAnsi="新細明體"/>
              </w:rPr>
            </w:pPr>
            <w:r w:rsidRPr="00BC7534">
              <w:rPr>
                <w:rFonts w:ascii="新細明體" w:eastAsia="新細明體" w:hAnsi="新細明體" w:hint="eastAsia"/>
                <w:u w:val="single"/>
              </w:rPr>
              <w:t>李志</w:t>
            </w:r>
            <w:proofErr w:type="gramStart"/>
            <w:r w:rsidRPr="00BC7534">
              <w:rPr>
                <w:rFonts w:ascii="新細明體" w:eastAsia="新細明體" w:hAnsi="新細明體" w:hint="eastAsia"/>
                <w:u w:val="single"/>
              </w:rPr>
              <w:t>恒</w:t>
            </w:r>
            <w:proofErr w:type="gramEnd"/>
            <w:r w:rsidRPr="00BC7534">
              <w:rPr>
                <w:rFonts w:ascii="新細明體" w:eastAsia="新細明體" w:hAnsi="新細明體" w:hint="eastAsia"/>
                <w:u w:val="single"/>
              </w:rPr>
              <w:t>議員</w:t>
            </w:r>
            <w:r w:rsidR="00AE42E5">
              <w:rPr>
                <w:rFonts w:ascii="新細明體" w:eastAsia="新細明體" w:hAnsi="新細明體" w:hint="eastAsia"/>
              </w:rPr>
              <w:t>表示以他</w:t>
            </w:r>
            <w:r w:rsidR="009D3C7F">
              <w:rPr>
                <w:rFonts w:ascii="新細明體" w:eastAsia="新細明體" w:hAnsi="新細明體" w:hint="eastAsia"/>
              </w:rPr>
              <w:t>擔任</w:t>
            </w:r>
            <w:r w:rsidR="00AE42E5">
              <w:rPr>
                <w:rFonts w:ascii="新細明體" w:eastAsia="新細明體" w:hAnsi="新細明體" w:hint="eastAsia"/>
              </w:rPr>
              <w:t>區議員多年的經驗</w:t>
            </w:r>
            <w:r w:rsidR="00BE6D4C">
              <w:rPr>
                <w:rFonts w:ascii="新細明體" w:eastAsia="新細明體" w:hAnsi="新細明體" w:hint="eastAsia"/>
              </w:rPr>
              <w:t>，如有議題需要表決，議員應先在會前提交文件提出動議及和議，並會有時間讓其他議員考慮是否需要</w:t>
            </w:r>
            <w:r w:rsidR="009D3C7F">
              <w:rPr>
                <w:rFonts w:ascii="新細明體" w:eastAsia="新細明體" w:hAnsi="新細明體" w:hint="eastAsia"/>
              </w:rPr>
              <w:t>作</w:t>
            </w:r>
            <w:r w:rsidR="00BE6D4C">
              <w:rPr>
                <w:rFonts w:ascii="新細明體" w:eastAsia="新細明體" w:hAnsi="新細明體" w:hint="eastAsia"/>
              </w:rPr>
              <w:t>任何修訂，然後才會在會上有表決的程序。</w:t>
            </w:r>
            <w:r w:rsidR="00CA26ED">
              <w:rPr>
                <w:rFonts w:ascii="新細明體" w:eastAsia="新細明體" w:hAnsi="新細明體" w:hint="eastAsia"/>
              </w:rPr>
              <w:t>如果有議員在席間提出意見希望表決，在特殊情況下才會緊急由主席決定是否投票。議員在會議上常有不同意見，而主席通常會視乎會議上議員發言的內容，如贊成人數的多寡等，再作出綜合決定</w:t>
            </w:r>
            <w:r w:rsidR="00077ABB">
              <w:rPr>
                <w:rFonts w:ascii="新細明體" w:eastAsia="新細明體" w:hAnsi="新細明體" w:hint="eastAsia"/>
              </w:rPr>
              <w:t>，不需每一次也舉手表態</w:t>
            </w:r>
            <w:r w:rsidR="00CA26ED">
              <w:rPr>
                <w:rFonts w:ascii="新細明體" w:eastAsia="新細明體" w:hAnsi="新細明體" w:hint="eastAsia"/>
              </w:rPr>
              <w:t>。</w:t>
            </w:r>
            <w:r w:rsidR="00077ABB">
              <w:rPr>
                <w:rFonts w:ascii="新細明體" w:eastAsia="新細明體" w:hAnsi="新細明體" w:hint="eastAsia"/>
              </w:rPr>
              <w:t>他亦表示如</w:t>
            </w:r>
            <w:r w:rsidR="00077ABB" w:rsidRPr="00AB10A8">
              <w:rPr>
                <w:rFonts w:ascii="新細明體" w:eastAsia="新細明體" w:hAnsi="新細明體" w:hint="eastAsia"/>
                <w:u w:val="single"/>
              </w:rPr>
              <w:t>許智峯議員</w:t>
            </w:r>
            <w:r w:rsidR="00077ABB">
              <w:rPr>
                <w:rFonts w:ascii="新細明體" w:eastAsia="新細明體" w:hAnsi="新細明體" w:hint="eastAsia"/>
              </w:rPr>
              <w:t>堅持投票，為免浪費時間，他不反對表決。</w:t>
            </w:r>
          </w:p>
          <w:p w14:paraId="60D2EC7C" w14:textId="77777777" w:rsidR="00BE6D4C" w:rsidRPr="007066BA" w:rsidRDefault="00BE6D4C" w:rsidP="006A4236">
            <w:pPr>
              <w:tabs>
                <w:tab w:val="left" w:pos="8147"/>
              </w:tabs>
              <w:jc w:val="both"/>
              <w:rPr>
                <w:rFonts w:ascii="新細明體" w:eastAsia="新細明體" w:hAnsi="新細明體"/>
                <w:u w:val="single"/>
              </w:rPr>
            </w:pPr>
          </w:p>
        </w:tc>
      </w:tr>
      <w:tr w:rsidR="000E2E0B" w:rsidRPr="007066BA" w14:paraId="2C6D42D5" w14:textId="77777777" w:rsidTr="006A4236">
        <w:trPr>
          <w:trHeight w:val="849"/>
        </w:trPr>
        <w:tc>
          <w:tcPr>
            <w:tcW w:w="1276" w:type="dxa"/>
          </w:tcPr>
          <w:p w14:paraId="74B07682" w14:textId="77777777" w:rsidR="000E2E0B" w:rsidRPr="007066BA" w:rsidRDefault="000E2E0B">
            <w:pPr>
              <w:numPr>
                <w:ilvl w:val="0"/>
                <w:numId w:val="12"/>
              </w:numPr>
              <w:spacing w:line="240" w:lineRule="auto"/>
              <w:ind w:rightChars="2" w:right="6"/>
              <w:jc w:val="right"/>
              <w:rPr>
                <w:rFonts w:ascii="新細明體" w:eastAsia="新細明體" w:hAnsi="新細明體"/>
                <w:u w:val="single"/>
              </w:rPr>
            </w:pPr>
          </w:p>
        </w:tc>
        <w:tc>
          <w:tcPr>
            <w:tcW w:w="8080" w:type="dxa"/>
            <w:gridSpan w:val="2"/>
          </w:tcPr>
          <w:p w14:paraId="30BF5BAE" w14:textId="77777777" w:rsidR="000E2E0B" w:rsidRDefault="00077ABB" w:rsidP="006A4236">
            <w:pPr>
              <w:tabs>
                <w:tab w:val="left" w:pos="8147"/>
              </w:tabs>
              <w:jc w:val="both"/>
              <w:rPr>
                <w:rFonts w:ascii="新細明體" w:eastAsia="新細明體" w:hAnsi="新細明體"/>
              </w:rPr>
            </w:pPr>
            <w:r w:rsidRPr="00077ABB">
              <w:rPr>
                <w:rFonts w:ascii="新細明體" w:eastAsia="新細明體" w:hAnsi="新細明體" w:hint="eastAsia"/>
                <w:u w:val="single"/>
              </w:rPr>
              <w:t>張國鈞議員</w:t>
            </w:r>
            <w:r w:rsidR="000B56FD">
              <w:rPr>
                <w:rFonts w:ascii="新細明體" w:eastAsia="新細明體" w:hAnsi="新細明體" w:hint="eastAsia"/>
              </w:rPr>
              <w:t>認同</w:t>
            </w:r>
            <w:r w:rsidR="000B56FD" w:rsidRPr="007066BA">
              <w:rPr>
                <w:rFonts w:ascii="新細明體" w:eastAsia="新細明體" w:hAnsi="新細明體" w:hint="eastAsia"/>
                <w:u w:val="single"/>
              </w:rPr>
              <w:t>陳</w:t>
            </w:r>
            <w:r w:rsidR="000B56FD">
              <w:rPr>
                <w:rFonts w:ascii="新細明體" w:eastAsia="新細明體" w:hAnsi="新細明體" w:hint="eastAsia"/>
                <w:u w:val="single"/>
              </w:rPr>
              <w:t>財喜</w:t>
            </w:r>
            <w:r w:rsidR="000B56FD" w:rsidRPr="007066BA">
              <w:rPr>
                <w:rFonts w:ascii="新細明體" w:eastAsia="新細明體" w:hAnsi="新細明體" w:hint="eastAsia"/>
                <w:u w:val="single"/>
              </w:rPr>
              <w:t>議員</w:t>
            </w:r>
            <w:r w:rsidR="000B56FD" w:rsidRPr="000B56FD">
              <w:rPr>
                <w:rFonts w:ascii="新細明體" w:eastAsia="新細明體" w:hAnsi="新細明體" w:hint="eastAsia"/>
              </w:rPr>
              <w:t>建議的做法。如</w:t>
            </w:r>
            <w:r w:rsidR="000B56FD">
              <w:rPr>
                <w:rFonts w:ascii="新細明體" w:eastAsia="新細明體" w:hAnsi="新細明體" w:hint="eastAsia"/>
              </w:rPr>
              <w:t>個別議員認為要在紀錄上清楚表達自己的意見，便可在會議紀錄上反映。</w:t>
            </w:r>
          </w:p>
          <w:p w14:paraId="382CDED4" w14:textId="77777777" w:rsidR="000B56FD" w:rsidRPr="000B56FD" w:rsidRDefault="000B56FD" w:rsidP="006A4236">
            <w:pPr>
              <w:tabs>
                <w:tab w:val="left" w:pos="8147"/>
              </w:tabs>
              <w:jc w:val="both"/>
              <w:rPr>
                <w:rFonts w:ascii="新細明體" w:eastAsia="新細明體" w:hAnsi="新細明體"/>
              </w:rPr>
            </w:pPr>
          </w:p>
        </w:tc>
      </w:tr>
      <w:tr w:rsidR="00077ABB" w:rsidRPr="007066BA" w14:paraId="3A2CAB45" w14:textId="77777777" w:rsidTr="006A4236">
        <w:trPr>
          <w:trHeight w:val="849"/>
        </w:trPr>
        <w:tc>
          <w:tcPr>
            <w:tcW w:w="1276" w:type="dxa"/>
          </w:tcPr>
          <w:p w14:paraId="76A9BAB8" w14:textId="77777777" w:rsidR="00077ABB" w:rsidRPr="007066BA" w:rsidRDefault="00077ABB">
            <w:pPr>
              <w:numPr>
                <w:ilvl w:val="0"/>
                <w:numId w:val="12"/>
              </w:numPr>
              <w:spacing w:line="240" w:lineRule="auto"/>
              <w:ind w:rightChars="2" w:right="6"/>
              <w:jc w:val="right"/>
              <w:rPr>
                <w:rFonts w:ascii="新細明體" w:eastAsia="新細明體" w:hAnsi="新細明體"/>
                <w:u w:val="single"/>
              </w:rPr>
            </w:pPr>
          </w:p>
        </w:tc>
        <w:tc>
          <w:tcPr>
            <w:tcW w:w="8080" w:type="dxa"/>
            <w:gridSpan w:val="2"/>
          </w:tcPr>
          <w:p w14:paraId="686D20C6" w14:textId="77777777" w:rsidR="00077ABB" w:rsidRDefault="00077ABB" w:rsidP="006A4236">
            <w:pPr>
              <w:tabs>
                <w:tab w:val="left" w:pos="8147"/>
              </w:tabs>
              <w:jc w:val="both"/>
              <w:rPr>
                <w:rFonts w:ascii="新細明體" w:eastAsia="新細明體" w:hAnsi="新細明體"/>
              </w:rPr>
            </w:pPr>
            <w:r>
              <w:rPr>
                <w:rFonts w:ascii="新細明體" w:eastAsia="新細明體" w:hAnsi="新細明體" w:hint="eastAsia"/>
                <w:u w:val="single"/>
              </w:rPr>
              <w:t>楊開永議員</w:t>
            </w:r>
            <w:r w:rsidR="000B56FD">
              <w:rPr>
                <w:rFonts w:ascii="新細明體" w:eastAsia="新細明體" w:hAnsi="新細明體" w:hint="eastAsia"/>
              </w:rPr>
              <w:t>認為大家也關注有關議題，而在大會上討論有關議題層次更高。他認同</w:t>
            </w:r>
            <w:r w:rsidR="000B56FD" w:rsidRPr="007066BA">
              <w:rPr>
                <w:rFonts w:ascii="新細明體" w:eastAsia="新細明體" w:hAnsi="新細明體" w:hint="eastAsia"/>
                <w:u w:val="single"/>
              </w:rPr>
              <w:t>陳</w:t>
            </w:r>
            <w:r w:rsidR="000B56FD">
              <w:rPr>
                <w:rFonts w:ascii="新細明體" w:eastAsia="新細明體" w:hAnsi="新細明體" w:hint="eastAsia"/>
                <w:u w:val="single"/>
              </w:rPr>
              <w:t>財喜</w:t>
            </w:r>
            <w:r w:rsidR="000B56FD" w:rsidRPr="007066BA">
              <w:rPr>
                <w:rFonts w:ascii="新細明體" w:eastAsia="新細明體" w:hAnsi="新細明體" w:hint="eastAsia"/>
                <w:u w:val="single"/>
              </w:rPr>
              <w:t>議員</w:t>
            </w:r>
            <w:r w:rsidR="000B56FD" w:rsidRPr="000B56FD">
              <w:rPr>
                <w:rFonts w:ascii="新細明體" w:eastAsia="新細明體" w:hAnsi="新細明體" w:hint="eastAsia"/>
              </w:rPr>
              <w:t>建議的做法</w:t>
            </w:r>
            <w:r w:rsidR="009D3C7F">
              <w:rPr>
                <w:rFonts w:ascii="新細明體" w:eastAsia="新細明體" w:hAnsi="新細明體" w:hint="eastAsia"/>
              </w:rPr>
              <w:t>。</w:t>
            </w:r>
          </w:p>
          <w:p w14:paraId="3D8F368E" w14:textId="77777777" w:rsidR="000B56FD" w:rsidRPr="00077ABB" w:rsidRDefault="000B56FD" w:rsidP="006A4236">
            <w:pPr>
              <w:tabs>
                <w:tab w:val="left" w:pos="8147"/>
              </w:tabs>
              <w:jc w:val="both"/>
              <w:rPr>
                <w:rFonts w:ascii="新細明體" w:eastAsia="新細明體" w:hAnsi="新細明體"/>
                <w:u w:val="single"/>
              </w:rPr>
            </w:pPr>
          </w:p>
        </w:tc>
      </w:tr>
      <w:tr w:rsidR="00D74A64" w:rsidRPr="007066BA" w14:paraId="04FF236E" w14:textId="77777777" w:rsidTr="006A4236">
        <w:trPr>
          <w:trHeight w:val="849"/>
        </w:trPr>
        <w:tc>
          <w:tcPr>
            <w:tcW w:w="1276" w:type="dxa"/>
          </w:tcPr>
          <w:p w14:paraId="5EB34D0E" w14:textId="77777777" w:rsidR="00D74A64" w:rsidRPr="007066BA" w:rsidRDefault="00D74A64">
            <w:pPr>
              <w:numPr>
                <w:ilvl w:val="0"/>
                <w:numId w:val="12"/>
              </w:numPr>
              <w:spacing w:line="240" w:lineRule="auto"/>
              <w:ind w:rightChars="2" w:right="6"/>
              <w:jc w:val="right"/>
              <w:rPr>
                <w:rFonts w:ascii="新細明體" w:eastAsia="新細明體" w:hAnsi="新細明體"/>
                <w:u w:val="single"/>
              </w:rPr>
            </w:pPr>
          </w:p>
        </w:tc>
        <w:tc>
          <w:tcPr>
            <w:tcW w:w="8080" w:type="dxa"/>
            <w:gridSpan w:val="2"/>
          </w:tcPr>
          <w:p w14:paraId="1FA00DDF" w14:textId="77777777" w:rsidR="00D74A64" w:rsidRPr="009139A2" w:rsidRDefault="00D74A64" w:rsidP="006A4236">
            <w:pPr>
              <w:tabs>
                <w:tab w:val="left" w:pos="8147"/>
              </w:tabs>
              <w:jc w:val="both"/>
              <w:rPr>
                <w:rFonts w:ascii="新細明體" w:eastAsia="新細明體" w:hAnsi="新細明體"/>
              </w:rPr>
            </w:pPr>
            <w:r w:rsidRPr="00AB10A8">
              <w:rPr>
                <w:rFonts w:ascii="新細明體" w:eastAsia="新細明體" w:hAnsi="新細明體" w:hint="eastAsia"/>
                <w:u w:val="single"/>
              </w:rPr>
              <w:t>許智峯議員</w:t>
            </w:r>
            <w:r w:rsidRPr="002A144E">
              <w:rPr>
                <w:rFonts w:ascii="新細明體" w:eastAsia="新細明體" w:hAnsi="新細明體" w:hint="eastAsia"/>
              </w:rPr>
              <w:t>認為</w:t>
            </w:r>
            <w:r w:rsidRPr="00ED173F">
              <w:rPr>
                <w:rFonts w:ascii="新細明體" w:eastAsia="新細明體" w:hAnsi="新細明體" w:hint="eastAsia"/>
                <w:u w:val="single"/>
              </w:rPr>
              <w:t>葉永成議員</w:t>
            </w:r>
            <w:r>
              <w:rPr>
                <w:rFonts w:ascii="新細明體" w:eastAsia="新細明體" w:hAnsi="新細明體" w:hint="eastAsia"/>
              </w:rPr>
              <w:t>的建議跟他提出的建議並沒有衝突。</w:t>
            </w:r>
            <w:r w:rsidR="009139A2">
              <w:rPr>
                <w:rFonts w:ascii="新細明體" w:eastAsia="新細明體" w:hAnsi="新細明體" w:hint="eastAsia"/>
              </w:rPr>
              <w:t>他認為</w:t>
            </w:r>
            <w:r w:rsidR="009139A2" w:rsidRPr="00ED173F">
              <w:rPr>
                <w:rFonts w:ascii="新細明體" w:eastAsia="新細明體" w:hAnsi="新細明體" w:hint="eastAsia"/>
                <w:u w:val="single"/>
              </w:rPr>
              <w:t>葉永成議員</w:t>
            </w:r>
            <w:r w:rsidR="00E40472">
              <w:rPr>
                <w:rFonts w:ascii="新細明體" w:eastAsia="新細明體" w:hAnsi="新細明體" w:hint="eastAsia"/>
              </w:rPr>
              <w:t>作為大會主席</w:t>
            </w:r>
            <w:r w:rsidR="009D3C7F">
              <w:rPr>
                <w:rFonts w:ascii="新細明體" w:eastAsia="新細明體" w:hAnsi="新細明體" w:hint="eastAsia"/>
              </w:rPr>
              <w:t>可以嘗試在大會上討論，但他依然</w:t>
            </w:r>
            <w:r w:rsidR="009139A2">
              <w:rPr>
                <w:rFonts w:ascii="新細明體" w:eastAsia="新細明體" w:hAnsi="新細明體" w:hint="eastAsia"/>
              </w:rPr>
              <w:t>希望合併「發展小組」與「重建小組」。他亦重申</w:t>
            </w:r>
            <w:r w:rsidR="009D3C7F">
              <w:rPr>
                <w:rFonts w:ascii="新細明體" w:eastAsia="新細明體" w:hAnsi="新細明體" w:hint="eastAsia"/>
              </w:rPr>
              <w:t>過往每次</w:t>
            </w:r>
            <w:r w:rsidR="009139A2" w:rsidRPr="009139A2">
              <w:rPr>
                <w:rFonts w:ascii="新細明體" w:eastAsia="新細明體" w:hAnsi="新細明體" w:hint="eastAsia"/>
              </w:rPr>
              <w:t>議決時有議員提出反對，</w:t>
            </w:r>
            <w:r w:rsidR="009139A2">
              <w:rPr>
                <w:rFonts w:ascii="新細明體" w:eastAsia="新細明體" w:hAnsi="新細明體" w:hint="eastAsia"/>
              </w:rPr>
              <w:t>不同會議的</w:t>
            </w:r>
            <w:r w:rsidR="009139A2" w:rsidRPr="009139A2">
              <w:rPr>
                <w:rFonts w:ascii="新細明體" w:eastAsia="新細明體" w:hAnsi="新細明體" w:hint="eastAsia"/>
              </w:rPr>
              <w:t>主席也</w:t>
            </w:r>
            <w:r w:rsidR="009139A2">
              <w:rPr>
                <w:rFonts w:ascii="新細明體" w:eastAsia="新細明體" w:hAnsi="新細明體" w:hint="eastAsia"/>
              </w:rPr>
              <w:t>會容許議員以投票方式議決，他認為這次是偏離過往做法</w:t>
            </w:r>
            <w:r w:rsidR="009139A2" w:rsidRPr="009139A2">
              <w:rPr>
                <w:rFonts w:ascii="新細明體" w:eastAsia="新細明體" w:hAnsi="新細明體" w:hint="eastAsia"/>
              </w:rPr>
              <w:t>。</w:t>
            </w:r>
            <w:r w:rsidR="009139A2">
              <w:rPr>
                <w:rFonts w:ascii="新細明體" w:eastAsia="新細明體" w:hAnsi="新細明體" w:hint="eastAsia"/>
              </w:rPr>
              <w:t>他詢問其他議員何</w:t>
            </w:r>
            <w:r w:rsidR="004C0E52">
              <w:rPr>
                <w:rFonts w:ascii="新細明體" w:eastAsia="新細明體" w:hAnsi="新細明體" w:hint="eastAsia"/>
              </w:rPr>
              <w:t>以懼怕投反對票，並再次要求把他的建議付諸表決。</w:t>
            </w:r>
          </w:p>
          <w:p w14:paraId="5A40DA2F" w14:textId="77777777" w:rsidR="009139A2" w:rsidRPr="009139A2" w:rsidRDefault="009139A2" w:rsidP="006A4236">
            <w:pPr>
              <w:tabs>
                <w:tab w:val="left" w:pos="8147"/>
              </w:tabs>
              <w:jc w:val="both"/>
              <w:rPr>
                <w:rFonts w:ascii="新細明體" w:eastAsia="新細明體" w:hAnsi="新細明體"/>
              </w:rPr>
            </w:pPr>
          </w:p>
        </w:tc>
      </w:tr>
      <w:tr w:rsidR="00D74A64" w:rsidRPr="007066BA" w14:paraId="6BFAA85B" w14:textId="77777777" w:rsidTr="006A4236">
        <w:trPr>
          <w:trHeight w:val="849"/>
        </w:trPr>
        <w:tc>
          <w:tcPr>
            <w:tcW w:w="1276" w:type="dxa"/>
          </w:tcPr>
          <w:p w14:paraId="4AFEEB15" w14:textId="77777777" w:rsidR="00D74A64" w:rsidRPr="007066BA" w:rsidRDefault="00D74A64">
            <w:pPr>
              <w:numPr>
                <w:ilvl w:val="0"/>
                <w:numId w:val="12"/>
              </w:numPr>
              <w:spacing w:line="240" w:lineRule="auto"/>
              <w:ind w:rightChars="2" w:right="6"/>
              <w:jc w:val="right"/>
              <w:rPr>
                <w:rFonts w:ascii="新細明體" w:eastAsia="新細明體" w:hAnsi="新細明體"/>
                <w:u w:val="single"/>
              </w:rPr>
            </w:pPr>
          </w:p>
        </w:tc>
        <w:tc>
          <w:tcPr>
            <w:tcW w:w="8080" w:type="dxa"/>
            <w:gridSpan w:val="2"/>
          </w:tcPr>
          <w:p w14:paraId="308D6058" w14:textId="77777777" w:rsidR="004C0E52" w:rsidRPr="004C0E52" w:rsidRDefault="00DF22C3" w:rsidP="004C0E52">
            <w:pPr>
              <w:widowControl/>
              <w:tabs>
                <w:tab w:val="left" w:pos="2208"/>
              </w:tabs>
              <w:rPr>
                <w:rFonts w:ascii="新細明體" w:eastAsia="新細明體" w:hAnsi="新細明體"/>
              </w:rPr>
            </w:pPr>
            <w:r>
              <w:rPr>
                <w:rFonts w:ascii="新細明體" w:eastAsia="新細明體" w:hAnsi="新細明體" w:hint="eastAsia"/>
                <w:u w:val="single"/>
              </w:rPr>
              <w:t>楊學明議員</w:t>
            </w:r>
            <w:r w:rsidR="004C0E52">
              <w:rPr>
                <w:rFonts w:ascii="新細明體" w:eastAsia="新細明體" w:hAnsi="新細明體" w:hint="eastAsia"/>
              </w:rPr>
              <w:t>認同</w:t>
            </w:r>
            <w:r w:rsidR="004C0E52" w:rsidRPr="007066BA">
              <w:rPr>
                <w:rFonts w:ascii="新細明體" w:eastAsia="新細明體" w:hAnsi="新細明體" w:hint="eastAsia"/>
                <w:u w:val="single"/>
              </w:rPr>
              <w:t>陳</w:t>
            </w:r>
            <w:r w:rsidR="004C0E52">
              <w:rPr>
                <w:rFonts w:ascii="新細明體" w:eastAsia="新細明體" w:hAnsi="新細明體" w:hint="eastAsia"/>
                <w:u w:val="single"/>
              </w:rPr>
              <w:t>財喜</w:t>
            </w:r>
            <w:r w:rsidR="004C0E52" w:rsidRPr="007066BA">
              <w:rPr>
                <w:rFonts w:ascii="新細明體" w:eastAsia="新細明體" w:hAnsi="新細明體" w:hint="eastAsia"/>
                <w:u w:val="single"/>
              </w:rPr>
              <w:t>議員</w:t>
            </w:r>
            <w:r w:rsidR="004C0E52" w:rsidRPr="000B56FD">
              <w:rPr>
                <w:rFonts w:ascii="新細明體" w:eastAsia="新細明體" w:hAnsi="新細明體" w:hint="eastAsia"/>
              </w:rPr>
              <w:t>建議的做法</w:t>
            </w:r>
            <w:r w:rsidR="004C0E52">
              <w:rPr>
                <w:rFonts w:ascii="新細明體" w:eastAsia="新細明體" w:hAnsi="新細明體" w:hint="eastAsia"/>
              </w:rPr>
              <w:t>，並指出議員對文件有意見的話，</w:t>
            </w:r>
            <w:r w:rsidR="00414437">
              <w:rPr>
                <w:rFonts w:ascii="新細明體" w:eastAsia="新細明體" w:hAnsi="新細明體" w:hint="eastAsia"/>
              </w:rPr>
              <w:t>應</w:t>
            </w:r>
            <w:r w:rsidR="004C0E52">
              <w:rPr>
                <w:rFonts w:ascii="新細明體" w:eastAsia="新細明體" w:hAnsi="新細明體" w:hint="eastAsia"/>
              </w:rPr>
              <w:t>有充足時間事先提交動議，再在會議上表決</w:t>
            </w:r>
            <w:r w:rsidR="004C0E52" w:rsidRPr="000B56FD">
              <w:rPr>
                <w:rFonts w:ascii="新細明體" w:eastAsia="新細明體" w:hAnsi="新細明體" w:hint="eastAsia"/>
              </w:rPr>
              <w:t>。</w:t>
            </w:r>
          </w:p>
          <w:p w14:paraId="3AB5D008" w14:textId="77777777" w:rsidR="00D74A64" w:rsidRPr="004C0E52" w:rsidRDefault="00D74A64" w:rsidP="006A4236">
            <w:pPr>
              <w:tabs>
                <w:tab w:val="left" w:pos="8147"/>
              </w:tabs>
              <w:jc w:val="both"/>
              <w:rPr>
                <w:rFonts w:ascii="新細明體" w:eastAsia="新細明體" w:hAnsi="新細明體"/>
                <w:u w:val="single"/>
              </w:rPr>
            </w:pPr>
          </w:p>
        </w:tc>
      </w:tr>
      <w:tr w:rsidR="002A144E" w:rsidRPr="007066BA" w14:paraId="6E07EFB7" w14:textId="77777777" w:rsidTr="006A4236">
        <w:trPr>
          <w:trHeight w:val="849"/>
        </w:trPr>
        <w:tc>
          <w:tcPr>
            <w:tcW w:w="1276" w:type="dxa"/>
          </w:tcPr>
          <w:p w14:paraId="0A19A904" w14:textId="77777777" w:rsidR="002A144E" w:rsidRPr="007066BA" w:rsidRDefault="002A144E">
            <w:pPr>
              <w:numPr>
                <w:ilvl w:val="0"/>
                <w:numId w:val="12"/>
              </w:numPr>
              <w:spacing w:line="240" w:lineRule="auto"/>
              <w:ind w:rightChars="2" w:right="6"/>
              <w:jc w:val="right"/>
              <w:rPr>
                <w:rFonts w:ascii="新細明體" w:eastAsia="新細明體" w:hAnsi="新細明體"/>
                <w:u w:val="single"/>
              </w:rPr>
            </w:pPr>
          </w:p>
        </w:tc>
        <w:tc>
          <w:tcPr>
            <w:tcW w:w="8080" w:type="dxa"/>
            <w:gridSpan w:val="2"/>
          </w:tcPr>
          <w:p w14:paraId="1575BEF8" w14:textId="77777777" w:rsidR="002A144E" w:rsidRPr="007066BA" w:rsidRDefault="002A144E" w:rsidP="006A4236">
            <w:pPr>
              <w:tabs>
                <w:tab w:val="left" w:pos="8147"/>
              </w:tabs>
              <w:jc w:val="both"/>
              <w:rPr>
                <w:rFonts w:ascii="新細明體" w:eastAsia="新細明體" w:hAnsi="新細明體"/>
              </w:rPr>
            </w:pPr>
            <w:r w:rsidRPr="007066BA">
              <w:rPr>
                <w:rFonts w:ascii="新細明體" w:eastAsia="新細明體" w:hAnsi="新細明體" w:hint="eastAsia"/>
                <w:u w:val="single"/>
              </w:rPr>
              <w:t>陳捷貴議員</w:t>
            </w:r>
            <w:r w:rsidR="00414437">
              <w:rPr>
                <w:rFonts w:ascii="新細明體" w:eastAsia="新細明體" w:hAnsi="新細明體" w:hint="eastAsia"/>
              </w:rPr>
              <w:t>指作為民選議員，並沒有懼怕表決的問題，亦認為表決是議員的權利，但過去表決是需要事先在文件上表明動議及和議，這個傳統值得尊重及有其必要性。</w:t>
            </w:r>
          </w:p>
          <w:p w14:paraId="612BF2A1" w14:textId="77777777" w:rsidR="002A144E" w:rsidRPr="007066BA" w:rsidRDefault="002A144E" w:rsidP="006A4236">
            <w:pPr>
              <w:tabs>
                <w:tab w:val="left" w:pos="8147"/>
              </w:tabs>
              <w:jc w:val="both"/>
              <w:rPr>
                <w:rFonts w:ascii="新細明體" w:eastAsia="新細明體" w:hAnsi="新細明體"/>
              </w:rPr>
            </w:pPr>
          </w:p>
        </w:tc>
      </w:tr>
      <w:tr w:rsidR="00D74A64" w:rsidRPr="007066BA" w14:paraId="02303726" w14:textId="77777777" w:rsidTr="006A4236">
        <w:trPr>
          <w:trHeight w:val="849"/>
        </w:trPr>
        <w:tc>
          <w:tcPr>
            <w:tcW w:w="1276" w:type="dxa"/>
          </w:tcPr>
          <w:p w14:paraId="41842888" w14:textId="77777777" w:rsidR="00D74A64" w:rsidRPr="007066BA" w:rsidRDefault="00D74A64">
            <w:pPr>
              <w:numPr>
                <w:ilvl w:val="0"/>
                <w:numId w:val="12"/>
              </w:numPr>
              <w:spacing w:line="240" w:lineRule="auto"/>
              <w:ind w:rightChars="2" w:right="6"/>
              <w:jc w:val="right"/>
              <w:rPr>
                <w:rFonts w:ascii="新細明體" w:eastAsia="新細明體" w:hAnsi="新細明體"/>
                <w:u w:val="single"/>
              </w:rPr>
            </w:pPr>
          </w:p>
        </w:tc>
        <w:tc>
          <w:tcPr>
            <w:tcW w:w="8080" w:type="dxa"/>
            <w:gridSpan w:val="2"/>
          </w:tcPr>
          <w:p w14:paraId="0613B65D" w14:textId="77777777" w:rsidR="00D74A64" w:rsidRDefault="00414437" w:rsidP="00414437">
            <w:pPr>
              <w:tabs>
                <w:tab w:val="left" w:pos="8147"/>
              </w:tabs>
              <w:jc w:val="both"/>
              <w:rPr>
                <w:rFonts w:ascii="新細明體" w:eastAsia="新細明體" w:hAnsi="新細明體"/>
              </w:rPr>
            </w:pPr>
            <w:r w:rsidRPr="00AB10A8">
              <w:rPr>
                <w:rFonts w:ascii="新細明體" w:eastAsia="新細明體" w:hAnsi="新細明體" w:hint="eastAsia"/>
                <w:u w:val="single"/>
              </w:rPr>
              <w:t>許智峯議員</w:t>
            </w:r>
            <w:r>
              <w:rPr>
                <w:rFonts w:ascii="新細明體" w:eastAsia="新細明體" w:hAnsi="新細明體" w:hint="eastAsia"/>
              </w:rPr>
              <w:t>再次重申過往每次要議決有議員提出反對時</w:t>
            </w:r>
            <w:r w:rsidRPr="009139A2">
              <w:rPr>
                <w:rFonts w:ascii="新細明體" w:eastAsia="新細明體" w:hAnsi="新細明體" w:hint="eastAsia"/>
              </w:rPr>
              <w:t>，</w:t>
            </w:r>
            <w:r>
              <w:rPr>
                <w:rFonts w:ascii="新細明體" w:eastAsia="新細明體" w:hAnsi="新細明體" w:hint="eastAsia"/>
              </w:rPr>
              <w:t>絕大多數</w:t>
            </w:r>
            <w:r w:rsidRPr="009139A2">
              <w:rPr>
                <w:rFonts w:ascii="新細明體" w:eastAsia="新細明體" w:hAnsi="新細明體" w:hint="eastAsia"/>
              </w:rPr>
              <w:t>主席也</w:t>
            </w:r>
            <w:r>
              <w:rPr>
                <w:rFonts w:ascii="新細明體" w:eastAsia="新細明體" w:hAnsi="新細明體" w:hint="eastAsia"/>
              </w:rPr>
              <w:t>會容許議員以投票方式議決，並不需要事先用書面方式表明</w:t>
            </w:r>
            <w:r w:rsidR="00750B82">
              <w:rPr>
                <w:rFonts w:ascii="新細明體" w:eastAsia="新細明體" w:hAnsi="新細明體" w:hint="eastAsia"/>
              </w:rPr>
              <w:t>，希望其他議員不要扭曲事實</w:t>
            </w:r>
            <w:r>
              <w:rPr>
                <w:rFonts w:ascii="新細明體" w:eastAsia="新細明體" w:hAnsi="新細明體" w:hint="eastAsia"/>
              </w:rPr>
              <w:t>。</w:t>
            </w:r>
          </w:p>
          <w:p w14:paraId="3D47AFCE" w14:textId="77777777" w:rsidR="00414437" w:rsidRPr="007066BA" w:rsidRDefault="00414437" w:rsidP="00414437">
            <w:pPr>
              <w:tabs>
                <w:tab w:val="left" w:pos="8147"/>
              </w:tabs>
              <w:jc w:val="both"/>
              <w:rPr>
                <w:rFonts w:ascii="新細明體" w:eastAsia="新細明體" w:hAnsi="新細明體"/>
                <w:u w:val="single"/>
              </w:rPr>
            </w:pPr>
          </w:p>
        </w:tc>
      </w:tr>
      <w:tr w:rsidR="00E474EA" w:rsidRPr="007066BA" w14:paraId="10271D6D" w14:textId="77777777" w:rsidTr="00E474EA">
        <w:trPr>
          <w:trHeight w:val="370"/>
        </w:trPr>
        <w:tc>
          <w:tcPr>
            <w:tcW w:w="9356" w:type="dxa"/>
            <w:gridSpan w:val="3"/>
          </w:tcPr>
          <w:p w14:paraId="0EC060F5" w14:textId="01C0CBD0" w:rsidR="00E474EA" w:rsidRPr="007066BA" w:rsidRDefault="00D74A64">
            <w:pPr>
              <w:numPr>
                <w:ilvl w:val="0"/>
                <w:numId w:val="11"/>
              </w:numPr>
              <w:spacing w:line="240" w:lineRule="auto"/>
              <w:ind w:rightChars="2" w:right="6"/>
              <w:jc w:val="both"/>
              <w:rPr>
                <w:rFonts w:ascii="新細明體" w:eastAsia="新細明體" w:hAnsi="新細明體"/>
                <w:u w:val="single"/>
              </w:rPr>
            </w:pPr>
            <w:r w:rsidRPr="00D74A64">
              <w:rPr>
                <w:rFonts w:ascii="新細明體" w:eastAsia="新細明體" w:hAnsi="新細明體" w:hint="eastAsia"/>
              </w:rPr>
              <w:t>中西區民政事務處民政事務專員</w:t>
            </w:r>
            <w:r w:rsidRPr="00D74A64">
              <w:rPr>
                <w:rFonts w:ascii="新細明體" w:eastAsia="新細明體" w:hAnsi="新細明體" w:hint="eastAsia"/>
                <w:u w:val="single"/>
              </w:rPr>
              <w:t>黃何詠詩女士</w:t>
            </w:r>
            <w:r w:rsidR="009D3C7F">
              <w:rPr>
                <w:rFonts w:ascii="新細明體" w:eastAsia="新細明體" w:hAnsi="新細明體" w:hint="eastAsia"/>
              </w:rPr>
              <w:t>補充</w:t>
            </w:r>
            <w:r w:rsidR="00B75E3F">
              <w:rPr>
                <w:rFonts w:ascii="新細明體" w:eastAsia="新細明體" w:hAnsi="新細明體" w:hint="eastAsia"/>
              </w:rPr>
              <w:t>，</w:t>
            </w:r>
            <w:r w:rsidR="009B2D41">
              <w:rPr>
                <w:rFonts w:ascii="新細明體" w:eastAsia="新細明體" w:hAnsi="新細明體" w:hint="eastAsia"/>
              </w:rPr>
              <w:t>大會</w:t>
            </w:r>
            <w:r w:rsidR="00B75E3F">
              <w:rPr>
                <w:rFonts w:ascii="新細明體" w:eastAsia="新細明體" w:hAnsi="新細明體" w:hint="eastAsia"/>
              </w:rPr>
              <w:t>上次已處理了</w:t>
            </w:r>
            <w:r w:rsidR="00B75E3F" w:rsidRPr="00AB10A8">
              <w:rPr>
                <w:rFonts w:ascii="新細明體" w:eastAsia="新細明體" w:hAnsi="新細明體" w:hint="eastAsia"/>
                <w:u w:val="single"/>
              </w:rPr>
              <w:t>許智峯議員</w:t>
            </w:r>
            <w:r w:rsidR="00B75E3F">
              <w:rPr>
                <w:rFonts w:ascii="新細明體" w:eastAsia="新細明體" w:hAnsi="新細明體" w:hint="eastAsia"/>
              </w:rPr>
              <w:t>提出的事項。當時大會</w:t>
            </w:r>
            <w:r w:rsidR="009B2D41">
              <w:rPr>
                <w:rFonts w:ascii="新細明體" w:eastAsia="新細明體" w:hAnsi="新細明體" w:hint="eastAsia"/>
              </w:rPr>
              <w:t>主席</w:t>
            </w:r>
            <w:r w:rsidR="009B2D41" w:rsidRPr="00ED173F">
              <w:rPr>
                <w:rFonts w:ascii="新細明體" w:eastAsia="新細明體" w:hAnsi="新細明體" w:hint="eastAsia"/>
                <w:u w:val="single"/>
              </w:rPr>
              <w:t>葉永成議員</w:t>
            </w:r>
            <w:r w:rsidR="00B75E3F">
              <w:rPr>
                <w:rFonts w:ascii="新細明體" w:eastAsia="新細明體" w:hAnsi="新細明體" w:hint="eastAsia"/>
              </w:rPr>
              <w:t>總結議員就大會</w:t>
            </w:r>
            <w:r w:rsidR="004C087B">
              <w:rPr>
                <w:rFonts w:ascii="新細明體" w:eastAsia="新細明體" w:hAnsi="新細明體" w:hint="eastAsia"/>
              </w:rPr>
              <w:t>轄</w:t>
            </w:r>
            <w:r w:rsidR="00B75E3F">
              <w:rPr>
                <w:rFonts w:ascii="新細明體" w:eastAsia="新細明體" w:hAnsi="新細明體" w:hint="eastAsia"/>
              </w:rPr>
              <w:t>下PMQ及大館工作小組成立時表示，</w:t>
            </w:r>
            <w:r w:rsidR="009B2D41">
              <w:rPr>
                <w:rFonts w:ascii="新細明體" w:eastAsia="新細明體" w:hAnsi="新細明體" w:hint="eastAsia"/>
              </w:rPr>
              <w:t>大會沒有反對組成「發展小組」，只是當時並沒有</w:t>
            </w:r>
            <w:r w:rsidR="00093D62">
              <w:rPr>
                <w:rFonts w:ascii="新細明體" w:eastAsia="新細明體" w:hAnsi="新細明體" w:hint="eastAsia"/>
              </w:rPr>
              <w:t>程序</w:t>
            </w:r>
            <w:r w:rsidR="00093D62">
              <w:rPr>
                <w:rFonts w:ascii="新細明體" w:eastAsia="新細明體" w:hAnsi="新細明體"/>
              </w:rPr>
              <w:t>所</w:t>
            </w:r>
            <w:r w:rsidR="00093D62">
              <w:rPr>
                <w:rFonts w:ascii="新細明體" w:eastAsia="新細明體" w:hAnsi="新細明體" w:hint="eastAsia"/>
              </w:rPr>
              <w:t>需</w:t>
            </w:r>
            <w:r w:rsidR="00093D62">
              <w:rPr>
                <w:rFonts w:ascii="新細明體" w:eastAsia="新細明體" w:hAnsi="新細明體"/>
              </w:rPr>
              <w:t>的</w:t>
            </w:r>
            <w:r w:rsidR="009B2D41">
              <w:rPr>
                <w:rFonts w:ascii="新細明體" w:eastAsia="新細明體" w:hAnsi="新細明體" w:hint="eastAsia"/>
              </w:rPr>
              <w:t>最少四名議員加入，</w:t>
            </w:r>
            <w:r w:rsidR="00C83682">
              <w:rPr>
                <w:rFonts w:ascii="新細明體" w:eastAsia="新細明體" w:hAnsi="新細明體" w:hint="eastAsia"/>
              </w:rPr>
              <w:t>但</w:t>
            </w:r>
            <w:r w:rsidR="009B2D41">
              <w:rPr>
                <w:rFonts w:ascii="新細明體" w:eastAsia="新細明體" w:hAnsi="新細明體" w:hint="eastAsia"/>
              </w:rPr>
              <w:t>只要有足夠人數，小組便能成立。所以，「發展小組」</w:t>
            </w:r>
            <w:r w:rsidR="00C83682">
              <w:rPr>
                <w:rFonts w:ascii="新細明體" w:eastAsia="新細明體" w:hAnsi="新細明體" w:hint="eastAsia"/>
              </w:rPr>
              <w:t>嚴格來說</w:t>
            </w:r>
            <w:r w:rsidR="009B2D41">
              <w:rPr>
                <w:rFonts w:ascii="新細明體" w:eastAsia="新細明體" w:hAnsi="新細明體" w:hint="eastAsia"/>
              </w:rPr>
              <w:t>依然在大會的架構中</w:t>
            </w:r>
            <w:r w:rsidR="00B75E3F">
              <w:rPr>
                <w:rFonts w:ascii="新細明體" w:eastAsia="新細明體" w:hAnsi="新細明體" w:hint="eastAsia"/>
              </w:rPr>
              <w:t>，不適宜未經大會同意，改置於環工會轄下小組</w:t>
            </w:r>
            <w:r w:rsidR="00C83682">
              <w:rPr>
                <w:rFonts w:ascii="新細明體" w:eastAsia="新細明體" w:hAnsi="新細明體" w:hint="eastAsia"/>
              </w:rPr>
              <w:t>。</w:t>
            </w:r>
            <w:proofErr w:type="gramStart"/>
            <w:r w:rsidR="00C83682">
              <w:rPr>
                <w:rFonts w:ascii="新細明體" w:eastAsia="新細明體" w:hAnsi="新細明體" w:hint="eastAsia"/>
              </w:rPr>
              <w:t>此外，</w:t>
            </w:r>
            <w:proofErr w:type="gramEnd"/>
            <w:r w:rsidR="00C83682">
              <w:rPr>
                <w:rFonts w:ascii="新細明體" w:eastAsia="新細明體" w:hAnsi="新細明體" w:hint="eastAsia"/>
              </w:rPr>
              <w:t>她表示是否投票</w:t>
            </w:r>
            <w:r w:rsidR="00222FBF">
              <w:rPr>
                <w:rFonts w:ascii="新細明體" w:eastAsia="新細明體" w:hAnsi="新細明體"/>
              </w:rPr>
              <w:t>按程序是</w:t>
            </w:r>
            <w:r w:rsidR="00C83682" w:rsidRPr="00C83682">
              <w:rPr>
                <w:rFonts w:ascii="新細明體" w:eastAsia="新細明體" w:hAnsi="新細明體" w:hint="eastAsia"/>
                <w:u w:val="single"/>
              </w:rPr>
              <w:t>主席</w:t>
            </w:r>
            <w:r w:rsidR="00C83682">
              <w:rPr>
                <w:rFonts w:ascii="新細明體" w:eastAsia="新細明體" w:hAnsi="新細明體" w:hint="eastAsia"/>
              </w:rPr>
              <w:t>決定，</w:t>
            </w:r>
            <w:r w:rsidR="00222FBF">
              <w:rPr>
                <w:rFonts w:ascii="新細明體" w:eastAsia="新細明體" w:hAnsi="新細明體"/>
              </w:rPr>
              <w:t>而按一般</w:t>
            </w:r>
            <w:r w:rsidR="00B75E3F">
              <w:rPr>
                <w:rFonts w:ascii="新細明體" w:eastAsia="新細明體" w:hAnsi="新細明體" w:hint="eastAsia"/>
              </w:rPr>
              <w:t>議事</w:t>
            </w:r>
            <w:r w:rsidR="00222FBF">
              <w:rPr>
                <w:rFonts w:ascii="新細明體" w:eastAsia="新細明體" w:hAnsi="新細明體" w:hint="eastAsia"/>
              </w:rPr>
              <w:t>做</w:t>
            </w:r>
            <w:r w:rsidR="00222FBF">
              <w:rPr>
                <w:rFonts w:ascii="新細明體" w:eastAsia="新細明體" w:hAnsi="新細明體"/>
              </w:rPr>
              <w:t>法</w:t>
            </w:r>
            <w:r w:rsidR="00B75E3F">
              <w:rPr>
                <w:rFonts w:ascii="新細明體" w:eastAsia="新細明體" w:hAnsi="新細明體" w:hint="eastAsia"/>
              </w:rPr>
              <w:t>中發言亦是</w:t>
            </w:r>
            <w:r w:rsidR="00C83682">
              <w:rPr>
                <w:rFonts w:ascii="新細明體" w:eastAsia="新細明體" w:hAnsi="新細明體" w:hint="eastAsia"/>
              </w:rPr>
              <w:t>表達意見</w:t>
            </w:r>
            <w:proofErr w:type="gramStart"/>
            <w:r w:rsidR="00B75E3F">
              <w:rPr>
                <w:rFonts w:ascii="新細明體" w:eastAsia="新細明體" w:hAnsi="新細明體" w:hint="eastAsia"/>
              </w:rPr>
              <w:t>及取態</w:t>
            </w:r>
            <w:r w:rsidR="00C83682">
              <w:rPr>
                <w:rFonts w:ascii="新細明體" w:eastAsia="新細明體" w:hAnsi="新細明體" w:hint="eastAsia"/>
              </w:rPr>
              <w:t>的</w:t>
            </w:r>
            <w:proofErr w:type="gramEnd"/>
            <w:r w:rsidR="00C83682">
              <w:rPr>
                <w:rFonts w:ascii="新細明體" w:eastAsia="新細明體" w:hAnsi="新細明體" w:hint="eastAsia"/>
              </w:rPr>
              <w:t>其中一種方式，而剛才不少</w:t>
            </w:r>
            <w:r w:rsidR="00992BCC">
              <w:rPr>
                <w:rFonts w:ascii="新細明體" w:eastAsia="新細明體" w:hAnsi="新細明體" w:hint="eastAsia"/>
              </w:rPr>
              <w:t>委</w:t>
            </w:r>
            <w:r w:rsidR="00C83682">
              <w:rPr>
                <w:rFonts w:ascii="新細明體" w:eastAsia="新細明體" w:hAnsi="新細明體" w:hint="eastAsia"/>
              </w:rPr>
              <w:t>員也已經表達了他們的意見</w:t>
            </w:r>
            <w:proofErr w:type="gramStart"/>
            <w:r w:rsidR="00B75E3F">
              <w:rPr>
                <w:rFonts w:ascii="新細明體" w:eastAsia="新細明體" w:hAnsi="新細明體" w:hint="eastAsia"/>
              </w:rPr>
              <w:t>及取態</w:t>
            </w:r>
            <w:proofErr w:type="gramEnd"/>
            <w:r w:rsidR="00C83682">
              <w:rPr>
                <w:rFonts w:ascii="新細明體" w:eastAsia="新細明體" w:hAnsi="新細明體" w:hint="eastAsia"/>
              </w:rPr>
              <w:t>。</w:t>
            </w:r>
          </w:p>
          <w:p w14:paraId="05545AAC" w14:textId="77777777" w:rsidR="0084510C" w:rsidRPr="00B75E3F" w:rsidRDefault="0084510C">
            <w:pPr>
              <w:spacing w:line="240" w:lineRule="auto"/>
              <w:ind w:rightChars="2" w:right="6"/>
              <w:jc w:val="both"/>
              <w:rPr>
                <w:rFonts w:ascii="新細明體" w:eastAsia="新細明體" w:hAnsi="新細明體"/>
                <w:u w:val="single"/>
              </w:rPr>
            </w:pPr>
          </w:p>
        </w:tc>
      </w:tr>
      <w:tr w:rsidR="0084510C" w:rsidRPr="007066BA" w14:paraId="42969E9E" w14:textId="77777777" w:rsidTr="000A3E92">
        <w:trPr>
          <w:trHeight w:val="370"/>
        </w:trPr>
        <w:tc>
          <w:tcPr>
            <w:tcW w:w="9356" w:type="dxa"/>
            <w:gridSpan w:val="3"/>
          </w:tcPr>
          <w:p w14:paraId="05E1AD06" w14:textId="10693DBF" w:rsidR="0084510C" w:rsidRDefault="0084510C" w:rsidP="000A3E92">
            <w:pPr>
              <w:numPr>
                <w:ilvl w:val="0"/>
                <w:numId w:val="11"/>
              </w:numPr>
              <w:spacing w:line="240" w:lineRule="auto"/>
              <w:ind w:rightChars="2" w:right="6"/>
              <w:jc w:val="both"/>
              <w:rPr>
                <w:rFonts w:ascii="新細明體" w:eastAsia="新細明體" w:hAnsi="新細明體"/>
              </w:rPr>
            </w:pPr>
            <w:r w:rsidRPr="00AB10A8">
              <w:rPr>
                <w:rFonts w:ascii="新細明體" w:eastAsia="新細明體" w:hAnsi="新細明體" w:hint="eastAsia"/>
                <w:u w:val="single"/>
              </w:rPr>
              <w:t>許智峯議員</w:t>
            </w:r>
            <w:r>
              <w:rPr>
                <w:rFonts w:ascii="新細明體" w:eastAsia="新細明體" w:hAnsi="新細明體" w:hint="eastAsia"/>
              </w:rPr>
              <w:t>繼續要求</w:t>
            </w:r>
            <w:r w:rsidRPr="00C83682">
              <w:rPr>
                <w:rFonts w:ascii="新細明體" w:eastAsia="新細明體" w:hAnsi="新細明體" w:hint="eastAsia"/>
                <w:u w:val="single"/>
              </w:rPr>
              <w:t>主席</w:t>
            </w:r>
            <w:r>
              <w:rPr>
                <w:rFonts w:ascii="新細明體" w:eastAsia="新細明體" w:hAnsi="新細明體" w:hint="eastAsia"/>
              </w:rPr>
              <w:t>將其建議付諸表決，指</w:t>
            </w:r>
            <w:r w:rsidRPr="00C83682">
              <w:rPr>
                <w:rFonts w:ascii="新細明體" w:eastAsia="新細明體" w:hAnsi="新細明體" w:hint="eastAsia"/>
                <w:u w:val="single"/>
              </w:rPr>
              <w:t>主席</w:t>
            </w:r>
            <w:r>
              <w:rPr>
                <w:rFonts w:ascii="新細明體" w:eastAsia="新細明體" w:hAnsi="新細明體" w:hint="eastAsia"/>
              </w:rPr>
              <w:t>偏離過往慣例，</w:t>
            </w:r>
            <w:r w:rsidRPr="00C83682">
              <w:rPr>
                <w:rFonts w:ascii="新細明體" w:eastAsia="新細明體" w:hAnsi="新細明體" w:hint="eastAsia"/>
              </w:rPr>
              <w:t>剝奪議員</w:t>
            </w:r>
            <w:r>
              <w:rPr>
                <w:rFonts w:ascii="新細明體" w:eastAsia="新細明體" w:hAnsi="新細明體" w:hint="eastAsia"/>
              </w:rPr>
              <w:t>投票表達意見的權利。</w:t>
            </w:r>
          </w:p>
          <w:p w14:paraId="3DB77880" w14:textId="77777777" w:rsidR="0084510C" w:rsidRPr="00C83682" w:rsidRDefault="0084510C" w:rsidP="000A3E92">
            <w:pPr>
              <w:spacing w:line="240" w:lineRule="auto"/>
              <w:ind w:left="480" w:rightChars="2" w:right="6"/>
              <w:jc w:val="both"/>
              <w:rPr>
                <w:rFonts w:ascii="新細明體" w:eastAsia="新細明體" w:hAnsi="新細明體"/>
                <w:u w:val="single"/>
              </w:rPr>
            </w:pPr>
          </w:p>
        </w:tc>
      </w:tr>
      <w:tr w:rsidR="00CB5A6B" w:rsidRPr="007066BA" w14:paraId="05368012" w14:textId="77777777" w:rsidTr="00962F78">
        <w:trPr>
          <w:trHeight w:val="370"/>
        </w:trPr>
        <w:tc>
          <w:tcPr>
            <w:tcW w:w="9356" w:type="dxa"/>
            <w:gridSpan w:val="3"/>
          </w:tcPr>
          <w:p w14:paraId="47A0A721" w14:textId="5FEB2F82" w:rsidR="00CB5A6B" w:rsidRDefault="00CB5A6B">
            <w:pPr>
              <w:numPr>
                <w:ilvl w:val="0"/>
                <w:numId w:val="11"/>
              </w:numPr>
              <w:spacing w:line="240" w:lineRule="auto"/>
              <w:ind w:rightChars="2" w:right="6"/>
              <w:jc w:val="both"/>
              <w:rPr>
                <w:rFonts w:ascii="新細明體" w:eastAsia="新細明體" w:hAnsi="新細明體"/>
              </w:rPr>
            </w:pPr>
            <w:r w:rsidRPr="00C83682">
              <w:rPr>
                <w:rFonts w:ascii="新細明體" w:eastAsia="新細明體" w:hAnsi="新細明體" w:hint="eastAsia"/>
                <w:u w:val="single"/>
              </w:rPr>
              <w:t>主席</w:t>
            </w:r>
            <w:r w:rsidR="00222FBF" w:rsidRPr="001E2702">
              <w:rPr>
                <w:rFonts w:ascii="新細明體" w:eastAsia="新細明體" w:hAnsi="新細明體"/>
              </w:rPr>
              <w:t>再次</w:t>
            </w:r>
            <w:r w:rsidR="00222FBF" w:rsidRPr="001E2702">
              <w:rPr>
                <w:rFonts w:ascii="新細明體" w:eastAsia="新細明體" w:hAnsi="新細明體" w:hint="eastAsia"/>
              </w:rPr>
              <w:t>解</w:t>
            </w:r>
            <w:r w:rsidR="00222FBF" w:rsidRPr="001E2702">
              <w:rPr>
                <w:rFonts w:ascii="新細明體" w:eastAsia="新細明體" w:hAnsi="新細明體"/>
              </w:rPr>
              <w:t>釋，</w:t>
            </w:r>
            <w:r w:rsidR="00222FBF" w:rsidRPr="001E2702">
              <w:rPr>
                <w:rFonts w:ascii="新細明體" w:eastAsia="新細明體" w:hAnsi="新細明體" w:hint="eastAsia"/>
              </w:rPr>
              <w:t>是</w:t>
            </w:r>
            <w:r w:rsidR="00222FBF" w:rsidRPr="001E2702">
              <w:rPr>
                <w:rFonts w:ascii="新細明體" w:eastAsia="新細明體" w:hAnsi="新細明體"/>
              </w:rPr>
              <w:t>基於</w:t>
            </w:r>
            <w:r w:rsidR="00222FBF" w:rsidRPr="001E2702">
              <w:rPr>
                <w:rFonts w:ascii="新細明體" w:eastAsia="新細明體" w:hAnsi="新細明體" w:hint="eastAsia"/>
              </w:rPr>
              <w:t>議</w:t>
            </w:r>
            <w:r w:rsidR="00222FBF" w:rsidRPr="001E2702">
              <w:rPr>
                <w:rFonts w:ascii="新細明體" w:eastAsia="新細明體" w:hAnsi="新細明體"/>
              </w:rPr>
              <w:t>員的意見及</w:t>
            </w:r>
            <w:r w:rsidR="0084510C">
              <w:rPr>
                <w:rFonts w:ascii="新細明體" w:eastAsia="新細明體" w:hAnsi="新細明體" w:hint="eastAsia"/>
              </w:rPr>
              <w:t>區議會架構，</w:t>
            </w:r>
            <w:r>
              <w:rPr>
                <w:rFonts w:ascii="新細明體" w:eastAsia="新細明體" w:hAnsi="新細明體" w:hint="eastAsia"/>
              </w:rPr>
              <w:t>不能把大會架構下的「發展小組」合併至環工會，</w:t>
            </w:r>
            <w:r w:rsidR="0084510C">
              <w:rPr>
                <w:rFonts w:ascii="新細明體" w:eastAsia="新細明體" w:hAnsi="新細明體" w:hint="eastAsia"/>
              </w:rPr>
              <w:t>會按大家討論後提出的意見交回大會處理。剛才已就這議題長時間討論，所有</w:t>
            </w:r>
            <w:proofErr w:type="gramStart"/>
            <w:r w:rsidR="0084510C">
              <w:rPr>
                <w:rFonts w:ascii="新細明體" w:eastAsia="新細明體" w:hAnsi="新細明體" w:hint="eastAsia"/>
              </w:rPr>
              <w:t>意見均在會議</w:t>
            </w:r>
            <w:proofErr w:type="gramEnd"/>
            <w:r w:rsidR="0084510C">
              <w:rPr>
                <w:rFonts w:ascii="新細明體" w:eastAsia="新細明體" w:hAnsi="新細明體" w:hint="eastAsia"/>
              </w:rPr>
              <w:t>上清表達及記錄在案。</w:t>
            </w:r>
          </w:p>
          <w:p w14:paraId="7938703B" w14:textId="77777777" w:rsidR="00CB5A6B" w:rsidRPr="00D74A64" w:rsidRDefault="00CB5A6B">
            <w:pPr>
              <w:spacing w:line="240" w:lineRule="auto"/>
              <w:ind w:left="480" w:rightChars="2" w:right="6"/>
              <w:jc w:val="both"/>
              <w:rPr>
                <w:rFonts w:ascii="新細明體" w:eastAsia="新細明體" w:hAnsi="新細明體"/>
              </w:rPr>
            </w:pPr>
          </w:p>
        </w:tc>
      </w:tr>
      <w:tr w:rsidR="007D6532" w:rsidRPr="007066BA" w14:paraId="380BAE80" w14:textId="77777777" w:rsidTr="00962F78">
        <w:trPr>
          <w:trHeight w:val="370"/>
        </w:trPr>
        <w:tc>
          <w:tcPr>
            <w:tcW w:w="9356" w:type="dxa"/>
            <w:gridSpan w:val="3"/>
          </w:tcPr>
          <w:p w14:paraId="47DC03EB" w14:textId="06431EC8" w:rsidR="007D6532" w:rsidRDefault="007D6532">
            <w:pPr>
              <w:numPr>
                <w:ilvl w:val="0"/>
                <w:numId w:val="11"/>
              </w:numPr>
              <w:spacing w:line="240" w:lineRule="auto"/>
              <w:ind w:rightChars="2" w:right="6"/>
              <w:jc w:val="both"/>
              <w:rPr>
                <w:rFonts w:ascii="新細明體" w:eastAsia="新細明體" w:hAnsi="新細明體"/>
              </w:rPr>
            </w:pPr>
            <w:r w:rsidRPr="00AB10A8">
              <w:rPr>
                <w:rFonts w:ascii="新細明體" w:eastAsia="新細明體" w:hAnsi="新細明體" w:hint="eastAsia"/>
                <w:u w:val="single"/>
              </w:rPr>
              <w:t>許智峯議員</w:t>
            </w:r>
            <w:r>
              <w:rPr>
                <w:rFonts w:ascii="新細明體" w:eastAsia="新細明體" w:hAnsi="新細明體" w:hint="eastAsia"/>
              </w:rPr>
              <w:t>繼續要求表決。</w:t>
            </w:r>
            <w:r w:rsidR="0084510C" w:rsidRPr="001E2702">
              <w:rPr>
                <w:rFonts w:ascii="新細明體" w:eastAsia="新細明體" w:hAnsi="新細明體" w:hint="eastAsia"/>
                <w:u w:val="single"/>
              </w:rPr>
              <w:t>主席</w:t>
            </w:r>
            <w:r w:rsidR="0084510C">
              <w:rPr>
                <w:rFonts w:ascii="新細明體" w:eastAsia="新細明體" w:hAnsi="新細明體" w:hint="eastAsia"/>
              </w:rPr>
              <w:t>指她已多次解釋按程序的決定，</w:t>
            </w:r>
            <w:r w:rsidR="00811182">
              <w:rPr>
                <w:rFonts w:ascii="新細明體" w:eastAsia="新細明體" w:hAnsi="新細明體" w:hint="eastAsia"/>
              </w:rPr>
              <w:t>希望議事文化是鼓勵討論，而剛才議員們已表達在這件事的立場，不是每次需要投票。</w:t>
            </w:r>
            <w:r w:rsidR="0084510C">
              <w:rPr>
                <w:rFonts w:ascii="新細明體" w:eastAsia="新細明體" w:hAnsi="新細明體" w:hint="eastAsia"/>
              </w:rPr>
              <w:t>希望</w:t>
            </w:r>
            <w:r w:rsidR="0084510C" w:rsidRPr="00AB10A8">
              <w:rPr>
                <w:rFonts w:ascii="新細明體" w:eastAsia="新細明體" w:hAnsi="新細明體" w:hint="eastAsia"/>
                <w:u w:val="single"/>
              </w:rPr>
              <w:t>許智峯議員</w:t>
            </w:r>
            <w:r w:rsidR="0084510C" w:rsidRPr="007D6532">
              <w:rPr>
                <w:rFonts w:ascii="新細明體" w:eastAsia="新細明體" w:hAnsi="新細明體" w:hint="eastAsia"/>
              </w:rPr>
              <w:t>不要</w:t>
            </w:r>
            <w:r w:rsidR="0084510C">
              <w:rPr>
                <w:rFonts w:ascii="新細明體" w:eastAsia="新細明體" w:hAnsi="新細明體" w:hint="eastAsia"/>
              </w:rPr>
              <w:t>疊聲，讓每位議員發言完畢再發言。</w:t>
            </w:r>
          </w:p>
          <w:p w14:paraId="5E8F3C5D" w14:textId="77777777" w:rsidR="007D6532" w:rsidRPr="00D74A64" w:rsidRDefault="007D6532">
            <w:pPr>
              <w:spacing w:line="240" w:lineRule="auto"/>
              <w:ind w:left="480" w:rightChars="2" w:right="6"/>
              <w:jc w:val="both"/>
              <w:rPr>
                <w:rFonts w:ascii="新細明體" w:eastAsia="新細明體" w:hAnsi="新細明體"/>
              </w:rPr>
            </w:pPr>
          </w:p>
        </w:tc>
      </w:tr>
      <w:tr w:rsidR="00272D67" w:rsidRPr="007066BA" w14:paraId="7D52C641" w14:textId="77777777" w:rsidTr="00E474EA">
        <w:trPr>
          <w:trHeight w:val="370"/>
        </w:trPr>
        <w:tc>
          <w:tcPr>
            <w:tcW w:w="9356" w:type="dxa"/>
            <w:gridSpan w:val="3"/>
          </w:tcPr>
          <w:p w14:paraId="408369A2" w14:textId="77777777" w:rsidR="00272D67" w:rsidRDefault="00272D67">
            <w:pPr>
              <w:numPr>
                <w:ilvl w:val="0"/>
                <w:numId w:val="11"/>
              </w:numPr>
              <w:spacing w:line="240" w:lineRule="auto"/>
              <w:ind w:rightChars="2" w:right="6"/>
              <w:jc w:val="both"/>
              <w:rPr>
                <w:rFonts w:ascii="新細明體" w:eastAsia="新細明體" w:hAnsi="新細明體"/>
                <w:u w:val="single"/>
              </w:rPr>
            </w:pPr>
            <w:r w:rsidRPr="00ED173F">
              <w:rPr>
                <w:rFonts w:ascii="新細明體" w:eastAsia="新細明體" w:hAnsi="新細明體" w:hint="eastAsia"/>
                <w:u w:val="single"/>
              </w:rPr>
              <w:lastRenderedPageBreak/>
              <w:t>葉永成議員</w:t>
            </w:r>
            <w:r w:rsidRPr="00272D67">
              <w:rPr>
                <w:rFonts w:ascii="新細明體" w:eastAsia="新細明體" w:hAnsi="新細明體" w:hint="eastAsia"/>
              </w:rPr>
              <w:t>再次指出在大會上</w:t>
            </w:r>
            <w:r>
              <w:rPr>
                <w:rFonts w:ascii="新細明體" w:eastAsia="新細明體" w:hAnsi="新細明體" w:hint="eastAsia"/>
              </w:rPr>
              <w:t>沒有人反對組成「發展小組」。另一方面，大會已有常設事項處理有關議題，而他已接受</w:t>
            </w:r>
            <w:r w:rsidRPr="00AB10A8">
              <w:rPr>
                <w:rFonts w:ascii="新細明體" w:eastAsia="新細明體" w:hAnsi="新細明體" w:hint="eastAsia"/>
                <w:u w:val="single"/>
              </w:rPr>
              <w:t>許智峯議員</w:t>
            </w:r>
            <w:r>
              <w:rPr>
                <w:rFonts w:ascii="新細明體" w:eastAsia="新細明體" w:hAnsi="新細明體" w:hint="eastAsia"/>
              </w:rPr>
              <w:t>的意見，邀請有關機構列席會議並參與討論</w:t>
            </w:r>
            <w:r w:rsidR="00B03207">
              <w:rPr>
                <w:rFonts w:ascii="新細明體" w:eastAsia="新細明體" w:hAnsi="新細明體" w:hint="eastAsia"/>
              </w:rPr>
              <w:t>。在此安排下，他希望</w:t>
            </w:r>
            <w:r w:rsidR="00B03207" w:rsidRPr="00AB10A8">
              <w:rPr>
                <w:rFonts w:ascii="新細明體" w:eastAsia="新細明體" w:hAnsi="新細明體" w:hint="eastAsia"/>
                <w:u w:val="single"/>
              </w:rPr>
              <w:t>許智峯議員</w:t>
            </w:r>
            <w:r w:rsidR="00B03207">
              <w:rPr>
                <w:rFonts w:ascii="新細明體" w:eastAsia="新細明體" w:hAnsi="新細明體" w:hint="eastAsia"/>
              </w:rPr>
              <w:t>清晰表態是否依然希望合併「發展小組」與「重建小組」</w:t>
            </w:r>
            <w:r>
              <w:rPr>
                <w:rFonts w:ascii="新細明體" w:eastAsia="新細明體" w:hAnsi="新細明體" w:hint="eastAsia"/>
              </w:rPr>
              <w:t>。</w:t>
            </w:r>
            <w:r w:rsidR="00B03207">
              <w:rPr>
                <w:rFonts w:ascii="新細明體" w:eastAsia="新細明體" w:hAnsi="新細明體" w:hint="eastAsia"/>
              </w:rPr>
              <w:t>同時，他亦指出沒有議員擔心投票表態。</w:t>
            </w:r>
          </w:p>
          <w:p w14:paraId="0C784744" w14:textId="77777777" w:rsidR="00272D67" w:rsidRPr="00AB10A8" w:rsidRDefault="00272D67">
            <w:pPr>
              <w:spacing w:line="240" w:lineRule="auto"/>
              <w:ind w:left="480" w:rightChars="2" w:right="6"/>
              <w:jc w:val="both"/>
              <w:rPr>
                <w:rFonts w:ascii="新細明體" w:eastAsia="新細明體" w:hAnsi="新細明體"/>
                <w:u w:val="single"/>
              </w:rPr>
            </w:pPr>
          </w:p>
        </w:tc>
      </w:tr>
      <w:tr w:rsidR="00B03207" w:rsidRPr="007066BA" w14:paraId="6466D5C4" w14:textId="77777777" w:rsidTr="00E474EA">
        <w:trPr>
          <w:trHeight w:val="370"/>
        </w:trPr>
        <w:tc>
          <w:tcPr>
            <w:tcW w:w="9356" w:type="dxa"/>
            <w:gridSpan w:val="3"/>
          </w:tcPr>
          <w:p w14:paraId="6B8CA18C" w14:textId="77777777" w:rsidR="00B03207" w:rsidRPr="00B03207" w:rsidRDefault="00B03207">
            <w:pPr>
              <w:numPr>
                <w:ilvl w:val="0"/>
                <w:numId w:val="11"/>
              </w:numPr>
              <w:spacing w:line="240" w:lineRule="auto"/>
              <w:ind w:rightChars="2" w:right="6"/>
              <w:jc w:val="both"/>
              <w:rPr>
                <w:rFonts w:ascii="新細明體" w:eastAsia="新細明體" w:hAnsi="新細明體"/>
                <w:u w:val="single"/>
              </w:rPr>
            </w:pPr>
            <w:r w:rsidRPr="00AB10A8">
              <w:rPr>
                <w:rFonts w:ascii="新細明體" w:eastAsia="新細明體" w:hAnsi="新細明體" w:hint="eastAsia"/>
                <w:u w:val="single"/>
              </w:rPr>
              <w:t>許智峯議員</w:t>
            </w:r>
            <w:r w:rsidRPr="00B03207">
              <w:rPr>
                <w:rFonts w:ascii="新細明體" w:eastAsia="新細明體" w:hAnsi="新細明體" w:hint="eastAsia"/>
              </w:rPr>
              <w:t>回應</w:t>
            </w:r>
            <w:r w:rsidRPr="00ED173F">
              <w:rPr>
                <w:rFonts w:ascii="新細明體" w:eastAsia="新細明體" w:hAnsi="新細明體" w:hint="eastAsia"/>
                <w:u w:val="single"/>
              </w:rPr>
              <w:t>葉永成議員</w:t>
            </w:r>
            <w:r w:rsidRPr="00B03207">
              <w:rPr>
                <w:rFonts w:ascii="新細明體" w:eastAsia="新細明體" w:hAnsi="新細明體" w:hint="eastAsia"/>
              </w:rPr>
              <w:t>，指即使大會</w:t>
            </w:r>
            <w:r>
              <w:rPr>
                <w:rFonts w:ascii="新細明體" w:eastAsia="新細明體" w:hAnsi="新細明體" w:hint="eastAsia"/>
              </w:rPr>
              <w:t>的常設事項邀請有關機構列席會議並參與討論，他仍然要求合併「發展小組」與「重建小組」，因為他認為大會並沒有充足時間詳細討論有關議題。</w:t>
            </w:r>
          </w:p>
          <w:p w14:paraId="0D1E7478" w14:textId="77777777" w:rsidR="00B03207" w:rsidRPr="00ED173F" w:rsidRDefault="00B03207">
            <w:pPr>
              <w:spacing w:line="240" w:lineRule="auto"/>
              <w:ind w:left="480" w:rightChars="2" w:right="6"/>
              <w:jc w:val="both"/>
              <w:rPr>
                <w:rFonts w:ascii="新細明體" w:eastAsia="新細明體" w:hAnsi="新細明體"/>
                <w:u w:val="single"/>
              </w:rPr>
            </w:pPr>
          </w:p>
        </w:tc>
      </w:tr>
      <w:tr w:rsidR="00B34DD8" w:rsidRPr="007066BA" w14:paraId="0A2BFD4E" w14:textId="77777777" w:rsidTr="00E474EA">
        <w:trPr>
          <w:trHeight w:val="370"/>
        </w:trPr>
        <w:tc>
          <w:tcPr>
            <w:tcW w:w="9356" w:type="dxa"/>
            <w:gridSpan w:val="3"/>
          </w:tcPr>
          <w:p w14:paraId="5823A68E" w14:textId="77777777" w:rsidR="00B34DD8" w:rsidRPr="00992BCC" w:rsidRDefault="00B34DD8">
            <w:pPr>
              <w:numPr>
                <w:ilvl w:val="0"/>
                <w:numId w:val="11"/>
              </w:numPr>
              <w:spacing w:line="240" w:lineRule="auto"/>
              <w:ind w:rightChars="2" w:right="6"/>
              <w:jc w:val="both"/>
              <w:rPr>
                <w:rFonts w:ascii="新細明體" w:eastAsia="新細明體" w:hAnsi="新細明體"/>
                <w:u w:val="single"/>
              </w:rPr>
            </w:pPr>
            <w:r w:rsidRPr="00B34DD8">
              <w:rPr>
                <w:rFonts w:ascii="新細明體" w:eastAsia="新細明體" w:hAnsi="新細明體" w:hint="eastAsia"/>
                <w:u w:val="single"/>
              </w:rPr>
              <w:t>陳學鋒議員</w:t>
            </w:r>
            <w:r>
              <w:rPr>
                <w:rFonts w:ascii="新細明體" w:eastAsia="新細明體" w:hAnsi="新細明體" w:hint="eastAsia"/>
              </w:rPr>
              <w:t>表示上次大會會議上已指出有足夠人數便能重新組成「發展小組」，大家當時亦不同意合併兩個小組，不明白有甚麼值得爭拗。</w:t>
            </w:r>
          </w:p>
          <w:p w14:paraId="6AB97411" w14:textId="77777777" w:rsidR="00992BCC" w:rsidRPr="00B34DD8" w:rsidRDefault="00992BCC">
            <w:pPr>
              <w:spacing w:line="240" w:lineRule="auto"/>
              <w:ind w:rightChars="2" w:right="6"/>
              <w:jc w:val="both"/>
              <w:rPr>
                <w:rFonts w:ascii="新細明體" w:eastAsia="新細明體" w:hAnsi="新細明體"/>
                <w:u w:val="single"/>
              </w:rPr>
            </w:pPr>
          </w:p>
          <w:p w14:paraId="67A6B240" w14:textId="77777777" w:rsidR="00B34DD8" w:rsidRPr="00B312F5" w:rsidRDefault="00B34DD8">
            <w:pPr>
              <w:numPr>
                <w:ilvl w:val="0"/>
                <w:numId w:val="11"/>
              </w:numPr>
              <w:spacing w:line="240" w:lineRule="auto"/>
              <w:ind w:rightChars="2" w:right="6"/>
              <w:jc w:val="both"/>
              <w:rPr>
                <w:rFonts w:ascii="新細明體" w:eastAsia="新細明體" w:hAnsi="新細明體"/>
                <w:u w:val="single"/>
              </w:rPr>
            </w:pPr>
            <w:r w:rsidRPr="00AB10A8">
              <w:rPr>
                <w:rFonts w:ascii="新細明體" w:eastAsia="新細明體" w:hAnsi="新細明體" w:hint="eastAsia"/>
                <w:u w:val="single"/>
              </w:rPr>
              <w:t>許智峯議員</w:t>
            </w:r>
            <w:r w:rsidRPr="00272D67">
              <w:rPr>
                <w:rFonts w:ascii="新細明體" w:eastAsia="新細明體" w:hAnsi="新細明體" w:hint="eastAsia"/>
              </w:rPr>
              <w:t>指</w:t>
            </w:r>
            <w:r w:rsidR="00122DDD">
              <w:rPr>
                <w:rFonts w:ascii="新細明體" w:eastAsia="新細明體" w:hAnsi="新細明體" w:hint="eastAsia"/>
              </w:rPr>
              <w:t>正</w:t>
            </w:r>
            <w:r>
              <w:rPr>
                <w:rFonts w:ascii="新細明體" w:eastAsia="新細明體" w:hAnsi="新細明體" w:hint="eastAsia"/>
              </w:rPr>
              <w:t>因為人數不足，所以</w:t>
            </w:r>
            <w:r w:rsidR="00B312F5">
              <w:rPr>
                <w:rFonts w:ascii="新細明體" w:eastAsia="新細明體" w:hAnsi="新細明體" w:hint="eastAsia"/>
              </w:rPr>
              <w:t>更</w:t>
            </w:r>
            <w:r>
              <w:rPr>
                <w:rFonts w:ascii="新細明體" w:eastAsia="新細明體" w:hAnsi="新細明體" w:hint="eastAsia"/>
              </w:rPr>
              <w:t>需要</w:t>
            </w:r>
            <w:r w:rsidR="00122DDD">
              <w:rPr>
                <w:rFonts w:ascii="新細明體" w:eastAsia="新細明體" w:hAnsi="新細明體" w:hint="eastAsia"/>
              </w:rPr>
              <w:t>考慮合併及重組不同小組。他認為如果其他議員</w:t>
            </w:r>
            <w:proofErr w:type="gramStart"/>
            <w:r w:rsidR="00122DDD">
              <w:rPr>
                <w:rFonts w:ascii="新細明體" w:eastAsia="新細明體" w:hAnsi="新細明體" w:hint="eastAsia"/>
              </w:rPr>
              <w:t>不</w:t>
            </w:r>
            <w:proofErr w:type="gramEnd"/>
            <w:r w:rsidR="00122DDD">
              <w:rPr>
                <w:rFonts w:ascii="新細明體" w:eastAsia="新細明體" w:hAnsi="新細明體" w:hint="eastAsia"/>
              </w:rPr>
              <w:t>認同他提出</w:t>
            </w:r>
            <w:r w:rsidR="00B312F5">
              <w:rPr>
                <w:rFonts w:ascii="新細明體" w:eastAsia="新細明體" w:hAnsi="新細明體" w:hint="eastAsia"/>
              </w:rPr>
              <w:t>合併的建議，可投反對票。他希望</w:t>
            </w:r>
            <w:r w:rsidR="00B312F5" w:rsidRPr="001F424A">
              <w:rPr>
                <w:rFonts w:ascii="新細明體" w:eastAsia="新細明體" w:hAnsi="新細明體" w:hint="eastAsia"/>
                <w:u w:val="single"/>
              </w:rPr>
              <w:t>主席</w:t>
            </w:r>
            <w:r w:rsidR="001F424A">
              <w:rPr>
                <w:rFonts w:ascii="新細明體" w:eastAsia="新細明體" w:hAnsi="新細明體" w:hint="eastAsia"/>
              </w:rPr>
              <w:t>尊重議員的投票權及程序公義。</w:t>
            </w:r>
          </w:p>
          <w:p w14:paraId="011127AE" w14:textId="77777777" w:rsidR="00B312F5" w:rsidRPr="00AB10A8" w:rsidRDefault="00B312F5">
            <w:pPr>
              <w:spacing w:line="240" w:lineRule="auto"/>
              <w:ind w:left="480" w:rightChars="2" w:right="6"/>
              <w:jc w:val="both"/>
              <w:rPr>
                <w:rFonts w:ascii="新細明體" w:eastAsia="新細明體" w:hAnsi="新細明體"/>
                <w:u w:val="single"/>
              </w:rPr>
            </w:pPr>
          </w:p>
        </w:tc>
      </w:tr>
      <w:tr w:rsidR="00B312F5" w:rsidRPr="007066BA" w14:paraId="52D83F94" w14:textId="77777777" w:rsidTr="00E474EA">
        <w:trPr>
          <w:trHeight w:val="370"/>
        </w:trPr>
        <w:tc>
          <w:tcPr>
            <w:tcW w:w="9356" w:type="dxa"/>
            <w:gridSpan w:val="3"/>
          </w:tcPr>
          <w:p w14:paraId="54A14A90" w14:textId="77777777" w:rsidR="00B312F5" w:rsidRPr="00B312F5" w:rsidRDefault="00B312F5">
            <w:pPr>
              <w:numPr>
                <w:ilvl w:val="0"/>
                <w:numId w:val="11"/>
              </w:numPr>
              <w:spacing w:line="240" w:lineRule="auto"/>
              <w:ind w:rightChars="2" w:right="6"/>
              <w:jc w:val="both"/>
              <w:rPr>
                <w:rFonts w:ascii="新細明體" w:eastAsia="新細明體" w:hAnsi="新細明體"/>
                <w:u w:val="single"/>
              </w:rPr>
            </w:pPr>
            <w:r w:rsidRPr="00BC7534">
              <w:rPr>
                <w:rFonts w:ascii="新細明體" w:eastAsia="新細明體" w:hAnsi="新細明體" w:hint="eastAsia"/>
                <w:u w:val="single"/>
              </w:rPr>
              <w:t>李志</w:t>
            </w:r>
            <w:proofErr w:type="gramStart"/>
            <w:r w:rsidRPr="00BC7534">
              <w:rPr>
                <w:rFonts w:ascii="新細明體" w:eastAsia="新細明體" w:hAnsi="新細明體" w:hint="eastAsia"/>
                <w:u w:val="single"/>
              </w:rPr>
              <w:t>恒</w:t>
            </w:r>
            <w:proofErr w:type="gramEnd"/>
            <w:r w:rsidRPr="00BC7534">
              <w:rPr>
                <w:rFonts w:ascii="新細明體" w:eastAsia="新細明體" w:hAnsi="新細明體" w:hint="eastAsia"/>
                <w:u w:val="single"/>
              </w:rPr>
              <w:t>議員</w:t>
            </w:r>
            <w:proofErr w:type="gramStart"/>
            <w:r>
              <w:rPr>
                <w:rFonts w:ascii="新細明體" w:eastAsia="新細明體" w:hAnsi="新細明體" w:hint="eastAsia"/>
              </w:rPr>
              <w:t>不</w:t>
            </w:r>
            <w:proofErr w:type="gramEnd"/>
            <w:r>
              <w:rPr>
                <w:rFonts w:ascii="新細明體" w:eastAsia="新細明體" w:hAnsi="新細明體" w:hint="eastAsia"/>
              </w:rPr>
              <w:t>認同</w:t>
            </w:r>
            <w:r w:rsidRPr="00AB10A8">
              <w:rPr>
                <w:rFonts w:ascii="新細明體" w:eastAsia="新細明體" w:hAnsi="新細明體" w:hint="eastAsia"/>
                <w:u w:val="single"/>
              </w:rPr>
              <w:t>許智峯議員</w:t>
            </w:r>
            <w:r w:rsidR="001F424A" w:rsidRPr="001F424A">
              <w:rPr>
                <w:rFonts w:ascii="新細明體" w:eastAsia="新細明體" w:hAnsi="新細明體" w:hint="eastAsia"/>
              </w:rPr>
              <w:t>有關程序</w:t>
            </w:r>
            <w:r>
              <w:rPr>
                <w:rFonts w:ascii="新細明體" w:eastAsia="新細明體" w:hAnsi="新細明體" w:hint="eastAsia"/>
              </w:rPr>
              <w:t>的說法，認為應在大會上討論，但因為不想再花時間爭拗，</w:t>
            </w:r>
            <w:r w:rsidR="00B75E3F">
              <w:rPr>
                <w:rFonts w:ascii="新細明體" w:eastAsia="新細明體" w:hAnsi="新細明體" w:hint="eastAsia"/>
              </w:rPr>
              <w:t>如大家同意，</w:t>
            </w:r>
            <w:r>
              <w:rPr>
                <w:rFonts w:ascii="新細明體" w:eastAsia="新細明體" w:hAnsi="新細明體" w:hint="eastAsia"/>
              </w:rPr>
              <w:t>他建議</w:t>
            </w:r>
            <w:r w:rsidRPr="00B312F5">
              <w:rPr>
                <w:rFonts w:ascii="新細明體" w:eastAsia="新細明體" w:hAnsi="新細明體" w:hint="eastAsia"/>
              </w:rPr>
              <w:t>以</w:t>
            </w:r>
            <w:r>
              <w:rPr>
                <w:rFonts w:ascii="新細明體" w:eastAsia="新細明體" w:hAnsi="新細明體" w:hint="eastAsia"/>
              </w:rPr>
              <w:t>投票解決。</w:t>
            </w:r>
          </w:p>
          <w:p w14:paraId="4AB6689E" w14:textId="77777777" w:rsidR="00B312F5" w:rsidRPr="00B312F5" w:rsidRDefault="00B312F5">
            <w:pPr>
              <w:spacing w:line="240" w:lineRule="auto"/>
              <w:ind w:left="480" w:rightChars="2" w:right="6"/>
              <w:jc w:val="both"/>
              <w:rPr>
                <w:rFonts w:ascii="新細明體" w:eastAsia="新細明體" w:hAnsi="新細明體"/>
                <w:u w:val="single"/>
              </w:rPr>
            </w:pPr>
          </w:p>
        </w:tc>
      </w:tr>
      <w:tr w:rsidR="00B312F5" w:rsidRPr="007066BA" w14:paraId="6C47F569" w14:textId="77777777" w:rsidTr="00E474EA">
        <w:trPr>
          <w:trHeight w:val="370"/>
        </w:trPr>
        <w:tc>
          <w:tcPr>
            <w:tcW w:w="9356" w:type="dxa"/>
            <w:gridSpan w:val="3"/>
          </w:tcPr>
          <w:p w14:paraId="4D0BE3DC" w14:textId="77777777" w:rsidR="00B312F5" w:rsidRPr="00B312F5" w:rsidRDefault="00B312F5">
            <w:pPr>
              <w:numPr>
                <w:ilvl w:val="0"/>
                <w:numId w:val="11"/>
              </w:numPr>
              <w:spacing w:line="240" w:lineRule="auto"/>
              <w:ind w:rightChars="2" w:right="6"/>
              <w:jc w:val="both"/>
              <w:rPr>
                <w:rFonts w:ascii="新細明體" w:eastAsia="新細明體" w:hAnsi="新細明體"/>
                <w:u w:val="single"/>
              </w:rPr>
            </w:pPr>
            <w:r w:rsidRPr="007066BA">
              <w:rPr>
                <w:rFonts w:ascii="新細明體" w:eastAsia="新細明體" w:hAnsi="新細明體" w:hint="eastAsia"/>
                <w:u w:val="single"/>
              </w:rPr>
              <w:t>陳捷貴議員</w:t>
            </w:r>
            <w:proofErr w:type="gramStart"/>
            <w:r>
              <w:rPr>
                <w:rFonts w:ascii="新細明體" w:eastAsia="新細明體" w:hAnsi="新細明體" w:hint="eastAsia"/>
              </w:rPr>
              <w:t>不</w:t>
            </w:r>
            <w:proofErr w:type="gramEnd"/>
            <w:r>
              <w:rPr>
                <w:rFonts w:ascii="新細明體" w:eastAsia="新細明體" w:hAnsi="新細明體" w:hint="eastAsia"/>
              </w:rPr>
              <w:t>認同</w:t>
            </w:r>
            <w:r w:rsidRPr="00AB10A8">
              <w:rPr>
                <w:rFonts w:ascii="新細明體" w:eastAsia="新細明體" w:hAnsi="新細明體" w:hint="eastAsia"/>
                <w:u w:val="single"/>
              </w:rPr>
              <w:t>許智峯議員</w:t>
            </w:r>
            <w:r w:rsidRPr="001F424A">
              <w:rPr>
                <w:rFonts w:ascii="新細明體" w:eastAsia="新細明體" w:hAnsi="新細明體" w:hint="eastAsia"/>
              </w:rPr>
              <w:t>所謂的</w:t>
            </w:r>
            <w:r w:rsidR="00122DDD">
              <w:rPr>
                <w:rFonts w:ascii="新細明體" w:eastAsia="新細明體" w:hAnsi="新細明體" w:hint="eastAsia"/>
              </w:rPr>
              <w:t>程序公義，但為有效解決問題，他建議可</w:t>
            </w:r>
            <w:r w:rsidR="001F424A">
              <w:rPr>
                <w:rFonts w:ascii="新細明體" w:eastAsia="新細明體" w:hAnsi="新細明體" w:hint="eastAsia"/>
              </w:rPr>
              <w:t>投票表決。</w:t>
            </w:r>
          </w:p>
          <w:p w14:paraId="5C31599E" w14:textId="77777777" w:rsidR="00B312F5" w:rsidRPr="00BC7534" w:rsidRDefault="00B312F5">
            <w:pPr>
              <w:spacing w:line="240" w:lineRule="auto"/>
              <w:ind w:left="480" w:rightChars="2" w:right="6"/>
              <w:jc w:val="both"/>
              <w:rPr>
                <w:rFonts w:ascii="新細明體" w:eastAsia="新細明體" w:hAnsi="新細明體"/>
                <w:u w:val="single"/>
              </w:rPr>
            </w:pPr>
          </w:p>
        </w:tc>
      </w:tr>
      <w:tr w:rsidR="001F424A" w:rsidRPr="007066BA" w14:paraId="4E1A34A9" w14:textId="77777777" w:rsidTr="00E474EA">
        <w:trPr>
          <w:trHeight w:val="370"/>
        </w:trPr>
        <w:tc>
          <w:tcPr>
            <w:tcW w:w="9356" w:type="dxa"/>
            <w:gridSpan w:val="3"/>
          </w:tcPr>
          <w:p w14:paraId="1F9EB661" w14:textId="77777777" w:rsidR="001F424A" w:rsidRPr="001F424A" w:rsidRDefault="001F424A">
            <w:pPr>
              <w:numPr>
                <w:ilvl w:val="0"/>
                <w:numId w:val="11"/>
              </w:numPr>
              <w:spacing w:line="240" w:lineRule="auto"/>
              <w:ind w:rightChars="2" w:right="6"/>
              <w:jc w:val="both"/>
              <w:rPr>
                <w:rFonts w:ascii="新細明體" w:eastAsia="新細明體" w:hAnsi="新細明體"/>
                <w:u w:val="single"/>
              </w:rPr>
            </w:pPr>
            <w:r w:rsidRPr="00B34DD8">
              <w:rPr>
                <w:rFonts w:ascii="新細明體" w:eastAsia="新細明體" w:hAnsi="新細明體" w:hint="eastAsia"/>
                <w:u w:val="single"/>
              </w:rPr>
              <w:t>陳學鋒議員</w:t>
            </w:r>
            <w:r>
              <w:rPr>
                <w:rFonts w:ascii="新細明體" w:eastAsia="新細明體" w:hAnsi="新細明體" w:hint="eastAsia"/>
              </w:rPr>
              <w:t>表示如</w:t>
            </w:r>
            <w:r w:rsidR="00962F78">
              <w:rPr>
                <w:rFonts w:ascii="新細明體" w:eastAsia="新細明體" w:hAnsi="新細明體" w:hint="eastAsia"/>
              </w:rPr>
              <w:t>按照</w:t>
            </w:r>
            <w:r w:rsidR="00962F78" w:rsidRPr="00AB10A8">
              <w:rPr>
                <w:rFonts w:ascii="新細明體" w:eastAsia="新細明體" w:hAnsi="新細明體" w:hint="eastAsia"/>
                <w:u w:val="single"/>
              </w:rPr>
              <w:t>許智峯議員</w:t>
            </w:r>
            <w:r w:rsidR="00962F78">
              <w:rPr>
                <w:rFonts w:ascii="新細明體" w:eastAsia="新細明體" w:hAnsi="新細明體" w:hint="eastAsia"/>
              </w:rPr>
              <w:t>的邏輯，那每一個人數不足的小組也會全部合併到一個會議中討論，那開一個大會便能討論所有事項，而不必在職能上分開不同委員會及工作小組。他指</w:t>
            </w:r>
            <w:r w:rsidR="00962F78" w:rsidRPr="00AB10A8">
              <w:rPr>
                <w:rFonts w:ascii="新細明體" w:eastAsia="新細明體" w:hAnsi="新細明體" w:hint="eastAsia"/>
                <w:u w:val="single"/>
              </w:rPr>
              <w:t>許智峯議員</w:t>
            </w:r>
            <w:r w:rsidR="00962F78">
              <w:rPr>
                <w:rFonts w:ascii="新細明體" w:eastAsia="新細明體" w:hAnsi="新細明體" w:hint="eastAsia"/>
              </w:rPr>
              <w:t>只是把自己上一次會議未能達到的目的無了期地延伸至下一次會議。他不同意表決，認為</w:t>
            </w:r>
            <w:r w:rsidR="00A06B59">
              <w:rPr>
                <w:rFonts w:ascii="新細明體" w:eastAsia="新細明體" w:hAnsi="新細明體" w:hint="eastAsia"/>
              </w:rPr>
              <w:t>這做法</w:t>
            </w:r>
            <w:r w:rsidR="00962F78">
              <w:rPr>
                <w:rFonts w:ascii="新細明體" w:eastAsia="新細明體" w:hAnsi="新細明體" w:hint="eastAsia"/>
              </w:rPr>
              <w:t>是</w:t>
            </w:r>
            <w:r w:rsidR="00A06B59">
              <w:rPr>
                <w:rFonts w:ascii="新細明體" w:eastAsia="新細明體" w:hAnsi="新細明體" w:hint="eastAsia"/>
              </w:rPr>
              <w:t>越權，因為環工會不能</w:t>
            </w:r>
            <w:r w:rsidR="00FD02F8">
              <w:rPr>
                <w:rFonts w:ascii="新細明體" w:eastAsia="新細明體" w:hAnsi="新細明體" w:hint="eastAsia"/>
              </w:rPr>
              <w:t>未經大會同意</w:t>
            </w:r>
            <w:r w:rsidR="00C06D90">
              <w:rPr>
                <w:rFonts w:ascii="新細明體" w:eastAsia="新細明體" w:hAnsi="新細明體" w:hint="eastAsia"/>
              </w:rPr>
              <w:t>便</w:t>
            </w:r>
            <w:r w:rsidR="00FD02F8">
              <w:rPr>
                <w:rFonts w:ascii="新細明體" w:eastAsia="新細明體" w:hAnsi="新細明體" w:hint="eastAsia"/>
              </w:rPr>
              <w:t>接管</w:t>
            </w:r>
            <w:r w:rsidR="00A06B59">
              <w:rPr>
                <w:rFonts w:ascii="新細明體" w:eastAsia="新細明體" w:hAnsi="新細明體" w:hint="eastAsia"/>
              </w:rPr>
              <w:t>大會轄下的事項。</w:t>
            </w:r>
          </w:p>
          <w:p w14:paraId="26C77D2F" w14:textId="77777777" w:rsidR="001F424A" w:rsidRPr="00962F78" w:rsidRDefault="001F424A">
            <w:pPr>
              <w:spacing w:line="240" w:lineRule="auto"/>
              <w:ind w:left="480" w:rightChars="2" w:right="6"/>
              <w:jc w:val="both"/>
              <w:rPr>
                <w:rFonts w:ascii="新細明體" w:eastAsia="新細明體" w:hAnsi="新細明體"/>
                <w:u w:val="single"/>
              </w:rPr>
            </w:pPr>
          </w:p>
        </w:tc>
      </w:tr>
      <w:tr w:rsidR="00A06B59" w:rsidRPr="007066BA" w14:paraId="41F7FCD7" w14:textId="77777777" w:rsidTr="00E474EA">
        <w:trPr>
          <w:trHeight w:val="370"/>
        </w:trPr>
        <w:tc>
          <w:tcPr>
            <w:tcW w:w="9356" w:type="dxa"/>
            <w:gridSpan w:val="3"/>
          </w:tcPr>
          <w:p w14:paraId="5E632743" w14:textId="77777777" w:rsidR="00A06B59" w:rsidRPr="00A06B59" w:rsidRDefault="00DF22C3">
            <w:pPr>
              <w:numPr>
                <w:ilvl w:val="0"/>
                <w:numId w:val="11"/>
              </w:numPr>
              <w:spacing w:line="240" w:lineRule="auto"/>
              <w:ind w:rightChars="2" w:right="6"/>
              <w:jc w:val="both"/>
              <w:rPr>
                <w:rFonts w:ascii="新細明體" w:eastAsia="新細明體" w:hAnsi="新細明體"/>
                <w:u w:val="single"/>
              </w:rPr>
            </w:pPr>
            <w:r>
              <w:rPr>
                <w:rFonts w:ascii="新細明體" w:eastAsia="新細明體" w:hAnsi="新細明體" w:hint="eastAsia"/>
                <w:u w:val="single"/>
              </w:rPr>
              <w:t>楊學明議員</w:t>
            </w:r>
            <w:r w:rsidR="00A06B59" w:rsidRPr="00A06B59">
              <w:rPr>
                <w:rFonts w:ascii="新細明體" w:eastAsia="新細明體" w:hAnsi="新細明體" w:hint="eastAsia"/>
              </w:rPr>
              <w:t>指如PMQ及</w:t>
            </w:r>
            <w:proofErr w:type="gramStart"/>
            <w:r w:rsidR="00A06B59" w:rsidRPr="00A06B59">
              <w:rPr>
                <w:rFonts w:ascii="新細明體" w:eastAsia="新細明體" w:hAnsi="新細明體" w:hint="eastAsia"/>
              </w:rPr>
              <w:t>大館跟工務</w:t>
            </w:r>
            <w:proofErr w:type="gramEnd"/>
            <w:r w:rsidR="00A06B59" w:rsidRPr="00A06B59">
              <w:rPr>
                <w:rFonts w:ascii="新細明體" w:eastAsia="新細明體" w:hAnsi="新細明體" w:hint="eastAsia"/>
              </w:rPr>
              <w:t>有關</w:t>
            </w:r>
            <w:r w:rsidR="00122DDD">
              <w:rPr>
                <w:rFonts w:ascii="新細明體" w:eastAsia="新細明體" w:hAnsi="新細明體" w:hint="eastAsia"/>
              </w:rPr>
              <w:t>便</w:t>
            </w:r>
            <w:r w:rsidR="00A06B59">
              <w:rPr>
                <w:rFonts w:ascii="新細明體" w:eastAsia="新細明體" w:hAnsi="新細明體" w:hint="eastAsia"/>
              </w:rPr>
              <w:t>在環工會討論</w:t>
            </w:r>
            <w:r w:rsidR="00A06B59" w:rsidRPr="00A06B59">
              <w:rPr>
                <w:rFonts w:ascii="新細明體" w:eastAsia="新細明體" w:hAnsi="新細明體" w:hint="eastAsia"/>
              </w:rPr>
              <w:t>，</w:t>
            </w:r>
            <w:r w:rsidR="00122DDD">
              <w:rPr>
                <w:rFonts w:ascii="新細明體" w:eastAsia="新細明體" w:hAnsi="新細明體" w:hint="eastAsia"/>
              </w:rPr>
              <w:t>若</w:t>
            </w:r>
            <w:r w:rsidR="00A06B59" w:rsidRPr="00A06B59">
              <w:rPr>
                <w:rFonts w:ascii="新細明體" w:eastAsia="新細明體" w:hAnsi="新細明體" w:hint="eastAsia"/>
              </w:rPr>
              <w:t>PMQ及大館</w:t>
            </w:r>
            <w:r w:rsidR="00A06B59">
              <w:rPr>
                <w:rFonts w:ascii="新細明體" w:eastAsia="新細明體" w:hAnsi="新細明體" w:hint="eastAsia"/>
              </w:rPr>
              <w:t>影響交通，</w:t>
            </w:r>
            <w:r w:rsidR="00122DDD">
              <w:rPr>
                <w:rFonts w:ascii="新細明體" w:eastAsia="新細明體" w:hAnsi="新細明體" w:hint="eastAsia"/>
              </w:rPr>
              <w:t>亦可在交運會討論，或</w:t>
            </w:r>
            <w:r w:rsidR="00A06B59">
              <w:rPr>
                <w:rFonts w:ascii="新細明體" w:eastAsia="新細明體" w:hAnsi="新細明體" w:hint="eastAsia"/>
              </w:rPr>
              <w:t>可在</w:t>
            </w:r>
            <w:proofErr w:type="gramStart"/>
            <w:r w:rsidR="00A06B59">
              <w:rPr>
                <w:rFonts w:ascii="新細明體" w:eastAsia="新細明體" w:hAnsi="新細明體" w:hint="eastAsia"/>
              </w:rPr>
              <w:t>文康會內</w:t>
            </w:r>
            <w:proofErr w:type="gramEnd"/>
            <w:r w:rsidR="00A06B59">
              <w:rPr>
                <w:rFonts w:ascii="新細明體" w:eastAsia="新細明體" w:hAnsi="新細明體" w:hint="eastAsia"/>
              </w:rPr>
              <w:t>成立小組。他認為應尊重主席的裁決。</w:t>
            </w:r>
          </w:p>
          <w:p w14:paraId="1CE61673" w14:textId="77777777" w:rsidR="00A06B59" w:rsidRPr="00B34DD8" w:rsidRDefault="00A06B59">
            <w:pPr>
              <w:spacing w:line="240" w:lineRule="auto"/>
              <w:ind w:left="480" w:rightChars="2" w:right="6"/>
              <w:jc w:val="both"/>
              <w:rPr>
                <w:rFonts w:ascii="新細明體" w:eastAsia="新細明體" w:hAnsi="新細明體"/>
                <w:u w:val="single"/>
              </w:rPr>
            </w:pPr>
          </w:p>
        </w:tc>
      </w:tr>
      <w:tr w:rsidR="00A06B59" w:rsidRPr="007066BA" w14:paraId="17F3D00C" w14:textId="77777777" w:rsidTr="00E474EA">
        <w:trPr>
          <w:trHeight w:val="370"/>
        </w:trPr>
        <w:tc>
          <w:tcPr>
            <w:tcW w:w="9356" w:type="dxa"/>
            <w:gridSpan w:val="3"/>
          </w:tcPr>
          <w:p w14:paraId="0D5BDB2C" w14:textId="3E98ABCF" w:rsidR="00A06B59" w:rsidRPr="007066BA" w:rsidRDefault="00A06B59" w:rsidP="001E2702">
            <w:pPr>
              <w:numPr>
                <w:ilvl w:val="0"/>
                <w:numId w:val="11"/>
              </w:numPr>
              <w:spacing w:line="240" w:lineRule="auto"/>
              <w:ind w:rightChars="2" w:right="6"/>
              <w:jc w:val="both"/>
              <w:rPr>
                <w:rFonts w:ascii="新細明體" w:eastAsia="新細明體" w:hAnsi="新細明體"/>
                <w:u w:val="single"/>
              </w:rPr>
            </w:pPr>
            <w:r w:rsidRPr="00C83682">
              <w:rPr>
                <w:rFonts w:ascii="新細明體" w:eastAsia="新細明體" w:hAnsi="新細明體" w:hint="eastAsia"/>
                <w:u w:val="single"/>
              </w:rPr>
              <w:t>主席</w:t>
            </w:r>
            <w:r w:rsidRPr="00A06B59">
              <w:rPr>
                <w:rFonts w:ascii="新細明體" w:eastAsia="新細明體" w:hAnsi="新細明體" w:hint="eastAsia"/>
              </w:rPr>
              <w:t>重申</w:t>
            </w:r>
            <w:r w:rsidR="00693712">
              <w:rPr>
                <w:rFonts w:ascii="新細明體" w:eastAsia="新細明體" w:hAnsi="新細明體" w:hint="eastAsia"/>
              </w:rPr>
              <w:t>大家</w:t>
            </w:r>
            <w:r>
              <w:rPr>
                <w:rFonts w:ascii="新細明體" w:eastAsia="新細明體" w:hAnsi="新細明體" w:hint="eastAsia"/>
              </w:rPr>
              <w:t>就此事項</w:t>
            </w:r>
            <w:r w:rsidR="00693712">
              <w:rPr>
                <w:rFonts w:ascii="新細明體" w:eastAsia="新細明體" w:hAnsi="新細明體" w:hint="eastAsia"/>
              </w:rPr>
              <w:t>已討論</w:t>
            </w:r>
            <w:proofErr w:type="gramStart"/>
            <w:r w:rsidR="00693712">
              <w:rPr>
                <w:rFonts w:ascii="新細明體" w:eastAsia="新細明體" w:hAnsi="新細明體" w:hint="eastAsia"/>
              </w:rPr>
              <w:t>個</w:t>
            </w:r>
            <w:proofErr w:type="gramEnd"/>
            <w:r w:rsidR="00693712">
              <w:rPr>
                <w:rFonts w:ascii="新細明體" w:eastAsia="新細明體" w:hAnsi="新細明體" w:hint="eastAsia"/>
              </w:rPr>
              <w:t>多小時並有多數共識</w:t>
            </w:r>
            <w:r>
              <w:rPr>
                <w:rFonts w:ascii="新細明體" w:eastAsia="新細明體" w:hAnsi="新細明體" w:hint="eastAsia"/>
              </w:rPr>
              <w:t>，</w:t>
            </w:r>
            <w:r w:rsidRPr="00D74A64">
              <w:rPr>
                <w:rFonts w:ascii="新細明體" w:eastAsia="新細明體" w:hAnsi="新細明體" w:hint="eastAsia"/>
              </w:rPr>
              <w:t>民政事務專員</w:t>
            </w:r>
            <w:r>
              <w:rPr>
                <w:rFonts w:ascii="新細明體" w:eastAsia="新細明體" w:hAnsi="新細明體" w:hint="eastAsia"/>
              </w:rPr>
              <w:t>已清晰表達有關架構的說法，</w:t>
            </w:r>
            <w:r w:rsidR="00992BCC">
              <w:rPr>
                <w:rFonts w:ascii="新細明體" w:eastAsia="新細明體" w:hAnsi="新細明體" w:hint="eastAsia"/>
              </w:rPr>
              <w:t>委</w:t>
            </w:r>
            <w:r>
              <w:rPr>
                <w:rFonts w:ascii="新細明體" w:eastAsia="新細明體" w:hAnsi="新細明體" w:hint="eastAsia"/>
              </w:rPr>
              <w:t>員亦已就事項作出清晰討論</w:t>
            </w:r>
            <w:r w:rsidR="009C488D">
              <w:rPr>
                <w:rFonts w:ascii="新細明體" w:eastAsia="新細明體" w:hAnsi="新細明體" w:hint="eastAsia"/>
              </w:rPr>
              <w:t>，有關意見會在會議紀錄上反映</w:t>
            </w:r>
            <w:r>
              <w:rPr>
                <w:rFonts w:ascii="新細明體" w:eastAsia="新細明體" w:hAnsi="新細明體" w:hint="eastAsia"/>
              </w:rPr>
              <w:t>。</w:t>
            </w:r>
          </w:p>
        </w:tc>
      </w:tr>
      <w:tr w:rsidR="009C488D" w:rsidRPr="007066BA" w14:paraId="1D6F23DF" w14:textId="77777777" w:rsidTr="00E474EA">
        <w:trPr>
          <w:trHeight w:val="370"/>
        </w:trPr>
        <w:tc>
          <w:tcPr>
            <w:tcW w:w="9356" w:type="dxa"/>
            <w:gridSpan w:val="3"/>
          </w:tcPr>
          <w:p w14:paraId="1862B2B9" w14:textId="77777777" w:rsidR="009C488D" w:rsidRPr="009C488D" w:rsidRDefault="009C488D">
            <w:pPr>
              <w:spacing w:line="240" w:lineRule="auto"/>
              <w:ind w:left="480" w:rightChars="2" w:right="6"/>
              <w:jc w:val="both"/>
              <w:rPr>
                <w:rFonts w:ascii="新細明體" w:eastAsia="新細明體" w:hAnsi="新細明體"/>
                <w:u w:val="single"/>
              </w:rPr>
            </w:pPr>
          </w:p>
        </w:tc>
      </w:tr>
      <w:tr w:rsidR="009C488D" w:rsidRPr="007066BA" w14:paraId="5DC588B4" w14:textId="77777777" w:rsidTr="00E474EA">
        <w:trPr>
          <w:trHeight w:val="370"/>
        </w:trPr>
        <w:tc>
          <w:tcPr>
            <w:tcW w:w="9356" w:type="dxa"/>
            <w:gridSpan w:val="3"/>
          </w:tcPr>
          <w:p w14:paraId="4BBFF27C" w14:textId="41A92766" w:rsidR="009C488D" w:rsidRPr="000C71CB" w:rsidRDefault="000C71CB">
            <w:pPr>
              <w:numPr>
                <w:ilvl w:val="0"/>
                <w:numId w:val="11"/>
              </w:numPr>
              <w:spacing w:line="240" w:lineRule="auto"/>
              <w:ind w:rightChars="2" w:right="6"/>
              <w:jc w:val="both"/>
              <w:rPr>
                <w:rFonts w:ascii="新細明體" w:eastAsia="新細明體" w:hAnsi="新細明體"/>
                <w:u w:val="single"/>
              </w:rPr>
            </w:pPr>
            <w:r w:rsidRPr="00C83682">
              <w:rPr>
                <w:rFonts w:ascii="新細明體" w:eastAsia="新細明體" w:hAnsi="新細明體" w:hint="eastAsia"/>
                <w:u w:val="single"/>
              </w:rPr>
              <w:t>主席</w:t>
            </w:r>
            <w:r w:rsidRPr="000C71CB">
              <w:rPr>
                <w:rFonts w:ascii="新細明體" w:eastAsia="新細明體" w:hAnsi="新細明體" w:hint="eastAsia"/>
              </w:rPr>
              <w:t>要求</w:t>
            </w:r>
            <w:r w:rsidRPr="00AB10A8">
              <w:rPr>
                <w:rFonts w:ascii="新細明體" w:eastAsia="新細明體" w:hAnsi="新細明體" w:hint="eastAsia"/>
                <w:u w:val="single"/>
              </w:rPr>
              <w:t>許智峯</w:t>
            </w:r>
            <w:r>
              <w:rPr>
                <w:rFonts w:ascii="新細明體" w:eastAsia="新細明體" w:hAnsi="新細明體" w:hint="eastAsia"/>
                <w:u w:val="single"/>
              </w:rPr>
              <w:t>議員</w:t>
            </w:r>
            <w:r w:rsidR="00811182" w:rsidRPr="001E2702">
              <w:rPr>
                <w:rFonts w:ascii="新細明體" w:eastAsia="新細明體" w:hAnsi="新細明體" w:hint="eastAsia"/>
              </w:rPr>
              <w:t>按議會慣常做法</w:t>
            </w:r>
            <w:r w:rsidRPr="000C71CB">
              <w:rPr>
                <w:rFonts w:ascii="新細明體" w:eastAsia="新細明體" w:hAnsi="新細明體" w:hint="eastAsia"/>
              </w:rPr>
              <w:t>先按燈才發言</w:t>
            </w:r>
            <w:r>
              <w:rPr>
                <w:rFonts w:ascii="新細明體" w:eastAsia="新細明體" w:hAnsi="新細明體" w:hint="eastAsia"/>
              </w:rPr>
              <w:t>。</w:t>
            </w:r>
          </w:p>
          <w:p w14:paraId="1DC65C09" w14:textId="77777777" w:rsidR="000C71CB" w:rsidRPr="00AB10A8" w:rsidRDefault="000C71CB">
            <w:pPr>
              <w:spacing w:line="240" w:lineRule="auto"/>
              <w:ind w:left="480" w:rightChars="2" w:right="6"/>
              <w:jc w:val="both"/>
              <w:rPr>
                <w:rFonts w:ascii="新細明體" w:eastAsia="新細明體" w:hAnsi="新細明體"/>
                <w:u w:val="single"/>
              </w:rPr>
            </w:pPr>
          </w:p>
        </w:tc>
      </w:tr>
      <w:tr w:rsidR="008E33B0" w:rsidRPr="007066BA" w14:paraId="49BB53A9" w14:textId="77777777" w:rsidTr="00F72F13">
        <w:trPr>
          <w:trHeight w:val="370"/>
        </w:trPr>
        <w:tc>
          <w:tcPr>
            <w:tcW w:w="9356" w:type="dxa"/>
            <w:gridSpan w:val="3"/>
          </w:tcPr>
          <w:p w14:paraId="7332956E" w14:textId="77777777" w:rsidR="008E33B0" w:rsidRPr="000C71CB" w:rsidRDefault="008E33B0">
            <w:pPr>
              <w:numPr>
                <w:ilvl w:val="0"/>
                <w:numId w:val="11"/>
              </w:numPr>
              <w:spacing w:line="240" w:lineRule="auto"/>
              <w:ind w:rightChars="2" w:right="6"/>
              <w:jc w:val="both"/>
              <w:rPr>
                <w:rFonts w:ascii="新細明體" w:eastAsia="新細明體" w:hAnsi="新細明體"/>
                <w:u w:val="single"/>
              </w:rPr>
            </w:pPr>
            <w:r w:rsidRPr="00B34DD8">
              <w:rPr>
                <w:rFonts w:ascii="新細明體" w:eastAsia="新細明體" w:hAnsi="新細明體" w:hint="eastAsia"/>
                <w:u w:val="single"/>
              </w:rPr>
              <w:t>陳學鋒議員</w:t>
            </w:r>
            <w:r>
              <w:rPr>
                <w:rFonts w:ascii="新細明體" w:eastAsia="新細明體" w:hAnsi="新細明體" w:hint="eastAsia"/>
              </w:rPr>
              <w:t>認為</w:t>
            </w:r>
            <w:r w:rsidRPr="00AB10A8">
              <w:rPr>
                <w:rFonts w:ascii="新細明體" w:eastAsia="新細明體" w:hAnsi="新細明體" w:hint="eastAsia"/>
                <w:u w:val="single"/>
              </w:rPr>
              <w:t>許智峯議員</w:t>
            </w:r>
            <w:r>
              <w:rPr>
                <w:rFonts w:ascii="新細明體" w:eastAsia="新細明體" w:hAnsi="新細明體" w:hint="eastAsia"/>
              </w:rPr>
              <w:t>的說法沒有理據，希望</w:t>
            </w:r>
            <w:r w:rsidRPr="008E33B0">
              <w:rPr>
                <w:rFonts w:ascii="新細明體" w:eastAsia="新細明體" w:hAnsi="新細明體" w:hint="eastAsia"/>
                <w:u w:val="single"/>
              </w:rPr>
              <w:t>主席</w:t>
            </w:r>
            <w:r>
              <w:rPr>
                <w:rFonts w:ascii="新細明體" w:eastAsia="新細明體" w:hAnsi="新細明體" w:hint="eastAsia"/>
              </w:rPr>
              <w:t>繼續開會。</w:t>
            </w:r>
          </w:p>
          <w:p w14:paraId="769B954B" w14:textId="77777777" w:rsidR="008E33B0" w:rsidRPr="00C83682" w:rsidRDefault="008E33B0">
            <w:pPr>
              <w:spacing w:line="240" w:lineRule="auto"/>
              <w:ind w:left="480" w:rightChars="2" w:right="6"/>
              <w:jc w:val="both"/>
              <w:rPr>
                <w:rFonts w:ascii="新細明體" w:eastAsia="新細明體" w:hAnsi="新細明體"/>
                <w:u w:val="single"/>
              </w:rPr>
            </w:pPr>
          </w:p>
        </w:tc>
      </w:tr>
      <w:tr w:rsidR="008E33B0" w:rsidRPr="007066BA" w14:paraId="78C23889" w14:textId="77777777" w:rsidTr="00E474EA">
        <w:trPr>
          <w:trHeight w:val="370"/>
        </w:trPr>
        <w:tc>
          <w:tcPr>
            <w:tcW w:w="9356" w:type="dxa"/>
            <w:gridSpan w:val="3"/>
          </w:tcPr>
          <w:p w14:paraId="32854626" w14:textId="77777777" w:rsidR="008E33B0" w:rsidRPr="008E33B0" w:rsidRDefault="008E33B0">
            <w:pPr>
              <w:numPr>
                <w:ilvl w:val="0"/>
                <w:numId w:val="11"/>
              </w:numPr>
              <w:spacing w:line="240" w:lineRule="auto"/>
              <w:ind w:rightChars="2" w:right="6"/>
              <w:jc w:val="both"/>
              <w:rPr>
                <w:rFonts w:ascii="新細明體" w:eastAsia="新細明體" w:hAnsi="新細明體"/>
                <w:u w:val="single"/>
              </w:rPr>
            </w:pPr>
            <w:r w:rsidRPr="00AB10A8">
              <w:rPr>
                <w:rFonts w:ascii="新細明體" w:eastAsia="新細明體" w:hAnsi="新細明體" w:hint="eastAsia"/>
                <w:u w:val="single"/>
              </w:rPr>
              <w:t>許智峯議員</w:t>
            </w:r>
            <w:r>
              <w:rPr>
                <w:rFonts w:ascii="新細明體" w:eastAsia="新細明體" w:hAnsi="新細明體" w:hint="eastAsia"/>
              </w:rPr>
              <w:t>認為大會不能組成小組，所以應在委員會下的小組重組。</w:t>
            </w:r>
          </w:p>
          <w:p w14:paraId="3DE0EBC8" w14:textId="77777777" w:rsidR="008E33B0" w:rsidRPr="00C83682" w:rsidRDefault="008E33B0">
            <w:pPr>
              <w:spacing w:line="240" w:lineRule="auto"/>
              <w:ind w:left="480" w:rightChars="2" w:right="6"/>
              <w:jc w:val="both"/>
              <w:rPr>
                <w:rFonts w:ascii="新細明體" w:eastAsia="新細明體" w:hAnsi="新細明體"/>
                <w:u w:val="single"/>
              </w:rPr>
            </w:pPr>
          </w:p>
        </w:tc>
      </w:tr>
      <w:tr w:rsidR="008E33B0" w:rsidRPr="007066BA" w14:paraId="5E55DE24" w14:textId="77777777" w:rsidTr="00F72F13">
        <w:trPr>
          <w:trHeight w:val="370"/>
        </w:trPr>
        <w:tc>
          <w:tcPr>
            <w:tcW w:w="9356" w:type="dxa"/>
            <w:gridSpan w:val="3"/>
          </w:tcPr>
          <w:p w14:paraId="4DFFDAA7" w14:textId="4C15BE1A" w:rsidR="008E33B0" w:rsidRDefault="008E33B0">
            <w:pPr>
              <w:numPr>
                <w:ilvl w:val="0"/>
                <w:numId w:val="11"/>
              </w:numPr>
              <w:spacing w:line="240" w:lineRule="auto"/>
              <w:ind w:rightChars="2" w:right="6"/>
              <w:jc w:val="both"/>
              <w:rPr>
                <w:rFonts w:ascii="新細明體" w:eastAsia="新細明體" w:hAnsi="新細明體"/>
                <w:u w:val="single"/>
              </w:rPr>
            </w:pPr>
            <w:r w:rsidRPr="00C83682">
              <w:rPr>
                <w:rFonts w:ascii="新細明體" w:eastAsia="新細明體" w:hAnsi="新細明體" w:hint="eastAsia"/>
                <w:u w:val="single"/>
              </w:rPr>
              <w:t>主席</w:t>
            </w:r>
            <w:r w:rsidRPr="008E33B0">
              <w:rPr>
                <w:rFonts w:ascii="新細明體" w:eastAsia="新細明體" w:hAnsi="新細明體" w:hint="eastAsia"/>
              </w:rPr>
              <w:t>希望兩位議員不要同時發言</w:t>
            </w:r>
            <w:r w:rsidR="00693712">
              <w:rPr>
                <w:rFonts w:ascii="新細明體" w:eastAsia="新細明體" w:hAnsi="新細明體" w:hint="eastAsia"/>
              </w:rPr>
              <w:t>，尊重議會規矩</w:t>
            </w:r>
            <w:r>
              <w:rPr>
                <w:rFonts w:ascii="新細明體" w:eastAsia="新細明體" w:hAnsi="新細明體" w:hint="eastAsia"/>
              </w:rPr>
              <w:t>。</w:t>
            </w:r>
          </w:p>
          <w:p w14:paraId="6B740E4F" w14:textId="77777777" w:rsidR="008E33B0" w:rsidRPr="00AB10A8" w:rsidRDefault="008E33B0">
            <w:pPr>
              <w:spacing w:line="240" w:lineRule="auto"/>
              <w:ind w:left="480" w:rightChars="2" w:right="6"/>
              <w:jc w:val="both"/>
              <w:rPr>
                <w:rFonts w:ascii="新細明體" w:eastAsia="新細明體" w:hAnsi="新細明體"/>
                <w:u w:val="single"/>
              </w:rPr>
            </w:pPr>
          </w:p>
        </w:tc>
      </w:tr>
      <w:tr w:rsidR="008E33B0" w:rsidRPr="007066BA" w14:paraId="38276FF3" w14:textId="77777777" w:rsidTr="00F72F13">
        <w:trPr>
          <w:trHeight w:val="370"/>
        </w:trPr>
        <w:tc>
          <w:tcPr>
            <w:tcW w:w="9356" w:type="dxa"/>
            <w:gridSpan w:val="3"/>
          </w:tcPr>
          <w:p w14:paraId="1F37E538" w14:textId="7FCEE3A8" w:rsidR="008E33B0" w:rsidRPr="008E33B0" w:rsidRDefault="008E33B0">
            <w:pPr>
              <w:numPr>
                <w:ilvl w:val="0"/>
                <w:numId w:val="11"/>
              </w:numPr>
              <w:spacing w:line="240" w:lineRule="auto"/>
              <w:ind w:rightChars="2" w:right="6"/>
              <w:jc w:val="both"/>
              <w:rPr>
                <w:rFonts w:ascii="新細明體" w:eastAsia="新細明體" w:hAnsi="新細明體"/>
                <w:u w:val="single"/>
              </w:rPr>
            </w:pPr>
            <w:r w:rsidRPr="00AB10A8">
              <w:rPr>
                <w:rFonts w:ascii="新細明體" w:eastAsia="新細明體" w:hAnsi="新細明體" w:hint="eastAsia"/>
                <w:u w:val="single"/>
              </w:rPr>
              <w:lastRenderedPageBreak/>
              <w:t>許智峯議員</w:t>
            </w:r>
            <w:r w:rsidR="00122DDD">
              <w:rPr>
                <w:rFonts w:ascii="新細明體" w:eastAsia="新細明體" w:hAnsi="新細明體" w:hint="eastAsia"/>
              </w:rPr>
              <w:t>多</w:t>
            </w:r>
            <w:r>
              <w:rPr>
                <w:rFonts w:ascii="新細明體" w:eastAsia="新細明體" w:hAnsi="新細明體" w:hint="eastAsia"/>
              </w:rPr>
              <w:t>次</w:t>
            </w:r>
            <w:r w:rsidRPr="00C83682">
              <w:rPr>
                <w:rFonts w:ascii="新細明體" w:eastAsia="新細明體" w:hAnsi="新細明體" w:hint="eastAsia"/>
              </w:rPr>
              <w:t>作出抗議</w:t>
            </w:r>
            <w:r>
              <w:rPr>
                <w:rFonts w:ascii="新細明體" w:eastAsia="新細明體" w:hAnsi="新細明體" w:hint="eastAsia"/>
              </w:rPr>
              <w:t>。</w:t>
            </w:r>
          </w:p>
          <w:p w14:paraId="3E615C87" w14:textId="77777777" w:rsidR="008E33B0" w:rsidRPr="00C83682" w:rsidRDefault="008E33B0">
            <w:pPr>
              <w:spacing w:line="240" w:lineRule="auto"/>
              <w:ind w:left="480" w:rightChars="2" w:right="6"/>
              <w:jc w:val="both"/>
              <w:rPr>
                <w:rFonts w:ascii="新細明體" w:eastAsia="新細明體" w:hAnsi="新細明體"/>
                <w:u w:val="single"/>
              </w:rPr>
            </w:pPr>
          </w:p>
        </w:tc>
      </w:tr>
      <w:tr w:rsidR="009A3D21" w:rsidRPr="007066BA" w14:paraId="348A8231" w14:textId="77777777" w:rsidTr="00E474EA">
        <w:trPr>
          <w:trHeight w:val="370"/>
        </w:trPr>
        <w:tc>
          <w:tcPr>
            <w:tcW w:w="9356" w:type="dxa"/>
            <w:gridSpan w:val="3"/>
          </w:tcPr>
          <w:p w14:paraId="5BFE8D00" w14:textId="1FDD4131" w:rsidR="009A3D21" w:rsidRPr="009A3D21" w:rsidRDefault="009A3D21">
            <w:pPr>
              <w:numPr>
                <w:ilvl w:val="0"/>
                <w:numId w:val="11"/>
              </w:numPr>
              <w:spacing w:line="240" w:lineRule="auto"/>
              <w:ind w:rightChars="2" w:right="6"/>
              <w:jc w:val="both"/>
              <w:rPr>
                <w:rFonts w:ascii="新細明體" w:eastAsia="新細明體" w:hAnsi="新細明體"/>
                <w:u w:val="single"/>
              </w:rPr>
            </w:pPr>
            <w:r w:rsidRPr="00C83682">
              <w:rPr>
                <w:rFonts w:ascii="新細明體" w:eastAsia="新細明體" w:hAnsi="新細明體" w:hint="eastAsia"/>
                <w:u w:val="single"/>
              </w:rPr>
              <w:t>主席</w:t>
            </w:r>
            <w:r w:rsidRPr="008E33B0">
              <w:rPr>
                <w:rFonts w:ascii="新細明體" w:eastAsia="新細明體" w:hAnsi="新細明體" w:hint="eastAsia"/>
              </w:rPr>
              <w:t>希望</w:t>
            </w:r>
            <w:r>
              <w:rPr>
                <w:rFonts w:ascii="新細明體" w:eastAsia="新細明體" w:hAnsi="新細明體" w:hint="eastAsia"/>
              </w:rPr>
              <w:t>議員互相尊重</w:t>
            </w:r>
            <w:r w:rsidR="00693712">
              <w:rPr>
                <w:rFonts w:ascii="新細明體" w:eastAsia="新細明體" w:hAnsi="新細明體" w:hint="eastAsia"/>
              </w:rPr>
              <w:t>，認為</w:t>
            </w:r>
            <w:r w:rsidRPr="00AB10A8">
              <w:rPr>
                <w:rFonts w:ascii="新細明體" w:eastAsia="新細明體" w:hAnsi="新細明體" w:hint="eastAsia"/>
                <w:u w:val="single"/>
              </w:rPr>
              <w:t>許智峯議員</w:t>
            </w:r>
            <w:r w:rsidR="00693712" w:rsidRPr="001E2702">
              <w:rPr>
                <w:rFonts w:ascii="新細明體" w:eastAsia="新細明體" w:hAnsi="新細明體" w:hint="eastAsia"/>
              </w:rPr>
              <w:t>不應</w:t>
            </w:r>
            <w:r w:rsidR="00122DDD">
              <w:rPr>
                <w:rFonts w:ascii="新細明體" w:eastAsia="新細明體" w:hAnsi="新細明體" w:hint="eastAsia"/>
              </w:rPr>
              <w:t>站在</w:t>
            </w:r>
            <w:r w:rsidR="00805B67">
              <w:rPr>
                <w:rFonts w:ascii="新細明體" w:eastAsia="新細明體" w:hAnsi="新細明體" w:hint="eastAsia"/>
              </w:rPr>
              <w:t>主席</w:t>
            </w:r>
            <w:r w:rsidR="00122DDD">
              <w:rPr>
                <w:rFonts w:ascii="新細明體" w:eastAsia="新細明體" w:hAnsi="新細明體" w:hint="eastAsia"/>
              </w:rPr>
              <w:t>面</w:t>
            </w:r>
            <w:r w:rsidRPr="009A3D21">
              <w:rPr>
                <w:rFonts w:ascii="新細明體" w:eastAsia="新細明體" w:hAnsi="新細明體" w:hint="eastAsia"/>
              </w:rPr>
              <w:t>前並關掉她的麥克風</w:t>
            </w:r>
            <w:r>
              <w:rPr>
                <w:rFonts w:ascii="新細明體" w:eastAsia="新細明體" w:hAnsi="新細明體" w:hint="eastAsia"/>
              </w:rPr>
              <w:t>。</w:t>
            </w:r>
          </w:p>
          <w:p w14:paraId="4F741D07" w14:textId="77777777" w:rsidR="009A3D21" w:rsidRPr="007066BA" w:rsidRDefault="009A3D21">
            <w:pPr>
              <w:spacing w:line="240" w:lineRule="auto"/>
              <w:ind w:left="480" w:rightChars="2" w:right="6"/>
              <w:jc w:val="both"/>
              <w:rPr>
                <w:rFonts w:ascii="新細明體" w:eastAsia="新細明體" w:hAnsi="新細明體"/>
                <w:u w:val="single"/>
              </w:rPr>
            </w:pPr>
          </w:p>
        </w:tc>
      </w:tr>
      <w:tr w:rsidR="003F18DC" w:rsidRPr="007066BA" w14:paraId="257E9B69" w14:textId="77777777" w:rsidTr="00E474EA">
        <w:trPr>
          <w:trHeight w:val="370"/>
        </w:trPr>
        <w:tc>
          <w:tcPr>
            <w:tcW w:w="9356" w:type="dxa"/>
            <w:gridSpan w:val="3"/>
          </w:tcPr>
          <w:p w14:paraId="40B153D0" w14:textId="77777777" w:rsidR="003F18DC" w:rsidRPr="003F18DC" w:rsidRDefault="003F18DC">
            <w:pPr>
              <w:numPr>
                <w:ilvl w:val="0"/>
                <w:numId w:val="11"/>
              </w:numPr>
              <w:spacing w:line="240" w:lineRule="auto"/>
              <w:ind w:rightChars="2" w:right="6"/>
              <w:jc w:val="both"/>
              <w:rPr>
                <w:rFonts w:ascii="新細明體" w:eastAsia="新細明體" w:hAnsi="新細明體"/>
                <w:u w:val="single"/>
              </w:rPr>
            </w:pPr>
            <w:r w:rsidRPr="007066BA">
              <w:rPr>
                <w:rFonts w:ascii="新細明體" w:eastAsia="新細明體" w:hAnsi="新細明體" w:hint="eastAsia"/>
                <w:u w:val="single"/>
              </w:rPr>
              <w:t>陳捷貴議員</w:t>
            </w:r>
            <w:r w:rsidRPr="003F18DC">
              <w:rPr>
                <w:rFonts w:ascii="新細明體" w:eastAsia="新細明體" w:hAnsi="新細明體" w:hint="eastAsia"/>
              </w:rPr>
              <w:t>認為應</w:t>
            </w:r>
            <w:r w:rsidR="009A3D21">
              <w:rPr>
                <w:rFonts w:ascii="新細明體" w:eastAsia="新細明體" w:hAnsi="新細明體" w:hint="eastAsia"/>
              </w:rPr>
              <w:t>譴責</w:t>
            </w:r>
            <w:r w:rsidR="009A3D21" w:rsidRPr="00AB10A8">
              <w:rPr>
                <w:rFonts w:ascii="新細明體" w:eastAsia="新細明體" w:hAnsi="新細明體" w:hint="eastAsia"/>
                <w:u w:val="single"/>
              </w:rPr>
              <w:t>許智峯議員</w:t>
            </w:r>
            <w:r w:rsidR="009A3D21">
              <w:rPr>
                <w:rFonts w:ascii="新細明體" w:eastAsia="新細明體" w:hAnsi="新細明體" w:hint="eastAsia"/>
              </w:rPr>
              <w:t>的行為。</w:t>
            </w:r>
          </w:p>
          <w:p w14:paraId="6DE92D60" w14:textId="77777777" w:rsidR="003F18DC" w:rsidRPr="00AB10A8" w:rsidRDefault="003F18DC">
            <w:pPr>
              <w:spacing w:line="240" w:lineRule="auto"/>
              <w:ind w:left="480" w:rightChars="2" w:right="6"/>
              <w:jc w:val="both"/>
              <w:rPr>
                <w:rFonts w:ascii="新細明體" w:eastAsia="新細明體" w:hAnsi="新細明體"/>
                <w:u w:val="single"/>
              </w:rPr>
            </w:pPr>
          </w:p>
        </w:tc>
      </w:tr>
      <w:tr w:rsidR="008E33B0" w:rsidRPr="007066BA" w14:paraId="59605979" w14:textId="77777777" w:rsidTr="00E474EA">
        <w:trPr>
          <w:trHeight w:val="370"/>
        </w:trPr>
        <w:tc>
          <w:tcPr>
            <w:tcW w:w="9356" w:type="dxa"/>
            <w:gridSpan w:val="3"/>
          </w:tcPr>
          <w:p w14:paraId="051CD567" w14:textId="77777777" w:rsidR="008E33B0" w:rsidRPr="00262890" w:rsidRDefault="00262890">
            <w:pPr>
              <w:numPr>
                <w:ilvl w:val="0"/>
                <w:numId w:val="11"/>
              </w:numPr>
              <w:spacing w:line="240" w:lineRule="auto"/>
              <w:ind w:rightChars="2" w:right="6"/>
              <w:jc w:val="both"/>
              <w:rPr>
                <w:rFonts w:ascii="新細明體" w:eastAsia="新細明體" w:hAnsi="新細明體"/>
                <w:u w:val="single"/>
              </w:rPr>
            </w:pPr>
            <w:r w:rsidRPr="00C83682">
              <w:rPr>
                <w:rFonts w:ascii="新細明體" w:eastAsia="新細明體" w:hAnsi="新細明體" w:hint="eastAsia"/>
                <w:u w:val="single"/>
              </w:rPr>
              <w:t>主席</w:t>
            </w:r>
            <w:r w:rsidRPr="00AB10A8">
              <w:rPr>
                <w:rFonts w:ascii="新細明體" w:eastAsia="新細明體" w:hAnsi="新細明體" w:hint="eastAsia"/>
              </w:rPr>
              <w:t>宣佈休會</w:t>
            </w:r>
            <w:r>
              <w:rPr>
                <w:rFonts w:ascii="新細明體" w:eastAsia="新細明體" w:hAnsi="新細明體" w:hint="eastAsia"/>
              </w:rPr>
              <w:t>十</w:t>
            </w:r>
            <w:r w:rsidRPr="00AB10A8">
              <w:rPr>
                <w:rFonts w:ascii="新細明體" w:eastAsia="新細明體" w:hAnsi="新細明體" w:hint="eastAsia"/>
              </w:rPr>
              <w:t>分鐘。</w:t>
            </w:r>
          </w:p>
          <w:p w14:paraId="3E33841E" w14:textId="77777777" w:rsidR="00262890" w:rsidRPr="00AB10A8" w:rsidRDefault="00262890">
            <w:pPr>
              <w:spacing w:line="240" w:lineRule="auto"/>
              <w:ind w:left="480" w:rightChars="2" w:right="6"/>
              <w:jc w:val="both"/>
              <w:rPr>
                <w:rFonts w:ascii="新細明體" w:eastAsia="新細明體" w:hAnsi="新細明體"/>
                <w:u w:val="single"/>
              </w:rPr>
            </w:pPr>
          </w:p>
        </w:tc>
      </w:tr>
      <w:tr w:rsidR="00262890" w:rsidRPr="007066BA" w14:paraId="1D76A5C4" w14:textId="77777777" w:rsidTr="00E474EA">
        <w:trPr>
          <w:trHeight w:val="370"/>
        </w:trPr>
        <w:tc>
          <w:tcPr>
            <w:tcW w:w="9356" w:type="dxa"/>
            <w:gridSpan w:val="3"/>
          </w:tcPr>
          <w:p w14:paraId="60556A58" w14:textId="77777777" w:rsidR="00262890" w:rsidRDefault="00262890">
            <w:pPr>
              <w:numPr>
                <w:ilvl w:val="0"/>
                <w:numId w:val="11"/>
              </w:numPr>
              <w:spacing w:line="240" w:lineRule="auto"/>
              <w:ind w:rightChars="2" w:right="6"/>
              <w:jc w:val="both"/>
              <w:rPr>
                <w:rFonts w:ascii="新細明體" w:eastAsia="新細明體" w:hAnsi="新細明體"/>
              </w:rPr>
            </w:pPr>
            <w:r w:rsidRPr="00262890">
              <w:rPr>
                <w:rFonts w:ascii="新細明體" w:eastAsia="新細明體" w:hAnsi="新細明體" w:hint="eastAsia"/>
              </w:rPr>
              <w:t>會議於下午十二時十七分復會。</w:t>
            </w:r>
          </w:p>
          <w:p w14:paraId="47DDA7AE" w14:textId="77777777" w:rsidR="009A3D21" w:rsidRPr="00262890" w:rsidRDefault="009A3D21">
            <w:pPr>
              <w:spacing w:line="240" w:lineRule="auto"/>
              <w:ind w:left="480" w:rightChars="2" w:right="6"/>
              <w:jc w:val="both"/>
              <w:rPr>
                <w:rFonts w:ascii="新細明體" w:eastAsia="新細明體" w:hAnsi="新細明體"/>
              </w:rPr>
            </w:pPr>
          </w:p>
        </w:tc>
      </w:tr>
      <w:tr w:rsidR="00262890" w:rsidRPr="007066BA" w14:paraId="5A8CB0F6" w14:textId="77777777" w:rsidTr="00F72F13">
        <w:trPr>
          <w:trHeight w:val="370"/>
        </w:trPr>
        <w:tc>
          <w:tcPr>
            <w:tcW w:w="9356" w:type="dxa"/>
            <w:gridSpan w:val="3"/>
          </w:tcPr>
          <w:p w14:paraId="6BC204BA" w14:textId="1D4CB25C" w:rsidR="009A3D21" w:rsidRPr="007066BA" w:rsidRDefault="009A3D21">
            <w:pPr>
              <w:numPr>
                <w:ilvl w:val="0"/>
                <w:numId w:val="11"/>
              </w:numPr>
              <w:spacing w:line="240" w:lineRule="auto"/>
              <w:ind w:rightChars="2" w:right="6"/>
              <w:jc w:val="both"/>
              <w:rPr>
                <w:rFonts w:ascii="新細明體" w:eastAsia="新細明體" w:hAnsi="新細明體"/>
              </w:rPr>
            </w:pPr>
            <w:r w:rsidRPr="00C83682">
              <w:rPr>
                <w:rFonts w:ascii="新細明體" w:eastAsia="新細明體" w:hAnsi="新細明體" w:hint="eastAsia"/>
                <w:u w:val="single"/>
              </w:rPr>
              <w:t>主席</w:t>
            </w:r>
            <w:r w:rsidR="00693712">
              <w:rPr>
                <w:rFonts w:ascii="新細明體" w:eastAsia="新細明體" w:hAnsi="新細明體" w:hint="eastAsia"/>
              </w:rPr>
              <w:t>再次解釋</w:t>
            </w:r>
            <w:r>
              <w:rPr>
                <w:rFonts w:ascii="新細明體" w:eastAsia="新細明體" w:hAnsi="新細明體" w:hint="eastAsia"/>
              </w:rPr>
              <w:t>無需就合併「發展小組」與「重建小組」在環工會上投票</w:t>
            </w:r>
            <w:r w:rsidR="00693712">
              <w:rPr>
                <w:rFonts w:ascii="新細明體" w:eastAsia="新細明體" w:hAnsi="新細明體" w:hint="eastAsia"/>
              </w:rPr>
              <w:t>的理由</w:t>
            </w:r>
            <w:r>
              <w:rPr>
                <w:rFonts w:ascii="新細明體" w:eastAsia="新細明體" w:hAnsi="新細明體" w:hint="eastAsia"/>
              </w:rPr>
              <w:t>，而</w:t>
            </w:r>
            <w:r w:rsidR="00DF22C3">
              <w:rPr>
                <w:rFonts w:ascii="新細明體" w:eastAsia="新細明體" w:hAnsi="新細明體" w:hint="eastAsia"/>
              </w:rPr>
              <w:t>委</w:t>
            </w:r>
            <w:r>
              <w:rPr>
                <w:rFonts w:ascii="新細明體" w:eastAsia="新細明體" w:hAnsi="新細明體" w:hint="eastAsia"/>
              </w:rPr>
              <w:t>員亦已就</w:t>
            </w:r>
            <w:r w:rsidR="00FD02F8" w:rsidRPr="00AB10A8">
              <w:rPr>
                <w:rFonts w:ascii="新細明體" w:eastAsia="新細明體" w:hAnsi="新細明體" w:hint="eastAsia"/>
                <w:u w:val="single"/>
              </w:rPr>
              <w:t>許智峯議員</w:t>
            </w:r>
            <w:r w:rsidR="00FD02F8" w:rsidRPr="00FD02F8">
              <w:rPr>
                <w:rFonts w:ascii="新細明體" w:eastAsia="新細明體" w:hAnsi="新細明體" w:hint="eastAsia"/>
              </w:rPr>
              <w:t>的建議</w:t>
            </w:r>
            <w:r w:rsidR="00FD02F8">
              <w:rPr>
                <w:rFonts w:ascii="新細明體" w:eastAsia="新細明體" w:hAnsi="新細明體" w:hint="eastAsia"/>
              </w:rPr>
              <w:t>用了一個多小時</w:t>
            </w:r>
            <w:r>
              <w:rPr>
                <w:rFonts w:ascii="新細明體" w:eastAsia="新細明體" w:hAnsi="新細明體" w:hint="eastAsia"/>
              </w:rPr>
              <w:t>作出</w:t>
            </w:r>
            <w:r w:rsidR="00122DDD">
              <w:rPr>
                <w:rFonts w:ascii="新細明體" w:eastAsia="新細明體" w:hAnsi="新細明體" w:hint="eastAsia"/>
              </w:rPr>
              <w:t>詳細</w:t>
            </w:r>
            <w:r>
              <w:rPr>
                <w:rFonts w:ascii="新細明體" w:eastAsia="新細明體" w:hAnsi="新細明體" w:hint="eastAsia"/>
              </w:rPr>
              <w:t>討論，有關意見會在會議紀錄上反映。</w:t>
            </w:r>
            <w:r w:rsidRPr="007066BA">
              <w:rPr>
                <w:rFonts w:ascii="新細明體" w:eastAsia="新細明體" w:hAnsi="新細明體" w:hint="eastAsia"/>
                <w:u w:val="single"/>
              </w:rPr>
              <w:t>主席</w:t>
            </w:r>
            <w:r w:rsidRPr="007066BA">
              <w:rPr>
                <w:rFonts w:ascii="新細明體" w:eastAsia="新細明體" w:hAnsi="新細明體" w:hint="eastAsia"/>
              </w:rPr>
              <w:t>請委員</w:t>
            </w:r>
            <w:r w:rsidR="00727AAE">
              <w:rPr>
                <w:rFonts w:ascii="新細明體" w:eastAsia="新細明體" w:hAnsi="新細明體" w:hint="eastAsia"/>
              </w:rPr>
              <w:t>逐一</w:t>
            </w:r>
            <w:r>
              <w:rPr>
                <w:rFonts w:ascii="新細明體" w:eastAsia="新細明體" w:hAnsi="新細明體" w:hint="eastAsia"/>
              </w:rPr>
              <w:t>就她的</w:t>
            </w:r>
            <w:r w:rsidR="00DF22C3">
              <w:rPr>
                <w:rFonts w:ascii="新細明體" w:eastAsia="新細明體" w:hAnsi="新細明體" w:hint="eastAsia"/>
              </w:rPr>
              <w:t>決</w:t>
            </w:r>
            <w:r w:rsidR="00805B67">
              <w:rPr>
                <w:rFonts w:ascii="新細明體" w:eastAsia="新細明體" w:hAnsi="新細明體" w:hint="eastAsia"/>
              </w:rPr>
              <w:t>定</w:t>
            </w:r>
            <w:r w:rsidRPr="007066BA">
              <w:rPr>
                <w:rFonts w:ascii="新細明體" w:eastAsia="新細明體" w:hAnsi="新細明體" w:hint="eastAsia"/>
              </w:rPr>
              <w:t>發表意見及提問，委員的發言重點如下：</w:t>
            </w:r>
          </w:p>
          <w:p w14:paraId="0D3C3A13" w14:textId="77777777" w:rsidR="00262890" w:rsidRPr="00DF22C3" w:rsidRDefault="00262890">
            <w:pPr>
              <w:spacing w:line="240" w:lineRule="auto"/>
              <w:ind w:left="480" w:rightChars="2" w:right="6"/>
              <w:jc w:val="both"/>
              <w:rPr>
                <w:rFonts w:ascii="新細明體" w:eastAsia="新細明體" w:hAnsi="新細明體"/>
              </w:rPr>
            </w:pPr>
          </w:p>
        </w:tc>
      </w:tr>
      <w:tr w:rsidR="00DF22C3" w:rsidRPr="007066BA" w14:paraId="3E88CDC8" w14:textId="77777777" w:rsidTr="00F72F13">
        <w:trPr>
          <w:trHeight w:val="849"/>
        </w:trPr>
        <w:tc>
          <w:tcPr>
            <w:tcW w:w="1276" w:type="dxa"/>
          </w:tcPr>
          <w:p w14:paraId="626DA0D6" w14:textId="77777777" w:rsidR="00DF22C3" w:rsidRPr="007066BA" w:rsidRDefault="00DF22C3">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22C018EC" w14:textId="77777777" w:rsidR="00DF22C3" w:rsidRPr="007066BA" w:rsidRDefault="00DF22C3" w:rsidP="00F72F13">
            <w:pPr>
              <w:jc w:val="both"/>
              <w:rPr>
                <w:rFonts w:ascii="新細明體" w:eastAsia="新細明體" w:hAnsi="新細明體"/>
                <w:u w:val="single"/>
              </w:rPr>
            </w:pPr>
            <w:r>
              <w:rPr>
                <w:rFonts w:ascii="新細明體" w:eastAsia="新細明體" w:hAnsi="新細明體" w:hint="eastAsia"/>
                <w:u w:val="single"/>
              </w:rPr>
              <w:t>楊學明議員</w:t>
            </w:r>
            <w:r w:rsidR="00727AAE" w:rsidRPr="00727AAE">
              <w:rPr>
                <w:rFonts w:ascii="新細明體" w:eastAsia="新細明體" w:hAnsi="新細明體" w:hint="eastAsia"/>
              </w:rPr>
              <w:t>同意</w:t>
            </w:r>
            <w:r w:rsidR="00727AAE">
              <w:rPr>
                <w:rFonts w:ascii="新細明體" w:eastAsia="新細明體" w:hAnsi="新細明體" w:hint="eastAsia"/>
                <w:u w:val="single"/>
              </w:rPr>
              <w:t>主席</w:t>
            </w:r>
            <w:r w:rsidR="00727AAE" w:rsidRPr="00727AAE">
              <w:rPr>
                <w:rFonts w:ascii="新細明體" w:eastAsia="新細明體" w:hAnsi="新細明體" w:hint="eastAsia"/>
              </w:rPr>
              <w:t>裁決。</w:t>
            </w:r>
          </w:p>
        </w:tc>
      </w:tr>
      <w:tr w:rsidR="00727AAE" w:rsidRPr="007066BA" w14:paraId="1D089F4C" w14:textId="77777777" w:rsidTr="00F72F13">
        <w:trPr>
          <w:trHeight w:val="849"/>
        </w:trPr>
        <w:tc>
          <w:tcPr>
            <w:tcW w:w="1276" w:type="dxa"/>
          </w:tcPr>
          <w:p w14:paraId="214B4667" w14:textId="77777777" w:rsidR="00727AAE" w:rsidRPr="007066BA" w:rsidRDefault="00727AAE">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5FD8A19A" w14:textId="77777777" w:rsidR="00727AAE" w:rsidRDefault="00727AAE" w:rsidP="00F72F13">
            <w:pPr>
              <w:jc w:val="both"/>
              <w:rPr>
                <w:rFonts w:ascii="新細明體" w:eastAsia="新細明體" w:hAnsi="新細明體"/>
              </w:rPr>
            </w:pPr>
            <w:r w:rsidRPr="00ED173F">
              <w:rPr>
                <w:rFonts w:ascii="新細明體" w:eastAsia="新細明體" w:hAnsi="新細明體" w:hint="eastAsia"/>
                <w:u w:val="single"/>
              </w:rPr>
              <w:t>葉永成議員</w:t>
            </w:r>
            <w:r w:rsidRPr="00727AAE">
              <w:rPr>
                <w:rFonts w:ascii="新細明體" w:eastAsia="新細明體" w:hAnsi="新細明體" w:hint="eastAsia"/>
              </w:rPr>
              <w:t>重申大會是因為人數不足而沒有</w:t>
            </w:r>
            <w:r>
              <w:rPr>
                <w:rFonts w:ascii="新細明體" w:eastAsia="新細明體" w:hAnsi="新細明體" w:hint="eastAsia"/>
              </w:rPr>
              <w:t>設立小組。</w:t>
            </w:r>
            <w:proofErr w:type="gramStart"/>
            <w:r>
              <w:rPr>
                <w:rFonts w:ascii="新細明體" w:eastAsia="新細明體" w:hAnsi="新細明體" w:hint="eastAsia"/>
              </w:rPr>
              <w:t>此外，</w:t>
            </w:r>
            <w:proofErr w:type="gramEnd"/>
            <w:r w:rsidR="00CA5676">
              <w:rPr>
                <w:rFonts w:ascii="新細明體" w:eastAsia="新細明體" w:hAnsi="新細明體" w:hint="eastAsia"/>
              </w:rPr>
              <w:t>大會將邀請有關機構列席會議並</w:t>
            </w:r>
            <w:r w:rsidR="00122DDD">
              <w:rPr>
                <w:rFonts w:ascii="新細明體" w:eastAsia="新細明體" w:hAnsi="新細明體" w:hint="eastAsia"/>
              </w:rPr>
              <w:t>作充分討論。他認為</w:t>
            </w:r>
            <w:r w:rsidR="00CA5676">
              <w:rPr>
                <w:rFonts w:ascii="新細明體" w:eastAsia="新細明體" w:hAnsi="新細明體" w:hint="eastAsia"/>
              </w:rPr>
              <w:t>大會已有常設事項，並已回應了</w:t>
            </w:r>
            <w:r w:rsidR="00CA5676" w:rsidRPr="00AB10A8">
              <w:rPr>
                <w:rFonts w:ascii="新細明體" w:eastAsia="新細明體" w:hAnsi="新細明體" w:hint="eastAsia"/>
                <w:u w:val="single"/>
              </w:rPr>
              <w:t>許智峯議員</w:t>
            </w:r>
            <w:r w:rsidR="00CA5676" w:rsidRPr="00CA5676">
              <w:rPr>
                <w:rFonts w:ascii="新細明體" w:eastAsia="新細明體" w:hAnsi="新細明體" w:hint="eastAsia"/>
              </w:rPr>
              <w:t>有關</w:t>
            </w:r>
            <w:r w:rsidR="00122DDD">
              <w:rPr>
                <w:rFonts w:ascii="新細明體" w:eastAsia="新細明體" w:hAnsi="新細明體" w:hint="eastAsia"/>
              </w:rPr>
              <w:t>列席機構的要求，</w:t>
            </w:r>
            <w:r w:rsidR="00CA5676">
              <w:rPr>
                <w:rFonts w:ascii="新細明體" w:eastAsia="新細明體" w:hAnsi="新細明體" w:hint="eastAsia"/>
              </w:rPr>
              <w:t>不需再在環工會設立工作小組。</w:t>
            </w:r>
          </w:p>
          <w:p w14:paraId="14BC7607" w14:textId="77777777" w:rsidR="00CA5676" w:rsidRPr="007066BA" w:rsidRDefault="00CA5676" w:rsidP="00F72F13">
            <w:pPr>
              <w:jc w:val="both"/>
              <w:rPr>
                <w:rFonts w:ascii="新細明體" w:eastAsia="新細明體" w:hAnsi="新細明體"/>
                <w:u w:val="single"/>
              </w:rPr>
            </w:pPr>
          </w:p>
        </w:tc>
      </w:tr>
      <w:tr w:rsidR="00476BE5" w:rsidRPr="007066BA" w14:paraId="54FC8D4B" w14:textId="77777777" w:rsidTr="001E2702">
        <w:trPr>
          <w:trHeight w:val="718"/>
        </w:trPr>
        <w:tc>
          <w:tcPr>
            <w:tcW w:w="1276" w:type="dxa"/>
          </w:tcPr>
          <w:p w14:paraId="6ED3D54A" w14:textId="77777777" w:rsidR="00476BE5" w:rsidRPr="007066BA" w:rsidRDefault="00476BE5">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427121E0" w14:textId="77777777" w:rsidR="00476BE5" w:rsidRDefault="00476BE5" w:rsidP="00F72F13">
            <w:pPr>
              <w:jc w:val="both"/>
              <w:rPr>
                <w:rFonts w:ascii="新細明體" w:eastAsia="新細明體" w:hAnsi="新細明體"/>
              </w:rPr>
            </w:pPr>
            <w:r w:rsidRPr="00B34DD8">
              <w:rPr>
                <w:rFonts w:ascii="新細明體" w:eastAsia="新細明體" w:hAnsi="新細明體" w:hint="eastAsia"/>
                <w:u w:val="single"/>
              </w:rPr>
              <w:t>陳學鋒議員</w:t>
            </w:r>
            <w:r w:rsidRPr="00727AAE">
              <w:rPr>
                <w:rFonts w:ascii="新細明體" w:eastAsia="新細明體" w:hAnsi="新細明體" w:hint="eastAsia"/>
              </w:rPr>
              <w:t>同意</w:t>
            </w:r>
            <w:r>
              <w:rPr>
                <w:rFonts w:ascii="新細明體" w:eastAsia="新細明體" w:hAnsi="新細明體" w:hint="eastAsia"/>
                <w:u w:val="single"/>
              </w:rPr>
              <w:t>主席</w:t>
            </w:r>
            <w:r w:rsidRPr="00727AAE">
              <w:rPr>
                <w:rFonts w:ascii="新細明體" w:eastAsia="新細明體" w:hAnsi="新細明體" w:hint="eastAsia"/>
              </w:rPr>
              <w:t>裁決。</w:t>
            </w:r>
          </w:p>
          <w:p w14:paraId="4FAA57F1" w14:textId="0833B345" w:rsidR="001E2702" w:rsidRPr="007066BA" w:rsidRDefault="001E2702" w:rsidP="00F72F13">
            <w:pPr>
              <w:jc w:val="both"/>
              <w:rPr>
                <w:rFonts w:ascii="新細明體" w:eastAsia="新細明體" w:hAnsi="新細明體"/>
                <w:u w:val="single"/>
              </w:rPr>
            </w:pPr>
          </w:p>
        </w:tc>
      </w:tr>
      <w:tr w:rsidR="00DF22C3" w:rsidRPr="007066BA" w14:paraId="3D37B91E" w14:textId="77777777" w:rsidTr="00F72F13">
        <w:trPr>
          <w:trHeight w:val="849"/>
        </w:trPr>
        <w:tc>
          <w:tcPr>
            <w:tcW w:w="1276" w:type="dxa"/>
          </w:tcPr>
          <w:p w14:paraId="77C560CB" w14:textId="77777777" w:rsidR="00DF22C3" w:rsidRPr="007066BA" w:rsidRDefault="00DF22C3">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6A1F30D2" w14:textId="77777777" w:rsidR="00DF22C3" w:rsidRPr="007066BA" w:rsidRDefault="00DF22C3" w:rsidP="00F72F13">
            <w:pPr>
              <w:jc w:val="both"/>
              <w:rPr>
                <w:rFonts w:ascii="新細明體" w:eastAsia="新細明體" w:hAnsi="新細明體"/>
              </w:rPr>
            </w:pPr>
            <w:r w:rsidRPr="007066BA">
              <w:rPr>
                <w:rFonts w:ascii="新細明體" w:eastAsia="新細明體" w:hAnsi="新細明體" w:hint="eastAsia"/>
                <w:u w:val="single"/>
              </w:rPr>
              <w:t>陳捷貴議員</w:t>
            </w:r>
            <w:r w:rsidR="00794AC2" w:rsidRPr="00727AAE">
              <w:rPr>
                <w:rFonts w:ascii="新細明體" w:eastAsia="新細明體" w:hAnsi="新細明體" w:hint="eastAsia"/>
              </w:rPr>
              <w:t>同意</w:t>
            </w:r>
            <w:r w:rsidR="00794AC2">
              <w:rPr>
                <w:rFonts w:ascii="新細明體" w:eastAsia="新細明體" w:hAnsi="新細明體" w:hint="eastAsia"/>
                <w:u w:val="single"/>
              </w:rPr>
              <w:t>主席</w:t>
            </w:r>
            <w:r w:rsidR="00794AC2" w:rsidRPr="00727AAE">
              <w:rPr>
                <w:rFonts w:ascii="新細明體" w:eastAsia="新細明體" w:hAnsi="新細明體" w:hint="eastAsia"/>
              </w:rPr>
              <w:t>裁決</w:t>
            </w:r>
            <w:r w:rsidR="00794AC2">
              <w:rPr>
                <w:rFonts w:ascii="新細明體" w:eastAsia="新細明體" w:hAnsi="新細明體" w:hint="eastAsia"/>
              </w:rPr>
              <w:t>，亦認為不需把「發展小組」合併至「重建小組」。</w:t>
            </w:r>
          </w:p>
          <w:p w14:paraId="49A0E9D7" w14:textId="77777777" w:rsidR="00DF22C3" w:rsidRPr="007066BA" w:rsidRDefault="00DF22C3">
            <w:pPr>
              <w:spacing w:line="240" w:lineRule="auto"/>
              <w:ind w:rightChars="2" w:right="6"/>
              <w:rPr>
                <w:rFonts w:ascii="新細明體" w:eastAsia="新細明體" w:hAnsi="新細明體"/>
                <w:u w:val="single"/>
              </w:rPr>
            </w:pPr>
          </w:p>
        </w:tc>
      </w:tr>
      <w:tr w:rsidR="00DF22C3" w:rsidRPr="007066BA" w14:paraId="4CE46DF8" w14:textId="77777777" w:rsidTr="00203FF6">
        <w:trPr>
          <w:trHeight w:val="716"/>
        </w:trPr>
        <w:tc>
          <w:tcPr>
            <w:tcW w:w="1276" w:type="dxa"/>
          </w:tcPr>
          <w:p w14:paraId="1DC58FD6" w14:textId="77777777" w:rsidR="00DF22C3" w:rsidRPr="007066BA" w:rsidRDefault="00DF22C3">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3F2BD9B6" w14:textId="77777777" w:rsidR="00DF22C3" w:rsidRDefault="00794AC2" w:rsidP="00F72F13">
            <w:pPr>
              <w:jc w:val="both"/>
              <w:rPr>
                <w:rFonts w:ascii="新細明體" w:eastAsia="新細明體" w:hAnsi="新細明體"/>
              </w:rPr>
            </w:pPr>
            <w:r w:rsidRPr="007066BA">
              <w:rPr>
                <w:rFonts w:ascii="新細明體" w:eastAsia="新細明體" w:hAnsi="新細明體" w:hint="eastAsia"/>
                <w:u w:val="single"/>
              </w:rPr>
              <w:t>陳</w:t>
            </w:r>
            <w:r>
              <w:rPr>
                <w:rFonts w:ascii="新細明體" w:eastAsia="新細明體" w:hAnsi="新細明體" w:hint="eastAsia"/>
                <w:u w:val="single"/>
              </w:rPr>
              <w:t>財喜</w:t>
            </w:r>
            <w:r w:rsidRPr="007066BA">
              <w:rPr>
                <w:rFonts w:ascii="新細明體" w:eastAsia="新細明體" w:hAnsi="新細明體" w:hint="eastAsia"/>
                <w:u w:val="single"/>
              </w:rPr>
              <w:t>議員</w:t>
            </w:r>
            <w:r w:rsidRPr="00727AAE">
              <w:rPr>
                <w:rFonts w:ascii="新細明體" w:eastAsia="新細明體" w:hAnsi="新細明體" w:hint="eastAsia"/>
              </w:rPr>
              <w:t>同意</w:t>
            </w:r>
            <w:r>
              <w:rPr>
                <w:rFonts w:ascii="新細明體" w:eastAsia="新細明體" w:hAnsi="新細明體" w:hint="eastAsia"/>
                <w:u w:val="single"/>
              </w:rPr>
              <w:t>主席</w:t>
            </w:r>
            <w:r w:rsidRPr="00727AAE">
              <w:rPr>
                <w:rFonts w:ascii="新細明體" w:eastAsia="新細明體" w:hAnsi="新細明體" w:hint="eastAsia"/>
              </w:rPr>
              <w:t>裁決。</w:t>
            </w:r>
          </w:p>
          <w:p w14:paraId="104BF436" w14:textId="77777777" w:rsidR="00203FF6" w:rsidRPr="007066BA" w:rsidRDefault="00203FF6" w:rsidP="00F72F13">
            <w:pPr>
              <w:jc w:val="both"/>
              <w:rPr>
                <w:rFonts w:ascii="新細明體" w:eastAsia="新細明體" w:hAnsi="新細明體"/>
                <w:u w:val="single"/>
              </w:rPr>
            </w:pPr>
          </w:p>
        </w:tc>
      </w:tr>
      <w:tr w:rsidR="00794AC2" w:rsidRPr="00794AC2" w14:paraId="1B1ECA80" w14:textId="77777777" w:rsidTr="00F72F13">
        <w:trPr>
          <w:trHeight w:val="628"/>
        </w:trPr>
        <w:tc>
          <w:tcPr>
            <w:tcW w:w="1276" w:type="dxa"/>
          </w:tcPr>
          <w:p w14:paraId="725B9F54" w14:textId="77777777" w:rsidR="00794AC2" w:rsidRPr="007066BA" w:rsidRDefault="00794AC2">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3FFC4A5C" w14:textId="77777777" w:rsidR="00794AC2" w:rsidRDefault="00794AC2" w:rsidP="00F72F13">
            <w:pPr>
              <w:jc w:val="both"/>
              <w:rPr>
                <w:rFonts w:ascii="新細明體" w:eastAsia="新細明體" w:hAnsi="新細明體"/>
              </w:rPr>
            </w:pPr>
            <w:r w:rsidRPr="00794AC2">
              <w:rPr>
                <w:rFonts w:ascii="新細明體" w:eastAsia="新細明體" w:hAnsi="新細明體" w:hint="eastAsia"/>
                <w:u w:val="single"/>
              </w:rPr>
              <w:t>甘乃威議員</w:t>
            </w:r>
            <w:r>
              <w:rPr>
                <w:rFonts w:ascii="新細明體" w:eastAsia="新細明體" w:hAnsi="新細明體" w:hint="eastAsia"/>
              </w:rPr>
              <w:t>希望就</w:t>
            </w:r>
            <w:r w:rsidRPr="00AB10A8">
              <w:rPr>
                <w:rFonts w:ascii="新細明體" w:eastAsia="新細明體" w:hAnsi="新細明體" w:hint="eastAsia"/>
                <w:u w:val="single"/>
              </w:rPr>
              <w:t>許智峯議員</w:t>
            </w:r>
            <w:r>
              <w:rPr>
                <w:rFonts w:ascii="新細明體" w:eastAsia="新細明體" w:hAnsi="新細明體" w:hint="eastAsia"/>
              </w:rPr>
              <w:t>的建議盡快表決。</w:t>
            </w:r>
          </w:p>
          <w:p w14:paraId="4CBD742D" w14:textId="77777777" w:rsidR="00203FF6" w:rsidRPr="002A144E" w:rsidRDefault="00203FF6" w:rsidP="00F72F13">
            <w:pPr>
              <w:jc w:val="both"/>
              <w:rPr>
                <w:rFonts w:ascii="新細明體" w:eastAsia="新細明體" w:hAnsi="新細明體"/>
                <w:u w:val="single"/>
              </w:rPr>
            </w:pPr>
          </w:p>
        </w:tc>
      </w:tr>
      <w:tr w:rsidR="00794AC2" w:rsidRPr="007066BA" w14:paraId="3223F171" w14:textId="77777777" w:rsidTr="00F72F13">
        <w:trPr>
          <w:trHeight w:val="628"/>
        </w:trPr>
        <w:tc>
          <w:tcPr>
            <w:tcW w:w="1276" w:type="dxa"/>
          </w:tcPr>
          <w:p w14:paraId="074B5669" w14:textId="77777777" w:rsidR="00794AC2" w:rsidRPr="007066BA" w:rsidRDefault="00794AC2">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703EBFAD" w14:textId="77777777" w:rsidR="00794AC2" w:rsidRDefault="006F74E1" w:rsidP="00F72F13">
            <w:pPr>
              <w:jc w:val="both"/>
              <w:rPr>
                <w:rFonts w:ascii="新細明體" w:eastAsia="新細明體" w:hAnsi="新細明體"/>
              </w:rPr>
            </w:pPr>
            <w:r w:rsidRPr="006F74E1">
              <w:rPr>
                <w:rFonts w:ascii="新細明體" w:eastAsia="新細明體" w:hAnsi="新細明體" w:hint="eastAsia"/>
                <w:u w:val="single"/>
              </w:rPr>
              <w:t>鄭麗琼議員</w:t>
            </w:r>
            <w:r w:rsidRPr="002A144E">
              <w:rPr>
                <w:rFonts w:ascii="新細明體" w:eastAsia="新細明體" w:hAnsi="新細明體" w:hint="eastAsia"/>
              </w:rPr>
              <w:t>認為</w:t>
            </w:r>
            <w:r>
              <w:rPr>
                <w:rFonts w:ascii="新細明體" w:eastAsia="新細明體" w:hAnsi="新細明體" w:hint="eastAsia"/>
              </w:rPr>
              <w:t>如果人數足夠，「發展小組」便確定能重新組成，便不用合併至「重建小組」</w:t>
            </w:r>
            <w:r w:rsidR="002A6922">
              <w:rPr>
                <w:rFonts w:ascii="新細明體" w:eastAsia="新細明體" w:hAnsi="新細明體" w:hint="eastAsia"/>
              </w:rPr>
              <w:t>。</w:t>
            </w:r>
          </w:p>
          <w:p w14:paraId="324C3F44" w14:textId="77777777" w:rsidR="006F74E1" w:rsidRPr="006F74E1" w:rsidRDefault="006F74E1" w:rsidP="00F72F13">
            <w:pPr>
              <w:jc w:val="both"/>
              <w:rPr>
                <w:rFonts w:ascii="新細明體" w:eastAsia="新細明體" w:hAnsi="新細明體"/>
              </w:rPr>
            </w:pPr>
          </w:p>
        </w:tc>
      </w:tr>
      <w:tr w:rsidR="006F74E1" w:rsidRPr="007066BA" w14:paraId="5BC7E95D" w14:textId="77777777" w:rsidTr="00F72F13">
        <w:trPr>
          <w:trHeight w:val="628"/>
        </w:trPr>
        <w:tc>
          <w:tcPr>
            <w:tcW w:w="1276" w:type="dxa"/>
          </w:tcPr>
          <w:p w14:paraId="27F23872" w14:textId="77777777" w:rsidR="006F74E1" w:rsidRPr="007066BA" w:rsidRDefault="006F74E1">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126C3054" w14:textId="77777777" w:rsidR="006F74E1" w:rsidRDefault="002A6922" w:rsidP="00794AC2">
            <w:pPr>
              <w:jc w:val="both"/>
              <w:rPr>
                <w:rFonts w:ascii="新細明體" w:eastAsia="新細明體" w:hAnsi="新細明體"/>
              </w:rPr>
            </w:pPr>
            <w:r w:rsidRPr="00BC7534">
              <w:rPr>
                <w:rFonts w:ascii="新細明體" w:eastAsia="新細明體" w:hAnsi="新細明體" w:hint="eastAsia"/>
                <w:u w:val="single"/>
              </w:rPr>
              <w:t>李志</w:t>
            </w:r>
            <w:proofErr w:type="gramStart"/>
            <w:r w:rsidRPr="00BC7534">
              <w:rPr>
                <w:rFonts w:ascii="新細明體" w:eastAsia="新細明體" w:hAnsi="新細明體" w:hint="eastAsia"/>
                <w:u w:val="single"/>
              </w:rPr>
              <w:t>恒</w:t>
            </w:r>
            <w:proofErr w:type="gramEnd"/>
            <w:r w:rsidRPr="00BC7534">
              <w:rPr>
                <w:rFonts w:ascii="新細明體" w:eastAsia="新細明體" w:hAnsi="新細明體" w:hint="eastAsia"/>
                <w:u w:val="single"/>
              </w:rPr>
              <w:t>議員</w:t>
            </w:r>
            <w:r>
              <w:rPr>
                <w:rFonts w:ascii="新細明體" w:eastAsia="新細明體" w:hAnsi="新細明體" w:hint="eastAsia"/>
              </w:rPr>
              <w:t>同意</w:t>
            </w:r>
            <w:r w:rsidRPr="00ED173F">
              <w:rPr>
                <w:rFonts w:ascii="新細明體" w:eastAsia="新細明體" w:hAnsi="新細明體" w:hint="eastAsia"/>
                <w:u w:val="single"/>
              </w:rPr>
              <w:t>葉永成議員</w:t>
            </w:r>
            <w:r w:rsidRPr="002A6922">
              <w:rPr>
                <w:rFonts w:ascii="新細明體" w:eastAsia="新細明體" w:hAnsi="新細明體" w:hint="eastAsia"/>
              </w:rPr>
              <w:t>的意見。</w:t>
            </w:r>
            <w:r>
              <w:rPr>
                <w:rFonts w:ascii="新細明體" w:eastAsia="新細明體" w:hAnsi="新細明體" w:hint="eastAsia"/>
              </w:rPr>
              <w:t>如大部分議員也認為無需在環工會討論，那便不用投票。</w:t>
            </w:r>
          </w:p>
          <w:p w14:paraId="5B86C1DC" w14:textId="77777777" w:rsidR="002A6922" w:rsidRPr="002A144E" w:rsidRDefault="002A6922" w:rsidP="00794AC2">
            <w:pPr>
              <w:jc w:val="both"/>
              <w:rPr>
                <w:rFonts w:ascii="新細明體" w:eastAsia="新細明體" w:hAnsi="新細明體"/>
                <w:u w:val="single"/>
              </w:rPr>
            </w:pPr>
          </w:p>
        </w:tc>
      </w:tr>
      <w:tr w:rsidR="002A6922" w:rsidRPr="007066BA" w14:paraId="24421E55" w14:textId="77777777" w:rsidTr="00F72F13">
        <w:trPr>
          <w:trHeight w:val="628"/>
        </w:trPr>
        <w:tc>
          <w:tcPr>
            <w:tcW w:w="1276" w:type="dxa"/>
          </w:tcPr>
          <w:p w14:paraId="1F5089D3" w14:textId="77777777" w:rsidR="002A6922" w:rsidRPr="007066BA" w:rsidRDefault="002A6922">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6FC432D9" w14:textId="77777777" w:rsidR="002A6922" w:rsidRDefault="002A6922" w:rsidP="00794AC2">
            <w:pPr>
              <w:jc w:val="both"/>
              <w:rPr>
                <w:rFonts w:ascii="新細明體" w:eastAsia="新細明體" w:hAnsi="新細明體"/>
              </w:rPr>
            </w:pPr>
            <w:r w:rsidRPr="00077ABB">
              <w:rPr>
                <w:rFonts w:ascii="新細明體" w:eastAsia="新細明體" w:hAnsi="新細明體" w:hint="eastAsia"/>
                <w:u w:val="single"/>
              </w:rPr>
              <w:t>張國鈞議員</w:t>
            </w:r>
            <w:r w:rsidRPr="00727AAE">
              <w:rPr>
                <w:rFonts w:ascii="新細明體" w:eastAsia="新細明體" w:hAnsi="新細明體" w:hint="eastAsia"/>
              </w:rPr>
              <w:t>同意</w:t>
            </w:r>
            <w:r>
              <w:rPr>
                <w:rFonts w:ascii="新細明體" w:eastAsia="新細明體" w:hAnsi="新細明體" w:hint="eastAsia"/>
                <w:u w:val="single"/>
              </w:rPr>
              <w:t>主席</w:t>
            </w:r>
            <w:r w:rsidRPr="00727AAE">
              <w:rPr>
                <w:rFonts w:ascii="新細明體" w:eastAsia="新細明體" w:hAnsi="新細明體" w:hint="eastAsia"/>
              </w:rPr>
              <w:t>裁決。</w:t>
            </w:r>
          </w:p>
          <w:p w14:paraId="54DFAECF" w14:textId="77777777" w:rsidR="007048B4" w:rsidRPr="00BC7534" w:rsidRDefault="007048B4" w:rsidP="00794AC2">
            <w:pPr>
              <w:jc w:val="both"/>
              <w:rPr>
                <w:rFonts w:ascii="新細明體" w:eastAsia="新細明體" w:hAnsi="新細明體"/>
                <w:u w:val="single"/>
              </w:rPr>
            </w:pPr>
          </w:p>
        </w:tc>
      </w:tr>
      <w:tr w:rsidR="002A6922" w:rsidRPr="007066BA" w14:paraId="1CE6D39F" w14:textId="77777777" w:rsidTr="00F72F13">
        <w:trPr>
          <w:trHeight w:val="628"/>
        </w:trPr>
        <w:tc>
          <w:tcPr>
            <w:tcW w:w="1276" w:type="dxa"/>
          </w:tcPr>
          <w:p w14:paraId="17926245" w14:textId="77777777" w:rsidR="002A6922" w:rsidRPr="007066BA" w:rsidRDefault="002A6922">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65D0BE2A" w14:textId="77777777" w:rsidR="002A6922" w:rsidRDefault="002A6922" w:rsidP="00794AC2">
            <w:pPr>
              <w:jc w:val="both"/>
              <w:rPr>
                <w:rFonts w:ascii="新細明體" w:eastAsia="新細明體" w:hAnsi="新細明體"/>
              </w:rPr>
            </w:pPr>
            <w:r>
              <w:rPr>
                <w:rFonts w:ascii="新細明體" w:eastAsia="新細明體" w:hAnsi="新細明體" w:hint="eastAsia"/>
                <w:u w:val="single"/>
              </w:rPr>
              <w:t>楊開永議員</w:t>
            </w:r>
            <w:r w:rsidRPr="00727AAE">
              <w:rPr>
                <w:rFonts w:ascii="新細明體" w:eastAsia="新細明體" w:hAnsi="新細明體" w:hint="eastAsia"/>
              </w:rPr>
              <w:t>同意</w:t>
            </w:r>
            <w:r>
              <w:rPr>
                <w:rFonts w:ascii="新細明體" w:eastAsia="新細明體" w:hAnsi="新細明體" w:hint="eastAsia"/>
                <w:u w:val="single"/>
              </w:rPr>
              <w:t>主席</w:t>
            </w:r>
            <w:r w:rsidRPr="00727AAE">
              <w:rPr>
                <w:rFonts w:ascii="新細明體" w:eastAsia="新細明體" w:hAnsi="新細明體" w:hint="eastAsia"/>
              </w:rPr>
              <w:t>裁決。</w:t>
            </w:r>
          </w:p>
          <w:p w14:paraId="141C4DF1" w14:textId="77777777" w:rsidR="007048B4" w:rsidRPr="00077ABB" w:rsidRDefault="007048B4" w:rsidP="00794AC2">
            <w:pPr>
              <w:jc w:val="both"/>
              <w:rPr>
                <w:rFonts w:ascii="新細明體" w:eastAsia="新細明體" w:hAnsi="新細明體"/>
                <w:u w:val="single"/>
              </w:rPr>
            </w:pPr>
          </w:p>
        </w:tc>
      </w:tr>
      <w:tr w:rsidR="00DF22C3" w:rsidRPr="007066BA" w14:paraId="50D3BEA5" w14:textId="77777777" w:rsidTr="00F72F13">
        <w:trPr>
          <w:trHeight w:val="628"/>
        </w:trPr>
        <w:tc>
          <w:tcPr>
            <w:tcW w:w="1276" w:type="dxa"/>
          </w:tcPr>
          <w:p w14:paraId="5E512FA9" w14:textId="77777777" w:rsidR="00DF22C3" w:rsidRPr="007066BA" w:rsidRDefault="00DF22C3">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6B9E495F" w14:textId="77777777" w:rsidR="00DF22C3" w:rsidRDefault="00DF22C3" w:rsidP="00794AC2">
            <w:pPr>
              <w:jc w:val="both"/>
              <w:rPr>
                <w:rFonts w:ascii="新細明體" w:eastAsia="新細明體" w:hAnsi="新細明體"/>
              </w:rPr>
            </w:pPr>
            <w:r w:rsidRPr="002A144E">
              <w:rPr>
                <w:rFonts w:ascii="新細明體" w:eastAsia="新細明體" w:hAnsi="新細明體" w:hint="eastAsia"/>
                <w:u w:val="single"/>
              </w:rPr>
              <w:t>吳兆康議員</w:t>
            </w:r>
            <w:r w:rsidRPr="002A144E">
              <w:rPr>
                <w:rFonts w:ascii="新細明體" w:eastAsia="新細明體" w:hAnsi="新細明體" w:hint="eastAsia"/>
              </w:rPr>
              <w:t>認為應該表決。</w:t>
            </w:r>
          </w:p>
          <w:p w14:paraId="3271BFB1" w14:textId="77777777" w:rsidR="007048B4" w:rsidRPr="00AB10A8" w:rsidRDefault="007048B4" w:rsidP="00794AC2">
            <w:pPr>
              <w:jc w:val="both"/>
              <w:rPr>
                <w:rFonts w:ascii="新細明體" w:eastAsia="新細明體" w:hAnsi="新細明體"/>
                <w:u w:val="single"/>
              </w:rPr>
            </w:pPr>
          </w:p>
        </w:tc>
      </w:tr>
      <w:tr w:rsidR="00DF22C3" w:rsidRPr="007066BA" w14:paraId="1987A0F4" w14:textId="77777777" w:rsidTr="00F72F13">
        <w:trPr>
          <w:trHeight w:val="628"/>
        </w:trPr>
        <w:tc>
          <w:tcPr>
            <w:tcW w:w="1276" w:type="dxa"/>
          </w:tcPr>
          <w:p w14:paraId="66459582" w14:textId="77777777" w:rsidR="00DF22C3" w:rsidRPr="007066BA" w:rsidRDefault="00DF22C3">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168586B4" w14:textId="77777777" w:rsidR="00DF22C3" w:rsidRPr="007066BA" w:rsidRDefault="00DF22C3" w:rsidP="00F72F13">
            <w:pPr>
              <w:jc w:val="both"/>
              <w:rPr>
                <w:rFonts w:ascii="新細明體" w:eastAsia="新細明體" w:hAnsi="新細明體"/>
              </w:rPr>
            </w:pPr>
            <w:r w:rsidRPr="00AB10A8">
              <w:rPr>
                <w:rFonts w:ascii="新細明體" w:eastAsia="新細明體" w:hAnsi="新細明體" w:hint="eastAsia"/>
                <w:u w:val="single"/>
              </w:rPr>
              <w:t>許智峯議員</w:t>
            </w:r>
            <w:r w:rsidR="002A6922">
              <w:rPr>
                <w:rFonts w:ascii="新細明體" w:eastAsia="新細明體" w:hAnsi="新細明體" w:hint="eastAsia"/>
              </w:rPr>
              <w:t>指大家同意</w:t>
            </w:r>
            <w:r w:rsidR="002A6922" w:rsidRPr="002A6922">
              <w:rPr>
                <w:rFonts w:ascii="新細明體" w:eastAsia="新細明體" w:hAnsi="新細明體" w:hint="eastAsia"/>
                <w:u w:val="single"/>
              </w:rPr>
              <w:t>主席</w:t>
            </w:r>
            <w:r w:rsidR="002A6922">
              <w:rPr>
                <w:rFonts w:ascii="新細明體" w:eastAsia="新細明體" w:hAnsi="新細明體" w:hint="eastAsia"/>
              </w:rPr>
              <w:t>無需在環工會上投票的</w:t>
            </w:r>
            <w:r w:rsidR="002A6922" w:rsidRPr="00727AAE">
              <w:rPr>
                <w:rFonts w:ascii="新細明體" w:eastAsia="新細明體" w:hAnsi="新細明體" w:hint="eastAsia"/>
              </w:rPr>
              <w:t>裁決</w:t>
            </w:r>
            <w:r w:rsidR="002A6922">
              <w:rPr>
                <w:rFonts w:ascii="新細明體" w:eastAsia="新細明體" w:hAnsi="新細明體" w:hint="eastAsia"/>
              </w:rPr>
              <w:t>，卻沒有就合併的建議表明立場，他認為兩者不同，現在逐一詢問意見也不能取代投票的效果，所以希望</w:t>
            </w:r>
            <w:r w:rsidR="00FD02F8">
              <w:rPr>
                <w:rFonts w:ascii="新細明體" w:eastAsia="新細明體" w:hAnsi="新細明體" w:hint="eastAsia"/>
              </w:rPr>
              <w:t>盡</w:t>
            </w:r>
            <w:r w:rsidR="002A6922">
              <w:rPr>
                <w:rFonts w:ascii="新細明體" w:eastAsia="新細明體" w:hAnsi="新細明體" w:hint="eastAsia"/>
              </w:rPr>
              <w:t>快表決。</w:t>
            </w:r>
          </w:p>
          <w:p w14:paraId="1B8D5F24" w14:textId="77777777" w:rsidR="00DF22C3" w:rsidRPr="007066BA" w:rsidRDefault="00DF22C3" w:rsidP="00F72F13">
            <w:pPr>
              <w:jc w:val="both"/>
              <w:rPr>
                <w:rFonts w:ascii="新細明體" w:eastAsia="新細明體" w:hAnsi="新細明體"/>
                <w:u w:val="single"/>
              </w:rPr>
            </w:pPr>
          </w:p>
        </w:tc>
      </w:tr>
      <w:tr w:rsidR="00DF22C3" w:rsidRPr="007066BA" w14:paraId="6D9D1932" w14:textId="77777777" w:rsidTr="00F72F13">
        <w:trPr>
          <w:trHeight w:val="849"/>
        </w:trPr>
        <w:tc>
          <w:tcPr>
            <w:tcW w:w="1276" w:type="dxa"/>
          </w:tcPr>
          <w:p w14:paraId="03365EF3" w14:textId="77777777" w:rsidR="00DF22C3" w:rsidRPr="007066BA" w:rsidRDefault="00DF22C3">
            <w:pPr>
              <w:numPr>
                <w:ilvl w:val="0"/>
                <w:numId w:val="13"/>
              </w:numPr>
              <w:spacing w:line="240" w:lineRule="auto"/>
              <w:ind w:rightChars="2" w:right="6"/>
              <w:jc w:val="right"/>
              <w:rPr>
                <w:rFonts w:ascii="新細明體" w:eastAsia="新細明體" w:hAnsi="新細明體"/>
                <w:u w:val="single"/>
              </w:rPr>
            </w:pPr>
          </w:p>
        </w:tc>
        <w:tc>
          <w:tcPr>
            <w:tcW w:w="8080" w:type="dxa"/>
            <w:gridSpan w:val="2"/>
          </w:tcPr>
          <w:p w14:paraId="57E54D7E" w14:textId="77777777" w:rsidR="00DF22C3" w:rsidRDefault="002A6922" w:rsidP="00DF22C3">
            <w:pPr>
              <w:widowControl/>
              <w:tabs>
                <w:tab w:val="left" w:pos="2208"/>
              </w:tabs>
              <w:rPr>
                <w:rFonts w:ascii="新細明體" w:eastAsia="新細明體" w:hAnsi="新細明體"/>
              </w:rPr>
            </w:pPr>
            <w:r w:rsidRPr="002A6922">
              <w:rPr>
                <w:rFonts w:ascii="新細明體" w:eastAsia="新細明體" w:hAnsi="新細明體" w:hint="eastAsia"/>
                <w:u w:val="single"/>
              </w:rPr>
              <w:t>盧懿杏議員</w:t>
            </w:r>
            <w:r w:rsidRPr="00727AAE">
              <w:rPr>
                <w:rFonts w:ascii="新細明體" w:eastAsia="新細明體" w:hAnsi="新細明體" w:hint="eastAsia"/>
              </w:rPr>
              <w:t>同意</w:t>
            </w:r>
            <w:r>
              <w:rPr>
                <w:rFonts w:ascii="新細明體" w:eastAsia="新細明體" w:hAnsi="新細明體" w:hint="eastAsia"/>
                <w:u w:val="single"/>
              </w:rPr>
              <w:t>主席</w:t>
            </w:r>
            <w:r w:rsidRPr="00727AAE">
              <w:rPr>
                <w:rFonts w:ascii="新細明體" w:eastAsia="新細明體" w:hAnsi="新細明體" w:hint="eastAsia"/>
              </w:rPr>
              <w:t>裁決</w:t>
            </w:r>
            <w:r>
              <w:rPr>
                <w:rFonts w:ascii="新細明體" w:eastAsia="新細明體" w:hAnsi="新細明體" w:hint="eastAsia"/>
              </w:rPr>
              <w:t>。她認為剛才已有充分討論，如每次也要就</w:t>
            </w:r>
            <w:r w:rsidRPr="00AB10A8">
              <w:rPr>
                <w:rFonts w:ascii="新細明體" w:eastAsia="新細明體" w:hAnsi="新細明體" w:hint="eastAsia"/>
                <w:u w:val="single"/>
              </w:rPr>
              <w:t>許智峯議員</w:t>
            </w:r>
            <w:r w:rsidRPr="002A6922">
              <w:rPr>
                <w:rFonts w:ascii="新細明體" w:eastAsia="新細明體" w:hAnsi="新細明體" w:hint="eastAsia"/>
              </w:rPr>
              <w:t>的</w:t>
            </w:r>
            <w:r>
              <w:rPr>
                <w:rFonts w:ascii="新細明體" w:eastAsia="新細明體" w:hAnsi="新細明體" w:hint="eastAsia"/>
              </w:rPr>
              <w:t>意願進行表決，對其他議員實在不公平</w:t>
            </w:r>
            <w:r w:rsidRPr="00727AAE">
              <w:rPr>
                <w:rFonts w:ascii="新細明體" w:eastAsia="新細明體" w:hAnsi="新細明體" w:hint="eastAsia"/>
              </w:rPr>
              <w:t>。</w:t>
            </w:r>
          </w:p>
          <w:p w14:paraId="12DAC3FA" w14:textId="77777777" w:rsidR="001A0A2A" w:rsidRPr="004C0E52" w:rsidRDefault="001A0A2A" w:rsidP="00DF22C3">
            <w:pPr>
              <w:widowControl/>
              <w:tabs>
                <w:tab w:val="left" w:pos="2208"/>
              </w:tabs>
              <w:rPr>
                <w:rFonts w:ascii="新細明體" w:eastAsia="新細明體" w:hAnsi="新細明體"/>
                <w:u w:val="single"/>
              </w:rPr>
            </w:pPr>
          </w:p>
        </w:tc>
      </w:tr>
      <w:tr w:rsidR="00262890" w:rsidRPr="007066BA" w14:paraId="610072A3" w14:textId="77777777" w:rsidTr="00F72F13">
        <w:trPr>
          <w:trHeight w:val="370"/>
        </w:trPr>
        <w:tc>
          <w:tcPr>
            <w:tcW w:w="9356" w:type="dxa"/>
            <w:gridSpan w:val="3"/>
          </w:tcPr>
          <w:p w14:paraId="3EDC8907" w14:textId="3DB8E2C4" w:rsidR="00262890" w:rsidRDefault="002A6922">
            <w:pPr>
              <w:numPr>
                <w:ilvl w:val="0"/>
                <w:numId w:val="11"/>
              </w:numPr>
              <w:spacing w:line="240" w:lineRule="auto"/>
              <w:ind w:rightChars="2" w:right="6"/>
              <w:jc w:val="both"/>
              <w:rPr>
                <w:rFonts w:ascii="新細明體" w:eastAsia="新細明體" w:hAnsi="新細明體"/>
              </w:rPr>
            </w:pPr>
            <w:r w:rsidRPr="001A0A2A">
              <w:rPr>
                <w:rFonts w:ascii="新細明體" w:eastAsia="新細明體" w:hAnsi="新細明體" w:hint="eastAsia"/>
                <w:u w:val="single"/>
              </w:rPr>
              <w:t>主席</w:t>
            </w:r>
            <w:r>
              <w:rPr>
                <w:rFonts w:ascii="新細明體" w:eastAsia="新細明體" w:hAnsi="新細明體" w:hint="eastAsia"/>
              </w:rPr>
              <w:t>指大家已</w:t>
            </w:r>
            <w:r w:rsidR="00693712">
              <w:rPr>
                <w:rFonts w:ascii="新細明體" w:eastAsia="新細明體" w:hAnsi="新細明體" w:hint="eastAsia"/>
              </w:rPr>
              <w:t>再一次</w:t>
            </w:r>
            <w:r w:rsidR="001A0A2A">
              <w:rPr>
                <w:rFonts w:ascii="新細明體" w:eastAsia="新細明體" w:hAnsi="新細明體" w:hint="eastAsia"/>
              </w:rPr>
              <w:t>清晰表達意見，建議</w:t>
            </w:r>
            <w:r w:rsidR="001A0A2A" w:rsidRPr="00AB10A8">
              <w:rPr>
                <w:rFonts w:ascii="新細明體" w:eastAsia="新細明體" w:hAnsi="新細明體" w:hint="eastAsia"/>
                <w:u w:val="single"/>
              </w:rPr>
              <w:t>許智峯議員</w:t>
            </w:r>
            <w:r w:rsidR="001A0A2A" w:rsidRPr="001A0A2A">
              <w:rPr>
                <w:rFonts w:ascii="新細明體" w:eastAsia="新細明體" w:hAnsi="新細明體" w:hint="eastAsia"/>
              </w:rPr>
              <w:t>在大會上提交文件</w:t>
            </w:r>
            <w:r w:rsidR="00122DDD">
              <w:rPr>
                <w:rFonts w:ascii="新細明體" w:eastAsia="新細明體" w:hAnsi="新細明體" w:hint="eastAsia"/>
              </w:rPr>
              <w:t>討論</w:t>
            </w:r>
            <w:r w:rsidR="001A0A2A">
              <w:rPr>
                <w:rFonts w:ascii="新細明體" w:eastAsia="新細明體" w:hAnsi="新細明體" w:hint="eastAsia"/>
              </w:rPr>
              <w:t>有關事項，並希望繼續討論其他事項</w:t>
            </w:r>
            <w:r w:rsidR="001A0A2A" w:rsidRPr="001A0A2A">
              <w:rPr>
                <w:rFonts w:ascii="新細明體" w:eastAsia="新細明體" w:hAnsi="新細明體" w:hint="eastAsia"/>
              </w:rPr>
              <w:t>。</w:t>
            </w:r>
          </w:p>
          <w:p w14:paraId="2D81A0BE" w14:textId="77777777" w:rsidR="001A0A2A" w:rsidRPr="001A0A2A" w:rsidRDefault="001A0A2A">
            <w:pPr>
              <w:spacing w:line="240" w:lineRule="auto"/>
              <w:ind w:left="480" w:rightChars="2" w:right="6"/>
              <w:jc w:val="both"/>
              <w:rPr>
                <w:rFonts w:ascii="新細明體" w:eastAsia="新細明體" w:hAnsi="新細明體"/>
              </w:rPr>
            </w:pPr>
          </w:p>
        </w:tc>
      </w:tr>
      <w:tr w:rsidR="00262890" w:rsidRPr="007066BA" w14:paraId="132E3150" w14:textId="77777777" w:rsidTr="00F72F13">
        <w:trPr>
          <w:trHeight w:val="370"/>
        </w:trPr>
        <w:tc>
          <w:tcPr>
            <w:tcW w:w="9356" w:type="dxa"/>
            <w:gridSpan w:val="3"/>
          </w:tcPr>
          <w:p w14:paraId="0D0BA7BA" w14:textId="226341E0" w:rsidR="00F72F13" w:rsidRPr="00262890" w:rsidRDefault="001A0A2A" w:rsidP="001E2702">
            <w:pPr>
              <w:numPr>
                <w:ilvl w:val="0"/>
                <w:numId w:val="11"/>
              </w:numPr>
              <w:spacing w:line="240" w:lineRule="auto"/>
              <w:ind w:rightChars="2" w:right="6"/>
              <w:jc w:val="both"/>
              <w:rPr>
                <w:rFonts w:ascii="新細明體" w:eastAsia="新細明體" w:hAnsi="新細明體"/>
              </w:rPr>
            </w:pPr>
            <w:r w:rsidRPr="00AB10A8">
              <w:rPr>
                <w:rFonts w:ascii="新細明體" w:eastAsia="新細明體" w:hAnsi="新細明體" w:hint="eastAsia"/>
                <w:u w:val="single"/>
              </w:rPr>
              <w:t>許智峯議員</w:t>
            </w:r>
            <w:r w:rsidRPr="001A0A2A">
              <w:rPr>
                <w:rFonts w:ascii="新細明體" w:eastAsia="新細明體" w:hAnsi="新細明體" w:hint="eastAsia"/>
              </w:rPr>
              <w:t>指</w:t>
            </w:r>
            <w:r>
              <w:rPr>
                <w:rFonts w:ascii="新細明體" w:eastAsia="新細明體" w:hAnsi="新細明體" w:hint="eastAsia"/>
              </w:rPr>
              <w:t>現在並非一個動議，而只是一個需要議決的項目。</w:t>
            </w:r>
            <w:r w:rsidR="00F72F13">
              <w:rPr>
                <w:rFonts w:ascii="新細明體" w:eastAsia="新細明體" w:hAnsi="新細明體" w:hint="eastAsia"/>
              </w:rPr>
              <w:t>他認為若要處理議員反對該項目的意見，便應以投票決定。</w:t>
            </w:r>
            <w:r w:rsidR="00693712">
              <w:rPr>
                <w:rFonts w:ascii="新細明體" w:eastAsia="新細明體" w:hAnsi="新細明體" w:hint="eastAsia"/>
              </w:rPr>
              <w:t>很多議員就合併仍然沒有立場，並再三要求就合併投票。</w:t>
            </w:r>
          </w:p>
        </w:tc>
      </w:tr>
      <w:tr w:rsidR="00F72F13" w:rsidRPr="007066BA" w14:paraId="31818D5D" w14:textId="77777777" w:rsidTr="00F72F13">
        <w:trPr>
          <w:trHeight w:val="370"/>
        </w:trPr>
        <w:tc>
          <w:tcPr>
            <w:tcW w:w="9356" w:type="dxa"/>
            <w:gridSpan w:val="3"/>
          </w:tcPr>
          <w:p w14:paraId="274231E9" w14:textId="77777777" w:rsidR="00F72F13" w:rsidRPr="00F72F13" w:rsidRDefault="00F72F13" w:rsidP="001E2702">
            <w:pPr>
              <w:spacing w:line="240" w:lineRule="auto"/>
              <w:ind w:rightChars="2" w:right="6"/>
              <w:jc w:val="both"/>
              <w:rPr>
                <w:rFonts w:ascii="新細明體" w:eastAsia="新細明體" w:hAnsi="新細明體"/>
                <w:u w:val="single"/>
              </w:rPr>
            </w:pPr>
          </w:p>
        </w:tc>
      </w:tr>
      <w:tr w:rsidR="00F72F13" w:rsidRPr="007066BA" w14:paraId="0B2CB7E0" w14:textId="77777777" w:rsidTr="00F72F13">
        <w:trPr>
          <w:trHeight w:val="370"/>
        </w:trPr>
        <w:tc>
          <w:tcPr>
            <w:tcW w:w="9356" w:type="dxa"/>
            <w:gridSpan w:val="3"/>
          </w:tcPr>
          <w:p w14:paraId="5218FAD5" w14:textId="77777777" w:rsidR="00F72F13" w:rsidRPr="00F72F13" w:rsidRDefault="00F72F13">
            <w:pPr>
              <w:numPr>
                <w:ilvl w:val="0"/>
                <w:numId w:val="11"/>
              </w:numPr>
              <w:spacing w:line="240" w:lineRule="auto"/>
              <w:ind w:rightChars="2" w:right="6"/>
              <w:jc w:val="both"/>
              <w:rPr>
                <w:rFonts w:ascii="新細明體" w:eastAsia="新細明體" w:hAnsi="新細明體"/>
                <w:u w:val="single"/>
              </w:rPr>
            </w:pPr>
            <w:r>
              <w:rPr>
                <w:rFonts w:ascii="新細明體" w:eastAsia="新細明體" w:hAnsi="新細明體" w:hint="eastAsia"/>
                <w:u w:val="single"/>
              </w:rPr>
              <w:t>楊學明議員</w:t>
            </w:r>
            <w:r>
              <w:rPr>
                <w:rFonts w:ascii="新細明體" w:eastAsia="新細明體" w:hAnsi="新細明體" w:hint="eastAsia"/>
              </w:rPr>
              <w:t>認為</w:t>
            </w:r>
            <w:r w:rsidRPr="00AB10A8">
              <w:rPr>
                <w:rFonts w:ascii="新細明體" w:eastAsia="新細明體" w:hAnsi="新細明體" w:hint="eastAsia"/>
                <w:u w:val="single"/>
              </w:rPr>
              <w:t>許智峯議員</w:t>
            </w:r>
            <w:r>
              <w:rPr>
                <w:rFonts w:ascii="新細明體" w:eastAsia="新細明體" w:hAnsi="新細明體" w:hint="eastAsia"/>
              </w:rPr>
              <w:t>在脅迫</w:t>
            </w:r>
            <w:r>
              <w:rPr>
                <w:rFonts w:ascii="新細明體" w:eastAsia="新細明體" w:hAnsi="新細明體" w:hint="eastAsia"/>
                <w:u w:val="single"/>
              </w:rPr>
              <w:t>主席</w:t>
            </w:r>
            <w:r w:rsidRPr="00F72F13">
              <w:rPr>
                <w:rFonts w:ascii="新細明體" w:eastAsia="新細明體" w:hAnsi="新細明體" w:hint="eastAsia"/>
              </w:rPr>
              <w:t>越權</w:t>
            </w:r>
            <w:r>
              <w:rPr>
                <w:rFonts w:ascii="新細明體" w:eastAsia="新細明體" w:hAnsi="新細明體" w:hint="eastAsia"/>
              </w:rPr>
              <w:t>，因為「發展小組」是屬於大會的職權範圍。</w:t>
            </w:r>
          </w:p>
          <w:p w14:paraId="235B9340" w14:textId="77777777" w:rsidR="00F72F13" w:rsidRPr="00AB10A8" w:rsidRDefault="00F72F13">
            <w:pPr>
              <w:spacing w:line="240" w:lineRule="auto"/>
              <w:ind w:left="480" w:rightChars="2" w:right="6"/>
              <w:jc w:val="both"/>
              <w:rPr>
                <w:rFonts w:ascii="新細明體" w:eastAsia="新細明體" w:hAnsi="新細明體"/>
                <w:u w:val="single"/>
              </w:rPr>
            </w:pPr>
          </w:p>
        </w:tc>
      </w:tr>
      <w:tr w:rsidR="00F72F13" w:rsidRPr="007066BA" w14:paraId="0DDF1014" w14:textId="77777777" w:rsidTr="00E474EA">
        <w:trPr>
          <w:trHeight w:val="370"/>
        </w:trPr>
        <w:tc>
          <w:tcPr>
            <w:tcW w:w="9356" w:type="dxa"/>
            <w:gridSpan w:val="3"/>
          </w:tcPr>
          <w:p w14:paraId="0BAFDBDF" w14:textId="77777777" w:rsidR="00693712" w:rsidRPr="008B20BF" w:rsidRDefault="00F72F13" w:rsidP="00693712">
            <w:pPr>
              <w:numPr>
                <w:ilvl w:val="0"/>
                <w:numId w:val="11"/>
              </w:numPr>
              <w:spacing w:line="240" w:lineRule="auto"/>
              <w:ind w:rightChars="2" w:right="6"/>
              <w:jc w:val="both"/>
              <w:rPr>
                <w:rFonts w:ascii="新細明體" w:eastAsia="新細明體" w:hAnsi="新細明體"/>
                <w:u w:val="single"/>
              </w:rPr>
            </w:pPr>
            <w:r w:rsidRPr="00AB10A8">
              <w:rPr>
                <w:rFonts w:ascii="新細明體" w:eastAsia="新細明體" w:hAnsi="新細明體" w:hint="eastAsia"/>
                <w:u w:val="single"/>
              </w:rPr>
              <w:t>許智峯議員</w:t>
            </w:r>
            <w:r w:rsidR="00693712" w:rsidRPr="001E2702">
              <w:rPr>
                <w:rFonts w:ascii="新細明體" w:eastAsia="新細明體" w:hAnsi="新細明體" w:hint="eastAsia"/>
              </w:rPr>
              <w:t>離座表示</w:t>
            </w:r>
            <w:r>
              <w:rPr>
                <w:rFonts w:ascii="新細明體" w:eastAsia="新細明體" w:hAnsi="新細明體" w:hint="eastAsia"/>
              </w:rPr>
              <w:t>希望</w:t>
            </w:r>
            <w:r w:rsidRPr="00F72F13">
              <w:rPr>
                <w:rFonts w:ascii="新細明體" w:eastAsia="新細明體" w:hAnsi="新細明體" w:hint="eastAsia"/>
                <w:u w:val="single"/>
              </w:rPr>
              <w:t>主席</w:t>
            </w:r>
            <w:r>
              <w:rPr>
                <w:rFonts w:ascii="新細明體" w:eastAsia="新細明體" w:hAnsi="新細明體" w:hint="eastAsia"/>
              </w:rPr>
              <w:t>處理</w:t>
            </w:r>
            <w:r w:rsidR="008B20BF">
              <w:rPr>
                <w:rFonts w:ascii="新細明體" w:eastAsia="新細明體" w:hAnsi="新細明體" w:hint="eastAsia"/>
              </w:rPr>
              <w:t>他的要求，作出表決。</w:t>
            </w:r>
            <w:r w:rsidR="00693712" w:rsidRPr="008B20BF">
              <w:rPr>
                <w:rFonts w:ascii="新細明體" w:eastAsia="新細明體" w:hAnsi="新細明體" w:hint="eastAsia"/>
                <w:u w:val="single"/>
              </w:rPr>
              <w:t>主席</w:t>
            </w:r>
            <w:r w:rsidR="00693712" w:rsidRPr="008B20BF">
              <w:rPr>
                <w:rFonts w:ascii="新細明體" w:eastAsia="新細明體" w:hAnsi="新細明體" w:hint="eastAsia"/>
              </w:rPr>
              <w:t>要求</w:t>
            </w:r>
            <w:r w:rsidR="00693712" w:rsidRPr="00AB10A8">
              <w:rPr>
                <w:rFonts w:ascii="新細明體" w:eastAsia="新細明體" w:hAnsi="新細明體" w:hint="eastAsia"/>
                <w:u w:val="single"/>
              </w:rPr>
              <w:t>許智峯議員</w:t>
            </w:r>
            <w:r w:rsidR="00693712" w:rsidRPr="008B20BF">
              <w:rPr>
                <w:rFonts w:ascii="新細明體" w:eastAsia="新細明體" w:hAnsi="新細明體" w:hint="eastAsia"/>
              </w:rPr>
              <w:t>返回座位。</w:t>
            </w:r>
          </w:p>
          <w:p w14:paraId="3F6E8487" w14:textId="77777777" w:rsidR="008B20BF" w:rsidRPr="00693712" w:rsidRDefault="008B20BF">
            <w:pPr>
              <w:spacing w:line="240" w:lineRule="auto"/>
              <w:ind w:left="480" w:rightChars="2" w:right="6"/>
              <w:jc w:val="both"/>
              <w:rPr>
                <w:rFonts w:ascii="新細明體" w:eastAsia="新細明體" w:hAnsi="新細明體"/>
                <w:u w:val="single"/>
              </w:rPr>
            </w:pPr>
          </w:p>
        </w:tc>
      </w:tr>
      <w:tr w:rsidR="008B20BF" w:rsidRPr="007066BA" w14:paraId="1B04A09C" w14:textId="77777777" w:rsidTr="00E474EA">
        <w:trPr>
          <w:trHeight w:val="370"/>
        </w:trPr>
        <w:tc>
          <w:tcPr>
            <w:tcW w:w="9356" w:type="dxa"/>
            <w:gridSpan w:val="3"/>
          </w:tcPr>
          <w:p w14:paraId="698E40A1" w14:textId="77777777" w:rsidR="008B20BF" w:rsidRPr="008B20BF" w:rsidRDefault="008B20BF">
            <w:pPr>
              <w:numPr>
                <w:ilvl w:val="0"/>
                <w:numId w:val="11"/>
              </w:numPr>
              <w:spacing w:line="240" w:lineRule="auto"/>
              <w:ind w:rightChars="2" w:right="6"/>
              <w:jc w:val="both"/>
              <w:rPr>
                <w:rFonts w:ascii="新細明體" w:eastAsia="新細明體" w:hAnsi="新細明體"/>
                <w:u w:val="single"/>
              </w:rPr>
            </w:pPr>
            <w:r w:rsidRPr="00B34DD8">
              <w:rPr>
                <w:rFonts w:ascii="新細明體" w:eastAsia="新細明體" w:hAnsi="新細明體" w:hint="eastAsia"/>
                <w:u w:val="single"/>
              </w:rPr>
              <w:t>陳學鋒議員</w:t>
            </w:r>
            <w:r w:rsidRPr="008B20BF">
              <w:rPr>
                <w:rFonts w:ascii="新細明體" w:eastAsia="新細明體" w:hAnsi="新細明體" w:hint="eastAsia"/>
              </w:rPr>
              <w:t>認為</w:t>
            </w:r>
            <w:r w:rsidRPr="00262890">
              <w:rPr>
                <w:rFonts w:ascii="新細明體" w:eastAsia="新細明體" w:hAnsi="新細明體" w:hint="eastAsia"/>
              </w:rPr>
              <w:t>會議無法繼續進行</w:t>
            </w:r>
            <w:r>
              <w:rPr>
                <w:rFonts w:ascii="新細明體" w:eastAsia="新細明體" w:hAnsi="新細明體" w:hint="eastAsia"/>
              </w:rPr>
              <w:t>。</w:t>
            </w:r>
          </w:p>
          <w:p w14:paraId="11523D41" w14:textId="77777777" w:rsidR="008B20BF" w:rsidRPr="008B20BF" w:rsidRDefault="008B20BF">
            <w:pPr>
              <w:spacing w:line="240" w:lineRule="auto"/>
              <w:ind w:left="480" w:rightChars="2" w:right="6"/>
              <w:jc w:val="both"/>
              <w:rPr>
                <w:rFonts w:ascii="新細明體" w:eastAsia="新細明體" w:hAnsi="新細明體"/>
                <w:u w:val="single"/>
              </w:rPr>
            </w:pPr>
          </w:p>
        </w:tc>
      </w:tr>
      <w:tr w:rsidR="00262890" w:rsidRPr="007066BA" w14:paraId="298A77B1" w14:textId="77777777" w:rsidTr="00E474EA">
        <w:trPr>
          <w:trHeight w:val="370"/>
        </w:trPr>
        <w:tc>
          <w:tcPr>
            <w:tcW w:w="9356" w:type="dxa"/>
            <w:gridSpan w:val="3"/>
          </w:tcPr>
          <w:p w14:paraId="1B924AC7" w14:textId="77777777" w:rsidR="00262890" w:rsidRPr="00262890" w:rsidRDefault="00262890">
            <w:pPr>
              <w:numPr>
                <w:ilvl w:val="0"/>
                <w:numId w:val="11"/>
              </w:numPr>
              <w:spacing w:line="240" w:lineRule="auto"/>
              <w:ind w:rightChars="2" w:right="6"/>
              <w:jc w:val="both"/>
              <w:rPr>
                <w:rFonts w:ascii="新細明體" w:eastAsia="新細明體" w:hAnsi="新細明體"/>
              </w:rPr>
            </w:pPr>
            <w:r w:rsidRPr="008B20BF">
              <w:rPr>
                <w:rFonts w:ascii="新細明體" w:eastAsia="新細明體" w:hAnsi="新細明體" w:hint="eastAsia"/>
                <w:u w:val="single"/>
              </w:rPr>
              <w:t>主席</w:t>
            </w:r>
            <w:r w:rsidR="008B20BF">
              <w:rPr>
                <w:rFonts w:ascii="新細明體" w:eastAsia="新細明體" w:hAnsi="新細明體" w:hint="eastAsia"/>
              </w:rPr>
              <w:t>最後一次</w:t>
            </w:r>
            <w:r w:rsidR="008B20BF" w:rsidRPr="008B20BF">
              <w:rPr>
                <w:rFonts w:ascii="新細明體" w:eastAsia="新細明體" w:hAnsi="新細明體" w:hint="eastAsia"/>
              </w:rPr>
              <w:t>要求</w:t>
            </w:r>
            <w:r w:rsidR="008B20BF" w:rsidRPr="00AB10A8">
              <w:rPr>
                <w:rFonts w:ascii="新細明體" w:eastAsia="新細明體" w:hAnsi="新細明體" w:hint="eastAsia"/>
                <w:u w:val="single"/>
              </w:rPr>
              <w:t>許智峯議員</w:t>
            </w:r>
            <w:r w:rsidR="008B20BF" w:rsidRPr="008B20BF">
              <w:rPr>
                <w:rFonts w:ascii="新細明體" w:eastAsia="新細明體" w:hAnsi="新細明體" w:hint="eastAsia"/>
              </w:rPr>
              <w:t>返回座位</w:t>
            </w:r>
            <w:r w:rsidR="00FD02F8">
              <w:rPr>
                <w:rFonts w:ascii="新細明體" w:eastAsia="新細明體" w:hAnsi="新細明體" w:hint="eastAsia"/>
              </w:rPr>
              <w:t>，否則須</w:t>
            </w:r>
            <w:r w:rsidR="00FD02F8" w:rsidRPr="00262890">
              <w:rPr>
                <w:rFonts w:ascii="新細明體" w:eastAsia="新細明體" w:hAnsi="新細明體" w:hint="eastAsia"/>
              </w:rPr>
              <w:t>終止會議</w:t>
            </w:r>
            <w:r w:rsidR="008B20BF" w:rsidRPr="008B20BF">
              <w:rPr>
                <w:rFonts w:ascii="新細明體" w:eastAsia="新細明體" w:hAnsi="新細明體" w:hint="eastAsia"/>
              </w:rPr>
              <w:t>。</w:t>
            </w:r>
          </w:p>
          <w:p w14:paraId="564B806B" w14:textId="77777777" w:rsidR="00262890" w:rsidRPr="00262890" w:rsidRDefault="00262890">
            <w:pPr>
              <w:spacing w:line="240" w:lineRule="auto"/>
              <w:ind w:left="480" w:rightChars="2" w:right="6"/>
              <w:jc w:val="both"/>
              <w:rPr>
                <w:rFonts w:ascii="新細明體" w:eastAsia="新細明體" w:hAnsi="新細明體"/>
              </w:rPr>
            </w:pPr>
          </w:p>
        </w:tc>
      </w:tr>
      <w:tr w:rsidR="008B20BF" w:rsidRPr="007066BA" w14:paraId="427911EE" w14:textId="77777777" w:rsidTr="00E474EA">
        <w:trPr>
          <w:trHeight w:val="370"/>
        </w:trPr>
        <w:tc>
          <w:tcPr>
            <w:tcW w:w="9356" w:type="dxa"/>
            <w:gridSpan w:val="3"/>
          </w:tcPr>
          <w:p w14:paraId="401E8D94" w14:textId="77777777" w:rsidR="008B20BF" w:rsidRPr="008B20BF" w:rsidRDefault="008B20BF">
            <w:pPr>
              <w:numPr>
                <w:ilvl w:val="0"/>
                <w:numId w:val="11"/>
              </w:numPr>
              <w:spacing w:line="240" w:lineRule="auto"/>
              <w:ind w:rightChars="2" w:right="6"/>
              <w:jc w:val="both"/>
              <w:rPr>
                <w:rFonts w:ascii="新細明體" w:eastAsia="新細明體" w:hAnsi="新細明體"/>
                <w:u w:val="single"/>
              </w:rPr>
            </w:pPr>
            <w:r w:rsidRPr="002A6922">
              <w:rPr>
                <w:rFonts w:ascii="新細明體" w:eastAsia="新細明體" w:hAnsi="新細明體" w:hint="eastAsia"/>
                <w:u w:val="single"/>
              </w:rPr>
              <w:t>盧懿杏議員</w:t>
            </w:r>
            <w:r w:rsidR="008F3A0C" w:rsidRPr="008F3A0C">
              <w:rPr>
                <w:rFonts w:ascii="新細明體" w:eastAsia="新細明體" w:hAnsi="新細明體" w:hint="eastAsia"/>
              </w:rPr>
              <w:t>及</w:t>
            </w:r>
            <w:r w:rsidR="008F3A0C" w:rsidRPr="007066BA">
              <w:rPr>
                <w:rFonts w:ascii="新細明體" w:eastAsia="新細明體" w:hAnsi="新細明體" w:hint="eastAsia"/>
                <w:u w:val="single"/>
              </w:rPr>
              <w:t>陳捷貴議員</w:t>
            </w:r>
            <w:r w:rsidRPr="00727AAE">
              <w:rPr>
                <w:rFonts w:ascii="新細明體" w:eastAsia="新細明體" w:hAnsi="新細明體" w:hint="eastAsia"/>
              </w:rPr>
              <w:t>同意</w:t>
            </w:r>
            <w:r w:rsidRPr="00262890">
              <w:rPr>
                <w:rFonts w:ascii="新細明體" w:eastAsia="新細明體" w:hAnsi="新細明體" w:hint="eastAsia"/>
              </w:rPr>
              <w:t>結束</w:t>
            </w:r>
            <w:r>
              <w:rPr>
                <w:rFonts w:ascii="新細明體" w:eastAsia="新細明體" w:hAnsi="新細明體" w:hint="eastAsia"/>
              </w:rPr>
              <w:t>會議。</w:t>
            </w:r>
          </w:p>
          <w:p w14:paraId="6F2A3D28" w14:textId="77777777" w:rsidR="008B20BF" w:rsidRPr="008B20BF" w:rsidRDefault="008B20BF">
            <w:pPr>
              <w:spacing w:line="240" w:lineRule="auto"/>
              <w:ind w:left="480" w:rightChars="2" w:right="6"/>
              <w:jc w:val="both"/>
              <w:rPr>
                <w:rFonts w:ascii="新細明體" w:eastAsia="新細明體" w:hAnsi="新細明體"/>
                <w:u w:val="single"/>
              </w:rPr>
            </w:pPr>
          </w:p>
        </w:tc>
      </w:tr>
      <w:tr w:rsidR="008B20BF" w:rsidRPr="007066BA" w14:paraId="19CAB745" w14:textId="77777777" w:rsidTr="00E474EA">
        <w:trPr>
          <w:trHeight w:val="370"/>
        </w:trPr>
        <w:tc>
          <w:tcPr>
            <w:tcW w:w="9356" w:type="dxa"/>
            <w:gridSpan w:val="3"/>
          </w:tcPr>
          <w:p w14:paraId="39B1AE9A" w14:textId="77777777" w:rsidR="008B20BF" w:rsidRPr="008B20BF" w:rsidRDefault="008B20BF">
            <w:pPr>
              <w:numPr>
                <w:ilvl w:val="0"/>
                <w:numId w:val="11"/>
              </w:numPr>
              <w:spacing w:line="240" w:lineRule="auto"/>
              <w:ind w:rightChars="2" w:right="6"/>
              <w:jc w:val="both"/>
              <w:rPr>
                <w:rFonts w:ascii="新細明體" w:eastAsia="新細明體" w:hAnsi="新細明體"/>
                <w:u w:val="single"/>
              </w:rPr>
            </w:pPr>
            <w:r w:rsidRPr="008B20BF">
              <w:rPr>
                <w:rFonts w:ascii="新細明體" w:eastAsia="新細明體" w:hAnsi="新細明體" w:hint="eastAsia"/>
                <w:u w:val="single"/>
              </w:rPr>
              <w:t>主席</w:t>
            </w:r>
            <w:r w:rsidRPr="008B20BF">
              <w:rPr>
                <w:rFonts w:ascii="新細明體" w:eastAsia="新細明體" w:hAnsi="新細明體" w:hint="eastAsia"/>
              </w:rPr>
              <w:t>表示</w:t>
            </w:r>
            <w:r w:rsidRPr="00262890">
              <w:rPr>
                <w:rFonts w:ascii="新細明體" w:eastAsia="新細明體" w:hAnsi="新細明體" w:hint="eastAsia"/>
              </w:rPr>
              <w:t>會議無法繼續進行，</w:t>
            </w:r>
            <w:r w:rsidR="00FD02F8">
              <w:rPr>
                <w:rFonts w:ascii="新細明體" w:eastAsia="新細明體" w:hAnsi="新細明體" w:hint="eastAsia"/>
              </w:rPr>
              <w:t>在大部分議員不反對下，</w:t>
            </w:r>
            <w:r>
              <w:rPr>
                <w:rFonts w:ascii="新細明體" w:eastAsia="新細明體" w:hAnsi="新細明體" w:hint="eastAsia"/>
              </w:rPr>
              <w:t>她</w:t>
            </w:r>
            <w:r w:rsidRPr="00262890">
              <w:rPr>
                <w:rFonts w:ascii="新細明體" w:eastAsia="新細明體" w:hAnsi="新細明體" w:hint="eastAsia"/>
              </w:rPr>
              <w:t>宣佈終止會議。</w:t>
            </w:r>
          </w:p>
          <w:p w14:paraId="70842D4C" w14:textId="77777777" w:rsidR="008B20BF" w:rsidRPr="002A6922" w:rsidRDefault="008B20BF">
            <w:pPr>
              <w:spacing w:line="240" w:lineRule="auto"/>
              <w:ind w:left="480" w:rightChars="2" w:right="6"/>
              <w:jc w:val="both"/>
              <w:rPr>
                <w:rFonts w:ascii="新細明體" w:eastAsia="新細明體" w:hAnsi="新細明體"/>
                <w:u w:val="single"/>
              </w:rPr>
            </w:pPr>
          </w:p>
        </w:tc>
      </w:tr>
      <w:tr w:rsidR="008B20BF" w:rsidRPr="007066BA" w14:paraId="144CA68D" w14:textId="77777777" w:rsidTr="00E474EA">
        <w:trPr>
          <w:trHeight w:val="370"/>
        </w:trPr>
        <w:tc>
          <w:tcPr>
            <w:tcW w:w="9356" w:type="dxa"/>
            <w:gridSpan w:val="3"/>
          </w:tcPr>
          <w:p w14:paraId="10E592E2" w14:textId="77777777" w:rsidR="008B20BF" w:rsidRPr="008B20BF" w:rsidRDefault="008B20BF">
            <w:pPr>
              <w:numPr>
                <w:ilvl w:val="0"/>
                <w:numId w:val="11"/>
              </w:numPr>
              <w:spacing w:line="240" w:lineRule="auto"/>
              <w:ind w:rightChars="2" w:right="6"/>
              <w:jc w:val="both"/>
              <w:rPr>
                <w:rFonts w:ascii="新細明體" w:eastAsia="新細明體" w:hAnsi="新細明體"/>
                <w:u w:val="single"/>
              </w:rPr>
            </w:pPr>
            <w:r w:rsidRPr="007066BA">
              <w:rPr>
                <w:rFonts w:ascii="新細明體" w:eastAsia="新細明體" w:hAnsi="新細明體" w:hint="eastAsia"/>
                <w:u w:val="single"/>
              </w:rPr>
              <w:t>陳捷貴議員</w:t>
            </w:r>
            <w:r>
              <w:rPr>
                <w:rFonts w:ascii="新細明體" w:eastAsia="新細明體" w:hAnsi="新細明體" w:hint="eastAsia"/>
              </w:rPr>
              <w:t>譴責</w:t>
            </w:r>
            <w:r w:rsidRPr="00AB10A8">
              <w:rPr>
                <w:rFonts w:ascii="新細明體" w:eastAsia="新細明體" w:hAnsi="新細明體" w:hint="eastAsia"/>
                <w:u w:val="single"/>
              </w:rPr>
              <w:t>許智峯議員</w:t>
            </w:r>
            <w:r>
              <w:rPr>
                <w:rFonts w:ascii="新細明體" w:eastAsia="新細明體" w:hAnsi="新細明體" w:hint="eastAsia"/>
              </w:rPr>
              <w:t>迫使會議</w:t>
            </w:r>
            <w:r w:rsidRPr="00262890">
              <w:rPr>
                <w:rFonts w:ascii="新細明體" w:eastAsia="新細明體" w:hAnsi="新細明體" w:hint="eastAsia"/>
              </w:rPr>
              <w:t>終止</w:t>
            </w:r>
            <w:r>
              <w:rPr>
                <w:rFonts w:ascii="新細明體" w:eastAsia="新細明體" w:hAnsi="新細明體" w:hint="eastAsia"/>
              </w:rPr>
              <w:t>。</w:t>
            </w:r>
          </w:p>
          <w:p w14:paraId="5240A026" w14:textId="77777777" w:rsidR="008B20BF" w:rsidRPr="008B20BF" w:rsidRDefault="008B20BF">
            <w:pPr>
              <w:spacing w:line="240" w:lineRule="auto"/>
              <w:ind w:left="480" w:rightChars="2" w:right="6"/>
              <w:jc w:val="both"/>
              <w:rPr>
                <w:rFonts w:ascii="新細明體" w:eastAsia="新細明體" w:hAnsi="新細明體"/>
                <w:u w:val="single"/>
              </w:rPr>
            </w:pPr>
          </w:p>
        </w:tc>
      </w:tr>
      <w:tr w:rsidR="00F72F13" w:rsidRPr="007066BA" w14:paraId="767F3008" w14:textId="77777777" w:rsidTr="00E474EA">
        <w:trPr>
          <w:trHeight w:val="370"/>
        </w:trPr>
        <w:tc>
          <w:tcPr>
            <w:tcW w:w="9356" w:type="dxa"/>
            <w:gridSpan w:val="3"/>
          </w:tcPr>
          <w:p w14:paraId="5B9E3368" w14:textId="77777777" w:rsidR="00F72F13" w:rsidRDefault="008B20BF">
            <w:pPr>
              <w:numPr>
                <w:ilvl w:val="0"/>
                <w:numId w:val="11"/>
              </w:numPr>
              <w:spacing w:line="240" w:lineRule="auto"/>
              <w:ind w:rightChars="2" w:right="6"/>
              <w:jc w:val="both"/>
              <w:rPr>
                <w:rFonts w:ascii="新細明體" w:eastAsia="新細明體" w:hAnsi="新細明體"/>
              </w:rPr>
            </w:pPr>
            <w:r w:rsidRPr="00262890">
              <w:rPr>
                <w:rFonts w:ascii="新細明體" w:eastAsia="新細明體" w:hAnsi="新細明體" w:hint="eastAsia"/>
              </w:rPr>
              <w:t>會議於下午十二時三十</w:t>
            </w:r>
            <w:r w:rsidR="00992BCC">
              <w:rPr>
                <w:rFonts w:ascii="新細明體" w:eastAsia="新細明體" w:hAnsi="新細明體" w:hint="eastAsia"/>
              </w:rPr>
              <w:t>三</w:t>
            </w:r>
            <w:r w:rsidRPr="00262890">
              <w:rPr>
                <w:rFonts w:ascii="新細明體" w:eastAsia="新細明體" w:hAnsi="新細明體" w:hint="eastAsia"/>
              </w:rPr>
              <w:t>分結束。</w:t>
            </w:r>
          </w:p>
          <w:p w14:paraId="5F2701DC" w14:textId="77777777" w:rsidR="007048B4" w:rsidRPr="00262890" w:rsidRDefault="007048B4">
            <w:pPr>
              <w:spacing w:line="240" w:lineRule="auto"/>
              <w:ind w:left="480" w:rightChars="2" w:right="6"/>
              <w:jc w:val="both"/>
              <w:rPr>
                <w:rFonts w:ascii="新細明體" w:eastAsia="新細明體" w:hAnsi="新細明體"/>
              </w:rPr>
            </w:pPr>
          </w:p>
        </w:tc>
      </w:tr>
    </w:tbl>
    <w:p w14:paraId="4A604332" w14:textId="77777777" w:rsidR="005238A7" w:rsidRPr="007066BA" w:rsidRDefault="005238A7" w:rsidP="005238A7">
      <w:pPr>
        <w:tabs>
          <w:tab w:val="left" w:pos="540"/>
          <w:tab w:val="left" w:pos="3420"/>
        </w:tabs>
        <w:ind w:right="32"/>
        <w:jc w:val="both"/>
        <w:rPr>
          <w:rFonts w:ascii="新細明體" w:eastAsia="新細明體" w:hAnsi="新細明體"/>
        </w:rPr>
      </w:pPr>
    </w:p>
    <w:p w14:paraId="69FEB0B9" w14:textId="37B9A8C5" w:rsidR="005238A7" w:rsidRPr="007066BA" w:rsidRDefault="005238A7" w:rsidP="005238A7">
      <w:pPr>
        <w:tabs>
          <w:tab w:val="left" w:pos="540"/>
          <w:tab w:val="left" w:pos="3420"/>
        </w:tabs>
        <w:ind w:right="206"/>
        <w:jc w:val="right"/>
        <w:rPr>
          <w:rFonts w:ascii="新細明體" w:eastAsia="新細明體" w:hAnsi="新細明體"/>
        </w:rPr>
      </w:pPr>
      <w:r w:rsidRPr="007066BA">
        <w:rPr>
          <w:rFonts w:ascii="新細明體" w:eastAsia="新細明體" w:hAnsi="新細明體"/>
        </w:rPr>
        <w:tab/>
      </w:r>
      <w:r w:rsidRPr="007066BA">
        <w:rPr>
          <w:rFonts w:ascii="新細明體" w:eastAsia="新細明體" w:hAnsi="新細明體"/>
        </w:rPr>
        <w:tab/>
        <w:t>會議紀錄於</w:t>
      </w:r>
      <w:r w:rsidRPr="007066BA">
        <w:rPr>
          <w:rFonts w:ascii="新細明體" w:eastAsia="新細明體" w:hAnsi="新細明體"/>
          <w:u w:val="single"/>
        </w:rPr>
        <w:t>二</w:t>
      </w:r>
      <w:r w:rsidRPr="007066BA">
        <w:rPr>
          <w:rFonts w:ascii="新細明體" w:eastAsia="新細明體" w:hAnsi="新細明體" w:hint="eastAsia"/>
          <w:u w:val="single"/>
        </w:rPr>
        <w:t>零一</w:t>
      </w:r>
      <w:r w:rsidR="00BF30E9" w:rsidRPr="007066BA">
        <w:rPr>
          <w:rFonts w:ascii="新細明體" w:eastAsia="新細明體" w:hAnsi="新細明體" w:hint="eastAsia"/>
          <w:u w:val="single"/>
        </w:rPr>
        <w:t>六</w:t>
      </w:r>
      <w:r w:rsidRPr="007066BA">
        <w:rPr>
          <w:rFonts w:ascii="新細明體" w:eastAsia="新細明體" w:hAnsi="新細明體"/>
          <w:u w:val="single"/>
        </w:rPr>
        <w:t>年</w:t>
      </w:r>
      <w:r w:rsidR="00243436">
        <w:rPr>
          <w:rFonts w:ascii="新細明體" w:eastAsia="新細明體" w:hAnsi="新細明體" w:hint="eastAsia"/>
          <w:u w:val="single"/>
        </w:rPr>
        <w:t>三</w:t>
      </w:r>
      <w:r w:rsidRPr="007066BA">
        <w:rPr>
          <w:rFonts w:ascii="新細明體" w:eastAsia="新細明體" w:hAnsi="新細明體"/>
          <w:u w:val="single"/>
        </w:rPr>
        <w:t>月</w:t>
      </w:r>
      <w:r w:rsidR="00243436">
        <w:rPr>
          <w:rFonts w:ascii="新細明體" w:eastAsia="新細明體" w:hAnsi="新細明體" w:hint="eastAsia"/>
          <w:u w:val="single"/>
        </w:rPr>
        <w:t>十七</w:t>
      </w:r>
      <w:r w:rsidRPr="007066BA">
        <w:rPr>
          <w:rFonts w:ascii="新細明體" w:eastAsia="新細明體" w:hAnsi="新細明體"/>
          <w:u w:val="single"/>
        </w:rPr>
        <w:t>日</w:t>
      </w:r>
      <w:r w:rsidRPr="007066BA">
        <w:rPr>
          <w:rFonts w:ascii="新細明體" w:eastAsia="新細明體" w:hAnsi="新細明體"/>
        </w:rPr>
        <w:t>通過</w:t>
      </w:r>
    </w:p>
    <w:p w14:paraId="6ACEA80F" w14:textId="77777777" w:rsidR="005238A7" w:rsidRPr="007066BA" w:rsidRDefault="005238A7" w:rsidP="005238A7">
      <w:pPr>
        <w:tabs>
          <w:tab w:val="left" w:pos="540"/>
          <w:tab w:val="left" w:pos="3420"/>
        </w:tabs>
        <w:ind w:right="206"/>
        <w:jc w:val="right"/>
        <w:rPr>
          <w:rFonts w:ascii="新細明體" w:eastAsia="新細明體" w:hAnsi="新細明體"/>
        </w:rPr>
      </w:pPr>
    </w:p>
    <w:p w14:paraId="15123526" w14:textId="77777777" w:rsidR="005238A7" w:rsidRPr="007066BA" w:rsidRDefault="005238A7" w:rsidP="005238A7">
      <w:pPr>
        <w:tabs>
          <w:tab w:val="left" w:pos="540"/>
          <w:tab w:val="left" w:pos="3420"/>
        </w:tabs>
        <w:ind w:right="206"/>
        <w:rPr>
          <w:rFonts w:ascii="新細明體" w:eastAsia="新細明體" w:hAnsi="新細明體"/>
        </w:rPr>
      </w:pPr>
      <w:r w:rsidRPr="007066BA">
        <w:rPr>
          <w:rFonts w:ascii="新細明體" w:eastAsia="新細明體" w:hAnsi="新細明體" w:hint="eastAsia"/>
        </w:rPr>
        <w:t xml:space="preserve">　　　　　　　　　　　　　　　　</w:t>
      </w:r>
      <w:r w:rsidRPr="007066BA">
        <w:rPr>
          <w:rFonts w:ascii="新細明體" w:eastAsia="新細明體" w:hAnsi="新細明體"/>
        </w:rPr>
        <w:t>主席</w:t>
      </w:r>
      <w:proofErr w:type="gramStart"/>
      <w:r w:rsidRPr="007066BA">
        <w:rPr>
          <w:rFonts w:ascii="新細明體" w:eastAsia="新細明體" w:hAnsi="新細明體"/>
        </w:rPr>
        <w:t>﹕</w:t>
      </w:r>
      <w:proofErr w:type="gramEnd"/>
      <w:r w:rsidR="00261861" w:rsidRPr="007066BA">
        <w:rPr>
          <w:rFonts w:ascii="新細明體" w:eastAsia="新細明體" w:hAnsi="新細明體" w:hint="eastAsia"/>
          <w:u w:val="single"/>
        </w:rPr>
        <w:t>蕭嘉怡議員</w:t>
      </w:r>
      <w:r w:rsidRPr="007066BA">
        <w:rPr>
          <w:rFonts w:ascii="新細明體" w:eastAsia="新細明體" w:hAnsi="新細明體" w:hint="eastAsia"/>
          <w:u w:val="single"/>
        </w:rPr>
        <w:t xml:space="preserve">　　　　　　　　</w:t>
      </w:r>
    </w:p>
    <w:p w14:paraId="768DA348" w14:textId="77777777" w:rsidR="005238A7" w:rsidRPr="007066BA" w:rsidRDefault="005238A7" w:rsidP="005238A7">
      <w:pPr>
        <w:tabs>
          <w:tab w:val="left" w:pos="540"/>
          <w:tab w:val="left" w:pos="3420"/>
        </w:tabs>
        <w:ind w:right="206"/>
        <w:rPr>
          <w:rFonts w:ascii="新細明體" w:eastAsia="新細明體" w:hAnsi="新細明體"/>
        </w:rPr>
      </w:pPr>
    </w:p>
    <w:p w14:paraId="32BDEF01" w14:textId="77777777" w:rsidR="005238A7" w:rsidRPr="007066BA" w:rsidRDefault="005238A7" w:rsidP="005238A7">
      <w:pPr>
        <w:tabs>
          <w:tab w:val="left" w:pos="540"/>
          <w:tab w:val="left" w:pos="3420"/>
        </w:tabs>
        <w:ind w:right="206"/>
        <w:rPr>
          <w:rFonts w:ascii="新細明體" w:eastAsia="新細明體" w:hAnsi="新細明體"/>
        </w:rPr>
      </w:pPr>
      <w:r w:rsidRPr="007066BA">
        <w:rPr>
          <w:rFonts w:ascii="新細明體" w:eastAsia="新細明體" w:hAnsi="新細明體" w:hint="eastAsia"/>
        </w:rPr>
        <w:t xml:space="preserve">　　　　　　　　　　　　　　　　</w:t>
      </w:r>
      <w:r w:rsidRPr="007066BA">
        <w:rPr>
          <w:rFonts w:ascii="新細明體" w:eastAsia="新細明體" w:hAnsi="新細明體"/>
        </w:rPr>
        <w:t>秘書</w:t>
      </w:r>
      <w:proofErr w:type="gramStart"/>
      <w:r w:rsidRPr="007066BA">
        <w:rPr>
          <w:rFonts w:ascii="新細明體" w:eastAsia="新細明體" w:hAnsi="新細明體"/>
        </w:rPr>
        <w:t>﹕</w:t>
      </w:r>
      <w:proofErr w:type="gramEnd"/>
      <w:r w:rsidR="00BF30E9" w:rsidRPr="007066BA">
        <w:rPr>
          <w:rFonts w:ascii="新細明體" w:eastAsia="新細明體" w:hAnsi="新細明體" w:hint="eastAsia"/>
          <w:u w:val="single"/>
        </w:rPr>
        <w:t>譚樂言</w:t>
      </w:r>
      <w:r w:rsidRPr="007066BA">
        <w:rPr>
          <w:rFonts w:ascii="新細明體" w:eastAsia="新細明體" w:hAnsi="新細明體" w:hint="eastAsia"/>
          <w:u w:val="single"/>
        </w:rPr>
        <w:t xml:space="preserve">小姐　　　　　　　　</w:t>
      </w:r>
    </w:p>
    <w:p w14:paraId="3B86B7EE" w14:textId="77777777" w:rsidR="005238A7" w:rsidRPr="007066BA" w:rsidRDefault="005238A7" w:rsidP="005238A7">
      <w:pPr>
        <w:tabs>
          <w:tab w:val="left" w:pos="540"/>
        </w:tabs>
        <w:jc w:val="both"/>
        <w:rPr>
          <w:rFonts w:ascii="新細明體" w:eastAsia="新細明體" w:hAnsi="新細明體"/>
        </w:rPr>
      </w:pPr>
    </w:p>
    <w:p w14:paraId="3A4AF2A3" w14:textId="77777777" w:rsidR="005238A7" w:rsidRPr="007066BA" w:rsidRDefault="005238A7" w:rsidP="005238A7">
      <w:pPr>
        <w:jc w:val="both"/>
        <w:rPr>
          <w:rFonts w:ascii="新細明體" w:eastAsia="新細明體" w:hAnsi="新細明體"/>
        </w:rPr>
      </w:pPr>
      <w:r w:rsidRPr="007066BA">
        <w:rPr>
          <w:rFonts w:ascii="新細明體" w:eastAsia="新細明體" w:hAnsi="新細明體"/>
        </w:rPr>
        <w:t>中西區區議會秘書處</w:t>
      </w:r>
    </w:p>
    <w:p w14:paraId="684B3480" w14:textId="194D8266" w:rsidR="00B546C5" w:rsidRPr="007066BA" w:rsidRDefault="005238A7" w:rsidP="005238A7">
      <w:pPr>
        <w:jc w:val="both"/>
        <w:rPr>
          <w:rFonts w:ascii="新細明體" w:eastAsia="新細明體" w:hAnsi="新細明體"/>
        </w:rPr>
      </w:pPr>
      <w:r w:rsidRPr="007066BA">
        <w:rPr>
          <w:rFonts w:ascii="新細明體" w:eastAsia="新細明體" w:hAnsi="新細明體"/>
        </w:rPr>
        <w:t>二</w:t>
      </w:r>
      <w:r w:rsidRPr="007066BA">
        <w:rPr>
          <w:rFonts w:ascii="新細明體" w:eastAsia="新細明體" w:hAnsi="新細明體" w:hint="eastAsia"/>
        </w:rPr>
        <w:t>零一</w:t>
      </w:r>
      <w:r w:rsidR="00BF30E9" w:rsidRPr="007066BA">
        <w:rPr>
          <w:rFonts w:ascii="新細明體" w:eastAsia="新細明體" w:hAnsi="新細明體" w:hint="eastAsia"/>
        </w:rPr>
        <w:t>六</w:t>
      </w:r>
      <w:r w:rsidRPr="007066BA">
        <w:rPr>
          <w:rFonts w:ascii="新細明體" w:eastAsia="新細明體" w:hAnsi="新細明體"/>
        </w:rPr>
        <w:t>年</w:t>
      </w:r>
      <w:r w:rsidR="00243436">
        <w:rPr>
          <w:rFonts w:ascii="新細明體" w:eastAsia="新細明體" w:hAnsi="新細明體" w:hint="eastAsia"/>
        </w:rPr>
        <w:t>三</w:t>
      </w:r>
      <w:r w:rsidRPr="007066BA">
        <w:rPr>
          <w:rFonts w:ascii="新細明體" w:eastAsia="新細明體" w:hAnsi="新細明體"/>
        </w:rPr>
        <w:t>月</w:t>
      </w:r>
    </w:p>
    <w:sectPr w:rsidR="00B546C5" w:rsidRPr="007066BA" w:rsidSect="001B659E">
      <w:footerReference w:type="even" r:id="rId9"/>
      <w:footerReference w:type="default" r:id="rId10"/>
      <w:pgSz w:w="11906" w:h="16838" w:code="9"/>
      <w:pgMar w:top="1021" w:right="1304" w:bottom="1021" w:left="1304"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78B62" w14:textId="77777777" w:rsidR="00905F5D" w:rsidRDefault="00905F5D">
      <w:r>
        <w:separator/>
      </w:r>
    </w:p>
  </w:endnote>
  <w:endnote w:type="continuationSeparator" w:id="0">
    <w:p w14:paraId="7FA36664" w14:textId="77777777" w:rsidR="00905F5D" w:rsidRDefault="0090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華康細明體">
    <w:panose1 w:val="02020309000000000000"/>
    <w:charset w:val="88"/>
    <w:family w:val="modern"/>
    <w:pitch w:val="fixed"/>
    <w:sig w:usb0="A00002FF"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7627" w14:textId="77777777" w:rsidR="00F72F13" w:rsidRDefault="00F72F1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54247375" w14:textId="77777777" w:rsidR="00F72F13" w:rsidRDefault="00F72F1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801A" w14:textId="77777777" w:rsidR="00F72F13" w:rsidRDefault="00F72F13">
    <w:pPr>
      <w:pStyle w:val="a4"/>
      <w:framePr w:wrap="around" w:vAnchor="text" w:hAnchor="margin" w:xAlign="right" w:y="1"/>
      <w:rPr>
        <w:rStyle w:val="a5"/>
        <w:sz w:val="14"/>
      </w:rPr>
    </w:pPr>
    <w:r>
      <w:rPr>
        <w:rStyle w:val="a5"/>
        <w:sz w:val="18"/>
      </w:rPr>
      <w:fldChar w:fldCharType="begin"/>
    </w:r>
    <w:r>
      <w:rPr>
        <w:rStyle w:val="a5"/>
        <w:sz w:val="18"/>
      </w:rPr>
      <w:instrText xml:space="preserve">PAGE  </w:instrText>
    </w:r>
    <w:r>
      <w:rPr>
        <w:rStyle w:val="a5"/>
        <w:sz w:val="18"/>
      </w:rPr>
      <w:fldChar w:fldCharType="separate"/>
    </w:r>
    <w:r w:rsidR="00123489">
      <w:rPr>
        <w:rStyle w:val="a5"/>
        <w:noProof/>
        <w:sz w:val="18"/>
      </w:rPr>
      <w:t>1</w:t>
    </w:r>
    <w:r>
      <w:rPr>
        <w:rStyle w:val="a5"/>
        <w:sz w:val="18"/>
      </w:rPr>
      <w:fldChar w:fldCharType="end"/>
    </w:r>
  </w:p>
  <w:p w14:paraId="6C783E62" w14:textId="77777777" w:rsidR="00F72F13" w:rsidRDefault="00F72F13">
    <w:pPr>
      <w:pStyle w:val="a4"/>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5CD30" w14:textId="77777777" w:rsidR="00905F5D" w:rsidRDefault="00905F5D">
      <w:r>
        <w:separator/>
      </w:r>
    </w:p>
  </w:footnote>
  <w:footnote w:type="continuationSeparator" w:id="0">
    <w:p w14:paraId="04A4BC5A" w14:textId="77777777" w:rsidR="00905F5D" w:rsidRDefault="00905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AA4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D2D1F"/>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nsid w:val="119A72A0"/>
    <w:multiLevelType w:val="hybridMultilevel"/>
    <w:tmpl w:val="B9EE8682"/>
    <w:lvl w:ilvl="0" w:tplc="574A065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8239D0"/>
    <w:multiLevelType w:val="hybridMultilevel"/>
    <w:tmpl w:val="460EFED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4368FC"/>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5">
    <w:nsid w:val="3EDD7270"/>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6">
    <w:nsid w:val="408912D6"/>
    <w:multiLevelType w:val="hybridMultilevel"/>
    <w:tmpl w:val="75280706"/>
    <w:lvl w:ilvl="0" w:tplc="22BCDF0C">
      <w:start w:val="2"/>
      <w:numFmt w:val="decimal"/>
      <w:lvlText w:val="%1."/>
      <w:lvlJc w:val="left"/>
      <w:pPr>
        <w:tabs>
          <w:tab w:val="num" w:pos="837"/>
        </w:tabs>
        <w:ind w:left="840" w:hanging="360"/>
      </w:pPr>
      <w:rPr>
        <w:rFonts w:ascii="新細明體" w:eastAsia="新細明體" w:hAnsi="新細明體" w:cs="Times New Roman" w:hint="default"/>
        <w:b w:val="0"/>
        <w:color w:val="auto"/>
        <w:sz w:val="24"/>
        <w:szCs w:val="24"/>
        <w:shd w:val="clear" w:color="auto" w:fill="auto"/>
      </w:rPr>
    </w:lvl>
    <w:lvl w:ilvl="1" w:tplc="6B46D076">
      <w:start w:val="1"/>
      <w:numFmt w:val="lowerLetter"/>
      <w:lvlText w:val="(%2)"/>
      <w:lvlJc w:val="right"/>
      <w:pPr>
        <w:ind w:left="1440" w:hanging="480"/>
      </w:pPr>
      <w:rPr>
        <w:rFonts w:ascii="Times New Roman" w:eastAsia="新細明體" w:hAnsi="Times New Roman" w:cs="Times New Roman" w:hint="default"/>
        <w:b w:val="0"/>
        <w:color w:val="auto"/>
        <w:sz w:val="24"/>
        <w:szCs w:val="24"/>
      </w:rPr>
    </w:lvl>
    <w:lvl w:ilvl="2" w:tplc="C0D65234">
      <w:start w:val="1"/>
      <w:numFmt w:val="lowerLetter"/>
      <w:lvlText w:val="(%3)"/>
      <w:lvlJc w:val="right"/>
      <w:pPr>
        <w:ind w:left="1671" w:hanging="114"/>
      </w:pPr>
      <w:rPr>
        <w:rFonts w:ascii="Times New Roman" w:eastAsia="新細明體" w:hAnsi="Times New Roman" w:cs="Times New Roman" w:hint="default"/>
        <w:b w:val="0"/>
        <w:color w:val="auto"/>
        <w:sz w:val="24"/>
        <w:szCs w:val="24"/>
      </w:rPr>
    </w:lvl>
    <w:lvl w:ilvl="3" w:tplc="0409000F">
      <w:start w:val="1"/>
      <w:numFmt w:val="decimal"/>
      <w:lvlText w:val="%4."/>
      <w:lvlJc w:val="left"/>
      <w:pPr>
        <w:ind w:left="2400" w:hanging="480"/>
      </w:pPr>
    </w:lvl>
    <w:lvl w:ilvl="4" w:tplc="D2DA8DA4">
      <w:start w:val="1"/>
      <w:numFmt w:val="decimal"/>
      <w:lvlText w:val="%5."/>
      <w:lvlJc w:val="left"/>
      <w:pPr>
        <w:tabs>
          <w:tab w:val="num" w:pos="2775"/>
        </w:tabs>
        <w:ind w:left="2775" w:hanging="375"/>
      </w:pPr>
      <w:rPr>
        <w:rFonts w:hint="default"/>
        <w:color w:val="auto"/>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57C77CE"/>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8">
    <w:nsid w:val="47A11DE0"/>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9">
    <w:nsid w:val="497A20FA"/>
    <w:multiLevelType w:val="hybridMultilevel"/>
    <w:tmpl w:val="460EFED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BE00AF"/>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1">
    <w:nsid w:val="5B4952C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2">
    <w:nsid w:val="5B6A4BA3"/>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3">
    <w:nsid w:val="662E4D01"/>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num w:numId="1">
    <w:abstractNumId w:val="6"/>
  </w:num>
  <w:num w:numId="2">
    <w:abstractNumId w:val="3"/>
  </w:num>
  <w:num w:numId="3">
    <w:abstractNumId w:val="5"/>
  </w:num>
  <w:num w:numId="4">
    <w:abstractNumId w:val="4"/>
  </w:num>
  <w:num w:numId="5">
    <w:abstractNumId w:val="10"/>
  </w:num>
  <w:num w:numId="6">
    <w:abstractNumId w:val="13"/>
  </w:num>
  <w:num w:numId="7">
    <w:abstractNumId w:val="12"/>
  </w:num>
  <w:num w:numId="8">
    <w:abstractNumId w:val="7"/>
  </w:num>
  <w:num w:numId="9">
    <w:abstractNumId w:val="1"/>
  </w:num>
  <w:num w:numId="10">
    <w:abstractNumId w:val="9"/>
  </w:num>
  <w:num w:numId="11">
    <w:abstractNumId w:val="2"/>
  </w:num>
  <w:num w:numId="12">
    <w:abstractNumId w:val="11"/>
  </w:num>
  <w:num w:numId="13">
    <w:abstractNumId w:val="8"/>
  </w:num>
  <w:num w:numId="1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 Wong">
    <w15:presenceInfo w15:providerId="Windows Live" w15:userId="8230f2b2fdc97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IECGA6Sk6/fY/iurxQUizxLyIUQ=" w:salt="JoDzeeEFAoxBtvNFlALypw=="/>
  <w:defaultTabStop w:val="47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40"/>
    <w:rsid w:val="000320D4"/>
    <w:rsid w:val="0004119D"/>
    <w:rsid w:val="00046431"/>
    <w:rsid w:val="0005431B"/>
    <w:rsid w:val="000568DE"/>
    <w:rsid w:val="00077ABB"/>
    <w:rsid w:val="00083DC0"/>
    <w:rsid w:val="00086CF6"/>
    <w:rsid w:val="00093D62"/>
    <w:rsid w:val="00095B8F"/>
    <w:rsid w:val="000A0D22"/>
    <w:rsid w:val="000A7C75"/>
    <w:rsid w:val="000B56FD"/>
    <w:rsid w:val="000B714E"/>
    <w:rsid w:val="000C71CB"/>
    <w:rsid w:val="000D419A"/>
    <w:rsid w:val="000E2E0B"/>
    <w:rsid w:val="000F3818"/>
    <w:rsid w:val="00112BEB"/>
    <w:rsid w:val="0012070B"/>
    <w:rsid w:val="00122DDD"/>
    <w:rsid w:val="00123489"/>
    <w:rsid w:val="0012505E"/>
    <w:rsid w:val="0018682D"/>
    <w:rsid w:val="00193840"/>
    <w:rsid w:val="00193876"/>
    <w:rsid w:val="0019450B"/>
    <w:rsid w:val="001A0A2A"/>
    <w:rsid w:val="001A19C6"/>
    <w:rsid w:val="001B659E"/>
    <w:rsid w:val="001D764C"/>
    <w:rsid w:val="001E161D"/>
    <w:rsid w:val="001E2702"/>
    <w:rsid w:val="001E4483"/>
    <w:rsid w:val="001E671B"/>
    <w:rsid w:val="001F424A"/>
    <w:rsid w:val="001F6B42"/>
    <w:rsid w:val="001F743C"/>
    <w:rsid w:val="00202A51"/>
    <w:rsid w:val="00203FF6"/>
    <w:rsid w:val="0020554A"/>
    <w:rsid w:val="00212149"/>
    <w:rsid w:val="00215719"/>
    <w:rsid w:val="00217AE0"/>
    <w:rsid w:val="00222606"/>
    <w:rsid w:val="00222FBF"/>
    <w:rsid w:val="00224773"/>
    <w:rsid w:val="00243436"/>
    <w:rsid w:val="00246C47"/>
    <w:rsid w:val="00252475"/>
    <w:rsid w:val="00261861"/>
    <w:rsid w:val="00262890"/>
    <w:rsid w:val="00272D67"/>
    <w:rsid w:val="002734C6"/>
    <w:rsid w:val="00285D24"/>
    <w:rsid w:val="0028762A"/>
    <w:rsid w:val="00287956"/>
    <w:rsid w:val="0029088A"/>
    <w:rsid w:val="002A144E"/>
    <w:rsid w:val="002A6922"/>
    <w:rsid w:val="002B20BB"/>
    <w:rsid w:val="003019FE"/>
    <w:rsid w:val="00304823"/>
    <w:rsid w:val="003278E7"/>
    <w:rsid w:val="00331C6D"/>
    <w:rsid w:val="00337F91"/>
    <w:rsid w:val="00340E73"/>
    <w:rsid w:val="003645EA"/>
    <w:rsid w:val="00390C9C"/>
    <w:rsid w:val="003A5851"/>
    <w:rsid w:val="003A5A2C"/>
    <w:rsid w:val="003C059B"/>
    <w:rsid w:val="003D2152"/>
    <w:rsid w:val="003D589C"/>
    <w:rsid w:val="003E67E6"/>
    <w:rsid w:val="003E6B91"/>
    <w:rsid w:val="003F18DC"/>
    <w:rsid w:val="0041009A"/>
    <w:rsid w:val="00410C19"/>
    <w:rsid w:val="00414437"/>
    <w:rsid w:val="004229FD"/>
    <w:rsid w:val="0042360E"/>
    <w:rsid w:val="00471909"/>
    <w:rsid w:val="0047267C"/>
    <w:rsid w:val="00474E9C"/>
    <w:rsid w:val="00476BE5"/>
    <w:rsid w:val="00485ECF"/>
    <w:rsid w:val="004C087B"/>
    <w:rsid w:val="004C0E52"/>
    <w:rsid w:val="004D2879"/>
    <w:rsid w:val="00512B1D"/>
    <w:rsid w:val="00513DF1"/>
    <w:rsid w:val="00521FC8"/>
    <w:rsid w:val="005238A7"/>
    <w:rsid w:val="00530354"/>
    <w:rsid w:val="00544764"/>
    <w:rsid w:val="00551A82"/>
    <w:rsid w:val="00564E8C"/>
    <w:rsid w:val="00574F3C"/>
    <w:rsid w:val="005820FB"/>
    <w:rsid w:val="005A68CF"/>
    <w:rsid w:val="005A6C29"/>
    <w:rsid w:val="005B7CC3"/>
    <w:rsid w:val="005F19A3"/>
    <w:rsid w:val="005F6117"/>
    <w:rsid w:val="00602CFA"/>
    <w:rsid w:val="0060454A"/>
    <w:rsid w:val="006101BB"/>
    <w:rsid w:val="00640711"/>
    <w:rsid w:val="00654DA7"/>
    <w:rsid w:val="0066603D"/>
    <w:rsid w:val="0068161A"/>
    <w:rsid w:val="00685469"/>
    <w:rsid w:val="00693712"/>
    <w:rsid w:val="006A4236"/>
    <w:rsid w:val="006B02F9"/>
    <w:rsid w:val="006B2E1D"/>
    <w:rsid w:val="006B75D2"/>
    <w:rsid w:val="006C794C"/>
    <w:rsid w:val="006E3044"/>
    <w:rsid w:val="006F74E1"/>
    <w:rsid w:val="00703270"/>
    <w:rsid w:val="007048B4"/>
    <w:rsid w:val="007066BA"/>
    <w:rsid w:val="00707ABC"/>
    <w:rsid w:val="00727AAE"/>
    <w:rsid w:val="00750379"/>
    <w:rsid w:val="00750B82"/>
    <w:rsid w:val="007707C8"/>
    <w:rsid w:val="00793800"/>
    <w:rsid w:val="00794AC2"/>
    <w:rsid w:val="00795DD0"/>
    <w:rsid w:val="007A209D"/>
    <w:rsid w:val="007B76DE"/>
    <w:rsid w:val="007D1446"/>
    <w:rsid w:val="007D6532"/>
    <w:rsid w:val="007E0476"/>
    <w:rsid w:val="007E453B"/>
    <w:rsid w:val="007E5915"/>
    <w:rsid w:val="008059C3"/>
    <w:rsid w:val="00805A52"/>
    <w:rsid w:val="00805B67"/>
    <w:rsid w:val="00805FFE"/>
    <w:rsid w:val="00811182"/>
    <w:rsid w:val="00822CE5"/>
    <w:rsid w:val="00825242"/>
    <w:rsid w:val="0084510C"/>
    <w:rsid w:val="0086071C"/>
    <w:rsid w:val="00896286"/>
    <w:rsid w:val="008965FF"/>
    <w:rsid w:val="008A1DDF"/>
    <w:rsid w:val="008A4361"/>
    <w:rsid w:val="008B20BF"/>
    <w:rsid w:val="008B6A3A"/>
    <w:rsid w:val="008C2212"/>
    <w:rsid w:val="008D0520"/>
    <w:rsid w:val="008E33B0"/>
    <w:rsid w:val="008E508E"/>
    <w:rsid w:val="008F10F1"/>
    <w:rsid w:val="008F3A0C"/>
    <w:rsid w:val="00905F5D"/>
    <w:rsid w:val="009077B2"/>
    <w:rsid w:val="009139A2"/>
    <w:rsid w:val="009248A4"/>
    <w:rsid w:val="00924E5A"/>
    <w:rsid w:val="00934BC5"/>
    <w:rsid w:val="00962F78"/>
    <w:rsid w:val="00964669"/>
    <w:rsid w:val="00971D18"/>
    <w:rsid w:val="0097340E"/>
    <w:rsid w:val="00974051"/>
    <w:rsid w:val="0097442E"/>
    <w:rsid w:val="00975644"/>
    <w:rsid w:val="009778C6"/>
    <w:rsid w:val="00992BCC"/>
    <w:rsid w:val="009A3D21"/>
    <w:rsid w:val="009B2D41"/>
    <w:rsid w:val="009B376C"/>
    <w:rsid w:val="009C488D"/>
    <w:rsid w:val="009C5364"/>
    <w:rsid w:val="009D3C7F"/>
    <w:rsid w:val="009D6A0F"/>
    <w:rsid w:val="009E1A61"/>
    <w:rsid w:val="009E68F7"/>
    <w:rsid w:val="00A06B59"/>
    <w:rsid w:val="00A2643D"/>
    <w:rsid w:val="00A34C4A"/>
    <w:rsid w:val="00A47FF6"/>
    <w:rsid w:val="00A61AFE"/>
    <w:rsid w:val="00A72F66"/>
    <w:rsid w:val="00A73F8D"/>
    <w:rsid w:val="00A75984"/>
    <w:rsid w:val="00A91108"/>
    <w:rsid w:val="00A93506"/>
    <w:rsid w:val="00AA5268"/>
    <w:rsid w:val="00AB10A8"/>
    <w:rsid w:val="00AC0099"/>
    <w:rsid w:val="00AD5540"/>
    <w:rsid w:val="00AE2BC1"/>
    <w:rsid w:val="00AE42E5"/>
    <w:rsid w:val="00B02D68"/>
    <w:rsid w:val="00B03207"/>
    <w:rsid w:val="00B22F33"/>
    <w:rsid w:val="00B312F5"/>
    <w:rsid w:val="00B31E15"/>
    <w:rsid w:val="00B34DD8"/>
    <w:rsid w:val="00B36F1E"/>
    <w:rsid w:val="00B40832"/>
    <w:rsid w:val="00B546C5"/>
    <w:rsid w:val="00B55886"/>
    <w:rsid w:val="00B67455"/>
    <w:rsid w:val="00B75E3F"/>
    <w:rsid w:val="00B814CA"/>
    <w:rsid w:val="00B831FA"/>
    <w:rsid w:val="00B83B78"/>
    <w:rsid w:val="00B92DCD"/>
    <w:rsid w:val="00B93926"/>
    <w:rsid w:val="00B94660"/>
    <w:rsid w:val="00B966C7"/>
    <w:rsid w:val="00B97A5E"/>
    <w:rsid w:val="00BC7534"/>
    <w:rsid w:val="00BE31CF"/>
    <w:rsid w:val="00BE513A"/>
    <w:rsid w:val="00BE6D4C"/>
    <w:rsid w:val="00BF30E9"/>
    <w:rsid w:val="00BF4D8F"/>
    <w:rsid w:val="00C005BA"/>
    <w:rsid w:val="00C0151F"/>
    <w:rsid w:val="00C06D90"/>
    <w:rsid w:val="00C1138F"/>
    <w:rsid w:val="00C13776"/>
    <w:rsid w:val="00C16C24"/>
    <w:rsid w:val="00C21DEA"/>
    <w:rsid w:val="00C42D62"/>
    <w:rsid w:val="00C516E8"/>
    <w:rsid w:val="00C60ABF"/>
    <w:rsid w:val="00C61342"/>
    <w:rsid w:val="00C6451B"/>
    <w:rsid w:val="00C77E92"/>
    <w:rsid w:val="00C8147E"/>
    <w:rsid w:val="00C83682"/>
    <w:rsid w:val="00CA26ED"/>
    <w:rsid w:val="00CA5676"/>
    <w:rsid w:val="00CB5A6B"/>
    <w:rsid w:val="00CC37B8"/>
    <w:rsid w:val="00CD3802"/>
    <w:rsid w:val="00CD50BA"/>
    <w:rsid w:val="00CF4862"/>
    <w:rsid w:val="00CF6E0F"/>
    <w:rsid w:val="00CF75D3"/>
    <w:rsid w:val="00D2493C"/>
    <w:rsid w:val="00D34C2A"/>
    <w:rsid w:val="00D4232A"/>
    <w:rsid w:val="00D473B0"/>
    <w:rsid w:val="00D66E1C"/>
    <w:rsid w:val="00D74A64"/>
    <w:rsid w:val="00D81D0D"/>
    <w:rsid w:val="00D8373F"/>
    <w:rsid w:val="00DA2BF0"/>
    <w:rsid w:val="00DA7EB4"/>
    <w:rsid w:val="00DB0A41"/>
    <w:rsid w:val="00DD5D51"/>
    <w:rsid w:val="00DE44D3"/>
    <w:rsid w:val="00DE4D8B"/>
    <w:rsid w:val="00DF22C3"/>
    <w:rsid w:val="00E10A1A"/>
    <w:rsid w:val="00E11E9E"/>
    <w:rsid w:val="00E16B1E"/>
    <w:rsid w:val="00E32715"/>
    <w:rsid w:val="00E40472"/>
    <w:rsid w:val="00E474EA"/>
    <w:rsid w:val="00E6584E"/>
    <w:rsid w:val="00EA4A07"/>
    <w:rsid w:val="00EB6DB1"/>
    <w:rsid w:val="00EC5312"/>
    <w:rsid w:val="00EC6643"/>
    <w:rsid w:val="00ED06BC"/>
    <w:rsid w:val="00ED173F"/>
    <w:rsid w:val="00ED5A49"/>
    <w:rsid w:val="00F16B81"/>
    <w:rsid w:val="00F34873"/>
    <w:rsid w:val="00F50FD6"/>
    <w:rsid w:val="00F656C8"/>
    <w:rsid w:val="00F676B1"/>
    <w:rsid w:val="00F72F13"/>
    <w:rsid w:val="00F7342C"/>
    <w:rsid w:val="00F8333A"/>
    <w:rsid w:val="00F8497A"/>
    <w:rsid w:val="00F8739D"/>
    <w:rsid w:val="00F91D10"/>
    <w:rsid w:val="00FB3018"/>
    <w:rsid w:val="00FB6840"/>
    <w:rsid w:val="00FC21EC"/>
    <w:rsid w:val="00FD02F8"/>
    <w:rsid w:val="00FE2890"/>
    <w:rsid w:val="00FE5F84"/>
    <w:rsid w:val="00FF30B1"/>
    <w:rsid w:val="00FF41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9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44E"/>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Date"/>
    <w:basedOn w:val="a"/>
    <w:next w:val="a"/>
    <w:pPr>
      <w:jc w:val="right"/>
    </w:pPr>
  </w:style>
  <w:style w:type="paragraph" w:styleId="a7">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8">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9">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a">
    <w:name w:val="Revision"/>
    <w:hidden/>
    <w:uiPriority w:val="71"/>
    <w:rsid w:val="00512B1D"/>
    <w:rPr>
      <w:rFonts w:eastAsia="華康細明體"/>
      <w:spacing w:val="20"/>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44E"/>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Date"/>
    <w:basedOn w:val="a"/>
    <w:next w:val="a"/>
    <w:pPr>
      <w:jc w:val="right"/>
    </w:pPr>
  </w:style>
  <w:style w:type="paragraph" w:styleId="a7">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8">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9">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a">
    <w:name w:val="Revision"/>
    <w:hidden/>
    <w:uiPriority w:val="71"/>
    <w:rsid w:val="00512B1D"/>
    <w:rPr>
      <w:rFonts w:eastAsia="華康細明體"/>
      <w:spacing w:val="20"/>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21578">
      <w:bodyDiv w:val="1"/>
      <w:marLeft w:val="0"/>
      <w:marRight w:val="0"/>
      <w:marTop w:val="0"/>
      <w:marBottom w:val="0"/>
      <w:divBdr>
        <w:top w:val="none" w:sz="0" w:space="0" w:color="auto"/>
        <w:left w:val="none" w:sz="0" w:space="0" w:color="auto"/>
        <w:bottom w:val="none" w:sz="0" w:space="0" w:color="auto"/>
        <w:right w:val="none" w:sz="0" w:space="0" w:color="auto"/>
      </w:divBdr>
    </w:div>
    <w:div w:id="1145656899">
      <w:bodyDiv w:val="1"/>
      <w:marLeft w:val="0"/>
      <w:marRight w:val="0"/>
      <w:marTop w:val="0"/>
      <w:marBottom w:val="0"/>
      <w:divBdr>
        <w:top w:val="none" w:sz="0" w:space="0" w:color="auto"/>
        <w:left w:val="none" w:sz="0" w:space="0" w:color="auto"/>
        <w:bottom w:val="none" w:sz="0" w:space="0" w:color="auto"/>
        <w:right w:val="none" w:sz="0" w:space="0" w:color="auto"/>
      </w:divBdr>
    </w:div>
    <w:div w:id="1232690535">
      <w:bodyDiv w:val="1"/>
      <w:marLeft w:val="0"/>
      <w:marRight w:val="0"/>
      <w:marTop w:val="0"/>
      <w:marBottom w:val="0"/>
      <w:divBdr>
        <w:top w:val="none" w:sz="0" w:space="0" w:color="auto"/>
        <w:left w:val="none" w:sz="0" w:space="0" w:color="auto"/>
        <w:bottom w:val="none" w:sz="0" w:space="0" w:color="auto"/>
        <w:right w:val="none" w:sz="0" w:space="0" w:color="auto"/>
      </w:divBdr>
      <w:divsChild>
        <w:div w:id="428428649">
          <w:marLeft w:val="0"/>
          <w:marRight w:val="0"/>
          <w:marTop w:val="0"/>
          <w:marBottom w:val="0"/>
          <w:divBdr>
            <w:top w:val="none" w:sz="0" w:space="0" w:color="auto"/>
            <w:left w:val="none" w:sz="0" w:space="0" w:color="auto"/>
            <w:bottom w:val="none" w:sz="0" w:space="0" w:color="auto"/>
            <w:right w:val="none" w:sz="0" w:space="0" w:color="auto"/>
          </w:divBdr>
          <w:divsChild>
            <w:div w:id="486937915">
              <w:marLeft w:val="0"/>
              <w:marRight w:val="0"/>
              <w:marTop w:val="0"/>
              <w:marBottom w:val="0"/>
              <w:divBdr>
                <w:top w:val="none" w:sz="0" w:space="0" w:color="auto"/>
                <w:left w:val="none" w:sz="0" w:space="0" w:color="auto"/>
                <w:bottom w:val="none" w:sz="0" w:space="0" w:color="auto"/>
                <w:right w:val="none" w:sz="0" w:space="0" w:color="auto"/>
              </w:divBdr>
              <w:divsChild>
                <w:div w:id="199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D1FE-B74B-4CB6-8D07-A9C97215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1123</Words>
  <Characters>6403</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一九九八至九九年度</vt:lpstr>
    </vt:vector>
  </TitlesOfParts>
  <Company>HK Government</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中西區區議會二零一六至二零一七年度食物環境衞生及工務委員會第二次會議紀錄</dc:title>
  <dc:subject>中西區區議會二零一六至二零一七年度食物環境衞生及工務委員會第二次會議紀錄</dc:subject>
  <dc:creator>中西區區議會秘書處</dc:creator>
  <cp:keywords>中西區區議會二零一六至二零一七年度食物環境衞生及工務委員會第二次會議紀錄</cp:keywords>
  <cp:lastModifiedBy>PA(DC)</cp:lastModifiedBy>
  <cp:revision>4</cp:revision>
  <cp:lastPrinted>2016-03-11T03:27:00Z</cp:lastPrinted>
  <dcterms:created xsi:type="dcterms:W3CDTF">2016-03-18T02:19:00Z</dcterms:created>
  <dcterms:modified xsi:type="dcterms:W3CDTF">2016-03-18T02:36:00Z</dcterms:modified>
</cp:coreProperties>
</file>