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968" w:rsidRPr="00F51480" w:rsidRDefault="00790968" w:rsidP="00790968">
      <w:pPr>
        <w:spacing w:line="440" w:lineRule="exact"/>
        <w:jc w:val="center"/>
        <w:rPr>
          <w:rFonts w:ascii="新細明體" w:hAnsi="新細明體" w:hint="eastAsia"/>
          <w:b/>
          <w:spacing w:val="26"/>
          <w:sz w:val="26"/>
          <w:lang w:eastAsia="zh-HK"/>
        </w:rPr>
      </w:pPr>
      <w:bookmarkStart w:id="0" w:name="OLE_LINK1"/>
      <w:r w:rsidRPr="00F51480">
        <w:rPr>
          <w:rFonts w:ascii="新細明體" w:hAnsi="新細明體" w:hint="eastAsia"/>
          <w:b/>
          <w:spacing w:val="26"/>
          <w:sz w:val="26"/>
          <w:lang w:eastAsia="zh-HK"/>
        </w:rPr>
        <w:t>二○一</w:t>
      </w:r>
      <w:r w:rsidR="00337D2C" w:rsidRPr="00F51480">
        <w:rPr>
          <w:rFonts w:ascii="新細明體" w:hAnsi="新細明體" w:hint="eastAsia"/>
          <w:b/>
          <w:spacing w:val="26"/>
          <w:sz w:val="26"/>
          <w:lang w:eastAsia="zh-HK"/>
        </w:rPr>
        <w:t>六</w:t>
      </w:r>
      <w:r w:rsidRPr="00F51480">
        <w:rPr>
          <w:rFonts w:ascii="新細明體" w:hAnsi="新細明體" w:hint="eastAsia"/>
          <w:b/>
          <w:spacing w:val="26"/>
          <w:sz w:val="26"/>
          <w:lang w:eastAsia="zh-HK"/>
        </w:rPr>
        <w:t>至二○一</w:t>
      </w:r>
      <w:r w:rsidR="00337D2C" w:rsidRPr="00F51480">
        <w:rPr>
          <w:rFonts w:ascii="新細明體" w:hAnsi="新細明體" w:hint="eastAsia"/>
          <w:b/>
          <w:spacing w:val="26"/>
          <w:sz w:val="26"/>
          <w:lang w:eastAsia="zh-HK"/>
        </w:rPr>
        <w:t>七</w:t>
      </w:r>
      <w:r w:rsidRPr="00F51480">
        <w:rPr>
          <w:rFonts w:ascii="新細明體" w:hAnsi="新細明體" w:hint="eastAsia"/>
          <w:b/>
          <w:spacing w:val="26"/>
          <w:sz w:val="26"/>
          <w:lang w:eastAsia="zh-HK"/>
        </w:rPr>
        <w:t>年度</w:t>
      </w:r>
    </w:p>
    <w:p w:rsidR="00790968" w:rsidRPr="00F51480" w:rsidRDefault="00790968" w:rsidP="00790968">
      <w:pPr>
        <w:spacing w:line="440" w:lineRule="exact"/>
        <w:jc w:val="center"/>
        <w:rPr>
          <w:rFonts w:ascii="新細明體" w:hAnsi="新細明體" w:hint="eastAsia"/>
          <w:b/>
          <w:spacing w:val="26"/>
          <w:sz w:val="26"/>
          <w:lang w:eastAsia="zh-HK"/>
        </w:rPr>
      </w:pPr>
      <w:r w:rsidRPr="00F51480">
        <w:rPr>
          <w:rFonts w:ascii="新細明體" w:hAnsi="新細明體" w:hint="eastAsia"/>
          <w:b/>
          <w:spacing w:val="26"/>
          <w:sz w:val="26"/>
          <w:lang w:eastAsia="zh-HK"/>
        </w:rPr>
        <w:t>中西區區議會</w:t>
      </w:r>
    </w:p>
    <w:p w:rsidR="00790968" w:rsidRPr="00F51480" w:rsidRDefault="00790968" w:rsidP="00790968">
      <w:pPr>
        <w:spacing w:line="440" w:lineRule="exact"/>
        <w:jc w:val="center"/>
        <w:rPr>
          <w:rFonts w:ascii="新細明體" w:hAnsi="新細明體" w:hint="eastAsia"/>
          <w:b/>
          <w:spacing w:val="26"/>
          <w:sz w:val="26"/>
          <w:lang w:eastAsia="zh-HK"/>
        </w:rPr>
      </w:pPr>
      <w:r w:rsidRPr="00F51480">
        <w:rPr>
          <w:rFonts w:ascii="新細明體" w:hAnsi="新細明體" w:hint="eastAsia"/>
          <w:b/>
          <w:spacing w:val="26"/>
          <w:sz w:val="26"/>
          <w:lang w:eastAsia="zh-HK"/>
        </w:rPr>
        <w:t>中西區關注樓宇管理工作小組</w:t>
      </w:r>
    </w:p>
    <w:p w:rsidR="00790968" w:rsidRPr="00F51480" w:rsidRDefault="00790968" w:rsidP="00790968">
      <w:pPr>
        <w:spacing w:line="440" w:lineRule="exact"/>
        <w:jc w:val="center"/>
        <w:rPr>
          <w:rFonts w:ascii="新細明體" w:hAnsi="新細明體" w:hint="eastAsia"/>
          <w:b/>
          <w:spacing w:val="26"/>
          <w:sz w:val="26"/>
          <w:u w:val="single"/>
          <w:lang w:eastAsia="zh-HK"/>
        </w:rPr>
      </w:pPr>
      <w:r w:rsidRPr="00F51480">
        <w:rPr>
          <w:rFonts w:ascii="新細明體" w:hAnsi="新細明體" w:hint="eastAsia"/>
          <w:b/>
          <w:spacing w:val="26"/>
          <w:sz w:val="26"/>
          <w:u w:val="single"/>
          <w:lang w:eastAsia="zh-HK"/>
        </w:rPr>
        <w:t>第</w:t>
      </w:r>
      <w:r w:rsidR="004406FF">
        <w:rPr>
          <w:rFonts w:ascii="新細明體" w:hAnsi="新細明體" w:hint="eastAsia"/>
          <w:b/>
          <w:spacing w:val="26"/>
          <w:sz w:val="26"/>
          <w:u w:val="single"/>
          <w:lang w:eastAsia="zh-HK"/>
        </w:rPr>
        <w:t>三</w:t>
      </w:r>
      <w:r w:rsidRPr="00F51480">
        <w:rPr>
          <w:rFonts w:ascii="新細明體" w:hAnsi="新細明體" w:hint="eastAsia"/>
          <w:b/>
          <w:spacing w:val="26"/>
          <w:sz w:val="26"/>
          <w:u w:val="single"/>
          <w:lang w:eastAsia="zh-HK"/>
        </w:rPr>
        <w:t>次會議</w:t>
      </w:r>
    </w:p>
    <w:bookmarkEnd w:id="0"/>
    <w:p w:rsidR="00790968" w:rsidRPr="00F51480" w:rsidRDefault="00790968" w:rsidP="00790968">
      <w:pPr>
        <w:spacing w:line="440" w:lineRule="exact"/>
        <w:jc w:val="center"/>
        <w:rPr>
          <w:rFonts w:ascii="新細明體" w:hAnsi="新細明體" w:hint="eastAsia"/>
          <w:color w:val="FF0000"/>
          <w:spacing w:val="20"/>
          <w:sz w:val="26"/>
          <w:u w:val="single"/>
          <w:lang w:eastAsia="zh-HK"/>
        </w:rPr>
      </w:pPr>
    </w:p>
    <w:p w:rsidR="0047406D" w:rsidRPr="00F51480" w:rsidRDefault="0047406D" w:rsidP="00790968">
      <w:pPr>
        <w:spacing w:line="440" w:lineRule="exact"/>
        <w:jc w:val="center"/>
        <w:rPr>
          <w:rFonts w:ascii="新細明體" w:hAnsi="新細明體" w:hint="eastAsia"/>
          <w:color w:val="FF0000"/>
          <w:spacing w:val="20"/>
          <w:sz w:val="26"/>
          <w:u w:val="single"/>
          <w:lang w:eastAsia="zh-HK"/>
        </w:rPr>
      </w:pPr>
    </w:p>
    <w:p w:rsidR="00790968" w:rsidRPr="00F51480" w:rsidRDefault="00790968" w:rsidP="00790968">
      <w:pPr>
        <w:spacing w:line="440" w:lineRule="exact"/>
        <w:ind w:left="1260" w:hanging="1260"/>
        <w:jc w:val="both"/>
        <w:rPr>
          <w:rFonts w:ascii="新細明體" w:hAnsi="新細明體" w:hint="eastAsia"/>
          <w:spacing w:val="20"/>
          <w:sz w:val="26"/>
          <w:lang w:eastAsia="zh-HK"/>
        </w:rPr>
      </w:pPr>
      <w:r w:rsidRPr="00F51480">
        <w:rPr>
          <w:rFonts w:ascii="新細明體" w:hAnsi="新細明體" w:hint="eastAsia"/>
          <w:spacing w:val="20"/>
          <w:sz w:val="26"/>
          <w:lang w:eastAsia="zh-HK"/>
        </w:rPr>
        <w:t>日  期：二○一</w:t>
      </w:r>
      <w:r w:rsidR="004406FF">
        <w:rPr>
          <w:rFonts w:ascii="新細明體" w:hAnsi="新細明體" w:hint="eastAsia"/>
          <w:spacing w:val="20"/>
          <w:sz w:val="26"/>
          <w:lang w:eastAsia="zh-HK"/>
        </w:rPr>
        <w:t>七</w:t>
      </w:r>
      <w:r w:rsidRPr="00F51480">
        <w:rPr>
          <w:rFonts w:ascii="新細明體" w:hAnsi="新細明體" w:hint="eastAsia"/>
          <w:spacing w:val="20"/>
          <w:sz w:val="26"/>
          <w:lang w:eastAsia="zh-HK"/>
        </w:rPr>
        <w:t>年</w:t>
      </w:r>
      <w:r w:rsidR="004406FF">
        <w:rPr>
          <w:rFonts w:ascii="新細明體" w:hAnsi="新細明體" w:hint="eastAsia"/>
          <w:spacing w:val="20"/>
          <w:sz w:val="26"/>
          <w:lang w:eastAsia="zh-HK"/>
        </w:rPr>
        <w:t>五</w:t>
      </w:r>
      <w:r w:rsidRPr="00F51480">
        <w:rPr>
          <w:rFonts w:ascii="新細明體" w:hAnsi="新細明體" w:hint="eastAsia"/>
          <w:spacing w:val="20"/>
          <w:sz w:val="26"/>
          <w:lang w:eastAsia="zh-HK"/>
        </w:rPr>
        <w:t>月</w:t>
      </w:r>
      <w:r w:rsidR="00036CEA" w:rsidRPr="00F51480">
        <w:rPr>
          <w:rFonts w:ascii="新細明體" w:hAnsi="新細明體" w:hint="eastAsia"/>
          <w:spacing w:val="20"/>
          <w:sz w:val="26"/>
          <w:lang w:eastAsia="zh-HK"/>
        </w:rPr>
        <w:t>二十</w:t>
      </w:r>
      <w:r w:rsidR="004406FF">
        <w:rPr>
          <w:rFonts w:ascii="新細明體" w:hAnsi="新細明體" w:hint="eastAsia"/>
          <w:spacing w:val="20"/>
          <w:sz w:val="26"/>
          <w:lang w:eastAsia="zh-HK"/>
        </w:rPr>
        <w:t>五</w:t>
      </w:r>
      <w:r w:rsidRPr="00F51480">
        <w:rPr>
          <w:rFonts w:ascii="新細明體" w:hAnsi="新細明體" w:hint="eastAsia"/>
          <w:spacing w:val="20"/>
          <w:sz w:val="26"/>
          <w:lang w:eastAsia="zh-HK"/>
        </w:rPr>
        <w:t>日(星期</w:t>
      </w:r>
      <w:r w:rsidR="00F51480" w:rsidRPr="00F51480">
        <w:rPr>
          <w:rFonts w:ascii="新細明體" w:hAnsi="新細明體" w:hint="eastAsia"/>
          <w:spacing w:val="20"/>
          <w:sz w:val="26"/>
          <w:lang w:eastAsia="zh-HK"/>
        </w:rPr>
        <w:t>四</w:t>
      </w:r>
      <w:r w:rsidRPr="00F51480">
        <w:rPr>
          <w:rFonts w:ascii="新細明體" w:hAnsi="新細明體" w:hint="eastAsia"/>
          <w:spacing w:val="20"/>
          <w:sz w:val="26"/>
          <w:lang w:eastAsia="zh-HK"/>
        </w:rPr>
        <w:t>)</w:t>
      </w:r>
    </w:p>
    <w:p w:rsidR="00790968" w:rsidRPr="004406FF" w:rsidRDefault="00790968" w:rsidP="00790968">
      <w:pPr>
        <w:spacing w:line="440" w:lineRule="exact"/>
        <w:ind w:left="1260" w:hanging="1260"/>
        <w:jc w:val="both"/>
        <w:rPr>
          <w:rFonts w:ascii="新細明體" w:hAnsi="新細明體" w:hint="eastAsia"/>
          <w:spacing w:val="20"/>
          <w:sz w:val="26"/>
          <w:lang w:eastAsia="zh-HK"/>
        </w:rPr>
      </w:pPr>
    </w:p>
    <w:p w:rsidR="00790968" w:rsidRPr="00F51480" w:rsidRDefault="00790968" w:rsidP="00790968">
      <w:pPr>
        <w:spacing w:line="440" w:lineRule="exact"/>
        <w:ind w:left="1260" w:hanging="1260"/>
        <w:jc w:val="both"/>
        <w:rPr>
          <w:rFonts w:ascii="新細明體" w:hAnsi="新細明體" w:hint="eastAsia"/>
          <w:spacing w:val="20"/>
          <w:sz w:val="26"/>
          <w:lang w:eastAsia="zh-HK"/>
        </w:rPr>
      </w:pPr>
      <w:r w:rsidRPr="00F51480">
        <w:rPr>
          <w:rFonts w:ascii="新細明體" w:hAnsi="新細明體" w:hint="eastAsia"/>
          <w:spacing w:val="20"/>
          <w:sz w:val="26"/>
          <w:lang w:eastAsia="zh-HK"/>
        </w:rPr>
        <w:t>時  間：</w:t>
      </w:r>
      <w:r w:rsidRPr="00F51480">
        <w:rPr>
          <w:rFonts w:ascii="新細明體" w:hAnsi="新細明體" w:hint="eastAsia"/>
          <w:spacing w:val="20"/>
          <w:sz w:val="26"/>
          <w:lang w:eastAsia="zh-HK"/>
        </w:rPr>
        <w:tab/>
      </w:r>
      <w:r w:rsidR="004406FF">
        <w:rPr>
          <w:rFonts w:ascii="新細明體" w:hAnsi="新細明體" w:hint="eastAsia"/>
          <w:spacing w:val="20"/>
          <w:sz w:val="26"/>
          <w:lang w:eastAsia="zh-HK"/>
        </w:rPr>
        <w:t>中</w:t>
      </w:r>
      <w:r w:rsidRPr="00F51480">
        <w:rPr>
          <w:rFonts w:ascii="新細明體" w:hAnsi="新細明體" w:hint="eastAsia"/>
          <w:spacing w:val="20"/>
          <w:sz w:val="26"/>
          <w:lang w:eastAsia="zh-HK"/>
        </w:rPr>
        <w:t>午</w:t>
      </w:r>
      <w:r w:rsidR="004406FF">
        <w:rPr>
          <w:rFonts w:ascii="新細明體" w:hAnsi="新細明體" w:hint="eastAsia"/>
          <w:spacing w:val="20"/>
          <w:sz w:val="26"/>
          <w:lang w:eastAsia="zh-HK"/>
        </w:rPr>
        <w:t>十二</w:t>
      </w:r>
      <w:r w:rsidR="006D145D" w:rsidRPr="00F51480">
        <w:rPr>
          <w:rFonts w:ascii="新細明體" w:hAnsi="新細明體" w:hint="eastAsia"/>
          <w:spacing w:val="20"/>
          <w:sz w:val="26"/>
          <w:lang w:eastAsia="zh-HK"/>
        </w:rPr>
        <w:t>時</w:t>
      </w:r>
    </w:p>
    <w:p w:rsidR="00790968" w:rsidRPr="00F51480" w:rsidRDefault="00790968" w:rsidP="00790968">
      <w:pPr>
        <w:tabs>
          <w:tab w:val="left" w:pos="1260"/>
        </w:tabs>
        <w:spacing w:line="360" w:lineRule="auto"/>
        <w:ind w:left="600" w:right="44"/>
        <w:jc w:val="both"/>
        <w:rPr>
          <w:rFonts w:ascii="新細明體" w:hAnsi="新細明體" w:hint="eastAsia"/>
          <w:spacing w:val="20"/>
          <w:sz w:val="26"/>
          <w:lang w:eastAsia="zh-HK"/>
        </w:rPr>
      </w:pPr>
    </w:p>
    <w:p w:rsidR="00790968" w:rsidRPr="00F51480" w:rsidRDefault="00790968" w:rsidP="00790968">
      <w:pPr>
        <w:tabs>
          <w:tab w:val="left" w:pos="1260"/>
        </w:tabs>
        <w:ind w:leftChars="-63" w:left="-151" w:right="44" w:firstLineChars="50" w:firstLine="150"/>
        <w:jc w:val="both"/>
        <w:rPr>
          <w:rFonts w:ascii="新細明體" w:hAnsi="新細明體" w:hint="eastAsia"/>
          <w:spacing w:val="20"/>
          <w:sz w:val="26"/>
          <w:lang w:eastAsia="zh-HK"/>
        </w:rPr>
      </w:pPr>
      <w:r w:rsidRPr="00F51480">
        <w:rPr>
          <w:rFonts w:ascii="新細明體" w:hAnsi="新細明體" w:hint="eastAsia"/>
          <w:spacing w:val="20"/>
          <w:sz w:val="26"/>
          <w:lang w:eastAsia="zh-HK"/>
        </w:rPr>
        <w:t>地  點：</w:t>
      </w:r>
      <w:r w:rsidRPr="00F51480">
        <w:rPr>
          <w:rFonts w:ascii="新細明體" w:hAnsi="新細明體" w:hint="eastAsia"/>
          <w:spacing w:val="20"/>
          <w:sz w:val="26"/>
          <w:lang w:eastAsia="zh-HK"/>
        </w:rPr>
        <w:tab/>
        <w:t>香港中環統一碼頭道38號</w:t>
      </w:r>
    </w:p>
    <w:p w:rsidR="00790968" w:rsidRPr="00F51480" w:rsidRDefault="00790968" w:rsidP="00790968">
      <w:pPr>
        <w:tabs>
          <w:tab w:val="left" w:pos="720"/>
          <w:tab w:val="left" w:pos="1320"/>
          <w:tab w:val="left" w:pos="1440"/>
        </w:tabs>
        <w:ind w:leftChars="-250" w:hangingChars="200" w:hanging="600"/>
        <w:jc w:val="both"/>
        <w:rPr>
          <w:rFonts w:ascii="新細明體" w:hAnsi="新細明體" w:hint="eastAsia"/>
          <w:spacing w:val="20"/>
          <w:sz w:val="26"/>
          <w:lang w:eastAsia="zh-HK"/>
        </w:rPr>
      </w:pP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t>海港政府大樓1</w:t>
      </w:r>
      <w:r w:rsidR="00E44777" w:rsidRPr="00F51480">
        <w:rPr>
          <w:rFonts w:ascii="新細明體" w:hAnsi="新細明體" w:hint="eastAsia"/>
          <w:spacing w:val="20"/>
          <w:sz w:val="26"/>
          <w:lang w:eastAsia="zh-HK"/>
        </w:rPr>
        <w:t>1</w:t>
      </w:r>
      <w:r w:rsidRPr="00F51480">
        <w:rPr>
          <w:rFonts w:ascii="新細明體" w:hAnsi="新細明體" w:hint="eastAsia"/>
          <w:spacing w:val="20"/>
          <w:sz w:val="26"/>
          <w:lang w:eastAsia="zh-HK"/>
        </w:rPr>
        <w:t>樓</w:t>
      </w:r>
      <w:r w:rsidRPr="00F51480">
        <w:rPr>
          <w:rFonts w:ascii="新細明體" w:hAnsi="新細明體" w:hint="eastAsia"/>
          <w:spacing w:val="20"/>
          <w:sz w:val="26"/>
          <w:lang w:eastAsia="zh-HK"/>
        </w:rPr>
        <w:tab/>
      </w:r>
    </w:p>
    <w:p w:rsidR="00790968" w:rsidRPr="00F51480" w:rsidRDefault="00790968" w:rsidP="00790968">
      <w:pPr>
        <w:tabs>
          <w:tab w:val="left" w:pos="1320"/>
        </w:tabs>
        <w:ind w:leftChars="-250" w:hangingChars="200" w:hanging="600"/>
        <w:jc w:val="both"/>
        <w:rPr>
          <w:rFonts w:ascii="新細明體" w:hAnsi="新細明體" w:hint="eastAsia"/>
          <w:spacing w:val="20"/>
          <w:sz w:val="26"/>
          <w:lang w:eastAsia="zh-HK"/>
        </w:rPr>
      </w:pPr>
      <w:r w:rsidRPr="00F51480">
        <w:rPr>
          <w:rFonts w:ascii="新細明體" w:hAnsi="新細明體" w:hint="eastAsia"/>
          <w:spacing w:val="20"/>
          <w:sz w:val="26"/>
          <w:lang w:eastAsia="zh-HK"/>
        </w:rPr>
        <w:tab/>
      </w:r>
      <w:r w:rsidRPr="00F51480">
        <w:rPr>
          <w:rFonts w:ascii="新細明體" w:hAnsi="新細明體" w:hint="eastAsia"/>
          <w:spacing w:val="20"/>
          <w:sz w:val="26"/>
          <w:lang w:eastAsia="zh-HK"/>
        </w:rPr>
        <w:tab/>
      </w:r>
      <w:r w:rsidR="00337D2C" w:rsidRPr="00F51480">
        <w:rPr>
          <w:rFonts w:ascii="新細明體" w:hAnsi="新細明體" w:hint="eastAsia"/>
          <w:spacing w:val="20"/>
          <w:sz w:val="26"/>
          <w:lang w:eastAsia="zh-HK"/>
        </w:rPr>
        <w:t>中西區民政事務處會議室</w:t>
      </w:r>
      <w:bookmarkStart w:id="1" w:name="_GoBack"/>
      <w:bookmarkEnd w:id="1"/>
    </w:p>
    <w:p w:rsidR="00790968" w:rsidRPr="00F51480" w:rsidRDefault="00790968" w:rsidP="00790968">
      <w:pPr>
        <w:spacing w:line="440" w:lineRule="exact"/>
        <w:jc w:val="both"/>
        <w:rPr>
          <w:rFonts w:ascii="新細明體" w:hAnsi="新細明體" w:hint="eastAsia"/>
          <w:spacing w:val="20"/>
          <w:sz w:val="26"/>
          <w:lang w:eastAsia="zh-HK"/>
        </w:rPr>
      </w:pPr>
    </w:p>
    <w:p w:rsidR="00790968" w:rsidRPr="00F51480" w:rsidRDefault="00790968" w:rsidP="00790968">
      <w:pPr>
        <w:spacing w:line="440" w:lineRule="exact"/>
        <w:jc w:val="center"/>
        <w:rPr>
          <w:rFonts w:ascii="新細明體" w:hAnsi="新細明體" w:hint="eastAsia"/>
          <w:b/>
          <w:spacing w:val="20"/>
          <w:sz w:val="26"/>
          <w:szCs w:val="26"/>
          <w:u w:val="single"/>
          <w:lang w:eastAsia="zh-HK"/>
        </w:rPr>
      </w:pPr>
      <w:r w:rsidRPr="00F51480">
        <w:rPr>
          <w:rFonts w:ascii="新細明體" w:hAnsi="新細明體" w:hint="eastAsia"/>
          <w:b/>
          <w:spacing w:val="20"/>
          <w:sz w:val="26"/>
          <w:szCs w:val="26"/>
          <w:u w:val="single"/>
          <w:lang w:eastAsia="zh-HK"/>
        </w:rPr>
        <w:t>議  程</w:t>
      </w:r>
    </w:p>
    <w:p w:rsidR="00790968" w:rsidRPr="00F51480" w:rsidRDefault="00790968" w:rsidP="00790968">
      <w:pPr>
        <w:spacing w:line="440" w:lineRule="exact"/>
        <w:jc w:val="center"/>
        <w:rPr>
          <w:rFonts w:ascii="新細明體" w:hAnsi="新細明體" w:hint="eastAsia"/>
          <w:color w:val="FF0000"/>
          <w:spacing w:val="20"/>
          <w:sz w:val="26"/>
          <w:szCs w:val="26"/>
          <w:u w:val="single"/>
          <w:lang w:eastAsia="zh-HK"/>
        </w:rPr>
      </w:pPr>
    </w:p>
    <w:p w:rsidR="00572F75" w:rsidRPr="009E75DA" w:rsidRDefault="00790968" w:rsidP="00572F75">
      <w:pPr>
        <w:numPr>
          <w:ilvl w:val="0"/>
          <w:numId w:val="1"/>
        </w:numPr>
        <w:spacing w:line="360" w:lineRule="exact"/>
        <w:ind w:left="902" w:right="-516" w:hanging="902"/>
        <w:rPr>
          <w:rFonts w:ascii="新細明體" w:hAnsi="新細明體" w:hint="eastAsia"/>
          <w:spacing w:val="20"/>
          <w:sz w:val="26"/>
          <w:szCs w:val="26"/>
          <w:lang w:eastAsia="zh-HK"/>
        </w:rPr>
      </w:pPr>
      <w:r w:rsidRPr="009E75DA">
        <w:rPr>
          <w:rFonts w:ascii="新細明體" w:hAnsi="新細明體" w:hint="eastAsia"/>
          <w:spacing w:val="20"/>
          <w:sz w:val="26"/>
          <w:szCs w:val="26"/>
          <w:lang w:eastAsia="zh-HK"/>
        </w:rPr>
        <w:t>通過會議議程</w:t>
      </w:r>
      <w:r w:rsidR="009E75DA" w:rsidRPr="009E75DA">
        <w:rPr>
          <w:rFonts w:ascii="新細明體" w:hAnsi="新細明體" w:hint="eastAsia"/>
          <w:spacing w:val="20"/>
          <w:sz w:val="26"/>
          <w:szCs w:val="26"/>
          <w:lang w:eastAsia="zh-HK"/>
        </w:rPr>
        <w:t>及上次會議簡錄</w:t>
      </w:r>
    </w:p>
    <w:p w:rsidR="00572F75" w:rsidRPr="00A41F69" w:rsidRDefault="00572F75" w:rsidP="00572F75">
      <w:pPr>
        <w:spacing w:line="360" w:lineRule="exact"/>
        <w:ind w:left="902" w:right="-516"/>
        <w:rPr>
          <w:rFonts w:ascii="新細明體" w:hAnsi="新細明體" w:hint="eastAsia"/>
          <w:spacing w:val="20"/>
          <w:sz w:val="26"/>
          <w:szCs w:val="26"/>
          <w:lang w:eastAsia="zh-HK"/>
        </w:rPr>
      </w:pPr>
    </w:p>
    <w:p w:rsidR="001C61C9" w:rsidRPr="00A41F69" w:rsidRDefault="001C61C9" w:rsidP="003D2F66">
      <w:pPr>
        <w:numPr>
          <w:ilvl w:val="0"/>
          <w:numId w:val="1"/>
        </w:numPr>
        <w:spacing w:line="360" w:lineRule="exact"/>
        <w:ind w:left="902" w:right="-516" w:hanging="902"/>
        <w:rPr>
          <w:rFonts w:hint="eastAsia"/>
          <w:spacing w:val="20"/>
          <w:sz w:val="26"/>
          <w:szCs w:val="26"/>
          <w:lang w:eastAsia="zh-HK"/>
        </w:rPr>
      </w:pPr>
      <w:proofErr w:type="gramStart"/>
      <w:r w:rsidRPr="00A41F69">
        <w:rPr>
          <w:rFonts w:ascii="新細明體" w:hAnsi="新細明體" w:hint="eastAsia"/>
          <w:spacing w:val="20"/>
          <w:sz w:val="26"/>
          <w:szCs w:val="26"/>
          <w:lang w:eastAsia="zh-HK"/>
        </w:rPr>
        <w:t>匯</w:t>
      </w:r>
      <w:proofErr w:type="gramEnd"/>
      <w:r w:rsidRPr="00A41F69">
        <w:rPr>
          <w:rFonts w:ascii="新細明體" w:hAnsi="新細明體" w:hint="eastAsia"/>
          <w:spacing w:val="20"/>
          <w:sz w:val="26"/>
          <w:szCs w:val="26"/>
          <w:lang w:eastAsia="zh-HK"/>
        </w:rPr>
        <w:t>報已舉辦的活動情況</w:t>
      </w:r>
    </w:p>
    <w:p w:rsidR="001C61C9" w:rsidRPr="00A41F69" w:rsidRDefault="001C61C9" w:rsidP="001C61C9">
      <w:pPr>
        <w:spacing w:line="360" w:lineRule="exact"/>
        <w:ind w:left="902" w:right="-516"/>
        <w:rPr>
          <w:rFonts w:hint="eastAsia"/>
          <w:spacing w:val="20"/>
          <w:sz w:val="26"/>
          <w:szCs w:val="26"/>
          <w:lang w:eastAsia="zh-HK"/>
        </w:rPr>
      </w:pPr>
    </w:p>
    <w:p w:rsidR="003D2F66" w:rsidRPr="00A41F69" w:rsidRDefault="003D2F66" w:rsidP="003D2F66">
      <w:pPr>
        <w:numPr>
          <w:ilvl w:val="0"/>
          <w:numId w:val="1"/>
        </w:numPr>
        <w:spacing w:line="360" w:lineRule="exact"/>
        <w:ind w:left="902" w:right="-516" w:hanging="902"/>
        <w:rPr>
          <w:rFonts w:hint="eastAsia"/>
          <w:spacing w:val="20"/>
          <w:sz w:val="26"/>
          <w:szCs w:val="26"/>
          <w:lang w:eastAsia="zh-HK"/>
        </w:rPr>
      </w:pPr>
      <w:r w:rsidRPr="00A41F69">
        <w:rPr>
          <w:rFonts w:hint="eastAsia"/>
          <w:spacing w:val="20"/>
          <w:sz w:val="26"/>
          <w:szCs w:val="26"/>
          <w:lang w:eastAsia="zh-HK"/>
        </w:rPr>
        <w:t>討論及通過二</w:t>
      </w:r>
      <w:r w:rsidRPr="00A41F69">
        <w:rPr>
          <w:rFonts w:hint="eastAsia"/>
          <w:spacing w:val="20"/>
          <w:sz w:val="26"/>
          <w:szCs w:val="26"/>
          <w:lang w:eastAsia="zh-HK"/>
        </w:rPr>
        <w:sym w:font="Wingdings 2" w:char="F099"/>
      </w:r>
      <w:r w:rsidRPr="00A41F69">
        <w:rPr>
          <w:rFonts w:hint="eastAsia"/>
          <w:spacing w:val="20"/>
          <w:sz w:val="26"/>
          <w:szCs w:val="26"/>
          <w:lang w:eastAsia="zh-HK"/>
        </w:rPr>
        <w:t>一</w:t>
      </w:r>
      <w:r w:rsidR="004406FF" w:rsidRPr="00A41F69">
        <w:rPr>
          <w:rFonts w:hint="eastAsia"/>
          <w:spacing w:val="20"/>
          <w:sz w:val="26"/>
          <w:szCs w:val="26"/>
          <w:lang w:eastAsia="zh-HK"/>
        </w:rPr>
        <w:t>七</w:t>
      </w:r>
      <w:r w:rsidRPr="00A41F69">
        <w:rPr>
          <w:rFonts w:hint="eastAsia"/>
          <w:spacing w:val="20"/>
          <w:sz w:val="26"/>
          <w:szCs w:val="26"/>
          <w:lang w:eastAsia="zh-HK"/>
        </w:rPr>
        <w:t>/</w:t>
      </w:r>
      <w:r w:rsidRPr="00A41F69">
        <w:rPr>
          <w:rFonts w:hint="eastAsia"/>
          <w:spacing w:val="20"/>
          <w:sz w:val="26"/>
          <w:szCs w:val="26"/>
          <w:lang w:eastAsia="zh-HK"/>
        </w:rPr>
        <w:t>一</w:t>
      </w:r>
      <w:r w:rsidR="004406FF" w:rsidRPr="00A41F69">
        <w:rPr>
          <w:rFonts w:hint="eastAsia"/>
          <w:spacing w:val="20"/>
          <w:sz w:val="26"/>
          <w:szCs w:val="26"/>
          <w:lang w:eastAsia="zh-HK"/>
        </w:rPr>
        <w:t>八</w:t>
      </w:r>
      <w:r w:rsidRPr="00A41F69">
        <w:rPr>
          <w:rFonts w:hint="eastAsia"/>
          <w:spacing w:val="20"/>
          <w:sz w:val="26"/>
          <w:szCs w:val="26"/>
          <w:lang w:eastAsia="zh-HK"/>
        </w:rPr>
        <w:t>年度</w:t>
      </w:r>
      <w:r w:rsidR="004406FF" w:rsidRPr="00A41F69">
        <w:rPr>
          <w:rFonts w:hint="eastAsia"/>
          <w:spacing w:val="20"/>
          <w:sz w:val="26"/>
          <w:szCs w:val="26"/>
          <w:lang w:eastAsia="zh-HK"/>
        </w:rPr>
        <w:t>上</w:t>
      </w:r>
      <w:r w:rsidRPr="00A41F69">
        <w:rPr>
          <w:rFonts w:hint="eastAsia"/>
          <w:spacing w:val="20"/>
          <w:sz w:val="26"/>
          <w:szCs w:val="26"/>
          <w:lang w:eastAsia="zh-HK"/>
        </w:rPr>
        <w:t>半年的活動計劃及財政預算</w:t>
      </w:r>
    </w:p>
    <w:p w:rsidR="00A01203" w:rsidRPr="00A41F69" w:rsidRDefault="00A01203" w:rsidP="00A01203">
      <w:pPr>
        <w:spacing w:line="360" w:lineRule="exact"/>
        <w:ind w:left="902" w:right="-516"/>
        <w:rPr>
          <w:rFonts w:hint="eastAsia"/>
          <w:spacing w:val="20"/>
          <w:sz w:val="26"/>
          <w:szCs w:val="26"/>
          <w:lang w:eastAsia="zh-HK"/>
        </w:rPr>
      </w:pPr>
    </w:p>
    <w:p w:rsidR="00A01203" w:rsidRPr="00A41F69" w:rsidRDefault="00A01203" w:rsidP="00A01203">
      <w:pPr>
        <w:pStyle w:val="a3"/>
        <w:numPr>
          <w:ilvl w:val="0"/>
          <w:numId w:val="4"/>
        </w:numPr>
        <w:spacing w:line="360" w:lineRule="exact"/>
        <w:ind w:leftChars="0" w:right="-516"/>
        <w:rPr>
          <w:rFonts w:asciiTheme="minorEastAsia" w:eastAsiaTheme="minorEastAsia" w:hAnsiTheme="minorEastAsia" w:hint="eastAsia"/>
          <w:spacing w:val="20"/>
          <w:sz w:val="26"/>
          <w:szCs w:val="26"/>
          <w:lang w:eastAsia="zh-HK"/>
        </w:rPr>
      </w:pPr>
      <w:r w:rsidRPr="00A41F69">
        <w:rPr>
          <w:rFonts w:asciiTheme="minorEastAsia" w:eastAsiaTheme="minorEastAsia" w:hAnsiTheme="minorEastAsia" w:hint="eastAsia"/>
          <w:spacing w:val="20"/>
          <w:sz w:val="26"/>
          <w:szCs w:val="26"/>
          <w:lang w:eastAsia="zh-HK"/>
        </w:rPr>
        <w:t>中西區大廈管理工作坊</w:t>
      </w:r>
    </w:p>
    <w:p w:rsidR="00A01203" w:rsidRPr="00A41F69" w:rsidRDefault="00A01203" w:rsidP="00A01203">
      <w:pPr>
        <w:spacing w:line="360" w:lineRule="exact"/>
        <w:ind w:left="1564" w:right="-516" w:firstLine="58"/>
        <w:rPr>
          <w:rFonts w:asciiTheme="minorEastAsia" w:eastAsiaTheme="minorEastAsia" w:hAnsiTheme="minorEastAsia" w:hint="eastAsia"/>
          <w:spacing w:val="20"/>
          <w:sz w:val="26"/>
          <w:szCs w:val="26"/>
          <w:lang w:eastAsia="zh-HK"/>
        </w:rPr>
      </w:pPr>
      <w:r w:rsidRPr="00A41F69">
        <w:rPr>
          <w:rFonts w:asciiTheme="minorEastAsia" w:eastAsiaTheme="minorEastAsia" w:hAnsiTheme="minorEastAsia" w:hint="eastAsia"/>
          <w:spacing w:val="20"/>
          <w:sz w:val="26"/>
          <w:szCs w:val="26"/>
          <w:lang w:eastAsia="zh-HK"/>
        </w:rPr>
        <w:t>(中西區關注樓宇管理工作小組文件第1/2017號)</w:t>
      </w:r>
    </w:p>
    <w:p w:rsidR="00A41F69" w:rsidRPr="00A41F69" w:rsidRDefault="00A41F69" w:rsidP="00A01203">
      <w:pPr>
        <w:spacing w:line="360" w:lineRule="exact"/>
        <w:ind w:left="1564" w:right="-516" w:firstLine="58"/>
        <w:rPr>
          <w:rFonts w:asciiTheme="minorEastAsia" w:eastAsiaTheme="minorEastAsia" w:hAnsiTheme="minorEastAsia" w:hint="eastAsia"/>
          <w:spacing w:val="20"/>
          <w:sz w:val="26"/>
          <w:szCs w:val="26"/>
          <w:lang w:eastAsia="zh-HK"/>
        </w:rPr>
      </w:pPr>
    </w:p>
    <w:p w:rsidR="008024F9" w:rsidRPr="008024F9" w:rsidRDefault="00A41F69" w:rsidP="008024F9">
      <w:pPr>
        <w:pStyle w:val="a3"/>
        <w:numPr>
          <w:ilvl w:val="0"/>
          <w:numId w:val="4"/>
        </w:numPr>
        <w:ind w:leftChars="0"/>
        <w:rPr>
          <w:rFonts w:asciiTheme="minorEastAsia" w:eastAsiaTheme="minorEastAsia" w:hAnsiTheme="minorEastAsia" w:cs="新細明體" w:hint="eastAsia"/>
          <w:spacing w:val="20"/>
          <w:sz w:val="26"/>
          <w:szCs w:val="26"/>
          <w:lang w:eastAsia="zh-HK"/>
        </w:rPr>
      </w:pPr>
      <w:r w:rsidRPr="008024F9">
        <w:rPr>
          <w:rFonts w:asciiTheme="minorEastAsia" w:eastAsiaTheme="minorEastAsia" w:hAnsiTheme="minorEastAsia" w:cs="新細明體" w:hint="eastAsia"/>
          <w:spacing w:val="20"/>
          <w:sz w:val="26"/>
          <w:szCs w:val="26"/>
          <w:lang w:eastAsia="zh-HK"/>
        </w:rPr>
        <w:t>印製中西區大廈管理通訊</w:t>
      </w:r>
      <w:r w:rsidR="008024F9">
        <w:rPr>
          <w:rFonts w:asciiTheme="minorEastAsia" w:eastAsiaTheme="minorEastAsia" w:hAnsiTheme="minorEastAsia" w:cs="新細明體" w:hint="eastAsia"/>
          <w:spacing w:val="20"/>
          <w:sz w:val="26"/>
          <w:szCs w:val="26"/>
          <w:lang w:eastAsia="zh-HK"/>
        </w:rPr>
        <w:t>以及</w:t>
      </w:r>
      <w:r w:rsidR="008024F9" w:rsidRPr="008024F9">
        <w:rPr>
          <w:rFonts w:asciiTheme="minorEastAsia" w:eastAsiaTheme="minorEastAsia" w:hAnsiTheme="minorEastAsia" w:cs="新細明體" w:hint="eastAsia"/>
          <w:spacing w:val="20"/>
          <w:sz w:val="26"/>
          <w:szCs w:val="26"/>
          <w:lang w:eastAsia="zh-HK"/>
        </w:rPr>
        <w:t>討論通訊</w:t>
      </w:r>
      <w:r w:rsidR="008024F9">
        <w:rPr>
          <w:rFonts w:asciiTheme="minorEastAsia" w:eastAsiaTheme="minorEastAsia" w:hAnsiTheme="minorEastAsia" w:cs="新細明體" w:hint="eastAsia"/>
          <w:spacing w:val="20"/>
          <w:sz w:val="26"/>
          <w:szCs w:val="26"/>
          <w:lang w:eastAsia="zh-HK"/>
        </w:rPr>
        <w:t>初</w:t>
      </w:r>
      <w:r w:rsidR="008024F9" w:rsidRPr="008024F9">
        <w:rPr>
          <w:rFonts w:asciiTheme="minorEastAsia" w:eastAsiaTheme="minorEastAsia" w:hAnsiTheme="minorEastAsia" w:cs="新細明體" w:hint="eastAsia"/>
          <w:spacing w:val="20"/>
          <w:sz w:val="26"/>
          <w:szCs w:val="26"/>
          <w:lang w:eastAsia="zh-HK"/>
        </w:rPr>
        <w:t>稿</w:t>
      </w:r>
    </w:p>
    <w:p w:rsidR="00A41F69" w:rsidRPr="00A41F69" w:rsidRDefault="00A41F69" w:rsidP="00A41F69">
      <w:pPr>
        <w:pStyle w:val="a3"/>
        <w:ind w:leftChars="0" w:left="1622"/>
        <w:rPr>
          <w:rFonts w:asciiTheme="minorEastAsia" w:eastAsiaTheme="minorEastAsia" w:hAnsiTheme="minorEastAsia" w:cs="新細明體" w:hint="eastAsia"/>
          <w:spacing w:val="20"/>
          <w:sz w:val="26"/>
          <w:szCs w:val="26"/>
          <w:lang w:eastAsia="zh-HK"/>
        </w:rPr>
      </w:pPr>
    </w:p>
    <w:p w:rsidR="00A41F69" w:rsidRPr="00A41F69" w:rsidRDefault="00A41F69" w:rsidP="00A41F69">
      <w:pPr>
        <w:pStyle w:val="a3"/>
        <w:numPr>
          <w:ilvl w:val="0"/>
          <w:numId w:val="4"/>
        </w:numPr>
        <w:tabs>
          <w:tab w:val="left" w:pos="851"/>
        </w:tabs>
        <w:spacing w:line="360" w:lineRule="exact"/>
        <w:ind w:leftChars="0" w:right="-516"/>
        <w:rPr>
          <w:rFonts w:asciiTheme="minorEastAsia" w:eastAsiaTheme="minorEastAsia" w:hAnsiTheme="minorEastAsia" w:hint="eastAsia"/>
          <w:spacing w:val="20"/>
          <w:sz w:val="26"/>
          <w:szCs w:val="26"/>
          <w:lang w:eastAsia="zh-HK"/>
        </w:rPr>
      </w:pPr>
      <w:r w:rsidRPr="00A41F69">
        <w:rPr>
          <w:rFonts w:asciiTheme="minorEastAsia" w:eastAsiaTheme="minorEastAsia" w:hAnsiTheme="minorEastAsia" w:hint="eastAsia"/>
          <w:spacing w:val="20"/>
          <w:sz w:val="26"/>
          <w:szCs w:val="26"/>
          <w:lang w:eastAsia="zh-HK"/>
        </w:rPr>
        <w:t>中西區關注樓宇管理工作小組宣傳活動</w:t>
      </w:r>
    </w:p>
    <w:p w:rsidR="008E55F2" w:rsidRPr="00A41F69" w:rsidRDefault="008E55F2" w:rsidP="008E55F2">
      <w:pPr>
        <w:spacing w:line="360" w:lineRule="exact"/>
        <w:ind w:left="902" w:right="-516"/>
        <w:rPr>
          <w:rFonts w:asciiTheme="minorEastAsia" w:eastAsiaTheme="minorEastAsia" w:hAnsiTheme="minorEastAsia" w:hint="eastAsia"/>
          <w:spacing w:val="20"/>
          <w:sz w:val="26"/>
          <w:szCs w:val="26"/>
          <w:lang w:eastAsia="zh-HK"/>
        </w:rPr>
      </w:pPr>
    </w:p>
    <w:p w:rsidR="00790968" w:rsidRPr="00A41F69" w:rsidRDefault="00790968" w:rsidP="00790968">
      <w:pPr>
        <w:numPr>
          <w:ilvl w:val="0"/>
          <w:numId w:val="1"/>
        </w:numPr>
        <w:spacing w:line="360" w:lineRule="exact"/>
        <w:ind w:left="902" w:right="-516" w:hanging="902"/>
        <w:rPr>
          <w:rFonts w:ascii="新細明體" w:hAnsi="新細明體" w:hint="eastAsia"/>
          <w:spacing w:val="20"/>
          <w:sz w:val="26"/>
          <w:szCs w:val="26"/>
          <w:lang w:eastAsia="zh-HK"/>
        </w:rPr>
      </w:pPr>
      <w:r w:rsidRPr="00A41F69">
        <w:rPr>
          <w:rFonts w:ascii="新細明體" w:hAnsi="新細明體" w:hint="eastAsia"/>
          <w:spacing w:val="20"/>
          <w:sz w:val="26"/>
          <w:szCs w:val="26"/>
          <w:lang w:eastAsia="zh-HK"/>
        </w:rPr>
        <w:t>其他事項</w:t>
      </w:r>
    </w:p>
    <w:p w:rsidR="00790968" w:rsidRPr="009E75DA" w:rsidRDefault="00790968" w:rsidP="00790968">
      <w:pPr>
        <w:spacing w:line="360" w:lineRule="exact"/>
        <w:ind w:right="-516"/>
        <w:rPr>
          <w:rFonts w:ascii="新細明體" w:hAnsi="新細明體" w:hint="eastAsia"/>
          <w:spacing w:val="20"/>
          <w:sz w:val="26"/>
          <w:szCs w:val="26"/>
          <w:lang w:eastAsia="zh-HK"/>
        </w:rPr>
      </w:pPr>
    </w:p>
    <w:p w:rsidR="00790968" w:rsidRPr="00F51480" w:rsidRDefault="00790968" w:rsidP="00790968">
      <w:pPr>
        <w:numPr>
          <w:ilvl w:val="0"/>
          <w:numId w:val="1"/>
        </w:numPr>
        <w:spacing w:line="360" w:lineRule="exact"/>
        <w:ind w:left="902" w:right="-516" w:hanging="902"/>
        <w:rPr>
          <w:rFonts w:ascii="新細明體" w:hAnsi="新細明體" w:hint="eastAsia"/>
          <w:color w:val="FF0000"/>
          <w:spacing w:val="20"/>
          <w:sz w:val="26"/>
          <w:szCs w:val="26"/>
          <w:lang w:eastAsia="zh-HK"/>
        </w:rPr>
      </w:pPr>
      <w:r w:rsidRPr="009E75DA">
        <w:rPr>
          <w:rFonts w:ascii="新細明體" w:hAnsi="新細明體" w:hint="eastAsia"/>
          <w:spacing w:val="20"/>
          <w:sz w:val="26"/>
          <w:szCs w:val="26"/>
          <w:lang w:eastAsia="zh-HK"/>
        </w:rPr>
        <w:t>下次會議日期</w:t>
      </w:r>
      <w:r w:rsidRPr="00F51480">
        <w:rPr>
          <w:rFonts w:ascii="新細明體" w:hAnsi="新細明體" w:hint="eastAsia"/>
          <w:color w:val="FF0000"/>
          <w:spacing w:val="20"/>
          <w:sz w:val="26"/>
          <w:szCs w:val="26"/>
          <w:lang w:eastAsia="zh-HK"/>
        </w:rPr>
        <w:br/>
      </w:r>
    </w:p>
    <w:sectPr w:rsidR="00790968" w:rsidRPr="00F514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D2" w:rsidRDefault="007371D2" w:rsidP="00AA31DE">
      <w:r>
        <w:separator/>
      </w:r>
    </w:p>
  </w:endnote>
  <w:endnote w:type="continuationSeparator" w:id="0">
    <w:p w:rsidR="007371D2" w:rsidRDefault="007371D2" w:rsidP="00AA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D2" w:rsidRDefault="007371D2" w:rsidP="00AA31DE">
      <w:r>
        <w:separator/>
      </w:r>
    </w:p>
  </w:footnote>
  <w:footnote w:type="continuationSeparator" w:id="0">
    <w:p w:rsidR="007371D2" w:rsidRDefault="007371D2" w:rsidP="00AA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1555"/>
    <w:multiLevelType w:val="singleLevel"/>
    <w:tmpl w:val="7A9058C4"/>
    <w:lvl w:ilvl="0">
      <w:start w:val="1"/>
      <w:numFmt w:val="taiwaneseCountingThousand"/>
      <w:lvlText w:val="%1、"/>
      <w:legacy w:legacy="1" w:legacySpace="0" w:legacyIndent="425"/>
      <w:lvlJc w:val="left"/>
      <w:pPr>
        <w:ind w:left="425" w:hanging="425"/>
      </w:pPr>
      <w:rPr>
        <w:color w:val="auto"/>
      </w:rPr>
    </w:lvl>
  </w:abstractNum>
  <w:abstractNum w:abstractNumId="1">
    <w:nsid w:val="642D5B07"/>
    <w:multiLevelType w:val="hybridMultilevel"/>
    <w:tmpl w:val="E05A5980"/>
    <w:lvl w:ilvl="0" w:tplc="CDB06F9A">
      <w:start w:val="1"/>
      <w:numFmt w:val="decimal"/>
      <w:lvlText w:val="(%1)"/>
      <w:lvlJc w:val="left"/>
      <w:pPr>
        <w:ind w:left="1622" w:hanging="720"/>
      </w:pPr>
      <w:rPr>
        <w:rFonts w:hint="default"/>
      </w:rPr>
    </w:lvl>
    <w:lvl w:ilvl="1" w:tplc="04090019" w:tentative="1">
      <w:start w:val="1"/>
      <w:numFmt w:val="ideographTraditional"/>
      <w:lvlText w:val="%2、"/>
      <w:lvlJc w:val="left"/>
      <w:pPr>
        <w:ind w:left="1862" w:hanging="480"/>
      </w:pPr>
    </w:lvl>
    <w:lvl w:ilvl="2" w:tplc="0409001B" w:tentative="1">
      <w:start w:val="1"/>
      <w:numFmt w:val="lowerRoman"/>
      <w:lvlText w:val="%3."/>
      <w:lvlJc w:val="right"/>
      <w:pPr>
        <w:ind w:left="2342" w:hanging="480"/>
      </w:pPr>
    </w:lvl>
    <w:lvl w:ilvl="3" w:tplc="0409000F" w:tentative="1">
      <w:start w:val="1"/>
      <w:numFmt w:val="decimal"/>
      <w:lvlText w:val="%4."/>
      <w:lvlJc w:val="left"/>
      <w:pPr>
        <w:ind w:left="2822" w:hanging="480"/>
      </w:pPr>
    </w:lvl>
    <w:lvl w:ilvl="4" w:tplc="04090019" w:tentative="1">
      <w:start w:val="1"/>
      <w:numFmt w:val="ideographTraditional"/>
      <w:lvlText w:val="%5、"/>
      <w:lvlJc w:val="left"/>
      <w:pPr>
        <w:ind w:left="3302" w:hanging="480"/>
      </w:pPr>
    </w:lvl>
    <w:lvl w:ilvl="5" w:tplc="0409001B" w:tentative="1">
      <w:start w:val="1"/>
      <w:numFmt w:val="lowerRoman"/>
      <w:lvlText w:val="%6."/>
      <w:lvlJc w:val="right"/>
      <w:pPr>
        <w:ind w:left="3782" w:hanging="480"/>
      </w:pPr>
    </w:lvl>
    <w:lvl w:ilvl="6" w:tplc="0409000F" w:tentative="1">
      <w:start w:val="1"/>
      <w:numFmt w:val="decimal"/>
      <w:lvlText w:val="%7."/>
      <w:lvlJc w:val="left"/>
      <w:pPr>
        <w:ind w:left="4262" w:hanging="480"/>
      </w:pPr>
    </w:lvl>
    <w:lvl w:ilvl="7" w:tplc="04090019" w:tentative="1">
      <w:start w:val="1"/>
      <w:numFmt w:val="ideographTraditional"/>
      <w:lvlText w:val="%8、"/>
      <w:lvlJc w:val="left"/>
      <w:pPr>
        <w:ind w:left="4742" w:hanging="480"/>
      </w:pPr>
    </w:lvl>
    <w:lvl w:ilvl="8" w:tplc="0409001B" w:tentative="1">
      <w:start w:val="1"/>
      <w:numFmt w:val="lowerRoman"/>
      <w:lvlText w:val="%9."/>
      <w:lvlJc w:val="right"/>
      <w:pPr>
        <w:ind w:left="5222" w:hanging="480"/>
      </w:pPr>
    </w:lvl>
  </w:abstractNum>
  <w:abstractNum w:abstractNumId="2">
    <w:nsid w:val="68CA5F3C"/>
    <w:multiLevelType w:val="hybridMultilevel"/>
    <w:tmpl w:val="7DB6162A"/>
    <w:lvl w:ilvl="0" w:tplc="FBDE2374">
      <w:start w:val="1"/>
      <w:numFmt w:val="taiwaneseCountingThousand"/>
      <w:lvlText w:val="%1."/>
      <w:lvlJc w:val="left"/>
      <w:pPr>
        <w:tabs>
          <w:tab w:val="num" w:pos="1800"/>
        </w:tabs>
        <w:ind w:left="1800" w:hanging="960"/>
      </w:pPr>
      <w:rPr>
        <w:rFonts w:hint="eastAsia"/>
      </w:rPr>
    </w:lvl>
    <w:lvl w:ilvl="1" w:tplc="7346A0A8">
      <w:start w:val="1"/>
      <w:numFmt w:val="lowerLetter"/>
      <w:lvlText w:val="（%2）"/>
      <w:lvlJc w:val="left"/>
      <w:pPr>
        <w:tabs>
          <w:tab w:val="num" w:pos="2184"/>
        </w:tabs>
        <w:ind w:left="2184" w:hanging="864"/>
      </w:pPr>
      <w:rPr>
        <w:rFonts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7D0446D5"/>
    <w:multiLevelType w:val="hybridMultilevel"/>
    <w:tmpl w:val="E51E71F8"/>
    <w:lvl w:ilvl="0" w:tplc="F56A6840">
      <w:start w:val="1"/>
      <w:numFmt w:val="taiwaneseCountingThousand"/>
      <w:lvlText w:val="%1."/>
      <w:lvlJc w:val="left"/>
      <w:pPr>
        <w:ind w:left="900" w:hanging="4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9rGWuD7s3qE7nbbmj+YNXzmJb5s=" w:salt="iaAk0wPF1dC7F93+8BzMl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968"/>
    <w:rsid w:val="00036CEA"/>
    <w:rsid w:val="001C1CC9"/>
    <w:rsid w:val="001C61C9"/>
    <w:rsid w:val="001D2E8E"/>
    <w:rsid w:val="00272F71"/>
    <w:rsid w:val="002B453E"/>
    <w:rsid w:val="00326FA3"/>
    <w:rsid w:val="00337D2C"/>
    <w:rsid w:val="00346E6A"/>
    <w:rsid w:val="003A56C8"/>
    <w:rsid w:val="003D2F66"/>
    <w:rsid w:val="003E315A"/>
    <w:rsid w:val="004406FF"/>
    <w:rsid w:val="00454ECC"/>
    <w:rsid w:val="0047406D"/>
    <w:rsid w:val="004A2C93"/>
    <w:rsid w:val="004C0BAB"/>
    <w:rsid w:val="00567ED2"/>
    <w:rsid w:val="00572F75"/>
    <w:rsid w:val="005A6A71"/>
    <w:rsid w:val="006D145D"/>
    <w:rsid w:val="007371D2"/>
    <w:rsid w:val="00790968"/>
    <w:rsid w:val="007D3E3C"/>
    <w:rsid w:val="008024F9"/>
    <w:rsid w:val="00892672"/>
    <w:rsid w:val="008E55F2"/>
    <w:rsid w:val="00981CC2"/>
    <w:rsid w:val="009E75DA"/>
    <w:rsid w:val="00A01203"/>
    <w:rsid w:val="00A41F69"/>
    <w:rsid w:val="00A657EC"/>
    <w:rsid w:val="00AA31DE"/>
    <w:rsid w:val="00BE0B73"/>
    <w:rsid w:val="00BE5F92"/>
    <w:rsid w:val="00C843C3"/>
    <w:rsid w:val="00CE3165"/>
    <w:rsid w:val="00CE4380"/>
    <w:rsid w:val="00CF13D6"/>
    <w:rsid w:val="00D7438E"/>
    <w:rsid w:val="00DC1635"/>
    <w:rsid w:val="00E44777"/>
    <w:rsid w:val="00E50FE0"/>
    <w:rsid w:val="00EC05B2"/>
    <w:rsid w:val="00F51480"/>
    <w:rsid w:val="00F8530A"/>
    <w:rsid w:val="00FD6C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968"/>
    <w:pPr>
      <w:widowControl w:val="0"/>
      <w:adjustRightInd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5D"/>
    <w:pPr>
      <w:ind w:leftChars="200" w:left="480"/>
    </w:pPr>
  </w:style>
  <w:style w:type="paragraph" w:styleId="a4">
    <w:name w:val="header"/>
    <w:basedOn w:val="a"/>
    <w:link w:val="a5"/>
    <w:uiPriority w:val="99"/>
    <w:unhideWhenUsed/>
    <w:rsid w:val="00AA31DE"/>
    <w:pPr>
      <w:tabs>
        <w:tab w:val="center" w:pos="4153"/>
        <w:tab w:val="right" w:pos="8306"/>
      </w:tabs>
      <w:snapToGrid w:val="0"/>
    </w:pPr>
    <w:rPr>
      <w:sz w:val="20"/>
    </w:rPr>
  </w:style>
  <w:style w:type="character" w:customStyle="1" w:styleId="a5">
    <w:name w:val="頁首 字元"/>
    <w:basedOn w:val="a0"/>
    <w:link w:val="a4"/>
    <w:uiPriority w:val="99"/>
    <w:rsid w:val="00AA31DE"/>
    <w:rPr>
      <w:rFonts w:ascii="Times New Roman" w:eastAsia="新細明體" w:hAnsi="Times New Roman" w:cs="Times New Roman"/>
      <w:sz w:val="20"/>
      <w:szCs w:val="20"/>
    </w:rPr>
  </w:style>
  <w:style w:type="paragraph" w:styleId="a6">
    <w:name w:val="footer"/>
    <w:basedOn w:val="a"/>
    <w:link w:val="a7"/>
    <w:uiPriority w:val="99"/>
    <w:unhideWhenUsed/>
    <w:rsid w:val="00AA31DE"/>
    <w:pPr>
      <w:tabs>
        <w:tab w:val="center" w:pos="4153"/>
        <w:tab w:val="right" w:pos="8306"/>
      </w:tabs>
      <w:snapToGrid w:val="0"/>
    </w:pPr>
    <w:rPr>
      <w:sz w:val="20"/>
    </w:rPr>
  </w:style>
  <w:style w:type="character" w:customStyle="1" w:styleId="a7">
    <w:name w:val="頁尾 字元"/>
    <w:basedOn w:val="a0"/>
    <w:link w:val="a6"/>
    <w:uiPriority w:val="99"/>
    <w:rsid w:val="00AA31D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0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AD169-CDB7-4EB2-B1BD-9942A917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8</DocSecurity>
  <Lines>1</Lines>
  <Paragraphs>1</Paragraphs>
  <ScaleCrop>false</ScaleCrop>
  <Company>HKSARG</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二○一六至二○一七年度中西區區議會中西區關注樓宇管理工作小組第三次會議議程</dc:title>
  <dc:subject>二○一六至二○一七年度中西區區議會中西區關注樓宇管理工作小組第三次會議議程</dc:subject>
  <dc:creator>中西區區議會秘書處</dc:creator>
  <cp:keywords>二○一六至二○一七年度中西區區議會中西區關注樓宇管理工作小組第三次會議議程</cp:keywords>
  <cp:lastModifiedBy>PA(DC)</cp:lastModifiedBy>
  <cp:revision>4</cp:revision>
  <dcterms:created xsi:type="dcterms:W3CDTF">2017-05-16T03:24:00Z</dcterms:created>
  <dcterms:modified xsi:type="dcterms:W3CDTF">2017-05-23T08:55:00Z</dcterms:modified>
</cp:coreProperties>
</file>