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C4" w:rsidRPr="008353A9" w:rsidRDefault="004762F3" w:rsidP="0078240E">
      <w:pPr>
        <w:snapToGrid w:val="0"/>
        <w:spacing w:line="240" w:lineRule="auto"/>
        <w:ind w:rightChars="2" w:right="6"/>
        <w:rPr>
          <w:rFonts w:hint="eastAsia"/>
          <w:b/>
          <w:bCs/>
          <w:lang w:eastAsia="zh-HK"/>
        </w:rPr>
      </w:pPr>
      <w:r w:rsidRPr="008353A9">
        <w:rPr>
          <w:rFonts w:hint="eastAsia"/>
          <w:b/>
          <w:bCs/>
          <w:noProof/>
          <w:lang w:eastAsia="zh-HK"/>
        </w:rPr>
        <w:drawing>
          <wp:anchor distT="0" distB="0" distL="114300" distR="114300" simplePos="0" relativeHeight="251657728" behindDoc="1" locked="0" layoutInCell="1" allowOverlap="1" wp14:anchorId="7437BE12" wp14:editId="1983B599">
            <wp:simplePos x="0" y="0"/>
            <wp:positionH relativeFrom="column">
              <wp:posOffset>-826135</wp:posOffset>
            </wp:positionH>
            <wp:positionV relativeFrom="paragraph">
              <wp:posOffset>-394970</wp:posOffset>
            </wp:positionV>
            <wp:extent cx="7429500" cy="90043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lum contrast="10000"/>
                    </a:blip>
                    <a:srcRect/>
                    <a:stretch>
                      <a:fillRect/>
                    </a:stretch>
                  </pic:blipFill>
                  <pic:spPr bwMode="auto">
                    <a:xfrm>
                      <a:off x="0" y="0"/>
                      <a:ext cx="7429500" cy="900430"/>
                    </a:xfrm>
                    <a:prstGeom prst="rect">
                      <a:avLst/>
                    </a:prstGeom>
                    <a:noFill/>
                    <a:ln w="9525">
                      <a:noFill/>
                      <a:miter lim="800000"/>
                      <a:headEnd/>
                      <a:tailEnd/>
                    </a:ln>
                  </pic:spPr>
                </pic:pic>
              </a:graphicData>
            </a:graphic>
          </wp:anchor>
        </w:drawing>
      </w:r>
    </w:p>
    <w:p w:rsidR="00333EAE" w:rsidRDefault="00333EAE" w:rsidP="0078240E">
      <w:pPr>
        <w:snapToGrid w:val="0"/>
        <w:spacing w:line="240" w:lineRule="auto"/>
        <w:ind w:rightChars="2" w:right="6"/>
        <w:jc w:val="center"/>
        <w:rPr>
          <w:rFonts w:hint="eastAsia"/>
          <w:b/>
          <w:bCs/>
          <w:lang w:eastAsia="zh-HK"/>
        </w:rPr>
      </w:pPr>
    </w:p>
    <w:p w:rsidR="009F27EB" w:rsidRPr="008353A9" w:rsidRDefault="00797CDE" w:rsidP="0078240E">
      <w:pPr>
        <w:snapToGrid w:val="0"/>
        <w:spacing w:line="240" w:lineRule="auto"/>
        <w:ind w:rightChars="2" w:right="6"/>
        <w:jc w:val="center"/>
        <w:rPr>
          <w:rFonts w:hint="eastAsia"/>
          <w:b/>
          <w:bCs/>
          <w:lang w:eastAsia="zh-HK"/>
        </w:rPr>
      </w:pPr>
      <w:bookmarkStart w:id="0" w:name="OLE_LINK1"/>
      <w:r w:rsidRPr="00797CDE">
        <w:rPr>
          <w:rFonts w:eastAsia="SimSun" w:hint="eastAsia"/>
          <w:b/>
          <w:bCs/>
          <w:lang w:eastAsia="zh-CN"/>
        </w:rPr>
        <w:t>中西区区议会</w:t>
      </w:r>
    </w:p>
    <w:p w:rsidR="009F27EB" w:rsidRPr="008353A9" w:rsidRDefault="00797CDE" w:rsidP="0078240E">
      <w:pPr>
        <w:snapToGrid w:val="0"/>
        <w:spacing w:line="240" w:lineRule="auto"/>
        <w:ind w:rightChars="2" w:right="6"/>
        <w:jc w:val="center"/>
        <w:rPr>
          <w:rFonts w:hint="eastAsia"/>
          <w:lang w:eastAsia="zh-HK"/>
        </w:rPr>
      </w:pPr>
      <w:r w:rsidRPr="00797CDE">
        <w:rPr>
          <w:rFonts w:eastAsia="SimSun" w:hint="eastAsia"/>
          <w:b/>
          <w:bCs/>
          <w:lang w:eastAsia="zh-CN"/>
        </w:rPr>
        <w:t>二零一四至二零一五年度</w:t>
      </w:r>
    </w:p>
    <w:p w:rsidR="009F27EB" w:rsidRPr="008353A9" w:rsidRDefault="00797CDE" w:rsidP="0078240E">
      <w:pPr>
        <w:tabs>
          <w:tab w:val="left" w:pos="5400"/>
        </w:tabs>
        <w:spacing w:line="240" w:lineRule="auto"/>
        <w:ind w:rightChars="2" w:right="6"/>
        <w:jc w:val="center"/>
        <w:rPr>
          <w:rFonts w:hint="eastAsia"/>
          <w:b/>
          <w:bCs/>
          <w:lang w:eastAsia="zh-HK"/>
        </w:rPr>
      </w:pPr>
      <w:r w:rsidRPr="00797CDE">
        <w:rPr>
          <w:rFonts w:eastAsia="SimSun" w:hint="eastAsia"/>
          <w:b/>
          <w:bCs/>
          <w:lang w:eastAsia="zh-CN"/>
        </w:rPr>
        <w:t>食物环境卫</w:t>
      </w:r>
      <w:r w:rsidRPr="00797CDE">
        <w:rPr>
          <w:rFonts w:eastAsia="SimSun" w:cs="新細明體" w:hint="eastAsia"/>
          <w:b/>
          <w:bCs/>
          <w:lang w:eastAsia="zh-CN"/>
        </w:rPr>
        <w:t>生及工务委员会</w:t>
      </w:r>
    </w:p>
    <w:p w:rsidR="001E2D6C" w:rsidRDefault="00797CDE" w:rsidP="0078240E">
      <w:pPr>
        <w:spacing w:line="240" w:lineRule="auto"/>
        <w:ind w:rightChars="2" w:right="6"/>
        <w:jc w:val="center"/>
        <w:rPr>
          <w:rFonts w:hint="eastAsia"/>
          <w:b/>
          <w:u w:val="single"/>
          <w:lang w:eastAsia="zh-HK"/>
        </w:rPr>
      </w:pPr>
      <w:r w:rsidRPr="00797CDE">
        <w:rPr>
          <w:rFonts w:eastAsia="SimSun" w:hint="eastAsia"/>
          <w:b/>
          <w:u w:val="single"/>
          <w:lang w:eastAsia="zh-CN"/>
        </w:rPr>
        <w:t>第七次会议纪录</w:t>
      </w:r>
    </w:p>
    <w:bookmarkEnd w:id="0"/>
    <w:p w:rsidR="0054430B" w:rsidRPr="008353A9" w:rsidRDefault="0054430B" w:rsidP="0078240E">
      <w:pPr>
        <w:spacing w:line="240" w:lineRule="auto"/>
        <w:ind w:rightChars="2" w:right="6"/>
        <w:jc w:val="center"/>
        <w:rPr>
          <w:rFonts w:hint="eastAsia"/>
          <w:b/>
          <w:u w:val="single"/>
          <w:lang w:eastAsia="zh-HK"/>
        </w:rPr>
      </w:pPr>
    </w:p>
    <w:p w:rsidR="009F27EB" w:rsidRPr="008353A9" w:rsidRDefault="00797CDE" w:rsidP="0078240E">
      <w:pPr>
        <w:tabs>
          <w:tab w:val="left" w:pos="1080"/>
        </w:tabs>
        <w:snapToGrid w:val="0"/>
        <w:spacing w:line="240" w:lineRule="auto"/>
        <w:ind w:rightChars="2" w:right="6"/>
        <w:jc w:val="both"/>
        <w:rPr>
          <w:rFonts w:hint="eastAsia"/>
          <w:lang w:eastAsia="zh-HK"/>
        </w:rPr>
      </w:pPr>
      <w:r w:rsidRPr="00797CDE">
        <w:rPr>
          <w:rFonts w:eastAsia="SimSun" w:hint="eastAsia"/>
          <w:b/>
          <w:lang w:eastAsia="zh-CN"/>
        </w:rPr>
        <w:t>日　期：</w:t>
      </w:r>
      <w:r w:rsidRPr="00797CDE">
        <w:rPr>
          <w:rFonts w:eastAsia="SimSun" w:hint="eastAsia"/>
          <w:lang w:eastAsia="zh-CN"/>
        </w:rPr>
        <w:t>二零一五年三月二十六日</w:t>
      </w:r>
    </w:p>
    <w:p w:rsidR="009F27EB" w:rsidRPr="008353A9" w:rsidRDefault="009F27EB" w:rsidP="0078240E">
      <w:pPr>
        <w:tabs>
          <w:tab w:val="left" w:pos="1080"/>
        </w:tabs>
        <w:snapToGrid w:val="0"/>
        <w:spacing w:line="240" w:lineRule="auto"/>
        <w:ind w:rightChars="2" w:right="6"/>
        <w:jc w:val="both"/>
        <w:rPr>
          <w:rFonts w:hint="eastAsia"/>
          <w:lang w:eastAsia="zh-HK"/>
        </w:rPr>
      </w:pPr>
    </w:p>
    <w:p w:rsidR="009F27EB" w:rsidRPr="008353A9" w:rsidRDefault="00797CDE" w:rsidP="0078240E">
      <w:pPr>
        <w:snapToGrid w:val="0"/>
        <w:spacing w:line="240" w:lineRule="auto"/>
        <w:ind w:rightChars="2" w:right="6"/>
        <w:jc w:val="both"/>
        <w:rPr>
          <w:rFonts w:hint="eastAsia"/>
          <w:lang w:eastAsia="zh-HK"/>
        </w:rPr>
      </w:pPr>
      <w:r w:rsidRPr="00797CDE">
        <w:rPr>
          <w:rFonts w:eastAsia="SimSun" w:hint="eastAsia"/>
          <w:b/>
          <w:lang w:eastAsia="zh-CN"/>
        </w:rPr>
        <w:t>时　间：</w:t>
      </w:r>
      <w:r w:rsidRPr="00797CDE">
        <w:rPr>
          <w:rFonts w:eastAsia="SimSun" w:hint="eastAsia"/>
          <w:lang w:eastAsia="zh-CN"/>
        </w:rPr>
        <w:t>下午二时三十分</w:t>
      </w:r>
    </w:p>
    <w:p w:rsidR="009F27EB" w:rsidRPr="008353A9" w:rsidRDefault="009F27EB" w:rsidP="0078240E">
      <w:pPr>
        <w:snapToGrid w:val="0"/>
        <w:spacing w:line="240" w:lineRule="auto"/>
        <w:ind w:rightChars="2" w:right="6"/>
        <w:jc w:val="both"/>
        <w:rPr>
          <w:rFonts w:hint="eastAsia"/>
          <w:lang w:eastAsia="zh-HK"/>
        </w:rPr>
      </w:pPr>
    </w:p>
    <w:p w:rsidR="009F27EB" w:rsidRPr="008353A9" w:rsidRDefault="00797CDE" w:rsidP="0078240E">
      <w:pPr>
        <w:snapToGrid w:val="0"/>
        <w:spacing w:line="240" w:lineRule="auto"/>
        <w:ind w:rightChars="2" w:right="6"/>
        <w:jc w:val="both"/>
        <w:rPr>
          <w:rFonts w:hint="eastAsia"/>
          <w:lang w:eastAsia="zh-HK"/>
        </w:rPr>
      </w:pPr>
      <w:r w:rsidRPr="00797CDE">
        <w:rPr>
          <w:rFonts w:eastAsia="SimSun" w:hint="eastAsia"/>
          <w:b/>
          <w:lang w:eastAsia="zh-CN"/>
        </w:rPr>
        <w:t>地　点：</w:t>
      </w:r>
      <w:r w:rsidRPr="00797CDE">
        <w:rPr>
          <w:rFonts w:eastAsia="SimSun" w:hint="eastAsia"/>
          <w:lang w:eastAsia="zh-CN"/>
        </w:rPr>
        <w:t>香港中环统一码头道</w:t>
      </w:r>
      <w:r w:rsidRPr="00797CDE">
        <w:rPr>
          <w:rFonts w:eastAsia="SimSun"/>
          <w:lang w:eastAsia="zh-CN"/>
        </w:rPr>
        <w:t>38</w:t>
      </w:r>
      <w:r w:rsidRPr="00797CDE">
        <w:rPr>
          <w:rFonts w:eastAsia="SimSun" w:hint="eastAsia"/>
          <w:lang w:eastAsia="zh-CN"/>
        </w:rPr>
        <w:t>号</w:t>
      </w:r>
      <w:bookmarkStart w:id="1" w:name="_GoBack"/>
      <w:bookmarkEnd w:id="1"/>
    </w:p>
    <w:p w:rsidR="009F27EB" w:rsidRPr="008353A9" w:rsidRDefault="00797CDE" w:rsidP="0078240E">
      <w:pPr>
        <w:snapToGrid w:val="0"/>
        <w:spacing w:line="240" w:lineRule="auto"/>
        <w:ind w:leftChars="172" w:left="482" w:rightChars="2" w:right="6" w:firstLineChars="247" w:firstLine="692"/>
        <w:jc w:val="both"/>
        <w:rPr>
          <w:rFonts w:hint="eastAsia"/>
          <w:lang w:eastAsia="zh-HK"/>
        </w:rPr>
      </w:pPr>
      <w:r w:rsidRPr="00797CDE">
        <w:rPr>
          <w:rFonts w:eastAsia="SimSun" w:hint="eastAsia"/>
          <w:lang w:eastAsia="zh-CN"/>
        </w:rPr>
        <w:t>海港政府大楼</w:t>
      </w:r>
      <w:r w:rsidRPr="00797CDE">
        <w:rPr>
          <w:rFonts w:eastAsia="SimSun"/>
          <w:lang w:eastAsia="zh-CN"/>
        </w:rPr>
        <w:t>14</w:t>
      </w:r>
      <w:r w:rsidRPr="00797CDE">
        <w:rPr>
          <w:rFonts w:eastAsia="SimSun" w:hint="eastAsia"/>
          <w:lang w:eastAsia="zh-CN"/>
        </w:rPr>
        <w:t>楼</w:t>
      </w:r>
    </w:p>
    <w:p w:rsidR="009F27EB" w:rsidRPr="008353A9" w:rsidRDefault="00797CDE" w:rsidP="0078240E">
      <w:pPr>
        <w:snapToGrid w:val="0"/>
        <w:spacing w:line="240" w:lineRule="auto"/>
        <w:ind w:leftChars="172" w:left="482" w:rightChars="2" w:right="6" w:firstLineChars="242" w:firstLine="678"/>
        <w:jc w:val="both"/>
        <w:rPr>
          <w:rFonts w:hint="eastAsia"/>
          <w:lang w:eastAsia="zh-HK"/>
        </w:rPr>
      </w:pPr>
      <w:r w:rsidRPr="00797CDE">
        <w:rPr>
          <w:rFonts w:eastAsia="SimSun" w:hint="eastAsia"/>
          <w:lang w:eastAsia="zh-CN"/>
        </w:rPr>
        <w:t>中西区区议会会议室</w:t>
      </w:r>
    </w:p>
    <w:p w:rsidR="00D40AE5" w:rsidRPr="008353A9" w:rsidRDefault="00D40AE5" w:rsidP="0078240E">
      <w:pPr>
        <w:snapToGrid w:val="0"/>
        <w:spacing w:line="240" w:lineRule="auto"/>
        <w:ind w:leftChars="172" w:left="482" w:rightChars="2" w:right="6" w:firstLineChars="242" w:firstLine="678"/>
        <w:jc w:val="both"/>
        <w:rPr>
          <w:rFonts w:hint="eastAsia"/>
          <w:lang w:eastAsia="zh-HK"/>
        </w:rPr>
      </w:pPr>
    </w:p>
    <w:p w:rsidR="009F27EB" w:rsidRPr="008353A9" w:rsidRDefault="00797CDE" w:rsidP="0078240E">
      <w:pPr>
        <w:tabs>
          <w:tab w:val="left" w:pos="1200"/>
        </w:tabs>
        <w:snapToGrid w:val="0"/>
        <w:spacing w:line="240" w:lineRule="auto"/>
        <w:ind w:rightChars="2" w:right="6"/>
        <w:jc w:val="both"/>
        <w:rPr>
          <w:rFonts w:hint="eastAsia"/>
          <w:lang w:eastAsia="zh-HK"/>
        </w:rPr>
      </w:pPr>
      <w:r w:rsidRPr="00797CDE">
        <w:rPr>
          <w:rFonts w:eastAsia="SimSun" w:hint="eastAsia"/>
          <w:lang w:eastAsia="zh-CN"/>
        </w:rPr>
        <w:t>出席者：</w:t>
      </w:r>
    </w:p>
    <w:p w:rsidR="00192E2D" w:rsidRPr="008353A9" w:rsidRDefault="00192E2D" w:rsidP="0078240E">
      <w:pPr>
        <w:widowControl/>
        <w:spacing w:line="240" w:lineRule="auto"/>
        <w:ind w:rightChars="2" w:right="6"/>
        <w:jc w:val="both"/>
        <w:rPr>
          <w:rFonts w:hint="eastAsia"/>
          <w:u w:val="single"/>
          <w:lang w:eastAsia="zh-HK"/>
        </w:rPr>
      </w:pPr>
    </w:p>
    <w:p w:rsidR="0055435B" w:rsidRPr="008353A9" w:rsidRDefault="00797CDE" w:rsidP="0078240E">
      <w:pPr>
        <w:widowControl/>
        <w:spacing w:line="240" w:lineRule="auto"/>
        <w:ind w:rightChars="2" w:right="6"/>
        <w:jc w:val="both"/>
        <w:rPr>
          <w:rFonts w:hint="eastAsia"/>
          <w:u w:val="single"/>
          <w:lang w:eastAsia="zh-HK"/>
        </w:rPr>
      </w:pPr>
      <w:r w:rsidRPr="00797CDE">
        <w:rPr>
          <w:rFonts w:eastAsia="SimSun" w:hint="eastAsia"/>
          <w:u w:val="single"/>
          <w:lang w:eastAsia="zh-CN"/>
        </w:rPr>
        <w:t>主席</w:t>
      </w:r>
    </w:p>
    <w:p w:rsidR="0055435B"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李志恒议员</w:t>
      </w:r>
      <w:r w:rsidRPr="00797CDE">
        <w:rPr>
          <w:rFonts w:eastAsia="SimSun"/>
          <w:lang w:eastAsia="zh-CN"/>
        </w:rPr>
        <w:t>*</w:t>
      </w:r>
    </w:p>
    <w:p w:rsidR="000821D8" w:rsidRPr="008353A9" w:rsidRDefault="000821D8" w:rsidP="0078240E">
      <w:pPr>
        <w:widowControl/>
        <w:spacing w:line="240" w:lineRule="auto"/>
        <w:ind w:rightChars="2" w:right="6"/>
        <w:jc w:val="both"/>
        <w:rPr>
          <w:rFonts w:hint="eastAsia"/>
          <w:u w:val="single"/>
          <w:lang w:eastAsia="zh-HK"/>
        </w:rPr>
      </w:pPr>
    </w:p>
    <w:p w:rsidR="00D7716E" w:rsidRPr="008353A9" w:rsidRDefault="00797CDE" w:rsidP="0078240E">
      <w:pPr>
        <w:widowControl/>
        <w:spacing w:line="240" w:lineRule="auto"/>
        <w:ind w:rightChars="2" w:right="6"/>
        <w:jc w:val="both"/>
        <w:rPr>
          <w:rFonts w:hint="eastAsia"/>
          <w:u w:val="single"/>
          <w:lang w:eastAsia="zh-HK"/>
        </w:rPr>
      </w:pPr>
      <w:r w:rsidRPr="00797CDE">
        <w:rPr>
          <w:rFonts w:eastAsia="SimSun" w:hint="eastAsia"/>
          <w:u w:val="single"/>
          <w:lang w:eastAsia="zh-CN"/>
        </w:rPr>
        <w:t>委员</w:t>
      </w:r>
    </w:p>
    <w:tbl>
      <w:tblPr>
        <w:tblW w:w="10314" w:type="dxa"/>
        <w:tblLook w:val="01E0" w:firstRow="1" w:lastRow="1" w:firstColumn="1" w:lastColumn="1" w:noHBand="0" w:noVBand="0"/>
      </w:tblPr>
      <w:tblGrid>
        <w:gridCol w:w="3348"/>
        <w:gridCol w:w="6966"/>
      </w:tblGrid>
      <w:tr w:rsidR="00D7716E" w:rsidRPr="008353A9" w:rsidTr="005B0D86">
        <w:trPr>
          <w:trHeight w:val="221"/>
        </w:trPr>
        <w:tc>
          <w:tcPr>
            <w:tcW w:w="3348" w:type="dxa"/>
          </w:tcPr>
          <w:p w:rsidR="00D7716E"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陈捷贵议员</w:t>
            </w:r>
            <w:r w:rsidRPr="00797CDE">
              <w:rPr>
                <w:rFonts w:eastAsia="SimSun"/>
                <w:lang w:eastAsia="zh-CN"/>
              </w:rPr>
              <w:t>, BBS, JP*</w:t>
            </w:r>
          </w:p>
        </w:tc>
        <w:tc>
          <w:tcPr>
            <w:tcW w:w="6966" w:type="dxa"/>
          </w:tcPr>
          <w:p w:rsidR="00D7716E" w:rsidRPr="008353A9" w:rsidRDefault="00D7716E" w:rsidP="0078240E">
            <w:pPr>
              <w:widowControl/>
              <w:spacing w:line="240" w:lineRule="auto"/>
              <w:ind w:rightChars="2" w:right="6"/>
              <w:jc w:val="both"/>
              <w:rPr>
                <w:rFonts w:hint="eastAsia"/>
                <w:lang w:eastAsia="zh-HK"/>
              </w:rPr>
            </w:pPr>
          </w:p>
        </w:tc>
      </w:tr>
      <w:tr w:rsidR="00D7716E" w:rsidRPr="008353A9" w:rsidTr="005B0D86">
        <w:trPr>
          <w:trHeight w:val="20"/>
        </w:trPr>
        <w:tc>
          <w:tcPr>
            <w:tcW w:w="3348" w:type="dxa"/>
          </w:tcPr>
          <w:p w:rsidR="00D7716E"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陈财喜议员</w:t>
            </w:r>
            <w:r w:rsidRPr="00797CDE">
              <w:rPr>
                <w:rFonts w:eastAsia="SimSun"/>
                <w:lang w:eastAsia="zh-CN"/>
              </w:rPr>
              <w:t>, MH*</w:t>
            </w:r>
          </w:p>
        </w:tc>
        <w:tc>
          <w:tcPr>
            <w:tcW w:w="6966" w:type="dxa"/>
          </w:tcPr>
          <w:p w:rsidR="00D7716E" w:rsidRPr="008353A9" w:rsidRDefault="00D7716E" w:rsidP="0078240E">
            <w:pPr>
              <w:widowControl/>
              <w:spacing w:line="240" w:lineRule="auto"/>
              <w:ind w:rightChars="2" w:right="6"/>
              <w:jc w:val="both"/>
              <w:rPr>
                <w:rFonts w:hint="eastAsia"/>
                <w:lang w:eastAsia="zh-HK"/>
              </w:rPr>
            </w:pPr>
          </w:p>
        </w:tc>
      </w:tr>
      <w:tr w:rsidR="005B0D86" w:rsidRPr="008353A9" w:rsidTr="005B0D86">
        <w:trPr>
          <w:trHeight w:val="20"/>
        </w:trPr>
        <w:tc>
          <w:tcPr>
            <w:tcW w:w="3348" w:type="dxa"/>
          </w:tcPr>
          <w:p w:rsidR="005B0D86"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陈浩濂议员</w:t>
            </w:r>
            <w:r w:rsidRPr="00797CDE">
              <w:rPr>
                <w:rFonts w:eastAsia="SimSun"/>
                <w:lang w:eastAsia="zh-CN"/>
              </w:rPr>
              <w:t>*</w:t>
            </w:r>
          </w:p>
        </w:tc>
        <w:tc>
          <w:tcPr>
            <w:tcW w:w="6966" w:type="dxa"/>
          </w:tcPr>
          <w:p w:rsidR="005B0D86" w:rsidRPr="008353A9" w:rsidRDefault="005B0D86" w:rsidP="0078240E">
            <w:pPr>
              <w:widowControl/>
              <w:spacing w:line="240" w:lineRule="auto"/>
              <w:ind w:rightChars="2" w:right="6"/>
              <w:jc w:val="both"/>
              <w:rPr>
                <w:rFonts w:hint="eastAsia"/>
                <w:lang w:eastAsia="zh-HK"/>
              </w:rPr>
            </w:pPr>
          </w:p>
        </w:tc>
      </w:tr>
      <w:tr w:rsidR="00D7716E" w:rsidRPr="008353A9" w:rsidTr="005B0D86">
        <w:trPr>
          <w:trHeight w:val="20"/>
        </w:trPr>
        <w:tc>
          <w:tcPr>
            <w:tcW w:w="3348" w:type="dxa"/>
          </w:tcPr>
          <w:p w:rsidR="00D7716E"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陈学锋议员</w:t>
            </w:r>
            <w:r w:rsidRPr="00797CDE">
              <w:rPr>
                <w:rFonts w:eastAsia="SimSun"/>
                <w:lang w:eastAsia="zh-CN"/>
              </w:rPr>
              <w:t>, MH</w:t>
            </w:r>
          </w:p>
        </w:tc>
        <w:tc>
          <w:tcPr>
            <w:tcW w:w="6966" w:type="dxa"/>
          </w:tcPr>
          <w:p w:rsidR="00D7716E" w:rsidRPr="008353A9" w:rsidRDefault="00797CDE" w:rsidP="009573C7">
            <w:pPr>
              <w:widowControl/>
              <w:spacing w:line="240" w:lineRule="auto"/>
              <w:ind w:rightChars="2" w:right="6"/>
              <w:jc w:val="both"/>
              <w:rPr>
                <w:rFonts w:hint="eastAsia"/>
                <w:lang w:eastAsia="zh-HK"/>
              </w:rPr>
            </w:pPr>
            <w:r w:rsidRPr="00797CDE">
              <w:rPr>
                <w:rFonts w:eastAsia="SimSun"/>
                <w:lang w:eastAsia="zh-CN"/>
              </w:rPr>
              <w:t>(</w:t>
            </w:r>
            <w:r w:rsidRPr="00797CDE">
              <w:rPr>
                <w:rFonts w:eastAsia="SimSun" w:hint="eastAsia"/>
                <w:lang w:eastAsia="zh-CN"/>
              </w:rPr>
              <w:t>会议开始至下午</w:t>
            </w:r>
            <w:r w:rsidRPr="00797CDE">
              <w:rPr>
                <w:rFonts w:eastAsia="SimSun"/>
                <w:lang w:eastAsia="zh-CN"/>
              </w:rPr>
              <w:t>3</w:t>
            </w:r>
            <w:r w:rsidRPr="00797CDE">
              <w:rPr>
                <w:rFonts w:eastAsia="SimSun" w:hint="eastAsia"/>
                <w:lang w:eastAsia="zh-CN"/>
              </w:rPr>
              <w:t>时</w:t>
            </w:r>
            <w:r w:rsidRPr="00797CDE">
              <w:rPr>
                <w:rFonts w:eastAsia="SimSun"/>
                <w:lang w:eastAsia="zh-CN"/>
              </w:rPr>
              <w:t>51</w:t>
            </w:r>
            <w:r w:rsidRPr="00797CDE">
              <w:rPr>
                <w:rFonts w:eastAsia="SimSun" w:hint="eastAsia"/>
                <w:lang w:eastAsia="zh-CN"/>
              </w:rPr>
              <w:t>分</w:t>
            </w:r>
            <w:r w:rsidRPr="00797CDE">
              <w:rPr>
                <w:rFonts w:eastAsia="SimSun"/>
                <w:lang w:eastAsia="zh-CN"/>
              </w:rPr>
              <w:t>)</w:t>
            </w:r>
          </w:p>
        </w:tc>
      </w:tr>
      <w:tr w:rsidR="00D7716E" w:rsidRPr="008353A9" w:rsidTr="005B0D86">
        <w:trPr>
          <w:trHeight w:val="20"/>
        </w:trPr>
        <w:tc>
          <w:tcPr>
            <w:tcW w:w="3348" w:type="dxa"/>
          </w:tcPr>
          <w:p w:rsidR="00D7716E"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郑丽琼议员</w:t>
            </w:r>
            <w:r w:rsidRPr="00797CDE">
              <w:rPr>
                <w:rFonts w:eastAsia="SimSun"/>
                <w:lang w:eastAsia="zh-CN"/>
              </w:rPr>
              <w:t>*</w:t>
            </w:r>
          </w:p>
        </w:tc>
        <w:tc>
          <w:tcPr>
            <w:tcW w:w="6966" w:type="dxa"/>
          </w:tcPr>
          <w:p w:rsidR="00D7716E" w:rsidRPr="008353A9" w:rsidRDefault="00D7716E" w:rsidP="004E7954">
            <w:pPr>
              <w:widowControl/>
              <w:spacing w:line="240" w:lineRule="auto"/>
              <w:ind w:left="140" w:rightChars="2" w:right="6" w:hangingChars="50" w:hanging="140"/>
              <w:jc w:val="both"/>
              <w:rPr>
                <w:rFonts w:hint="eastAsia"/>
                <w:lang w:eastAsia="zh-HK"/>
              </w:rPr>
            </w:pPr>
          </w:p>
        </w:tc>
      </w:tr>
      <w:tr w:rsidR="004E7954" w:rsidRPr="008353A9" w:rsidTr="005B0D86">
        <w:trPr>
          <w:trHeight w:val="20"/>
        </w:trPr>
        <w:tc>
          <w:tcPr>
            <w:tcW w:w="3348" w:type="dxa"/>
          </w:tcPr>
          <w:p w:rsidR="004E7954"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张国钧议员</w:t>
            </w:r>
            <w:r w:rsidRPr="00797CDE">
              <w:rPr>
                <w:rFonts w:eastAsia="SimSun"/>
                <w:lang w:eastAsia="zh-CN"/>
              </w:rPr>
              <w:t>, JP</w:t>
            </w:r>
          </w:p>
        </w:tc>
        <w:tc>
          <w:tcPr>
            <w:tcW w:w="6966" w:type="dxa"/>
          </w:tcPr>
          <w:p w:rsidR="004E7954" w:rsidRPr="008353A9" w:rsidRDefault="00797CDE" w:rsidP="004E7954">
            <w:pPr>
              <w:widowControl/>
              <w:spacing w:line="240" w:lineRule="auto"/>
              <w:ind w:left="140" w:rightChars="2" w:right="6" w:hangingChars="50" w:hanging="140"/>
              <w:jc w:val="both"/>
              <w:rPr>
                <w:rFonts w:hint="eastAsia"/>
                <w:lang w:eastAsia="zh-HK"/>
              </w:rPr>
            </w:pPr>
            <w:r w:rsidRPr="00797CDE">
              <w:rPr>
                <w:rFonts w:eastAsia="SimSun"/>
                <w:lang w:eastAsia="zh-CN"/>
              </w:rPr>
              <w:t>(</w:t>
            </w:r>
            <w:r w:rsidRPr="00797CDE">
              <w:rPr>
                <w:rFonts w:eastAsia="SimSun" w:hint="eastAsia"/>
                <w:lang w:eastAsia="zh-CN"/>
              </w:rPr>
              <w:t>下午</w:t>
            </w:r>
            <w:r w:rsidRPr="00797CDE">
              <w:rPr>
                <w:rFonts w:eastAsia="SimSun"/>
                <w:lang w:eastAsia="zh-CN"/>
              </w:rPr>
              <w:t>3</w:t>
            </w:r>
            <w:r w:rsidRPr="00797CDE">
              <w:rPr>
                <w:rFonts w:eastAsia="SimSun" w:hint="eastAsia"/>
                <w:lang w:eastAsia="zh-CN"/>
              </w:rPr>
              <w:t>时</w:t>
            </w:r>
            <w:r w:rsidRPr="00797CDE">
              <w:rPr>
                <w:rFonts w:eastAsia="SimSun"/>
                <w:lang w:eastAsia="zh-CN"/>
              </w:rPr>
              <w:t>12</w:t>
            </w:r>
            <w:r w:rsidRPr="00797CDE">
              <w:rPr>
                <w:rFonts w:eastAsia="SimSun" w:hint="eastAsia"/>
                <w:lang w:eastAsia="zh-CN"/>
              </w:rPr>
              <w:t>分至下午</w:t>
            </w:r>
            <w:r w:rsidRPr="00797CDE">
              <w:rPr>
                <w:rFonts w:eastAsia="SimSun"/>
                <w:lang w:eastAsia="zh-CN"/>
              </w:rPr>
              <w:t>3</w:t>
            </w:r>
            <w:r w:rsidRPr="00797CDE">
              <w:rPr>
                <w:rFonts w:eastAsia="SimSun" w:hint="eastAsia"/>
                <w:lang w:eastAsia="zh-CN"/>
              </w:rPr>
              <w:t>时</w:t>
            </w:r>
            <w:r w:rsidRPr="00797CDE">
              <w:rPr>
                <w:rFonts w:eastAsia="SimSun"/>
                <w:lang w:eastAsia="zh-CN"/>
              </w:rPr>
              <w:t>53</w:t>
            </w:r>
            <w:r w:rsidRPr="00797CDE">
              <w:rPr>
                <w:rFonts w:eastAsia="SimSun" w:hint="eastAsia"/>
                <w:lang w:eastAsia="zh-CN"/>
              </w:rPr>
              <w:t>分</w:t>
            </w:r>
            <w:r w:rsidRPr="00797CDE">
              <w:rPr>
                <w:rFonts w:eastAsia="SimSun"/>
                <w:lang w:eastAsia="zh-CN"/>
              </w:rPr>
              <w:t>)</w:t>
            </w:r>
          </w:p>
        </w:tc>
      </w:tr>
      <w:tr w:rsidR="002405E6" w:rsidRPr="008353A9" w:rsidTr="005B0D86">
        <w:trPr>
          <w:trHeight w:val="20"/>
        </w:trPr>
        <w:tc>
          <w:tcPr>
            <w:tcW w:w="3348" w:type="dxa"/>
          </w:tcPr>
          <w:p w:rsidR="002405E6"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张翼雄议员</w:t>
            </w:r>
          </w:p>
        </w:tc>
        <w:tc>
          <w:tcPr>
            <w:tcW w:w="6966" w:type="dxa"/>
          </w:tcPr>
          <w:p w:rsidR="002405E6" w:rsidRPr="008353A9" w:rsidRDefault="00797CDE" w:rsidP="004E7954">
            <w:pPr>
              <w:widowControl/>
              <w:spacing w:line="240" w:lineRule="auto"/>
              <w:ind w:left="140" w:rightChars="2" w:right="6" w:hangingChars="50" w:hanging="140"/>
              <w:jc w:val="both"/>
              <w:rPr>
                <w:rFonts w:hint="eastAsia"/>
                <w:lang w:eastAsia="zh-HK"/>
              </w:rPr>
            </w:pPr>
            <w:r w:rsidRPr="00797CDE">
              <w:rPr>
                <w:rFonts w:eastAsia="SimSun"/>
                <w:lang w:eastAsia="zh-CN"/>
              </w:rPr>
              <w:t>(</w:t>
            </w:r>
            <w:r w:rsidRPr="00797CDE">
              <w:rPr>
                <w:rFonts w:eastAsia="SimSun" w:hint="eastAsia"/>
                <w:lang w:eastAsia="zh-CN"/>
              </w:rPr>
              <w:t>会议开始至下午</w:t>
            </w:r>
            <w:r w:rsidRPr="00797CDE">
              <w:rPr>
                <w:rFonts w:eastAsia="SimSun"/>
                <w:lang w:eastAsia="zh-CN"/>
              </w:rPr>
              <w:t>4</w:t>
            </w:r>
            <w:r w:rsidRPr="00797CDE">
              <w:rPr>
                <w:rFonts w:eastAsia="SimSun" w:hint="eastAsia"/>
                <w:lang w:eastAsia="zh-CN"/>
              </w:rPr>
              <w:t>时</w:t>
            </w:r>
            <w:r w:rsidRPr="00797CDE">
              <w:rPr>
                <w:rFonts w:eastAsia="SimSun"/>
                <w:lang w:eastAsia="zh-CN"/>
              </w:rPr>
              <w:t>50</w:t>
            </w:r>
            <w:r w:rsidRPr="00797CDE">
              <w:rPr>
                <w:rFonts w:eastAsia="SimSun" w:hint="eastAsia"/>
                <w:lang w:eastAsia="zh-CN"/>
              </w:rPr>
              <w:t>分</w:t>
            </w:r>
            <w:r w:rsidRPr="00797CDE">
              <w:rPr>
                <w:rFonts w:eastAsia="SimSun"/>
                <w:lang w:eastAsia="zh-CN"/>
              </w:rPr>
              <w:t>)</w:t>
            </w:r>
          </w:p>
        </w:tc>
      </w:tr>
      <w:tr w:rsidR="002405E6" w:rsidRPr="008353A9" w:rsidTr="005B0D86">
        <w:trPr>
          <w:trHeight w:val="20"/>
        </w:trPr>
        <w:tc>
          <w:tcPr>
            <w:tcW w:w="3348" w:type="dxa"/>
          </w:tcPr>
          <w:p w:rsidR="002405E6"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许智峰议员</w:t>
            </w:r>
          </w:p>
        </w:tc>
        <w:tc>
          <w:tcPr>
            <w:tcW w:w="6966" w:type="dxa"/>
          </w:tcPr>
          <w:p w:rsidR="002405E6" w:rsidRPr="008353A9" w:rsidRDefault="00797CDE" w:rsidP="0078240E">
            <w:pPr>
              <w:widowControl/>
              <w:spacing w:line="240" w:lineRule="auto"/>
              <w:ind w:rightChars="2" w:right="6"/>
              <w:jc w:val="both"/>
              <w:rPr>
                <w:rFonts w:hint="eastAsia"/>
                <w:lang w:eastAsia="zh-HK"/>
              </w:rPr>
            </w:pPr>
            <w:r w:rsidRPr="00797CDE">
              <w:rPr>
                <w:rFonts w:eastAsia="SimSun"/>
                <w:lang w:eastAsia="zh-CN"/>
              </w:rPr>
              <w:t>(</w:t>
            </w:r>
            <w:r w:rsidRPr="00797CDE">
              <w:rPr>
                <w:rFonts w:eastAsia="SimSun" w:hint="eastAsia"/>
                <w:lang w:eastAsia="zh-CN"/>
              </w:rPr>
              <w:t>下午</w:t>
            </w:r>
            <w:r w:rsidRPr="00797CDE">
              <w:rPr>
                <w:rFonts w:eastAsia="SimSun"/>
                <w:lang w:eastAsia="zh-CN"/>
              </w:rPr>
              <w:t>2</w:t>
            </w:r>
            <w:r w:rsidRPr="00797CDE">
              <w:rPr>
                <w:rFonts w:eastAsia="SimSun" w:hint="eastAsia"/>
                <w:lang w:eastAsia="zh-CN"/>
              </w:rPr>
              <w:t>时</w:t>
            </w:r>
            <w:r w:rsidRPr="00797CDE">
              <w:rPr>
                <w:rFonts w:eastAsia="SimSun"/>
                <w:lang w:eastAsia="zh-CN"/>
              </w:rPr>
              <w:t>49</w:t>
            </w:r>
            <w:r w:rsidRPr="00797CDE">
              <w:rPr>
                <w:rFonts w:eastAsia="SimSun" w:hint="eastAsia"/>
                <w:lang w:eastAsia="zh-CN"/>
              </w:rPr>
              <w:t>分至会议结束</w:t>
            </w:r>
            <w:r w:rsidRPr="00797CDE">
              <w:rPr>
                <w:rFonts w:eastAsia="SimSun"/>
                <w:lang w:eastAsia="zh-CN"/>
              </w:rPr>
              <w:t>)</w:t>
            </w:r>
          </w:p>
        </w:tc>
      </w:tr>
      <w:tr w:rsidR="004E7954" w:rsidRPr="008353A9" w:rsidTr="005B0D86">
        <w:trPr>
          <w:trHeight w:val="20"/>
        </w:trPr>
        <w:tc>
          <w:tcPr>
            <w:tcW w:w="3348" w:type="dxa"/>
          </w:tcPr>
          <w:p w:rsidR="004E7954"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叶国谦议员</w:t>
            </w:r>
            <w:r w:rsidRPr="00797CDE">
              <w:rPr>
                <w:rFonts w:eastAsia="SimSun"/>
                <w:lang w:eastAsia="zh-CN"/>
              </w:rPr>
              <w:t>, GBS, JP</w:t>
            </w:r>
          </w:p>
        </w:tc>
        <w:tc>
          <w:tcPr>
            <w:tcW w:w="6966" w:type="dxa"/>
          </w:tcPr>
          <w:p w:rsidR="004E7954" w:rsidRPr="008353A9" w:rsidRDefault="00797CDE" w:rsidP="004A528E">
            <w:pPr>
              <w:widowControl/>
              <w:spacing w:line="240" w:lineRule="auto"/>
              <w:ind w:rightChars="2" w:right="6"/>
              <w:jc w:val="both"/>
              <w:rPr>
                <w:rFonts w:hint="eastAsia"/>
                <w:lang w:eastAsia="zh-HK"/>
              </w:rPr>
            </w:pPr>
            <w:r w:rsidRPr="00797CDE">
              <w:rPr>
                <w:rFonts w:eastAsia="SimSun"/>
                <w:lang w:eastAsia="zh-CN"/>
              </w:rPr>
              <w:t>(</w:t>
            </w:r>
            <w:r w:rsidRPr="00797CDE">
              <w:rPr>
                <w:rFonts w:eastAsia="SimSun" w:hint="eastAsia"/>
                <w:lang w:eastAsia="zh-CN"/>
              </w:rPr>
              <w:t>下午</w:t>
            </w:r>
            <w:r w:rsidRPr="00797CDE">
              <w:rPr>
                <w:rFonts w:eastAsia="SimSun"/>
                <w:lang w:eastAsia="zh-CN"/>
              </w:rPr>
              <w:t>2</w:t>
            </w:r>
            <w:r w:rsidRPr="00797CDE">
              <w:rPr>
                <w:rFonts w:eastAsia="SimSun" w:hint="eastAsia"/>
                <w:lang w:eastAsia="zh-CN"/>
              </w:rPr>
              <w:t>时</w:t>
            </w:r>
            <w:r w:rsidRPr="00797CDE">
              <w:rPr>
                <w:rFonts w:eastAsia="SimSun"/>
                <w:lang w:eastAsia="zh-CN"/>
              </w:rPr>
              <w:t>39</w:t>
            </w:r>
            <w:r w:rsidRPr="00797CDE">
              <w:rPr>
                <w:rFonts w:eastAsia="SimSun" w:hint="eastAsia"/>
                <w:lang w:eastAsia="zh-CN"/>
              </w:rPr>
              <w:t>分至下午</w:t>
            </w:r>
            <w:r w:rsidRPr="00797CDE">
              <w:rPr>
                <w:rFonts w:eastAsia="SimSun"/>
                <w:lang w:eastAsia="zh-CN"/>
              </w:rPr>
              <w:t>3</w:t>
            </w:r>
            <w:r w:rsidRPr="00797CDE">
              <w:rPr>
                <w:rFonts w:eastAsia="SimSun" w:hint="eastAsia"/>
                <w:lang w:eastAsia="zh-CN"/>
              </w:rPr>
              <w:t>时</w:t>
            </w:r>
            <w:r w:rsidRPr="00797CDE">
              <w:rPr>
                <w:rFonts w:eastAsia="SimSun"/>
                <w:lang w:eastAsia="zh-CN"/>
              </w:rPr>
              <w:t>25</w:t>
            </w:r>
            <w:r w:rsidRPr="00797CDE">
              <w:rPr>
                <w:rFonts w:eastAsia="SimSun" w:hint="eastAsia"/>
                <w:lang w:eastAsia="zh-CN"/>
              </w:rPr>
              <w:t>分</w:t>
            </w:r>
            <w:r w:rsidRPr="00797CDE">
              <w:rPr>
                <w:rFonts w:eastAsia="SimSun"/>
                <w:lang w:eastAsia="zh-CN"/>
              </w:rPr>
              <w:t>)</w:t>
            </w:r>
          </w:p>
        </w:tc>
      </w:tr>
      <w:tr w:rsidR="004E7954" w:rsidRPr="008353A9" w:rsidTr="005B0D86">
        <w:trPr>
          <w:trHeight w:val="20"/>
        </w:trPr>
        <w:tc>
          <w:tcPr>
            <w:tcW w:w="3348" w:type="dxa"/>
          </w:tcPr>
          <w:p w:rsidR="004E7954" w:rsidRPr="008353A9" w:rsidRDefault="00797CDE" w:rsidP="00FF511C">
            <w:pPr>
              <w:widowControl/>
              <w:spacing w:line="240" w:lineRule="auto"/>
              <w:ind w:rightChars="2" w:right="6"/>
              <w:jc w:val="both"/>
              <w:rPr>
                <w:rFonts w:hint="eastAsia"/>
                <w:lang w:eastAsia="zh-HK"/>
              </w:rPr>
            </w:pPr>
            <w:r w:rsidRPr="00797CDE">
              <w:rPr>
                <w:rFonts w:eastAsia="SimSun" w:hint="eastAsia"/>
                <w:lang w:eastAsia="zh-CN"/>
              </w:rPr>
              <w:t>甘乃威议员</w:t>
            </w:r>
            <w:r w:rsidRPr="00797CDE">
              <w:rPr>
                <w:rFonts w:eastAsia="SimSun"/>
                <w:lang w:eastAsia="zh-CN"/>
              </w:rPr>
              <w:t>, MH*</w:t>
            </w:r>
          </w:p>
        </w:tc>
        <w:tc>
          <w:tcPr>
            <w:tcW w:w="6966" w:type="dxa"/>
          </w:tcPr>
          <w:p w:rsidR="004E7954" w:rsidRPr="008353A9" w:rsidRDefault="004E7954" w:rsidP="00FF511C">
            <w:pPr>
              <w:widowControl/>
              <w:spacing w:line="240" w:lineRule="auto"/>
              <w:ind w:rightChars="2" w:right="6"/>
              <w:jc w:val="both"/>
              <w:rPr>
                <w:rFonts w:hint="eastAsia"/>
                <w:lang w:eastAsia="zh-HK"/>
              </w:rPr>
            </w:pPr>
          </w:p>
        </w:tc>
      </w:tr>
      <w:tr w:rsidR="004E7954" w:rsidRPr="008353A9" w:rsidTr="005B0D86">
        <w:trPr>
          <w:trHeight w:val="20"/>
        </w:trPr>
        <w:tc>
          <w:tcPr>
            <w:tcW w:w="3348" w:type="dxa"/>
          </w:tcPr>
          <w:p w:rsidR="004E7954"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卢懿杏议员</w:t>
            </w:r>
            <w:r w:rsidRPr="00797CDE">
              <w:rPr>
                <w:rFonts w:eastAsia="SimSun"/>
                <w:lang w:eastAsia="zh-CN"/>
              </w:rPr>
              <w:t>*</w:t>
            </w:r>
          </w:p>
        </w:tc>
        <w:tc>
          <w:tcPr>
            <w:tcW w:w="6966" w:type="dxa"/>
          </w:tcPr>
          <w:p w:rsidR="004E7954" w:rsidRPr="008353A9" w:rsidRDefault="004E7954" w:rsidP="0078240E">
            <w:pPr>
              <w:widowControl/>
              <w:spacing w:line="240" w:lineRule="auto"/>
              <w:ind w:rightChars="2" w:right="6"/>
              <w:jc w:val="both"/>
              <w:rPr>
                <w:rFonts w:hint="eastAsia"/>
                <w:lang w:eastAsia="zh-HK"/>
              </w:rPr>
            </w:pPr>
          </w:p>
        </w:tc>
      </w:tr>
      <w:tr w:rsidR="004E7954" w:rsidRPr="008353A9" w:rsidTr="005B0D86">
        <w:trPr>
          <w:trHeight w:val="20"/>
        </w:trPr>
        <w:tc>
          <w:tcPr>
            <w:tcW w:w="3348" w:type="dxa"/>
          </w:tcPr>
          <w:p w:rsidR="004E7954"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萧嘉怡议员</w:t>
            </w:r>
          </w:p>
        </w:tc>
        <w:tc>
          <w:tcPr>
            <w:tcW w:w="6966" w:type="dxa"/>
          </w:tcPr>
          <w:p w:rsidR="004E7954" w:rsidRPr="008353A9" w:rsidRDefault="00797CDE" w:rsidP="0078240E">
            <w:pPr>
              <w:widowControl/>
              <w:spacing w:line="240" w:lineRule="auto"/>
              <w:ind w:rightChars="2" w:right="6"/>
              <w:jc w:val="both"/>
              <w:rPr>
                <w:rFonts w:hint="eastAsia"/>
                <w:lang w:eastAsia="zh-HK"/>
              </w:rPr>
            </w:pPr>
            <w:r w:rsidRPr="00797CDE">
              <w:rPr>
                <w:rFonts w:eastAsia="SimSun"/>
                <w:lang w:eastAsia="zh-CN"/>
              </w:rPr>
              <w:t>(</w:t>
            </w:r>
            <w:r w:rsidRPr="00797CDE">
              <w:rPr>
                <w:rFonts w:eastAsia="SimSun" w:hint="eastAsia"/>
                <w:lang w:eastAsia="zh-CN"/>
              </w:rPr>
              <w:t>下午</w:t>
            </w:r>
            <w:r w:rsidRPr="00797CDE">
              <w:rPr>
                <w:rFonts w:eastAsia="SimSun"/>
                <w:lang w:eastAsia="zh-CN"/>
              </w:rPr>
              <w:t>2</w:t>
            </w:r>
            <w:r w:rsidRPr="00797CDE">
              <w:rPr>
                <w:rFonts w:eastAsia="SimSun" w:hint="eastAsia"/>
                <w:lang w:eastAsia="zh-CN"/>
              </w:rPr>
              <w:t>时</w:t>
            </w:r>
            <w:r w:rsidRPr="00797CDE">
              <w:rPr>
                <w:rFonts w:eastAsia="SimSun"/>
                <w:lang w:eastAsia="zh-CN"/>
              </w:rPr>
              <w:t>38</w:t>
            </w:r>
            <w:r w:rsidRPr="00797CDE">
              <w:rPr>
                <w:rFonts w:eastAsia="SimSun" w:hint="eastAsia"/>
                <w:lang w:eastAsia="zh-CN"/>
              </w:rPr>
              <w:t>分至会议结束</w:t>
            </w:r>
            <w:r w:rsidRPr="00797CDE">
              <w:rPr>
                <w:rFonts w:eastAsia="SimSun"/>
                <w:lang w:eastAsia="zh-CN"/>
              </w:rPr>
              <w:t>)</w:t>
            </w:r>
          </w:p>
        </w:tc>
      </w:tr>
      <w:tr w:rsidR="004E7954" w:rsidRPr="008353A9" w:rsidTr="005B0D86">
        <w:trPr>
          <w:trHeight w:val="20"/>
        </w:trPr>
        <w:tc>
          <w:tcPr>
            <w:tcW w:w="3348" w:type="dxa"/>
          </w:tcPr>
          <w:p w:rsidR="004E7954" w:rsidRPr="008353A9" w:rsidRDefault="00797CDE" w:rsidP="0078240E">
            <w:pPr>
              <w:widowControl/>
              <w:tabs>
                <w:tab w:val="right" w:pos="3126"/>
              </w:tabs>
              <w:spacing w:line="240" w:lineRule="auto"/>
              <w:ind w:rightChars="2" w:right="6"/>
              <w:jc w:val="both"/>
              <w:rPr>
                <w:rFonts w:hint="eastAsia"/>
                <w:lang w:eastAsia="zh-HK"/>
              </w:rPr>
            </w:pPr>
            <w:r w:rsidRPr="00797CDE">
              <w:rPr>
                <w:rFonts w:eastAsia="SimSun" w:hint="eastAsia"/>
                <w:lang w:eastAsia="zh-CN"/>
              </w:rPr>
              <w:t>文志华议员</w:t>
            </w:r>
            <w:r w:rsidRPr="00797CDE">
              <w:rPr>
                <w:rFonts w:eastAsia="SimSun"/>
                <w:lang w:eastAsia="zh-CN"/>
              </w:rPr>
              <w:t>, MH*</w:t>
            </w:r>
          </w:p>
        </w:tc>
        <w:tc>
          <w:tcPr>
            <w:tcW w:w="6966" w:type="dxa"/>
          </w:tcPr>
          <w:p w:rsidR="004E7954" w:rsidRPr="008353A9" w:rsidRDefault="004E7954" w:rsidP="00AA5DD4">
            <w:pPr>
              <w:widowControl/>
              <w:spacing w:line="240" w:lineRule="auto"/>
              <w:ind w:rightChars="2" w:right="6"/>
              <w:jc w:val="both"/>
              <w:rPr>
                <w:rFonts w:hint="eastAsia"/>
                <w:lang w:eastAsia="zh-HK"/>
              </w:rPr>
            </w:pPr>
          </w:p>
        </w:tc>
      </w:tr>
      <w:tr w:rsidR="004E7954" w:rsidRPr="008353A9" w:rsidTr="005B0D86">
        <w:trPr>
          <w:trHeight w:val="20"/>
        </w:trPr>
        <w:tc>
          <w:tcPr>
            <w:tcW w:w="3348" w:type="dxa"/>
          </w:tcPr>
          <w:p w:rsidR="004E7954"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黄坚成议员</w:t>
            </w:r>
            <w:r w:rsidRPr="00797CDE">
              <w:rPr>
                <w:rFonts w:eastAsia="SimSun"/>
                <w:lang w:eastAsia="zh-CN"/>
              </w:rPr>
              <w:t>*</w:t>
            </w:r>
          </w:p>
        </w:tc>
        <w:tc>
          <w:tcPr>
            <w:tcW w:w="6966" w:type="dxa"/>
          </w:tcPr>
          <w:p w:rsidR="004E7954" w:rsidRPr="008353A9" w:rsidRDefault="004E7954" w:rsidP="0078240E">
            <w:pPr>
              <w:widowControl/>
              <w:spacing w:line="240" w:lineRule="auto"/>
              <w:ind w:rightChars="2" w:right="6"/>
              <w:jc w:val="both"/>
              <w:rPr>
                <w:rFonts w:hint="eastAsia"/>
                <w:lang w:eastAsia="zh-HK"/>
              </w:rPr>
            </w:pPr>
          </w:p>
        </w:tc>
      </w:tr>
      <w:tr w:rsidR="004E7954" w:rsidRPr="008353A9" w:rsidTr="005B0D86">
        <w:trPr>
          <w:trHeight w:val="20"/>
        </w:trPr>
        <w:tc>
          <w:tcPr>
            <w:tcW w:w="3348" w:type="dxa"/>
          </w:tcPr>
          <w:p w:rsidR="004E7954"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叶永成议员</w:t>
            </w:r>
            <w:r w:rsidRPr="00797CDE">
              <w:rPr>
                <w:rFonts w:eastAsia="SimSun"/>
                <w:lang w:eastAsia="zh-CN"/>
              </w:rPr>
              <w:t>, BBS, MH, JP*</w:t>
            </w:r>
          </w:p>
        </w:tc>
        <w:tc>
          <w:tcPr>
            <w:tcW w:w="6966" w:type="dxa"/>
          </w:tcPr>
          <w:p w:rsidR="004E7954" w:rsidRPr="008353A9" w:rsidRDefault="004E7954" w:rsidP="009573C7">
            <w:pPr>
              <w:widowControl/>
              <w:spacing w:line="240" w:lineRule="auto"/>
              <w:ind w:rightChars="2" w:right="6"/>
              <w:jc w:val="both"/>
              <w:rPr>
                <w:rFonts w:hint="eastAsia"/>
                <w:lang w:eastAsia="zh-HK"/>
              </w:rPr>
            </w:pPr>
          </w:p>
        </w:tc>
      </w:tr>
    </w:tbl>
    <w:p w:rsidR="00D7716E" w:rsidRPr="008353A9" w:rsidRDefault="00D7716E" w:rsidP="0078240E">
      <w:pPr>
        <w:pStyle w:val="2"/>
        <w:spacing w:line="240" w:lineRule="auto"/>
        <w:ind w:leftChars="-2" w:left="-6" w:rightChars="2" w:right="6" w:firstLineChars="1" w:firstLine="3"/>
        <w:jc w:val="both"/>
        <w:rPr>
          <w:rFonts w:hint="eastAsia"/>
          <w:spacing w:val="20"/>
          <w:u w:val="single"/>
          <w:lang w:eastAsia="zh-HK"/>
        </w:rPr>
      </w:pPr>
    </w:p>
    <w:p w:rsidR="00D7716E" w:rsidRPr="008353A9" w:rsidRDefault="00797CDE" w:rsidP="00D7716E">
      <w:pPr>
        <w:pStyle w:val="2"/>
        <w:spacing w:line="240" w:lineRule="auto"/>
        <w:ind w:leftChars="-2" w:left="-6" w:rightChars="2" w:right="6" w:firstLineChars="1" w:firstLine="3"/>
        <w:jc w:val="both"/>
        <w:rPr>
          <w:rFonts w:hint="eastAsia"/>
          <w:spacing w:val="20"/>
          <w:u w:val="single"/>
          <w:lang w:eastAsia="zh-HK"/>
        </w:rPr>
      </w:pPr>
      <w:r w:rsidRPr="00797CDE">
        <w:rPr>
          <w:rFonts w:eastAsia="SimSun" w:hint="eastAsia"/>
          <w:spacing w:val="20"/>
          <w:u w:val="single"/>
          <w:lang w:eastAsia="zh-CN"/>
        </w:rPr>
        <w:t>增选委员</w:t>
      </w:r>
    </w:p>
    <w:tbl>
      <w:tblPr>
        <w:tblW w:w="10314" w:type="dxa"/>
        <w:tblLook w:val="01E0" w:firstRow="1" w:lastRow="1" w:firstColumn="1" w:lastColumn="1" w:noHBand="0" w:noVBand="0"/>
      </w:tblPr>
      <w:tblGrid>
        <w:gridCol w:w="3348"/>
        <w:gridCol w:w="6966"/>
      </w:tblGrid>
      <w:tr w:rsidR="00D7716E" w:rsidRPr="008353A9" w:rsidTr="005B0D86">
        <w:trPr>
          <w:trHeight w:val="20"/>
        </w:trPr>
        <w:tc>
          <w:tcPr>
            <w:tcW w:w="3348" w:type="dxa"/>
          </w:tcPr>
          <w:p w:rsidR="00D7716E" w:rsidRPr="008353A9" w:rsidRDefault="00797CDE" w:rsidP="0078240E">
            <w:pPr>
              <w:widowControl/>
              <w:tabs>
                <w:tab w:val="right" w:pos="3126"/>
              </w:tabs>
              <w:spacing w:line="240" w:lineRule="auto"/>
              <w:ind w:rightChars="2" w:right="6"/>
              <w:jc w:val="both"/>
              <w:rPr>
                <w:rFonts w:hint="eastAsia"/>
                <w:lang w:eastAsia="zh-HK"/>
              </w:rPr>
            </w:pPr>
            <w:r w:rsidRPr="00797CDE">
              <w:rPr>
                <w:rFonts w:eastAsia="SimSun" w:hint="eastAsia"/>
                <w:lang w:eastAsia="zh-CN"/>
              </w:rPr>
              <w:t>刘尉欣女士</w:t>
            </w:r>
            <w:r w:rsidRPr="00797CDE">
              <w:rPr>
                <w:rFonts w:eastAsia="SimSun"/>
                <w:lang w:eastAsia="zh-CN"/>
              </w:rPr>
              <w:t>*</w:t>
            </w:r>
          </w:p>
        </w:tc>
        <w:tc>
          <w:tcPr>
            <w:tcW w:w="6966" w:type="dxa"/>
          </w:tcPr>
          <w:p w:rsidR="00D7716E" w:rsidRPr="008353A9" w:rsidRDefault="00D7716E" w:rsidP="0078240E">
            <w:pPr>
              <w:widowControl/>
              <w:spacing w:line="240" w:lineRule="auto"/>
              <w:ind w:rightChars="2" w:right="6"/>
              <w:jc w:val="both"/>
              <w:rPr>
                <w:rFonts w:hint="eastAsia"/>
                <w:lang w:eastAsia="zh-HK"/>
              </w:rPr>
            </w:pPr>
          </w:p>
        </w:tc>
      </w:tr>
      <w:tr w:rsidR="005B0D86" w:rsidRPr="008353A9" w:rsidTr="005B0D86">
        <w:trPr>
          <w:trHeight w:val="20"/>
        </w:trPr>
        <w:tc>
          <w:tcPr>
            <w:tcW w:w="3348" w:type="dxa"/>
          </w:tcPr>
          <w:p w:rsidR="005B0D86" w:rsidRPr="008353A9" w:rsidRDefault="00797CDE" w:rsidP="00313548">
            <w:pPr>
              <w:widowControl/>
              <w:tabs>
                <w:tab w:val="right" w:pos="3126"/>
              </w:tabs>
              <w:spacing w:line="240" w:lineRule="auto"/>
              <w:ind w:rightChars="2" w:right="6"/>
              <w:jc w:val="both"/>
              <w:rPr>
                <w:rFonts w:hint="eastAsia"/>
                <w:lang w:eastAsia="zh-HK"/>
              </w:rPr>
            </w:pPr>
            <w:r w:rsidRPr="00797CDE">
              <w:rPr>
                <w:rFonts w:eastAsia="SimSun" w:hint="eastAsia"/>
                <w:lang w:eastAsia="zh-CN"/>
              </w:rPr>
              <w:t>李宝明先生</w:t>
            </w:r>
            <w:r w:rsidRPr="00797CDE">
              <w:rPr>
                <w:rFonts w:eastAsia="SimSun"/>
                <w:lang w:eastAsia="zh-CN"/>
              </w:rPr>
              <w:t>*</w:t>
            </w:r>
          </w:p>
        </w:tc>
        <w:tc>
          <w:tcPr>
            <w:tcW w:w="6966" w:type="dxa"/>
          </w:tcPr>
          <w:p w:rsidR="005B0D86" w:rsidRPr="008353A9" w:rsidRDefault="005B0D86" w:rsidP="00313548">
            <w:pPr>
              <w:widowControl/>
              <w:spacing w:line="240" w:lineRule="auto"/>
              <w:ind w:rightChars="2" w:right="6"/>
              <w:jc w:val="both"/>
              <w:rPr>
                <w:rFonts w:hint="eastAsia"/>
                <w:lang w:eastAsia="zh-HK"/>
              </w:rPr>
            </w:pPr>
          </w:p>
        </w:tc>
      </w:tr>
      <w:tr w:rsidR="005B0D86" w:rsidRPr="008353A9" w:rsidTr="005B0D86">
        <w:trPr>
          <w:trHeight w:val="20"/>
        </w:trPr>
        <w:tc>
          <w:tcPr>
            <w:tcW w:w="3348" w:type="dxa"/>
          </w:tcPr>
          <w:p w:rsidR="005B0D86"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吕鸿宾先生</w:t>
            </w:r>
            <w:r w:rsidRPr="00797CDE">
              <w:rPr>
                <w:rFonts w:eastAsia="SimSun"/>
                <w:lang w:eastAsia="zh-CN"/>
              </w:rPr>
              <w:t>*</w:t>
            </w:r>
          </w:p>
        </w:tc>
        <w:tc>
          <w:tcPr>
            <w:tcW w:w="6966" w:type="dxa"/>
          </w:tcPr>
          <w:p w:rsidR="005B0D86" w:rsidRPr="008353A9" w:rsidRDefault="005B0D86" w:rsidP="009573C7">
            <w:pPr>
              <w:widowControl/>
              <w:spacing w:line="240" w:lineRule="auto"/>
              <w:ind w:rightChars="2" w:right="6"/>
              <w:jc w:val="both"/>
              <w:rPr>
                <w:rFonts w:hint="eastAsia"/>
                <w:lang w:eastAsia="zh-HK"/>
              </w:rPr>
            </w:pPr>
          </w:p>
        </w:tc>
      </w:tr>
      <w:tr w:rsidR="005B0D86" w:rsidRPr="008353A9" w:rsidTr="005B0D86">
        <w:trPr>
          <w:trHeight w:val="20"/>
        </w:trPr>
        <w:tc>
          <w:tcPr>
            <w:tcW w:w="3348" w:type="dxa"/>
          </w:tcPr>
          <w:p w:rsidR="005B0D86"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伍凯欣女士</w:t>
            </w:r>
            <w:r w:rsidRPr="00797CDE">
              <w:rPr>
                <w:rFonts w:eastAsia="SimSun"/>
                <w:lang w:eastAsia="zh-CN"/>
              </w:rPr>
              <w:t>*</w:t>
            </w:r>
          </w:p>
        </w:tc>
        <w:tc>
          <w:tcPr>
            <w:tcW w:w="6966" w:type="dxa"/>
          </w:tcPr>
          <w:p w:rsidR="005B0D86" w:rsidRPr="008353A9" w:rsidRDefault="005B0D86" w:rsidP="009573C7">
            <w:pPr>
              <w:widowControl/>
              <w:spacing w:line="240" w:lineRule="auto"/>
              <w:ind w:left="140" w:rightChars="2" w:right="6" w:hangingChars="50" w:hanging="140"/>
              <w:jc w:val="both"/>
              <w:rPr>
                <w:rFonts w:hint="eastAsia"/>
                <w:lang w:eastAsia="zh-HK"/>
              </w:rPr>
            </w:pPr>
          </w:p>
        </w:tc>
      </w:tr>
      <w:tr w:rsidR="004A528E" w:rsidRPr="008353A9" w:rsidTr="005B0D86">
        <w:trPr>
          <w:trHeight w:val="358"/>
        </w:trPr>
        <w:tc>
          <w:tcPr>
            <w:tcW w:w="3348" w:type="dxa"/>
          </w:tcPr>
          <w:p w:rsidR="004A528E"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杨学明先生</w:t>
            </w:r>
          </w:p>
        </w:tc>
        <w:tc>
          <w:tcPr>
            <w:tcW w:w="6966" w:type="dxa"/>
          </w:tcPr>
          <w:p w:rsidR="004A528E" w:rsidRPr="008353A9" w:rsidRDefault="00797CDE" w:rsidP="007B3B98">
            <w:pPr>
              <w:widowControl/>
              <w:spacing w:line="240" w:lineRule="auto"/>
              <w:ind w:left="140" w:rightChars="2" w:right="6" w:hangingChars="50" w:hanging="140"/>
              <w:jc w:val="both"/>
              <w:rPr>
                <w:rFonts w:hint="eastAsia"/>
                <w:lang w:eastAsia="zh-HK"/>
              </w:rPr>
            </w:pPr>
            <w:r w:rsidRPr="00797CDE">
              <w:rPr>
                <w:rFonts w:eastAsia="SimSun"/>
                <w:lang w:eastAsia="zh-CN"/>
              </w:rPr>
              <w:t>(</w:t>
            </w:r>
            <w:r w:rsidRPr="00797CDE">
              <w:rPr>
                <w:rFonts w:eastAsia="SimSun" w:hint="eastAsia"/>
                <w:lang w:eastAsia="zh-CN"/>
              </w:rPr>
              <w:t>会议开始至下午</w:t>
            </w:r>
            <w:r w:rsidRPr="00797CDE">
              <w:rPr>
                <w:rFonts w:eastAsia="SimSun"/>
                <w:lang w:eastAsia="zh-CN"/>
              </w:rPr>
              <w:t>4</w:t>
            </w:r>
            <w:r w:rsidRPr="00797CDE">
              <w:rPr>
                <w:rFonts w:eastAsia="SimSun" w:hint="eastAsia"/>
                <w:lang w:eastAsia="zh-CN"/>
              </w:rPr>
              <w:t>时</w:t>
            </w:r>
            <w:r w:rsidRPr="00797CDE">
              <w:rPr>
                <w:rFonts w:eastAsia="SimSun"/>
                <w:lang w:eastAsia="zh-CN"/>
              </w:rPr>
              <w:t>19</w:t>
            </w:r>
            <w:r w:rsidRPr="00797CDE">
              <w:rPr>
                <w:rFonts w:eastAsia="SimSun" w:hint="eastAsia"/>
                <w:lang w:eastAsia="zh-CN"/>
              </w:rPr>
              <w:t>分</w:t>
            </w:r>
            <w:r w:rsidRPr="00797CDE">
              <w:rPr>
                <w:rFonts w:eastAsia="SimSun"/>
                <w:lang w:eastAsia="zh-CN"/>
              </w:rPr>
              <w:t>)</w:t>
            </w:r>
          </w:p>
        </w:tc>
      </w:tr>
      <w:tr w:rsidR="004A528E" w:rsidRPr="008353A9" w:rsidTr="005B0D86">
        <w:trPr>
          <w:trHeight w:val="358"/>
        </w:trPr>
        <w:tc>
          <w:tcPr>
            <w:tcW w:w="3348" w:type="dxa"/>
          </w:tcPr>
          <w:p w:rsidR="004A528E" w:rsidRPr="008353A9" w:rsidRDefault="00797CDE" w:rsidP="0078240E">
            <w:pPr>
              <w:widowControl/>
              <w:spacing w:line="240" w:lineRule="auto"/>
              <w:ind w:rightChars="2" w:right="6"/>
              <w:jc w:val="both"/>
              <w:rPr>
                <w:rFonts w:hint="eastAsia"/>
                <w:lang w:eastAsia="zh-HK"/>
              </w:rPr>
            </w:pPr>
            <w:r w:rsidRPr="00797CDE">
              <w:rPr>
                <w:rFonts w:eastAsia="SimSun" w:hint="eastAsia"/>
                <w:lang w:eastAsia="zh-CN"/>
              </w:rPr>
              <w:t>杨可琦先生</w:t>
            </w:r>
          </w:p>
        </w:tc>
        <w:tc>
          <w:tcPr>
            <w:tcW w:w="6966" w:type="dxa"/>
          </w:tcPr>
          <w:p w:rsidR="004A528E" w:rsidRPr="008353A9" w:rsidRDefault="00797CDE" w:rsidP="0078240E">
            <w:pPr>
              <w:widowControl/>
              <w:spacing w:line="240" w:lineRule="auto"/>
              <w:ind w:left="140" w:rightChars="2" w:right="6" w:hangingChars="50" w:hanging="140"/>
              <w:jc w:val="both"/>
              <w:rPr>
                <w:rFonts w:hint="eastAsia"/>
                <w:lang w:eastAsia="zh-HK"/>
              </w:rPr>
            </w:pPr>
            <w:r w:rsidRPr="00797CDE">
              <w:rPr>
                <w:rFonts w:eastAsia="SimSun"/>
                <w:lang w:eastAsia="zh-CN"/>
              </w:rPr>
              <w:t>(</w:t>
            </w:r>
            <w:r w:rsidRPr="00797CDE">
              <w:rPr>
                <w:rFonts w:eastAsia="SimSun" w:hint="eastAsia"/>
                <w:lang w:eastAsia="zh-CN"/>
              </w:rPr>
              <w:t>下午</w:t>
            </w:r>
            <w:r w:rsidRPr="00797CDE">
              <w:rPr>
                <w:rFonts w:eastAsia="SimSun"/>
                <w:lang w:eastAsia="zh-CN"/>
              </w:rPr>
              <w:t>2</w:t>
            </w:r>
            <w:r w:rsidRPr="00797CDE">
              <w:rPr>
                <w:rFonts w:eastAsia="SimSun" w:hint="eastAsia"/>
                <w:lang w:eastAsia="zh-CN"/>
              </w:rPr>
              <w:t>时</w:t>
            </w:r>
            <w:r w:rsidRPr="00797CDE">
              <w:rPr>
                <w:rFonts w:eastAsia="SimSun"/>
                <w:lang w:eastAsia="zh-CN"/>
              </w:rPr>
              <w:t>40</w:t>
            </w:r>
            <w:r w:rsidRPr="00797CDE">
              <w:rPr>
                <w:rFonts w:eastAsia="SimSun" w:hint="eastAsia"/>
                <w:lang w:eastAsia="zh-CN"/>
              </w:rPr>
              <w:t>分至会议结束</w:t>
            </w:r>
            <w:r w:rsidRPr="00797CDE">
              <w:rPr>
                <w:rFonts w:eastAsia="SimSun"/>
                <w:lang w:eastAsia="zh-CN"/>
              </w:rPr>
              <w:t>)</w:t>
            </w:r>
          </w:p>
        </w:tc>
      </w:tr>
    </w:tbl>
    <w:p w:rsidR="00232D1F" w:rsidRPr="008353A9" w:rsidRDefault="00797CDE" w:rsidP="0078240E">
      <w:pPr>
        <w:pStyle w:val="2"/>
        <w:tabs>
          <w:tab w:val="center" w:pos="1260"/>
          <w:tab w:val="left" w:pos="1560"/>
        </w:tabs>
        <w:spacing w:line="240" w:lineRule="auto"/>
        <w:ind w:left="0" w:rightChars="2" w:right="6" w:firstLine="0"/>
        <w:jc w:val="both"/>
        <w:rPr>
          <w:rFonts w:hint="eastAsia"/>
          <w:spacing w:val="20"/>
          <w:lang w:eastAsia="zh-HK"/>
        </w:rPr>
      </w:pPr>
      <w:r w:rsidRPr="00797CDE">
        <w:rPr>
          <w:rFonts w:eastAsia="SimSun" w:hint="eastAsia"/>
          <w:spacing w:val="20"/>
          <w:lang w:eastAsia="zh-CN"/>
        </w:rPr>
        <w:t>注：</w:t>
      </w:r>
      <w:r w:rsidRPr="00797CDE">
        <w:rPr>
          <w:rFonts w:eastAsia="SimSun"/>
          <w:spacing w:val="20"/>
          <w:lang w:eastAsia="zh-CN"/>
        </w:rPr>
        <w:t xml:space="preserve"> *</w:t>
      </w:r>
      <w:r w:rsidRPr="008353A9">
        <w:rPr>
          <w:spacing w:val="20"/>
          <w:lang w:eastAsia="zh-CN"/>
        </w:rPr>
        <w:tab/>
      </w:r>
      <w:r w:rsidRPr="00797CDE">
        <w:rPr>
          <w:rFonts w:eastAsia="SimSun"/>
          <w:spacing w:val="20"/>
          <w:lang w:eastAsia="zh-CN"/>
        </w:rPr>
        <w:t xml:space="preserve">  </w:t>
      </w:r>
      <w:r w:rsidRPr="00797CDE">
        <w:rPr>
          <w:rFonts w:eastAsia="SimSun" w:hint="eastAsia"/>
          <w:spacing w:val="20"/>
          <w:lang w:eastAsia="zh-CN"/>
        </w:rPr>
        <w:t>出席整个会议的委员</w:t>
      </w:r>
    </w:p>
    <w:p w:rsidR="00524E80" w:rsidRPr="008353A9" w:rsidRDefault="00797CDE" w:rsidP="00AB28AC">
      <w:pPr>
        <w:pStyle w:val="2"/>
        <w:tabs>
          <w:tab w:val="center" w:pos="1260"/>
          <w:tab w:val="left" w:pos="1560"/>
        </w:tabs>
        <w:spacing w:line="240" w:lineRule="auto"/>
        <w:ind w:left="0" w:rightChars="2" w:right="6" w:firstLine="0"/>
        <w:jc w:val="both"/>
        <w:rPr>
          <w:rFonts w:hint="eastAsia"/>
          <w:spacing w:val="20"/>
          <w:lang w:eastAsia="zh-HK"/>
        </w:rPr>
      </w:pPr>
      <w:r w:rsidRPr="00797CDE">
        <w:rPr>
          <w:rFonts w:eastAsia="SimSun"/>
          <w:spacing w:val="20"/>
          <w:lang w:eastAsia="zh-CN"/>
        </w:rPr>
        <w:t xml:space="preserve">    (  )</w:t>
      </w:r>
      <w:r w:rsidRPr="008353A9">
        <w:rPr>
          <w:spacing w:val="20"/>
          <w:lang w:eastAsia="zh-CN"/>
        </w:rPr>
        <w:tab/>
      </w:r>
      <w:r w:rsidRPr="00797CDE">
        <w:rPr>
          <w:rFonts w:eastAsia="SimSun"/>
          <w:spacing w:val="20"/>
          <w:lang w:eastAsia="zh-CN"/>
        </w:rPr>
        <w:t xml:space="preserve"> </w:t>
      </w:r>
      <w:r w:rsidRPr="00797CDE">
        <w:rPr>
          <w:rFonts w:eastAsia="SimSun" w:hint="eastAsia"/>
          <w:spacing w:val="20"/>
          <w:lang w:eastAsia="zh-CN"/>
        </w:rPr>
        <w:t>出席会议时间</w:t>
      </w:r>
    </w:p>
    <w:p w:rsidR="00E440D6" w:rsidRPr="008353A9" w:rsidRDefault="00E440D6" w:rsidP="0078240E">
      <w:pPr>
        <w:spacing w:line="240" w:lineRule="auto"/>
        <w:ind w:rightChars="2" w:right="6"/>
        <w:jc w:val="both"/>
        <w:rPr>
          <w:rFonts w:hint="eastAsia"/>
          <w:u w:val="single"/>
          <w:lang w:eastAsia="zh-HK"/>
        </w:rPr>
      </w:pPr>
    </w:p>
    <w:p w:rsidR="00C31069" w:rsidRPr="008353A9" w:rsidRDefault="00797CDE" w:rsidP="0078240E">
      <w:pPr>
        <w:spacing w:line="240" w:lineRule="auto"/>
        <w:ind w:rightChars="2" w:right="6"/>
        <w:jc w:val="both"/>
        <w:rPr>
          <w:rFonts w:hint="eastAsia"/>
          <w:u w:val="single"/>
          <w:lang w:eastAsia="zh-HK"/>
        </w:rPr>
      </w:pPr>
      <w:r w:rsidRPr="00797CDE">
        <w:rPr>
          <w:rFonts w:eastAsia="SimSun" w:hint="eastAsia"/>
          <w:u w:val="single"/>
          <w:lang w:eastAsia="zh-CN"/>
        </w:rPr>
        <w:t>嘉宾</w:t>
      </w:r>
    </w:p>
    <w:p w:rsidR="00711337" w:rsidRPr="008353A9" w:rsidRDefault="00711337" w:rsidP="0078240E">
      <w:pPr>
        <w:spacing w:line="240" w:lineRule="auto"/>
        <w:ind w:rightChars="2" w:right="6"/>
        <w:jc w:val="both"/>
        <w:rPr>
          <w:rFonts w:hint="eastAsia"/>
          <w:u w:val="single"/>
          <w:lang w:eastAsia="zh-HK"/>
        </w:rPr>
      </w:pPr>
    </w:p>
    <w:p w:rsidR="00D61634" w:rsidRPr="008353A9" w:rsidRDefault="00797CDE" w:rsidP="00AB28AC">
      <w:pPr>
        <w:pStyle w:val="2"/>
        <w:tabs>
          <w:tab w:val="center" w:pos="1200"/>
          <w:tab w:val="left" w:pos="1560"/>
        </w:tabs>
        <w:spacing w:line="240" w:lineRule="auto"/>
        <w:ind w:leftChars="-2" w:left="-6" w:rightChars="2" w:right="6" w:firstLineChars="1" w:firstLine="3"/>
        <w:jc w:val="both"/>
        <w:rPr>
          <w:rFonts w:hint="eastAsia"/>
          <w:spacing w:val="20"/>
          <w:u w:val="single"/>
          <w:lang w:eastAsia="zh-HK"/>
        </w:rPr>
      </w:pPr>
      <w:r w:rsidRPr="00797CDE">
        <w:rPr>
          <w:rFonts w:eastAsia="SimSun" w:hint="eastAsia"/>
          <w:spacing w:val="20"/>
          <w:u w:val="single"/>
          <w:lang w:eastAsia="zh-CN"/>
        </w:rPr>
        <w:t>第</w:t>
      </w:r>
      <w:r w:rsidRPr="00797CDE">
        <w:rPr>
          <w:rFonts w:eastAsia="SimSun"/>
          <w:spacing w:val="20"/>
          <w:u w:val="single"/>
          <w:lang w:eastAsia="zh-CN"/>
        </w:rPr>
        <w:t>4</w:t>
      </w:r>
      <w:r w:rsidRPr="00797CDE">
        <w:rPr>
          <w:rFonts w:eastAsia="SimSun" w:hint="eastAsia"/>
          <w:spacing w:val="20"/>
          <w:u w:val="single"/>
          <w:lang w:eastAsia="zh-CN"/>
        </w:rPr>
        <w:t>项</w:t>
      </w:r>
    </w:p>
    <w:tbl>
      <w:tblPr>
        <w:tblW w:w="9480" w:type="dxa"/>
        <w:tblInd w:w="28" w:type="dxa"/>
        <w:tblCellMar>
          <w:left w:w="28" w:type="dxa"/>
          <w:right w:w="28" w:type="dxa"/>
        </w:tblCellMar>
        <w:tblLook w:val="0000" w:firstRow="0" w:lastRow="0" w:firstColumn="0" w:lastColumn="0" w:noHBand="0" w:noVBand="0"/>
      </w:tblPr>
      <w:tblGrid>
        <w:gridCol w:w="1920"/>
        <w:gridCol w:w="3750"/>
        <w:gridCol w:w="3810"/>
      </w:tblGrid>
      <w:tr w:rsidR="00E94770" w:rsidRPr="008353A9" w:rsidTr="00E94770">
        <w:trPr>
          <w:trHeight w:val="330"/>
        </w:trPr>
        <w:tc>
          <w:tcPr>
            <w:tcW w:w="1920" w:type="dxa"/>
            <w:shd w:val="clear" w:color="auto" w:fill="auto"/>
            <w:noWrap/>
          </w:tcPr>
          <w:p w:rsidR="00E94770" w:rsidRPr="008353A9" w:rsidRDefault="00797CDE" w:rsidP="00130510">
            <w:pPr>
              <w:jc w:val="both"/>
              <w:rPr>
                <w:rFonts w:hint="eastAsia"/>
                <w:lang w:eastAsia="zh-HK"/>
              </w:rPr>
            </w:pPr>
            <w:r w:rsidRPr="00797CDE">
              <w:rPr>
                <w:rFonts w:eastAsia="SimSun" w:hint="eastAsia"/>
                <w:lang w:eastAsia="zh-CN"/>
              </w:rPr>
              <w:t>莫羲达先生</w:t>
            </w:r>
          </w:p>
        </w:tc>
        <w:tc>
          <w:tcPr>
            <w:tcW w:w="3750" w:type="dxa"/>
            <w:shd w:val="clear" w:color="auto" w:fill="auto"/>
            <w:noWrap/>
          </w:tcPr>
          <w:p w:rsidR="00E94770" w:rsidRPr="008353A9" w:rsidRDefault="00797CDE" w:rsidP="00130510">
            <w:pPr>
              <w:jc w:val="both"/>
              <w:rPr>
                <w:rFonts w:hint="eastAsia"/>
                <w:lang w:eastAsia="zh-HK"/>
              </w:rPr>
            </w:pPr>
            <w:r w:rsidRPr="00797CDE">
              <w:rPr>
                <w:rFonts w:eastAsia="SimSun" w:hint="eastAsia"/>
                <w:lang w:eastAsia="zh-CN"/>
              </w:rPr>
              <w:t>土木工程拓展署</w:t>
            </w:r>
          </w:p>
        </w:tc>
        <w:tc>
          <w:tcPr>
            <w:tcW w:w="3810" w:type="dxa"/>
            <w:shd w:val="clear" w:color="auto" w:fill="auto"/>
          </w:tcPr>
          <w:p w:rsidR="00E94770" w:rsidRPr="008353A9" w:rsidRDefault="00797CDE" w:rsidP="00130510">
            <w:pPr>
              <w:jc w:val="both"/>
              <w:rPr>
                <w:rFonts w:hint="eastAsia"/>
                <w:lang w:eastAsia="zh-HK"/>
              </w:rPr>
            </w:pPr>
            <w:r w:rsidRPr="00797CDE">
              <w:rPr>
                <w:rFonts w:eastAsia="SimSun" w:hint="eastAsia"/>
                <w:lang w:eastAsia="zh-CN"/>
              </w:rPr>
              <w:t>总工程师</w:t>
            </w:r>
            <w:r w:rsidRPr="00797CDE">
              <w:rPr>
                <w:rFonts w:eastAsia="SimSun"/>
                <w:lang w:eastAsia="zh-CN"/>
              </w:rPr>
              <w:t>/</w:t>
            </w:r>
            <w:r w:rsidRPr="00797CDE">
              <w:rPr>
                <w:rFonts w:eastAsia="SimSun" w:hint="eastAsia"/>
                <w:lang w:eastAsia="zh-CN"/>
              </w:rPr>
              <w:t>专责事务</w:t>
            </w:r>
            <w:r w:rsidRPr="00797CDE">
              <w:rPr>
                <w:rFonts w:eastAsia="SimSun"/>
                <w:lang w:eastAsia="zh-CN"/>
              </w:rPr>
              <w:t>(</w:t>
            </w:r>
            <w:r w:rsidRPr="00797CDE">
              <w:rPr>
                <w:rFonts w:eastAsia="SimSun" w:hint="eastAsia"/>
                <w:lang w:eastAsia="zh-CN"/>
              </w:rPr>
              <w:t>工程</w:t>
            </w:r>
            <w:r w:rsidRPr="00797CDE">
              <w:rPr>
                <w:rFonts w:eastAsia="SimSun"/>
                <w:lang w:eastAsia="zh-CN"/>
              </w:rPr>
              <w:t>)</w:t>
            </w:r>
          </w:p>
        </w:tc>
      </w:tr>
      <w:tr w:rsidR="00E94770" w:rsidRPr="008353A9" w:rsidTr="00E94770">
        <w:trPr>
          <w:trHeight w:val="330"/>
        </w:trPr>
        <w:tc>
          <w:tcPr>
            <w:tcW w:w="1920" w:type="dxa"/>
            <w:shd w:val="clear" w:color="auto" w:fill="auto"/>
            <w:noWrap/>
          </w:tcPr>
          <w:p w:rsidR="00E94770" w:rsidRPr="008353A9" w:rsidRDefault="00797CDE" w:rsidP="00130510">
            <w:pPr>
              <w:jc w:val="both"/>
              <w:rPr>
                <w:rFonts w:hint="eastAsia"/>
                <w:lang w:eastAsia="zh-HK"/>
              </w:rPr>
            </w:pPr>
            <w:r w:rsidRPr="00797CDE">
              <w:rPr>
                <w:rFonts w:eastAsia="SimSun" w:hint="eastAsia"/>
                <w:lang w:eastAsia="zh-CN"/>
              </w:rPr>
              <w:t>梁德权先生</w:t>
            </w:r>
          </w:p>
        </w:tc>
        <w:tc>
          <w:tcPr>
            <w:tcW w:w="3750" w:type="dxa"/>
            <w:shd w:val="clear" w:color="auto" w:fill="auto"/>
            <w:noWrap/>
          </w:tcPr>
          <w:p w:rsidR="00E94770" w:rsidRPr="008353A9" w:rsidRDefault="00797CDE" w:rsidP="00130510">
            <w:pPr>
              <w:jc w:val="both"/>
              <w:rPr>
                <w:rFonts w:hint="eastAsia"/>
                <w:lang w:eastAsia="zh-HK"/>
              </w:rPr>
            </w:pPr>
            <w:r w:rsidRPr="00797CDE">
              <w:rPr>
                <w:rFonts w:eastAsia="SimSun" w:hint="eastAsia"/>
                <w:lang w:eastAsia="zh-CN"/>
              </w:rPr>
              <w:t>土木工程拓展署</w:t>
            </w:r>
          </w:p>
        </w:tc>
        <w:tc>
          <w:tcPr>
            <w:tcW w:w="3810" w:type="dxa"/>
            <w:shd w:val="clear" w:color="auto" w:fill="auto"/>
          </w:tcPr>
          <w:p w:rsidR="00E94770" w:rsidRPr="008353A9" w:rsidRDefault="00797CDE" w:rsidP="00130510">
            <w:pPr>
              <w:jc w:val="both"/>
              <w:rPr>
                <w:rFonts w:hint="eastAsia"/>
                <w:lang w:eastAsia="zh-HK"/>
              </w:rPr>
            </w:pPr>
            <w:r w:rsidRPr="00797CDE">
              <w:rPr>
                <w:rFonts w:eastAsia="SimSun" w:hint="eastAsia"/>
                <w:lang w:eastAsia="zh-CN"/>
              </w:rPr>
              <w:t>高级工程师</w:t>
            </w:r>
            <w:r w:rsidRPr="00797CDE">
              <w:rPr>
                <w:rFonts w:eastAsia="SimSun"/>
                <w:lang w:eastAsia="zh-CN"/>
              </w:rPr>
              <w:t>/1</w:t>
            </w:r>
          </w:p>
        </w:tc>
      </w:tr>
      <w:tr w:rsidR="00E94770" w:rsidRPr="008353A9" w:rsidTr="00E94770">
        <w:trPr>
          <w:trHeight w:val="330"/>
        </w:trPr>
        <w:tc>
          <w:tcPr>
            <w:tcW w:w="1920" w:type="dxa"/>
            <w:shd w:val="clear" w:color="auto" w:fill="auto"/>
            <w:noWrap/>
          </w:tcPr>
          <w:p w:rsidR="00E94770" w:rsidRPr="008353A9" w:rsidRDefault="00797CDE" w:rsidP="00130510">
            <w:pPr>
              <w:jc w:val="both"/>
              <w:rPr>
                <w:rFonts w:hint="eastAsia"/>
                <w:lang w:eastAsia="zh-HK"/>
              </w:rPr>
            </w:pPr>
            <w:r w:rsidRPr="00797CDE">
              <w:rPr>
                <w:rFonts w:eastAsia="SimSun" w:hint="eastAsia"/>
                <w:lang w:eastAsia="zh-CN"/>
              </w:rPr>
              <w:t>郭晓峰先生</w:t>
            </w:r>
          </w:p>
        </w:tc>
        <w:tc>
          <w:tcPr>
            <w:tcW w:w="3750" w:type="dxa"/>
            <w:shd w:val="clear" w:color="auto" w:fill="auto"/>
            <w:noWrap/>
          </w:tcPr>
          <w:p w:rsidR="00E94770" w:rsidRPr="008353A9" w:rsidRDefault="00797CDE" w:rsidP="00130510">
            <w:pPr>
              <w:jc w:val="both"/>
              <w:rPr>
                <w:rFonts w:hint="eastAsia"/>
                <w:lang w:eastAsia="zh-HK"/>
              </w:rPr>
            </w:pPr>
            <w:r w:rsidRPr="00797CDE">
              <w:rPr>
                <w:rFonts w:eastAsia="SimSun" w:hint="eastAsia"/>
                <w:lang w:eastAsia="zh-CN"/>
              </w:rPr>
              <w:t>土木工程拓展署</w:t>
            </w:r>
          </w:p>
        </w:tc>
        <w:tc>
          <w:tcPr>
            <w:tcW w:w="3810" w:type="dxa"/>
            <w:shd w:val="clear" w:color="auto" w:fill="auto"/>
          </w:tcPr>
          <w:p w:rsidR="00E94770" w:rsidRPr="008353A9" w:rsidRDefault="00797CDE" w:rsidP="00130510">
            <w:pPr>
              <w:jc w:val="both"/>
              <w:rPr>
                <w:rFonts w:hint="eastAsia"/>
                <w:lang w:eastAsia="zh-HK"/>
              </w:rPr>
            </w:pPr>
            <w:r w:rsidRPr="00797CDE">
              <w:rPr>
                <w:rFonts w:eastAsia="SimSun" w:hint="eastAsia"/>
                <w:lang w:eastAsia="zh-CN"/>
              </w:rPr>
              <w:t>工程师</w:t>
            </w:r>
            <w:r w:rsidRPr="00797CDE">
              <w:rPr>
                <w:rFonts w:eastAsia="SimSun"/>
                <w:lang w:eastAsia="zh-CN"/>
              </w:rPr>
              <w:t>/ 5</w:t>
            </w:r>
          </w:p>
        </w:tc>
      </w:tr>
      <w:tr w:rsidR="00E94770" w:rsidRPr="008353A9" w:rsidTr="00E94770">
        <w:trPr>
          <w:trHeight w:val="330"/>
        </w:trPr>
        <w:tc>
          <w:tcPr>
            <w:tcW w:w="1920" w:type="dxa"/>
            <w:shd w:val="clear" w:color="auto" w:fill="auto"/>
            <w:noWrap/>
          </w:tcPr>
          <w:p w:rsidR="00E94770" w:rsidRPr="008353A9" w:rsidRDefault="00797CDE" w:rsidP="00130510">
            <w:pPr>
              <w:jc w:val="both"/>
              <w:rPr>
                <w:rFonts w:hint="eastAsia"/>
                <w:lang w:eastAsia="zh-HK"/>
              </w:rPr>
            </w:pPr>
            <w:r w:rsidRPr="00797CDE">
              <w:rPr>
                <w:rFonts w:eastAsia="SimSun" w:hint="eastAsia"/>
                <w:lang w:eastAsia="zh-CN"/>
              </w:rPr>
              <w:t>程明锦先生</w:t>
            </w:r>
          </w:p>
        </w:tc>
        <w:tc>
          <w:tcPr>
            <w:tcW w:w="3750" w:type="dxa"/>
            <w:shd w:val="clear" w:color="auto" w:fill="auto"/>
            <w:noWrap/>
          </w:tcPr>
          <w:p w:rsidR="00E94770" w:rsidRPr="008353A9" w:rsidRDefault="00797CDE" w:rsidP="00130510">
            <w:pPr>
              <w:jc w:val="both"/>
              <w:rPr>
                <w:rFonts w:hint="eastAsia"/>
                <w:lang w:eastAsia="zh-HK"/>
              </w:rPr>
            </w:pPr>
            <w:r w:rsidRPr="00797CDE">
              <w:rPr>
                <w:rFonts w:eastAsia="SimSun" w:hint="eastAsia"/>
                <w:lang w:eastAsia="zh-CN"/>
              </w:rPr>
              <w:t>莫特麦克唐纳香港有限公司</w:t>
            </w:r>
          </w:p>
        </w:tc>
        <w:tc>
          <w:tcPr>
            <w:tcW w:w="3810" w:type="dxa"/>
            <w:shd w:val="clear" w:color="auto" w:fill="auto"/>
          </w:tcPr>
          <w:p w:rsidR="00E94770" w:rsidRPr="008353A9" w:rsidRDefault="00797CDE" w:rsidP="00130510">
            <w:pPr>
              <w:jc w:val="both"/>
              <w:rPr>
                <w:rFonts w:hint="eastAsia"/>
                <w:lang w:eastAsia="zh-HK"/>
              </w:rPr>
            </w:pPr>
            <w:r w:rsidRPr="00797CDE">
              <w:rPr>
                <w:rFonts w:eastAsia="SimSun" w:hint="eastAsia"/>
                <w:lang w:eastAsia="zh-CN"/>
              </w:rPr>
              <w:t>部门董事</w:t>
            </w:r>
            <w:r w:rsidRPr="00797CDE">
              <w:rPr>
                <w:rFonts w:eastAsia="SimSun"/>
                <w:lang w:eastAsia="zh-CN"/>
              </w:rPr>
              <w:t>(</w:t>
            </w:r>
            <w:r w:rsidRPr="00797CDE">
              <w:rPr>
                <w:rFonts w:eastAsia="SimSun" w:hint="eastAsia"/>
                <w:lang w:eastAsia="zh-CN"/>
              </w:rPr>
              <w:t>环保组</w:t>
            </w:r>
            <w:r w:rsidRPr="00797CDE">
              <w:rPr>
                <w:rFonts w:eastAsia="SimSun"/>
                <w:lang w:eastAsia="zh-CN"/>
              </w:rPr>
              <w:t>)</w:t>
            </w:r>
          </w:p>
        </w:tc>
      </w:tr>
      <w:tr w:rsidR="00E94770" w:rsidRPr="008353A9" w:rsidTr="00E94770">
        <w:trPr>
          <w:trHeight w:val="330"/>
        </w:trPr>
        <w:tc>
          <w:tcPr>
            <w:tcW w:w="1920" w:type="dxa"/>
            <w:shd w:val="clear" w:color="auto" w:fill="auto"/>
            <w:noWrap/>
          </w:tcPr>
          <w:p w:rsidR="00E94770" w:rsidRPr="008353A9" w:rsidRDefault="00797CDE" w:rsidP="00130510">
            <w:pPr>
              <w:jc w:val="both"/>
              <w:rPr>
                <w:rFonts w:hint="eastAsia"/>
                <w:lang w:eastAsia="zh-HK"/>
              </w:rPr>
            </w:pPr>
            <w:r w:rsidRPr="00797CDE">
              <w:rPr>
                <w:rFonts w:eastAsia="SimSun" w:hint="eastAsia"/>
                <w:lang w:eastAsia="zh-CN"/>
              </w:rPr>
              <w:t>陈柏健先生</w:t>
            </w:r>
          </w:p>
        </w:tc>
        <w:tc>
          <w:tcPr>
            <w:tcW w:w="3750" w:type="dxa"/>
            <w:shd w:val="clear" w:color="auto" w:fill="auto"/>
            <w:noWrap/>
          </w:tcPr>
          <w:p w:rsidR="00E94770" w:rsidRPr="008353A9" w:rsidRDefault="00797CDE" w:rsidP="00130510">
            <w:pPr>
              <w:jc w:val="both"/>
              <w:rPr>
                <w:rFonts w:hint="eastAsia"/>
                <w:lang w:eastAsia="zh-HK"/>
              </w:rPr>
            </w:pPr>
            <w:r w:rsidRPr="00797CDE">
              <w:rPr>
                <w:rFonts w:eastAsia="SimSun" w:hint="eastAsia"/>
                <w:lang w:eastAsia="zh-CN"/>
              </w:rPr>
              <w:t>莫特麦克唐纳香港有限公司</w:t>
            </w:r>
          </w:p>
        </w:tc>
        <w:tc>
          <w:tcPr>
            <w:tcW w:w="3810" w:type="dxa"/>
            <w:shd w:val="clear" w:color="auto" w:fill="auto"/>
          </w:tcPr>
          <w:p w:rsidR="00E94770" w:rsidRPr="008353A9" w:rsidRDefault="00797CDE" w:rsidP="00130510">
            <w:pPr>
              <w:autoSpaceDE w:val="0"/>
              <w:autoSpaceDN w:val="0"/>
              <w:spacing w:line="240" w:lineRule="auto"/>
              <w:jc w:val="both"/>
              <w:textAlignment w:val="auto"/>
              <w:rPr>
                <w:rFonts w:hint="eastAsia"/>
                <w:lang w:eastAsia="zh-HK"/>
              </w:rPr>
            </w:pPr>
            <w:r w:rsidRPr="00797CDE">
              <w:rPr>
                <w:rFonts w:eastAsia="SimSun" w:hint="eastAsia"/>
                <w:lang w:eastAsia="zh-CN"/>
              </w:rPr>
              <w:t>高级环境顾问</w:t>
            </w:r>
            <w:r w:rsidRPr="00797CDE">
              <w:rPr>
                <w:rFonts w:eastAsia="SimSun"/>
                <w:lang w:eastAsia="zh-CN"/>
              </w:rPr>
              <w:t xml:space="preserve"> </w:t>
            </w:r>
          </w:p>
        </w:tc>
      </w:tr>
    </w:tbl>
    <w:p w:rsidR="00711337" w:rsidRPr="008353A9" w:rsidRDefault="00711337" w:rsidP="008845E1">
      <w:pPr>
        <w:pStyle w:val="2"/>
        <w:tabs>
          <w:tab w:val="center" w:pos="1200"/>
          <w:tab w:val="left" w:pos="1560"/>
        </w:tabs>
        <w:spacing w:line="240" w:lineRule="auto"/>
        <w:ind w:leftChars="-2" w:left="-6" w:rightChars="2" w:right="6" w:firstLineChars="1" w:firstLine="3"/>
        <w:jc w:val="both"/>
        <w:rPr>
          <w:rFonts w:hint="eastAsia"/>
          <w:spacing w:val="20"/>
          <w:u w:val="single"/>
          <w:lang w:eastAsia="zh-HK"/>
        </w:rPr>
      </w:pPr>
    </w:p>
    <w:p w:rsidR="00D61634" w:rsidRPr="008353A9" w:rsidRDefault="00797CDE" w:rsidP="00AB28AC">
      <w:pPr>
        <w:pStyle w:val="2"/>
        <w:tabs>
          <w:tab w:val="center" w:pos="1200"/>
          <w:tab w:val="left" w:pos="1560"/>
        </w:tabs>
        <w:spacing w:line="240" w:lineRule="auto"/>
        <w:ind w:leftChars="-2" w:left="-6" w:rightChars="2" w:right="6" w:firstLineChars="1" w:firstLine="3"/>
        <w:jc w:val="both"/>
        <w:rPr>
          <w:rFonts w:hint="eastAsia"/>
          <w:spacing w:val="20"/>
          <w:u w:val="single"/>
          <w:lang w:eastAsia="zh-HK"/>
        </w:rPr>
      </w:pPr>
      <w:r w:rsidRPr="00797CDE">
        <w:rPr>
          <w:rFonts w:eastAsia="SimSun" w:hint="eastAsia"/>
          <w:spacing w:val="20"/>
          <w:u w:val="single"/>
          <w:lang w:eastAsia="zh-CN"/>
        </w:rPr>
        <w:t>第</w:t>
      </w:r>
      <w:r w:rsidRPr="00797CDE">
        <w:rPr>
          <w:rFonts w:eastAsia="SimSun"/>
          <w:spacing w:val="20"/>
          <w:u w:val="single"/>
          <w:lang w:eastAsia="zh-CN"/>
        </w:rPr>
        <w:t>5</w:t>
      </w:r>
      <w:r w:rsidRPr="00797CDE">
        <w:rPr>
          <w:rFonts w:eastAsia="SimSun" w:hint="eastAsia"/>
          <w:spacing w:val="20"/>
          <w:u w:val="single"/>
          <w:lang w:eastAsia="zh-CN"/>
        </w:rPr>
        <w:t>项</w:t>
      </w:r>
    </w:p>
    <w:tbl>
      <w:tblPr>
        <w:tblW w:w="9508" w:type="dxa"/>
        <w:tblCellMar>
          <w:left w:w="28" w:type="dxa"/>
          <w:right w:w="28" w:type="dxa"/>
        </w:tblCellMar>
        <w:tblLook w:val="0000" w:firstRow="0" w:lastRow="0" w:firstColumn="0" w:lastColumn="0" w:noHBand="0" w:noVBand="0"/>
      </w:tblPr>
      <w:tblGrid>
        <w:gridCol w:w="1948"/>
        <w:gridCol w:w="3183"/>
        <w:gridCol w:w="4377"/>
      </w:tblGrid>
      <w:tr w:rsidR="00E94770" w:rsidRPr="008353A9" w:rsidTr="00E94770">
        <w:trPr>
          <w:trHeight w:val="330"/>
        </w:trPr>
        <w:tc>
          <w:tcPr>
            <w:tcW w:w="1948" w:type="dxa"/>
            <w:shd w:val="clear" w:color="auto" w:fill="auto"/>
            <w:noWrap/>
            <w:vAlign w:val="center"/>
          </w:tcPr>
          <w:p w:rsidR="00E94770" w:rsidRPr="008353A9" w:rsidRDefault="00797CDE" w:rsidP="00130510">
            <w:pPr>
              <w:jc w:val="both"/>
              <w:rPr>
                <w:rFonts w:hint="eastAsia"/>
                <w:lang w:eastAsia="zh-HK"/>
              </w:rPr>
            </w:pPr>
            <w:r w:rsidRPr="00797CDE">
              <w:rPr>
                <w:rFonts w:eastAsia="SimSun" w:hint="eastAsia"/>
                <w:lang w:eastAsia="zh-CN"/>
              </w:rPr>
              <w:t>廖志伟先生</w:t>
            </w:r>
          </w:p>
        </w:tc>
        <w:tc>
          <w:tcPr>
            <w:tcW w:w="3183" w:type="dxa"/>
            <w:vAlign w:val="center"/>
          </w:tcPr>
          <w:p w:rsidR="00E94770" w:rsidRPr="008353A9" w:rsidRDefault="00797CDE" w:rsidP="00130510">
            <w:pPr>
              <w:jc w:val="both"/>
              <w:rPr>
                <w:rFonts w:hint="eastAsia"/>
                <w:lang w:eastAsia="zh-HK"/>
              </w:rPr>
            </w:pPr>
            <w:r w:rsidRPr="00797CDE">
              <w:rPr>
                <w:rFonts w:eastAsia="SimSun" w:hint="eastAsia"/>
                <w:lang w:eastAsia="zh-CN"/>
              </w:rPr>
              <w:t>食物环境卫生署</w:t>
            </w:r>
          </w:p>
        </w:tc>
        <w:tc>
          <w:tcPr>
            <w:tcW w:w="4377" w:type="dxa"/>
            <w:vAlign w:val="center"/>
          </w:tcPr>
          <w:p w:rsidR="00E94770" w:rsidRPr="008353A9" w:rsidRDefault="00797CDE" w:rsidP="00130510">
            <w:pPr>
              <w:jc w:val="both"/>
              <w:rPr>
                <w:rFonts w:hint="eastAsia"/>
                <w:lang w:eastAsia="zh-HK"/>
              </w:rPr>
            </w:pPr>
            <w:r w:rsidRPr="00797CDE">
              <w:rPr>
                <w:rFonts w:eastAsia="SimSun" w:hint="eastAsia"/>
                <w:lang w:eastAsia="zh-CN"/>
              </w:rPr>
              <w:t>中西区环境卫生总监</w:t>
            </w:r>
          </w:p>
        </w:tc>
      </w:tr>
    </w:tbl>
    <w:p w:rsidR="00711337" w:rsidRPr="008353A9" w:rsidRDefault="00711337" w:rsidP="00AB28AC">
      <w:pPr>
        <w:spacing w:line="240" w:lineRule="auto"/>
        <w:jc w:val="both"/>
        <w:rPr>
          <w:rFonts w:hint="eastAsia"/>
          <w:u w:val="single"/>
          <w:lang w:eastAsia="zh-HK"/>
        </w:rPr>
      </w:pPr>
    </w:p>
    <w:p w:rsidR="00D61634" w:rsidRPr="008353A9" w:rsidRDefault="00797CDE" w:rsidP="00AB28AC">
      <w:pPr>
        <w:spacing w:line="240" w:lineRule="auto"/>
        <w:jc w:val="both"/>
        <w:rPr>
          <w:rFonts w:hint="eastAsia"/>
          <w:u w:val="single"/>
          <w:lang w:eastAsia="zh-HK"/>
        </w:rPr>
      </w:pPr>
      <w:r w:rsidRPr="00797CDE">
        <w:rPr>
          <w:rFonts w:eastAsia="SimSun" w:hint="eastAsia"/>
          <w:u w:val="single"/>
          <w:lang w:eastAsia="zh-CN"/>
        </w:rPr>
        <w:t>第</w:t>
      </w:r>
      <w:r w:rsidRPr="00797CDE">
        <w:rPr>
          <w:rFonts w:eastAsia="SimSun"/>
          <w:u w:val="single"/>
          <w:lang w:eastAsia="zh-CN"/>
        </w:rPr>
        <w:t>6</w:t>
      </w:r>
      <w:r w:rsidRPr="00797CDE">
        <w:rPr>
          <w:rFonts w:eastAsia="SimSun" w:hint="eastAsia"/>
          <w:u w:val="single"/>
          <w:lang w:eastAsia="zh-CN"/>
        </w:rPr>
        <w:t>项</w:t>
      </w:r>
    </w:p>
    <w:tbl>
      <w:tblPr>
        <w:tblW w:w="9508" w:type="dxa"/>
        <w:tblCellMar>
          <w:left w:w="28" w:type="dxa"/>
          <w:right w:w="28" w:type="dxa"/>
        </w:tblCellMar>
        <w:tblLook w:val="0000" w:firstRow="0" w:lastRow="0" w:firstColumn="0" w:lastColumn="0" w:noHBand="0" w:noVBand="0"/>
      </w:tblPr>
      <w:tblGrid>
        <w:gridCol w:w="1948"/>
        <w:gridCol w:w="3183"/>
        <w:gridCol w:w="4377"/>
      </w:tblGrid>
      <w:tr w:rsidR="005B0D86" w:rsidRPr="008353A9" w:rsidTr="00312ADF">
        <w:trPr>
          <w:trHeight w:val="330"/>
        </w:trPr>
        <w:tc>
          <w:tcPr>
            <w:tcW w:w="1948" w:type="dxa"/>
            <w:shd w:val="clear" w:color="auto" w:fill="auto"/>
            <w:noWrap/>
            <w:vAlign w:val="center"/>
          </w:tcPr>
          <w:p w:rsidR="005B0D86" w:rsidRPr="008353A9" w:rsidRDefault="00797CDE" w:rsidP="00313548">
            <w:pPr>
              <w:jc w:val="both"/>
              <w:rPr>
                <w:rFonts w:hint="eastAsia"/>
                <w:lang w:eastAsia="zh-HK"/>
              </w:rPr>
            </w:pPr>
            <w:r w:rsidRPr="00797CDE">
              <w:rPr>
                <w:rFonts w:eastAsia="SimSun" w:hint="eastAsia"/>
                <w:lang w:eastAsia="zh-CN"/>
              </w:rPr>
              <w:t>廖志伟先生</w:t>
            </w:r>
          </w:p>
        </w:tc>
        <w:tc>
          <w:tcPr>
            <w:tcW w:w="3183" w:type="dxa"/>
            <w:vAlign w:val="center"/>
          </w:tcPr>
          <w:p w:rsidR="005B0D86" w:rsidRPr="008353A9" w:rsidRDefault="00797CDE" w:rsidP="00313548">
            <w:pPr>
              <w:jc w:val="both"/>
              <w:rPr>
                <w:rFonts w:hint="eastAsia"/>
                <w:lang w:eastAsia="zh-HK"/>
              </w:rPr>
            </w:pPr>
            <w:r w:rsidRPr="00797CDE">
              <w:rPr>
                <w:rFonts w:eastAsia="SimSun" w:hint="eastAsia"/>
                <w:lang w:eastAsia="zh-CN"/>
              </w:rPr>
              <w:t>食物环境卫生署</w:t>
            </w:r>
          </w:p>
        </w:tc>
        <w:tc>
          <w:tcPr>
            <w:tcW w:w="4377" w:type="dxa"/>
            <w:vAlign w:val="center"/>
          </w:tcPr>
          <w:p w:rsidR="005B0D86" w:rsidRPr="008353A9" w:rsidRDefault="00797CDE" w:rsidP="00313548">
            <w:pPr>
              <w:jc w:val="both"/>
              <w:rPr>
                <w:rFonts w:hint="eastAsia"/>
                <w:lang w:eastAsia="zh-HK"/>
              </w:rPr>
            </w:pPr>
            <w:r w:rsidRPr="00797CDE">
              <w:rPr>
                <w:rFonts w:eastAsia="SimSun" w:hint="eastAsia"/>
                <w:lang w:eastAsia="zh-CN"/>
              </w:rPr>
              <w:t>中西区环境卫生总监</w:t>
            </w:r>
          </w:p>
        </w:tc>
      </w:tr>
    </w:tbl>
    <w:p w:rsidR="00711337" w:rsidRPr="008353A9" w:rsidRDefault="00711337" w:rsidP="00AB28AC">
      <w:pPr>
        <w:spacing w:line="240" w:lineRule="auto"/>
        <w:jc w:val="both"/>
        <w:rPr>
          <w:rFonts w:hint="eastAsia"/>
          <w:u w:val="single"/>
          <w:lang w:eastAsia="zh-HK"/>
        </w:rPr>
      </w:pPr>
    </w:p>
    <w:p w:rsidR="00D61634" w:rsidRPr="008353A9" w:rsidRDefault="00797CDE" w:rsidP="00AB28AC">
      <w:pPr>
        <w:spacing w:line="240" w:lineRule="auto"/>
        <w:jc w:val="both"/>
        <w:rPr>
          <w:rFonts w:hint="eastAsia"/>
          <w:u w:val="single"/>
          <w:lang w:eastAsia="zh-HK"/>
        </w:rPr>
      </w:pPr>
      <w:r w:rsidRPr="00797CDE">
        <w:rPr>
          <w:rFonts w:eastAsia="SimSun" w:hint="eastAsia"/>
          <w:u w:val="single"/>
          <w:lang w:eastAsia="zh-CN"/>
        </w:rPr>
        <w:t>第</w:t>
      </w:r>
      <w:r w:rsidRPr="00797CDE">
        <w:rPr>
          <w:rFonts w:eastAsia="SimSun"/>
          <w:u w:val="single"/>
          <w:lang w:eastAsia="zh-CN"/>
        </w:rPr>
        <w:t>7</w:t>
      </w:r>
      <w:r w:rsidRPr="00797CDE">
        <w:rPr>
          <w:rFonts w:eastAsia="SimSun" w:hint="eastAsia"/>
          <w:u w:val="single"/>
          <w:lang w:eastAsia="zh-CN"/>
        </w:rPr>
        <w:t>项</w:t>
      </w:r>
    </w:p>
    <w:tbl>
      <w:tblPr>
        <w:tblW w:w="9508" w:type="dxa"/>
        <w:tblCellMar>
          <w:left w:w="28" w:type="dxa"/>
          <w:right w:w="28" w:type="dxa"/>
        </w:tblCellMar>
        <w:tblLook w:val="0000" w:firstRow="0" w:lastRow="0" w:firstColumn="0" w:lastColumn="0" w:noHBand="0" w:noVBand="0"/>
      </w:tblPr>
      <w:tblGrid>
        <w:gridCol w:w="1948"/>
        <w:gridCol w:w="2400"/>
        <w:gridCol w:w="5160"/>
      </w:tblGrid>
      <w:tr w:rsidR="00E94770" w:rsidRPr="008353A9" w:rsidTr="00DA35F7">
        <w:trPr>
          <w:trHeight w:val="330"/>
        </w:trPr>
        <w:tc>
          <w:tcPr>
            <w:tcW w:w="1948" w:type="dxa"/>
            <w:shd w:val="clear" w:color="auto" w:fill="auto"/>
            <w:noWrap/>
            <w:vAlign w:val="center"/>
          </w:tcPr>
          <w:p w:rsidR="00E94770" w:rsidRPr="008353A9" w:rsidRDefault="00797CDE" w:rsidP="00130510">
            <w:pPr>
              <w:jc w:val="both"/>
              <w:rPr>
                <w:rFonts w:hint="eastAsia"/>
                <w:lang w:eastAsia="zh-HK"/>
              </w:rPr>
            </w:pPr>
            <w:r w:rsidRPr="00797CDE">
              <w:rPr>
                <w:rFonts w:eastAsia="SimSun" w:hint="eastAsia"/>
                <w:lang w:eastAsia="zh-CN"/>
              </w:rPr>
              <w:t>廖志伟先生</w:t>
            </w:r>
          </w:p>
        </w:tc>
        <w:tc>
          <w:tcPr>
            <w:tcW w:w="2400" w:type="dxa"/>
            <w:vAlign w:val="center"/>
          </w:tcPr>
          <w:p w:rsidR="00E94770" w:rsidRPr="008353A9" w:rsidRDefault="00797CDE" w:rsidP="00130510">
            <w:pPr>
              <w:jc w:val="both"/>
              <w:rPr>
                <w:rFonts w:hint="eastAsia"/>
                <w:lang w:eastAsia="zh-HK"/>
              </w:rPr>
            </w:pPr>
            <w:r w:rsidRPr="00797CDE">
              <w:rPr>
                <w:rFonts w:eastAsia="SimSun" w:hint="eastAsia"/>
                <w:lang w:eastAsia="zh-CN"/>
              </w:rPr>
              <w:t>食物环境卫生署</w:t>
            </w:r>
          </w:p>
        </w:tc>
        <w:tc>
          <w:tcPr>
            <w:tcW w:w="5160" w:type="dxa"/>
            <w:vAlign w:val="center"/>
          </w:tcPr>
          <w:p w:rsidR="00E94770" w:rsidRPr="008353A9" w:rsidRDefault="00797CDE" w:rsidP="00130510">
            <w:pPr>
              <w:jc w:val="both"/>
              <w:rPr>
                <w:rFonts w:hint="eastAsia"/>
                <w:lang w:eastAsia="zh-HK"/>
              </w:rPr>
            </w:pPr>
            <w:r w:rsidRPr="00797CDE">
              <w:rPr>
                <w:rFonts w:eastAsia="SimSun" w:hint="eastAsia"/>
                <w:lang w:eastAsia="zh-CN"/>
              </w:rPr>
              <w:t>中西区环境卫生总监</w:t>
            </w:r>
          </w:p>
        </w:tc>
      </w:tr>
      <w:tr w:rsidR="00E94770" w:rsidRPr="008353A9" w:rsidTr="00DA35F7">
        <w:trPr>
          <w:trHeight w:val="330"/>
        </w:trPr>
        <w:tc>
          <w:tcPr>
            <w:tcW w:w="1948" w:type="dxa"/>
            <w:shd w:val="clear" w:color="auto" w:fill="auto"/>
            <w:noWrap/>
            <w:vAlign w:val="center"/>
          </w:tcPr>
          <w:p w:rsidR="00E94770" w:rsidRPr="008353A9" w:rsidRDefault="00797CDE" w:rsidP="00130510">
            <w:pPr>
              <w:jc w:val="both"/>
              <w:rPr>
                <w:rFonts w:hint="eastAsia"/>
                <w:lang w:eastAsia="zh-HK"/>
              </w:rPr>
            </w:pPr>
            <w:r w:rsidRPr="00797CDE">
              <w:rPr>
                <w:rFonts w:eastAsia="SimSun" w:hint="eastAsia"/>
                <w:lang w:eastAsia="zh-CN"/>
              </w:rPr>
              <w:t>黎玮筠女士</w:t>
            </w:r>
          </w:p>
        </w:tc>
        <w:tc>
          <w:tcPr>
            <w:tcW w:w="2400" w:type="dxa"/>
            <w:vAlign w:val="center"/>
          </w:tcPr>
          <w:p w:rsidR="00E94770" w:rsidRPr="008353A9" w:rsidRDefault="00797CDE" w:rsidP="00130510">
            <w:pPr>
              <w:jc w:val="both"/>
              <w:rPr>
                <w:rFonts w:hint="eastAsia"/>
                <w:lang w:eastAsia="zh-HK"/>
              </w:rPr>
            </w:pPr>
            <w:r w:rsidRPr="00797CDE">
              <w:rPr>
                <w:rFonts w:eastAsia="SimSun" w:hint="eastAsia"/>
                <w:lang w:eastAsia="zh-CN"/>
              </w:rPr>
              <w:t>机电工程署</w:t>
            </w:r>
          </w:p>
        </w:tc>
        <w:tc>
          <w:tcPr>
            <w:tcW w:w="5160" w:type="dxa"/>
            <w:vAlign w:val="center"/>
          </w:tcPr>
          <w:p w:rsidR="00E94770" w:rsidRPr="008353A9" w:rsidRDefault="00797CDE" w:rsidP="00130510">
            <w:pPr>
              <w:jc w:val="both"/>
              <w:rPr>
                <w:rFonts w:hint="eastAsia"/>
                <w:lang w:eastAsia="zh-HK"/>
              </w:rPr>
            </w:pPr>
            <w:r w:rsidRPr="00797CDE">
              <w:rPr>
                <w:rFonts w:eastAsia="SimSun" w:hint="eastAsia"/>
                <w:lang w:eastAsia="zh-CN"/>
              </w:rPr>
              <w:t>高级工程师</w:t>
            </w:r>
            <w:r w:rsidRPr="00797CDE">
              <w:rPr>
                <w:rFonts w:eastAsia="SimSun"/>
                <w:lang w:eastAsia="zh-CN"/>
              </w:rPr>
              <w:t>/</w:t>
            </w:r>
            <w:r w:rsidRPr="00797CDE">
              <w:rPr>
                <w:rFonts w:eastAsia="SimSun" w:hint="eastAsia"/>
                <w:lang w:eastAsia="zh-CN"/>
              </w:rPr>
              <w:t>巿政工程</w:t>
            </w:r>
            <w:r w:rsidRPr="00797CDE">
              <w:rPr>
                <w:rFonts w:eastAsia="SimSun"/>
                <w:lang w:eastAsia="zh-CN"/>
              </w:rPr>
              <w:t>/</w:t>
            </w:r>
            <w:r w:rsidRPr="00797CDE">
              <w:rPr>
                <w:rFonts w:eastAsia="SimSun" w:hint="eastAsia"/>
                <w:lang w:eastAsia="zh-CN"/>
              </w:rPr>
              <w:t>香港</w:t>
            </w:r>
          </w:p>
        </w:tc>
      </w:tr>
    </w:tbl>
    <w:p w:rsidR="00711337" w:rsidRPr="008353A9" w:rsidRDefault="00711337" w:rsidP="00AB28AC">
      <w:pPr>
        <w:spacing w:line="240" w:lineRule="auto"/>
        <w:jc w:val="both"/>
        <w:rPr>
          <w:rFonts w:hint="eastAsia"/>
          <w:u w:val="single"/>
          <w:lang w:eastAsia="zh-HK"/>
        </w:rPr>
      </w:pPr>
    </w:p>
    <w:p w:rsidR="00D61634" w:rsidRPr="008353A9" w:rsidRDefault="00797CDE" w:rsidP="00AB28AC">
      <w:pPr>
        <w:spacing w:line="240" w:lineRule="auto"/>
        <w:jc w:val="both"/>
        <w:rPr>
          <w:rFonts w:hint="eastAsia"/>
          <w:u w:val="single"/>
          <w:lang w:eastAsia="zh-HK"/>
        </w:rPr>
      </w:pPr>
      <w:r w:rsidRPr="00797CDE">
        <w:rPr>
          <w:rFonts w:eastAsia="SimSun" w:hint="eastAsia"/>
          <w:u w:val="single"/>
          <w:lang w:eastAsia="zh-CN"/>
        </w:rPr>
        <w:t>第</w:t>
      </w:r>
      <w:r w:rsidRPr="00797CDE">
        <w:rPr>
          <w:rFonts w:eastAsia="SimSun"/>
          <w:u w:val="single"/>
          <w:lang w:eastAsia="zh-CN"/>
        </w:rPr>
        <w:t>11</w:t>
      </w:r>
      <w:r w:rsidRPr="00797CDE">
        <w:rPr>
          <w:rFonts w:eastAsia="SimSun" w:hint="eastAsia"/>
          <w:u w:val="single"/>
          <w:lang w:eastAsia="zh-CN"/>
        </w:rPr>
        <w:t>项</w:t>
      </w:r>
    </w:p>
    <w:tbl>
      <w:tblPr>
        <w:tblW w:w="9508" w:type="dxa"/>
        <w:tblCellMar>
          <w:left w:w="28" w:type="dxa"/>
          <w:right w:w="28" w:type="dxa"/>
        </w:tblCellMar>
        <w:tblLook w:val="0000" w:firstRow="0" w:lastRow="0" w:firstColumn="0" w:lastColumn="0" w:noHBand="0" w:noVBand="0"/>
      </w:tblPr>
      <w:tblGrid>
        <w:gridCol w:w="1948"/>
        <w:gridCol w:w="2616"/>
        <w:gridCol w:w="4944"/>
      </w:tblGrid>
      <w:tr w:rsidR="00E94770" w:rsidRPr="008353A9" w:rsidTr="00130510">
        <w:trPr>
          <w:trHeight w:val="330"/>
        </w:trPr>
        <w:tc>
          <w:tcPr>
            <w:tcW w:w="1948" w:type="dxa"/>
            <w:shd w:val="clear" w:color="auto" w:fill="auto"/>
            <w:noWrap/>
            <w:vAlign w:val="center"/>
          </w:tcPr>
          <w:p w:rsidR="00E94770" w:rsidRPr="008353A9" w:rsidRDefault="00797CDE" w:rsidP="00130510">
            <w:pPr>
              <w:jc w:val="both"/>
              <w:rPr>
                <w:rFonts w:hint="eastAsia"/>
                <w:lang w:eastAsia="zh-HK"/>
              </w:rPr>
            </w:pPr>
            <w:r w:rsidRPr="00797CDE">
              <w:rPr>
                <w:rFonts w:eastAsia="SimSun" w:hint="eastAsia"/>
                <w:lang w:eastAsia="zh-CN"/>
              </w:rPr>
              <w:t>廖志伟先生</w:t>
            </w:r>
          </w:p>
        </w:tc>
        <w:tc>
          <w:tcPr>
            <w:tcW w:w="2616" w:type="dxa"/>
            <w:vAlign w:val="center"/>
          </w:tcPr>
          <w:p w:rsidR="00E94770" w:rsidRPr="008353A9" w:rsidRDefault="00797CDE" w:rsidP="00130510">
            <w:pPr>
              <w:jc w:val="both"/>
              <w:rPr>
                <w:rFonts w:hint="eastAsia"/>
                <w:lang w:eastAsia="zh-HK"/>
              </w:rPr>
            </w:pPr>
            <w:r w:rsidRPr="00797CDE">
              <w:rPr>
                <w:rFonts w:eastAsia="SimSun" w:hint="eastAsia"/>
                <w:lang w:eastAsia="zh-CN"/>
              </w:rPr>
              <w:t>食物环境卫生署</w:t>
            </w:r>
          </w:p>
        </w:tc>
        <w:tc>
          <w:tcPr>
            <w:tcW w:w="4944" w:type="dxa"/>
            <w:vAlign w:val="center"/>
          </w:tcPr>
          <w:p w:rsidR="00E94770" w:rsidRPr="008353A9" w:rsidRDefault="00797CDE" w:rsidP="00130510">
            <w:pPr>
              <w:jc w:val="both"/>
              <w:rPr>
                <w:rFonts w:hint="eastAsia"/>
                <w:lang w:eastAsia="zh-HK"/>
              </w:rPr>
            </w:pPr>
            <w:r w:rsidRPr="00797CDE">
              <w:rPr>
                <w:rFonts w:eastAsia="SimSun" w:hint="eastAsia"/>
                <w:lang w:eastAsia="zh-CN"/>
              </w:rPr>
              <w:t>中西区环境卫生总监</w:t>
            </w:r>
          </w:p>
        </w:tc>
      </w:tr>
      <w:tr w:rsidR="00E94770" w:rsidRPr="008353A9" w:rsidTr="00EA0108">
        <w:trPr>
          <w:trHeight w:val="330"/>
        </w:trPr>
        <w:tc>
          <w:tcPr>
            <w:tcW w:w="1948" w:type="dxa"/>
            <w:shd w:val="clear" w:color="auto" w:fill="auto"/>
            <w:noWrap/>
            <w:vAlign w:val="center"/>
          </w:tcPr>
          <w:p w:rsidR="00E94770" w:rsidRPr="008353A9" w:rsidRDefault="00797CDE" w:rsidP="00130510">
            <w:pPr>
              <w:jc w:val="both"/>
              <w:rPr>
                <w:rFonts w:hint="eastAsia"/>
                <w:lang w:eastAsia="zh-HK"/>
              </w:rPr>
            </w:pPr>
            <w:r w:rsidRPr="00797CDE">
              <w:rPr>
                <w:rFonts w:eastAsia="SimSun" w:hint="eastAsia"/>
                <w:lang w:eastAsia="zh-CN"/>
              </w:rPr>
              <w:t>汤柏儒先生</w:t>
            </w:r>
          </w:p>
        </w:tc>
        <w:tc>
          <w:tcPr>
            <w:tcW w:w="2616" w:type="dxa"/>
            <w:vAlign w:val="center"/>
          </w:tcPr>
          <w:p w:rsidR="00E94770" w:rsidRPr="008353A9" w:rsidRDefault="00797CDE" w:rsidP="001C7251">
            <w:pPr>
              <w:jc w:val="both"/>
              <w:rPr>
                <w:rFonts w:hint="eastAsia"/>
                <w:lang w:eastAsia="zh-HK"/>
              </w:rPr>
            </w:pPr>
            <w:r w:rsidRPr="00797CDE">
              <w:rPr>
                <w:rFonts w:eastAsia="SimSun" w:hint="eastAsia"/>
                <w:lang w:eastAsia="zh-CN"/>
              </w:rPr>
              <w:t>地政总署</w:t>
            </w:r>
          </w:p>
        </w:tc>
        <w:tc>
          <w:tcPr>
            <w:tcW w:w="4944" w:type="dxa"/>
            <w:vAlign w:val="center"/>
          </w:tcPr>
          <w:p w:rsidR="00E94770" w:rsidRPr="008353A9" w:rsidRDefault="00797CDE" w:rsidP="00130510">
            <w:pPr>
              <w:jc w:val="both"/>
              <w:rPr>
                <w:rFonts w:hint="eastAsia"/>
                <w:lang w:eastAsia="zh-HK"/>
              </w:rPr>
            </w:pPr>
            <w:r w:rsidRPr="00797CDE">
              <w:rPr>
                <w:rFonts w:eastAsia="SimSun" w:hint="eastAsia"/>
                <w:lang w:eastAsia="zh-CN"/>
              </w:rPr>
              <w:t>总产业主任</w:t>
            </w:r>
            <w:r w:rsidRPr="00797CDE">
              <w:rPr>
                <w:rFonts w:eastAsia="SimSun"/>
                <w:lang w:eastAsia="zh-CN"/>
              </w:rPr>
              <w:t>(</w:t>
            </w:r>
            <w:r w:rsidRPr="00797CDE">
              <w:rPr>
                <w:rFonts w:eastAsia="SimSun" w:hint="eastAsia"/>
                <w:lang w:eastAsia="zh-CN"/>
              </w:rPr>
              <w:t>港岛东</w:t>
            </w:r>
            <w:r w:rsidRPr="00797CDE">
              <w:rPr>
                <w:rFonts w:eastAsia="SimSun"/>
                <w:lang w:eastAsia="zh-CN"/>
              </w:rPr>
              <w:t>,</w:t>
            </w:r>
            <w:r w:rsidRPr="00797CDE">
              <w:rPr>
                <w:rFonts w:eastAsia="SimSun" w:hint="eastAsia"/>
                <w:lang w:eastAsia="zh-CN"/>
              </w:rPr>
              <w:t>西及南区地政处</w:t>
            </w:r>
            <w:r w:rsidRPr="00797CDE">
              <w:rPr>
                <w:rFonts w:eastAsia="SimSun"/>
                <w:lang w:eastAsia="zh-CN"/>
              </w:rPr>
              <w:t>)</w:t>
            </w:r>
          </w:p>
        </w:tc>
      </w:tr>
    </w:tbl>
    <w:p w:rsidR="00E94770" w:rsidRPr="008353A9" w:rsidRDefault="00E94770" w:rsidP="0078240E">
      <w:pPr>
        <w:snapToGrid w:val="0"/>
        <w:spacing w:line="240" w:lineRule="auto"/>
        <w:ind w:rightChars="2" w:right="6"/>
        <w:jc w:val="both"/>
        <w:rPr>
          <w:rFonts w:hint="eastAsia"/>
          <w:u w:val="single"/>
          <w:lang w:eastAsia="zh-HK"/>
        </w:rPr>
      </w:pPr>
    </w:p>
    <w:p w:rsidR="001300CF" w:rsidRPr="008353A9" w:rsidRDefault="00797CDE" w:rsidP="0078240E">
      <w:pPr>
        <w:snapToGrid w:val="0"/>
        <w:spacing w:line="240" w:lineRule="auto"/>
        <w:ind w:rightChars="2" w:right="6"/>
        <w:jc w:val="both"/>
        <w:rPr>
          <w:rFonts w:hint="eastAsia"/>
          <w:u w:val="single"/>
          <w:lang w:eastAsia="zh-HK"/>
        </w:rPr>
      </w:pPr>
      <w:r w:rsidRPr="00797CDE">
        <w:rPr>
          <w:rFonts w:eastAsia="SimSun" w:hint="eastAsia"/>
          <w:u w:val="single"/>
          <w:lang w:eastAsia="zh-CN"/>
        </w:rPr>
        <w:t>列席者</w:t>
      </w:r>
    </w:p>
    <w:tbl>
      <w:tblPr>
        <w:tblW w:w="9048" w:type="dxa"/>
        <w:tblInd w:w="108" w:type="dxa"/>
        <w:tblLook w:val="01E0" w:firstRow="1" w:lastRow="1" w:firstColumn="1" w:lastColumn="1" w:noHBand="0" w:noVBand="0"/>
      </w:tblPr>
      <w:tblGrid>
        <w:gridCol w:w="2040"/>
        <w:gridCol w:w="2958"/>
        <w:gridCol w:w="4050"/>
      </w:tblGrid>
      <w:tr w:rsidR="001300CF" w:rsidRPr="008353A9" w:rsidTr="00BD577A">
        <w:trPr>
          <w:trHeight w:val="20"/>
        </w:trPr>
        <w:tc>
          <w:tcPr>
            <w:tcW w:w="2040" w:type="dxa"/>
          </w:tcPr>
          <w:p w:rsidR="001300CF" w:rsidRPr="008353A9" w:rsidRDefault="00797CDE" w:rsidP="0078240E">
            <w:pPr>
              <w:ind w:leftChars="-38" w:hangingChars="38" w:hanging="106"/>
              <w:rPr>
                <w:rFonts w:hint="eastAsia"/>
                <w:color w:val="000000"/>
                <w:lang w:eastAsia="zh-HK"/>
              </w:rPr>
            </w:pPr>
            <w:r w:rsidRPr="00797CDE">
              <w:rPr>
                <w:rFonts w:eastAsia="SimSun" w:hint="eastAsia"/>
                <w:color w:val="000000"/>
                <w:lang w:eastAsia="zh-CN"/>
              </w:rPr>
              <w:t>周可乔女士</w:t>
            </w:r>
            <w:r w:rsidRPr="00797CDE">
              <w:rPr>
                <w:rFonts w:eastAsia="SimSun"/>
                <w:color w:val="000000"/>
                <w:lang w:eastAsia="zh-CN"/>
              </w:rPr>
              <w:t>, JP</w:t>
            </w:r>
          </w:p>
        </w:tc>
        <w:tc>
          <w:tcPr>
            <w:tcW w:w="2958" w:type="dxa"/>
          </w:tcPr>
          <w:p w:rsidR="001300CF" w:rsidRPr="008353A9" w:rsidRDefault="00797CDE" w:rsidP="0078240E">
            <w:pPr>
              <w:tabs>
                <w:tab w:val="left" w:pos="2132"/>
              </w:tabs>
              <w:suppressAutoHyphens/>
              <w:spacing w:line="240" w:lineRule="auto"/>
              <w:ind w:leftChars="4" w:left="11"/>
              <w:jc w:val="both"/>
              <w:rPr>
                <w:rFonts w:hint="eastAsia"/>
                <w:lang w:eastAsia="zh-HK"/>
              </w:rPr>
            </w:pPr>
            <w:r w:rsidRPr="00797CDE">
              <w:rPr>
                <w:rFonts w:eastAsia="SimSun" w:hint="eastAsia"/>
                <w:lang w:eastAsia="zh-CN"/>
              </w:rPr>
              <w:t xml:space="preserve">中西区民政事务处　</w:t>
            </w:r>
            <w:r w:rsidRPr="00797CDE">
              <w:rPr>
                <w:rFonts w:eastAsia="SimSun"/>
                <w:lang w:eastAsia="zh-CN"/>
              </w:rPr>
              <w:t xml:space="preserve"> </w:t>
            </w:r>
          </w:p>
        </w:tc>
        <w:tc>
          <w:tcPr>
            <w:tcW w:w="4050" w:type="dxa"/>
          </w:tcPr>
          <w:p w:rsidR="001300CF" w:rsidRPr="008353A9" w:rsidRDefault="00797CDE" w:rsidP="00DC4F36">
            <w:pPr>
              <w:tabs>
                <w:tab w:val="left" w:pos="2132"/>
              </w:tabs>
              <w:suppressAutoHyphens/>
              <w:spacing w:line="240" w:lineRule="auto"/>
              <w:jc w:val="both"/>
              <w:rPr>
                <w:rFonts w:hint="eastAsia"/>
                <w:lang w:eastAsia="zh-HK"/>
              </w:rPr>
            </w:pPr>
            <w:r w:rsidRPr="00797CDE">
              <w:rPr>
                <w:rFonts w:eastAsia="SimSun" w:hint="eastAsia"/>
                <w:lang w:eastAsia="zh-CN"/>
              </w:rPr>
              <w:t>民政事务专员</w:t>
            </w:r>
          </w:p>
        </w:tc>
      </w:tr>
      <w:tr w:rsidR="001300CF" w:rsidRPr="008353A9" w:rsidTr="00BD577A">
        <w:trPr>
          <w:trHeight w:val="20"/>
        </w:trPr>
        <w:tc>
          <w:tcPr>
            <w:tcW w:w="2040" w:type="dxa"/>
          </w:tcPr>
          <w:p w:rsidR="001300CF" w:rsidRPr="008353A9" w:rsidRDefault="00797CDE" w:rsidP="0078240E">
            <w:pPr>
              <w:ind w:leftChars="-38" w:hangingChars="38" w:hanging="106"/>
              <w:rPr>
                <w:rFonts w:hint="eastAsia"/>
                <w:color w:val="000000"/>
                <w:lang w:eastAsia="zh-HK"/>
              </w:rPr>
            </w:pPr>
            <w:r w:rsidRPr="00797CDE">
              <w:rPr>
                <w:rFonts w:eastAsia="SimSun" w:hint="eastAsia"/>
                <w:color w:val="000000"/>
                <w:lang w:eastAsia="zh-CN"/>
              </w:rPr>
              <w:t>陈润民先生</w:t>
            </w:r>
          </w:p>
        </w:tc>
        <w:tc>
          <w:tcPr>
            <w:tcW w:w="2958" w:type="dxa"/>
          </w:tcPr>
          <w:p w:rsidR="001300CF" w:rsidRPr="008353A9" w:rsidRDefault="00797CDE" w:rsidP="0078240E">
            <w:pPr>
              <w:tabs>
                <w:tab w:val="left" w:pos="2132"/>
              </w:tabs>
              <w:suppressAutoHyphens/>
              <w:spacing w:line="240" w:lineRule="auto"/>
              <w:ind w:leftChars="4" w:left="11"/>
              <w:jc w:val="both"/>
              <w:rPr>
                <w:rFonts w:hint="eastAsia"/>
                <w:lang w:eastAsia="zh-HK"/>
              </w:rPr>
            </w:pPr>
            <w:r w:rsidRPr="00797CDE">
              <w:rPr>
                <w:rFonts w:eastAsia="SimSun" w:hint="eastAsia"/>
                <w:lang w:eastAsia="zh-CN"/>
              </w:rPr>
              <w:t xml:space="preserve">中西区民政事务处　</w:t>
            </w:r>
          </w:p>
        </w:tc>
        <w:tc>
          <w:tcPr>
            <w:tcW w:w="4050" w:type="dxa"/>
          </w:tcPr>
          <w:p w:rsidR="001300CF" w:rsidRPr="008353A9" w:rsidRDefault="00797CDE" w:rsidP="00DC4F36">
            <w:pPr>
              <w:tabs>
                <w:tab w:val="left" w:pos="2132"/>
              </w:tabs>
              <w:suppressAutoHyphens/>
              <w:spacing w:line="240" w:lineRule="auto"/>
              <w:jc w:val="both"/>
              <w:rPr>
                <w:rFonts w:hint="eastAsia"/>
                <w:lang w:eastAsia="zh-HK"/>
              </w:rPr>
            </w:pPr>
            <w:r w:rsidRPr="00797CDE">
              <w:rPr>
                <w:rFonts w:eastAsia="SimSun" w:hint="eastAsia"/>
                <w:lang w:eastAsia="zh-CN"/>
              </w:rPr>
              <w:t>民政事务助理专员</w:t>
            </w:r>
          </w:p>
        </w:tc>
      </w:tr>
      <w:tr w:rsidR="001300CF" w:rsidRPr="008353A9" w:rsidTr="00BD577A">
        <w:trPr>
          <w:trHeight w:val="20"/>
        </w:trPr>
        <w:tc>
          <w:tcPr>
            <w:tcW w:w="2040" w:type="dxa"/>
          </w:tcPr>
          <w:p w:rsidR="001300CF" w:rsidRPr="008353A9" w:rsidRDefault="00797CDE" w:rsidP="0078240E">
            <w:pPr>
              <w:ind w:leftChars="-38" w:hangingChars="38" w:hanging="106"/>
              <w:rPr>
                <w:rFonts w:hint="eastAsia"/>
                <w:color w:val="000000"/>
                <w:lang w:eastAsia="zh-HK"/>
              </w:rPr>
            </w:pPr>
            <w:r w:rsidRPr="00797CDE">
              <w:rPr>
                <w:rFonts w:eastAsia="SimSun" w:hint="eastAsia"/>
                <w:color w:val="000000"/>
                <w:lang w:eastAsia="zh-CN"/>
              </w:rPr>
              <w:t>黄明慧女士</w:t>
            </w:r>
          </w:p>
        </w:tc>
        <w:tc>
          <w:tcPr>
            <w:tcW w:w="2958" w:type="dxa"/>
          </w:tcPr>
          <w:p w:rsidR="001300CF" w:rsidRPr="008353A9" w:rsidRDefault="00797CDE" w:rsidP="0078240E">
            <w:pPr>
              <w:tabs>
                <w:tab w:val="left" w:pos="2132"/>
              </w:tabs>
              <w:suppressAutoHyphens/>
              <w:spacing w:line="240" w:lineRule="auto"/>
              <w:ind w:leftChars="4" w:left="11"/>
              <w:jc w:val="both"/>
              <w:rPr>
                <w:rFonts w:hint="eastAsia"/>
                <w:lang w:eastAsia="zh-HK"/>
              </w:rPr>
            </w:pPr>
            <w:r w:rsidRPr="00797CDE">
              <w:rPr>
                <w:rFonts w:eastAsia="SimSun" w:hint="eastAsia"/>
                <w:lang w:eastAsia="zh-CN"/>
              </w:rPr>
              <w:t xml:space="preserve">中西区民政事务处　</w:t>
            </w:r>
          </w:p>
        </w:tc>
        <w:tc>
          <w:tcPr>
            <w:tcW w:w="4050" w:type="dxa"/>
          </w:tcPr>
          <w:p w:rsidR="001300CF" w:rsidRPr="008353A9" w:rsidRDefault="00797CDE" w:rsidP="00DC4F36">
            <w:pPr>
              <w:tabs>
                <w:tab w:val="left" w:pos="2132"/>
              </w:tabs>
              <w:suppressAutoHyphens/>
              <w:spacing w:line="240" w:lineRule="auto"/>
              <w:jc w:val="both"/>
              <w:rPr>
                <w:rFonts w:hint="eastAsia"/>
                <w:lang w:eastAsia="zh-HK"/>
              </w:rPr>
            </w:pPr>
            <w:r w:rsidRPr="00797CDE">
              <w:rPr>
                <w:rFonts w:eastAsia="SimSun" w:hint="eastAsia"/>
                <w:lang w:eastAsia="zh-CN"/>
              </w:rPr>
              <w:t>高级行政主任</w:t>
            </w:r>
            <w:r w:rsidRPr="00797CDE">
              <w:rPr>
                <w:rFonts w:eastAsia="SimSun"/>
                <w:lang w:eastAsia="zh-CN"/>
              </w:rPr>
              <w:t>(</w:t>
            </w:r>
            <w:r w:rsidRPr="00797CDE">
              <w:rPr>
                <w:rFonts w:eastAsia="SimSun" w:hint="eastAsia"/>
                <w:lang w:eastAsia="zh-CN"/>
              </w:rPr>
              <w:t>区议会</w:t>
            </w:r>
            <w:r w:rsidRPr="00797CDE">
              <w:rPr>
                <w:rFonts w:eastAsia="SimSun"/>
                <w:lang w:eastAsia="zh-CN"/>
              </w:rPr>
              <w:t>)</w:t>
            </w:r>
          </w:p>
        </w:tc>
      </w:tr>
      <w:tr w:rsidR="00CD6E3C" w:rsidRPr="008353A9" w:rsidTr="00BD577A">
        <w:trPr>
          <w:trHeight w:val="20"/>
        </w:trPr>
        <w:tc>
          <w:tcPr>
            <w:tcW w:w="2040" w:type="dxa"/>
          </w:tcPr>
          <w:p w:rsidR="00CD6E3C" w:rsidRPr="008353A9" w:rsidRDefault="00797CDE" w:rsidP="00DD786A">
            <w:pPr>
              <w:ind w:leftChars="-38" w:hangingChars="38" w:hanging="106"/>
              <w:rPr>
                <w:rFonts w:hint="eastAsia"/>
                <w:color w:val="000000"/>
                <w:lang w:eastAsia="zh-HK"/>
              </w:rPr>
            </w:pPr>
            <w:r w:rsidRPr="00797CDE">
              <w:rPr>
                <w:rFonts w:eastAsia="SimSun" w:hint="eastAsia"/>
                <w:color w:val="000000"/>
                <w:lang w:eastAsia="zh-CN"/>
              </w:rPr>
              <w:t>余欣欣女士</w:t>
            </w:r>
          </w:p>
        </w:tc>
        <w:tc>
          <w:tcPr>
            <w:tcW w:w="2958" w:type="dxa"/>
          </w:tcPr>
          <w:p w:rsidR="00CD6E3C" w:rsidRPr="008353A9" w:rsidRDefault="00797CDE" w:rsidP="00DD786A">
            <w:pPr>
              <w:tabs>
                <w:tab w:val="left" w:pos="2132"/>
              </w:tabs>
              <w:suppressAutoHyphens/>
              <w:spacing w:line="240" w:lineRule="auto"/>
              <w:ind w:leftChars="4" w:left="11"/>
              <w:jc w:val="both"/>
              <w:rPr>
                <w:rFonts w:hint="eastAsia"/>
                <w:lang w:eastAsia="zh-HK"/>
              </w:rPr>
            </w:pPr>
            <w:r w:rsidRPr="00797CDE">
              <w:rPr>
                <w:rFonts w:eastAsia="SimSun" w:hint="eastAsia"/>
                <w:lang w:eastAsia="zh-CN"/>
              </w:rPr>
              <w:t xml:space="preserve">中西区民政事务处　</w:t>
            </w:r>
          </w:p>
        </w:tc>
        <w:tc>
          <w:tcPr>
            <w:tcW w:w="4050" w:type="dxa"/>
          </w:tcPr>
          <w:p w:rsidR="00CD6E3C" w:rsidRPr="008353A9" w:rsidRDefault="00797CDE" w:rsidP="00DD786A">
            <w:pPr>
              <w:tabs>
                <w:tab w:val="left" w:pos="2132"/>
              </w:tabs>
              <w:suppressAutoHyphens/>
              <w:spacing w:line="240" w:lineRule="auto"/>
              <w:jc w:val="both"/>
              <w:rPr>
                <w:rFonts w:hint="eastAsia"/>
                <w:lang w:eastAsia="zh-HK"/>
              </w:rPr>
            </w:pPr>
            <w:r w:rsidRPr="00797CDE">
              <w:rPr>
                <w:rFonts w:eastAsia="SimSun" w:hint="eastAsia"/>
                <w:lang w:eastAsia="zh-CN"/>
              </w:rPr>
              <w:t>高级行政主任</w:t>
            </w:r>
            <w:r w:rsidRPr="00797CDE">
              <w:rPr>
                <w:rFonts w:eastAsia="SimSun"/>
                <w:lang w:eastAsia="zh-CN"/>
              </w:rPr>
              <w:t>(</w:t>
            </w:r>
            <w:r w:rsidRPr="00797CDE">
              <w:rPr>
                <w:rFonts w:eastAsia="SimSun" w:hint="eastAsia"/>
                <w:lang w:eastAsia="zh-CN"/>
              </w:rPr>
              <w:t>地区管理</w:t>
            </w:r>
            <w:r w:rsidRPr="00797CDE">
              <w:rPr>
                <w:rFonts w:eastAsia="SimSun"/>
                <w:lang w:eastAsia="zh-CN"/>
              </w:rPr>
              <w:t>)</w:t>
            </w:r>
          </w:p>
        </w:tc>
      </w:tr>
      <w:tr w:rsidR="001300CF" w:rsidRPr="008353A9" w:rsidTr="00BD577A">
        <w:trPr>
          <w:trHeight w:val="20"/>
        </w:trPr>
        <w:tc>
          <w:tcPr>
            <w:tcW w:w="2040" w:type="dxa"/>
          </w:tcPr>
          <w:p w:rsidR="001300CF" w:rsidRPr="008353A9" w:rsidRDefault="00797CDE" w:rsidP="00EA0108">
            <w:pPr>
              <w:ind w:leftChars="-38" w:hangingChars="38" w:hanging="106"/>
              <w:rPr>
                <w:rFonts w:hint="eastAsia"/>
                <w:color w:val="000000"/>
                <w:lang w:eastAsia="zh-HK"/>
              </w:rPr>
            </w:pPr>
            <w:r w:rsidRPr="00797CDE">
              <w:rPr>
                <w:rFonts w:eastAsia="SimSun" w:hint="eastAsia"/>
                <w:color w:val="000000"/>
                <w:lang w:eastAsia="zh-CN"/>
              </w:rPr>
              <w:t>王锦玲女士</w:t>
            </w:r>
          </w:p>
        </w:tc>
        <w:tc>
          <w:tcPr>
            <w:tcW w:w="2958" w:type="dxa"/>
          </w:tcPr>
          <w:p w:rsidR="001300CF" w:rsidRPr="008353A9" w:rsidRDefault="00797CDE" w:rsidP="0078240E">
            <w:pPr>
              <w:tabs>
                <w:tab w:val="left" w:pos="2132"/>
              </w:tabs>
              <w:suppressAutoHyphens/>
              <w:ind w:leftChars="4" w:left="11"/>
              <w:jc w:val="both"/>
              <w:rPr>
                <w:rFonts w:hint="eastAsia"/>
                <w:lang w:eastAsia="zh-HK"/>
              </w:rPr>
            </w:pPr>
            <w:r w:rsidRPr="00797CDE">
              <w:rPr>
                <w:rFonts w:eastAsia="SimSun" w:hint="eastAsia"/>
                <w:lang w:eastAsia="zh-CN"/>
              </w:rPr>
              <w:t xml:space="preserve">屋宇署　</w:t>
            </w:r>
            <w:r w:rsidRPr="00797CDE">
              <w:rPr>
                <w:rFonts w:eastAsia="SimSun"/>
                <w:lang w:eastAsia="zh-CN"/>
              </w:rPr>
              <w:t xml:space="preserve">         </w:t>
            </w:r>
          </w:p>
        </w:tc>
        <w:tc>
          <w:tcPr>
            <w:tcW w:w="4050" w:type="dxa"/>
          </w:tcPr>
          <w:p w:rsidR="00F95EAC" w:rsidRPr="008353A9" w:rsidRDefault="00797CDE" w:rsidP="004C4AC2">
            <w:pPr>
              <w:jc w:val="both"/>
              <w:rPr>
                <w:rFonts w:hint="eastAsia"/>
                <w:lang w:eastAsia="zh-HK"/>
              </w:rPr>
            </w:pPr>
            <w:r w:rsidRPr="00797CDE">
              <w:rPr>
                <w:rFonts w:eastAsia="SimSun" w:hint="eastAsia"/>
                <w:lang w:eastAsia="zh-CN"/>
              </w:rPr>
              <w:t>屋宇测量师</w:t>
            </w:r>
            <w:r w:rsidRPr="00797CDE">
              <w:rPr>
                <w:rFonts w:eastAsia="SimSun"/>
                <w:lang w:eastAsia="zh-CN"/>
              </w:rPr>
              <w:t>/A3-SD</w:t>
            </w:r>
          </w:p>
        </w:tc>
      </w:tr>
      <w:tr w:rsidR="001300CF" w:rsidRPr="008353A9" w:rsidTr="00BD577A">
        <w:trPr>
          <w:trHeight w:val="20"/>
        </w:trPr>
        <w:tc>
          <w:tcPr>
            <w:tcW w:w="2040" w:type="dxa"/>
          </w:tcPr>
          <w:p w:rsidR="001300CF" w:rsidRPr="008353A9" w:rsidRDefault="00797CDE" w:rsidP="0078240E">
            <w:pPr>
              <w:ind w:leftChars="-38" w:hangingChars="38" w:hanging="106"/>
              <w:rPr>
                <w:rFonts w:hint="eastAsia"/>
                <w:color w:val="000000"/>
                <w:lang w:eastAsia="zh-HK"/>
              </w:rPr>
            </w:pPr>
            <w:r w:rsidRPr="00797CDE">
              <w:rPr>
                <w:rFonts w:eastAsia="SimSun" w:hint="eastAsia"/>
                <w:color w:val="000000"/>
                <w:lang w:eastAsia="zh-CN"/>
              </w:rPr>
              <w:t>麦梁雪梅女士</w:t>
            </w:r>
          </w:p>
        </w:tc>
        <w:tc>
          <w:tcPr>
            <w:tcW w:w="2958" w:type="dxa"/>
          </w:tcPr>
          <w:p w:rsidR="001300CF" w:rsidRPr="008353A9" w:rsidRDefault="00797CDE" w:rsidP="0078240E">
            <w:pPr>
              <w:tabs>
                <w:tab w:val="left" w:pos="2132"/>
              </w:tabs>
              <w:suppressAutoHyphens/>
              <w:spacing w:line="240" w:lineRule="auto"/>
              <w:ind w:leftChars="4" w:left="11"/>
              <w:jc w:val="both"/>
              <w:rPr>
                <w:rFonts w:hint="eastAsia"/>
                <w:lang w:eastAsia="zh-HK"/>
              </w:rPr>
            </w:pPr>
            <w:r w:rsidRPr="00797CDE">
              <w:rPr>
                <w:rFonts w:eastAsia="SimSun" w:hint="eastAsia"/>
                <w:lang w:eastAsia="zh-CN"/>
              </w:rPr>
              <w:t>地政总署</w:t>
            </w:r>
          </w:p>
          <w:p w:rsidR="001300CF" w:rsidRPr="008353A9" w:rsidRDefault="00797CDE" w:rsidP="0078240E">
            <w:pPr>
              <w:tabs>
                <w:tab w:val="left" w:pos="2132"/>
              </w:tabs>
              <w:suppressAutoHyphens/>
              <w:spacing w:line="240" w:lineRule="auto"/>
              <w:ind w:leftChars="4" w:left="11"/>
              <w:jc w:val="both"/>
              <w:rPr>
                <w:rFonts w:hint="eastAsia"/>
                <w:lang w:eastAsia="zh-HK"/>
              </w:rPr>
            </w:pPr>
            <w:r w:rsidRPr="00797CDE">
              <w:rPr>
                <w:rFonts w:eastAsia="SimSun"/>
                <w:lang w:eastAsia="zh-CN"/>
              </w:rPr>
              <w:t>(</w:t>
            </w:r>
            <w:r w:rsidRPr="00797CDE">
              <w:rPr>
                <w:rFonts w:eastAsia="SimSun" w:hint="eastAsia"/>
                <w:lang w:eastAsia="zh-CN"/>
              </w:rPr>
              <w:t>港岛西及南区地政处</w:t>
            </w:r>
            <w:r w:rsidRPr="00797CDE">
              <w:rPr>
                <w:rFonts w:eastAsia="SimSun"/>
                <w:lang w:eastAsia="zh-CN"/>
              </w:rPr>
              <w:t>)</w:t>
            </w:r>
          </w:p>
        </w:tc>
        <w:tc>
          <w:tcPr>
            <w:tcW w:w="4050" w:type="dxa"/>
          </w:tcPr>
          <w:p w:rsidR="001300CF" w:rsidRPr="008353A9" w:rsidRDefault="00797CDE" w:rsidP="00F95EAC">
            <w:pPr>
              <w:tabs>
                <w:tab w:val="left" w:pos="2132"/>
              </w:tabs>
              <w:suppressAutoHyphens/>
              <w:spacing w:line="240" w:lineRule="auto"/>
              <w:jc w:val="both"/>
              <w:rPr>
                <w:rFonts w:hint="eastAsia"/>
                <w:lang w:eastAsia="zh-HK"/>
              </w:rPr>
            </w:pPr>
            <w:r w:rsidRPr="00797CDE">
              <w:rPr>
                <w:rFonts w:eastAsia="SimSun" w:hint="eastAsia"/>
                <w:lang w:eastAsia="zh-CN"/>
              </w:rPr>
              <w:t>高级产业测量师</w:t>
            </w:r>
            <w:r w:rsidRPr="00797CDE">
              <w:rPr>
                <w:rFonts w:eastAsia="SimSun"/>
                <w:lang w:eastAsia="zh-CN"/>
              </w:rPr>
              <w:t>/</w:t>
            </w:r>
            <w:r w:rsidRPr="00797CDE">
              <w:rPr>
                <w:rFonts w:eastAsia="SimSun" w:hint="eastAsia"/>
                <w:lang w:eastAsia="zh-CN"/>
              </w:rPr>
              <w:t>西区</w:t>
            </w:r>
            <w:r w:rsidRPr="00797CDE">
              <w:rPr>
                <w:rFonts w:eastAsia="SimSun"/>
                <w:lang w:eastAsia="zh-CN"/>
              </w:rPr>
              <w:t>(</w:t>
            </w:r>
            <w:r w:rsidRPr="00797CDE">
              <w:rPr>
                <w:rFonts w:eastAsia="SimSun" w:hint="eastAsia"/>
                <w:lang w:eastAsia="zh-CN"/>
              </w:rPr>
              <w:t>港岛西及南区地政处</w:t>
            </w:r>
            <w:r w:rsidRPr="00797CDE">
              <w:rPr>
                <w:rFonts w:eastAsia="SimSun"/>
                <w:lang w:eastAsia="zh-CN"/>
              </w:rPr>
              <w:t>)</w:t>
            </w:r>
          </w:p>
        </w:tc>
      </w:tr>
      <w:tr w:rsidR="005E5A99" w:rsidRPr="008353A9" w:rsidTr="00BD577A">
        <w:trPr>
          <w:trHeight w:val="20"/>
        </w:trPr>
        <w:tc>
          <w:tcPr>
            <w:tcW w:w="2040" w:type="dxa"/>
          </w:tcPr>
          <w:p w:rsidR="005E5A99" w:rsidRPr="008353A9" w:rsidRDefault="00797CDE" w:rsidP="0078240E">
            <w:pPr>
              <w:ind w:leftChars="-38" w:hangingChars="38" w:hanging="106"/>
              <w:rPr>
                <w:rFonts w:hint="eastAsia"/>
                <w:color w:val="000000"/>
                <w:lang w:eastAsia="zh-HK"/>
              </w:rPr>
            </w:pPr>
            <w:r w:rsidRPr="00797CDE">
              <w:rPr>
                <w:rFonts w:eastAsia="SimSun" w:hint="eastAsia"/>
                <w:color w:val="000000"/>
                <w:lang w:eastAsia="zh-CN"/>
              </w:rPr>
              <w:t>郭子平先生</w:t>
            </w:r>
          </w:p>
        </w:tc>
        <w:tc>
          <w:tcPr>
            <w:tcW w:w="2958" w:type="dxa"/>
          </w:tcPr>
          <w:p w:rsidR="005E5A99" w:rsidRPr="008353A9" w:rsidRDefault="00797CDE" w:rsidP="0078240E">
            <w:pPr>
              <w:tabs>
                <w:tab w:val="left" w:pos="2132"/>
              </w:tabs>
              <w:suppressAutoHyphens/>
              <w:spacing w:line="240" w:lineRule="auto"/>
              <w:ind w:leftChars="4" w:left="11"/>
              <w:jc w:val="both"/>
              <w:rPr>
                <w:rFonts w:hint="eastAsia"/>
                <w:lang w:eastAsia="zh-HK"/>
              </w:rPr>
            </w:pPr>
            <w:r w:rsidRPr="00797CDE">
              <w:rPr>
                <w:rFonts w:eastAsia="SimSun" w:hint="eastAsia"/>
                <w:lang w:eastAsia="zh-CN"/>
              </w:rPr>
              <w:t>香港警务处</w:t>
            </w:r>
          </w:p>
        </w:tc>
        <w:tc>
          <w:tcPr>
            <w:tcW w:w="4050" w:type="dxa"/>
          </w:tcPr>
          <w:p w:rsidR="005E5A99" w:rsidRPr="008353A9" w:rsidRDefault="00797CDE" w:rsidP="00BD40DB">
            <w:pPr>
              <w:tabs>
                <w:tab w:val="left" w:pos="2132"/>
              </w:tabs>
              <w:suppressAutoHyphens/>
              <w:spacing w:line="240" w:lineRule="auto"/>
              <w:jc w:val="both"/>
              <w:rPr>
                <w:rFonts w:hint="eastAsia"/>
                <w:lang w:eastAsia="zh-HK"/>
              </w:rPr>
            </w:pPr>
            <w:r w:rsidRPr="00797CDE">
              <w:rPr>
                <w:rFonts w:eastAsia="SimSun" w:hint="eastAsia"/>
                <w:lang w:eastAsia="zh-CN"/>
              </w:rPr>
              <w:t>中区警民关系组社区联络主任</w:t>
            </w:r>
          </w:p>
        </w:tc>
      </w:tr>
      <w:tr w:rsidR="00E94770" w:rsidRPr="008353A9" w:rsidTr="00BD577A">
        <w:trPr>
          <w:trHeight w:val="20"/>
        </w:trPr>
        <w:tc>
          <w:tcPr>
            <w:tcW w:w="2040" w:type="dxa"/>
          </w:tcPr>
          <w:p w:rsidR="00E94770" w:rsidRPr="008353A9" w:rsidRDefault="00797CDE" w:rsidP="0078240E">
            <w:pPr>
              <w:ind w:leftChars="-38" w:hangingChars="38" w:hanging="106"/>
              <w:rPr>
                <w:rFonts w:hint="eastAsia"/>
                <w:color w:val="000000"/>
                <w:lang w:eastAsia="zh-HK"/>
              </w:rPr>
            </w:pPr>
            <w:r w:rsidRPr="00797CDE">
              <w:rPr>
                <w:rFonts w:eastAsia="SimSun" w:hint="eastAsia"/>
                <w:color w:val="000000"/>
                <w:lang w:eastAsia="zh-CN"/>
              </w:rPr>
              <w:t>黎辉强先生</w:t>
            </w:r>
          </w:p>
        </w:tc>
        <w:tc>
          <w:tcPr>
            <w:tcW w:w="2958" w:type="dxa"/>
          </w:tcPr>
          <w:p w:rsidR="00E94770" w:rsidRPr="008353A9" w:rsidRDefault="00797CDE" w:rsidP="00130510">
            <w:pPr>
              <w:tabs>
                <w:tab w:val="left" w:pos="2132"/>
              </w:tabs>
              <w:suppressAutoHyphens/>
              <w:spacing w:line="240" w:lineRule="auto"/>
              <w:ind w:leftChars="4" w:left="11"/>
              <w:jc w:val="both"/>
              <w:rPr>
                <w:rFonts w:hint="eastAsia"/>
                <w:lang w:eastAsia="zh-HK"/>
              </w:rPr>
            </w:pPr>
            <w:r w:rsidRPr="00797CDE">
              <w:rPr>
                <w:rFonts w:eastAsia="SimSun" w:hint="eastAsia"/>
                <w:lang w:eastAsia="zh-CN"/>
              </w:rPr>
              <w:t>香港警务处</w:t>
            </w:r>
          </w:p>
        </w:tc>
        <w:tc>
          <w:tcPr>
            <w:tcW w:w="4050" w:type="dxa"/>
          </w:tcPr>
          <w:p w:rsidR="00E94770" w:rsidRPr="008353A9" w:rsidRDefault="00797CDE" w:rsidP="00130510">
            <w:pPr>
              <w:tabs>
                <w:tab w:val="left" w:pos="2132"/>
              </w:tabs>
              <w:suppressAutoHyphens/>
              <w:spacing w:line="240" w:lineRule="auto"/>
              <w:jc w:val="both"/>
              <w:rPr>
                <w:rFonts w:hint="eastAsia"/>
                <w:lang w:eastAsia="zh-HK"/>
              </w:rPr>
            </w:pPr>
            <w:r w:rsidRPr="00797CDE">
              <w:rPr>
                <w:rFonts w:eastAsia="SimSun" w:hint="eastAsia"/>
                <w:lang w:eastAsia="zh-CN"/>
              </w:rPr>
              <w:t>中区警民关系组社区联络主任</w:t>
            </w:r>
          </w:p>
        </w:tc>
      </w:tr>
      <w:tr w:rsidR="005E5A99" w:rsidRPr="008353A9" w:rsidTr="00BD577A">
        <w:trPr>
          <w:trHeight w:val="20"/>
        </w:trPr>
        <w:tc>
          <w:tcPr>
            <w:tcW w:w="2040" w:type="dxa"/>
          </w:tcPr>
          <w:p w:rsidR="005E5A99" w:rsidRPr="008353A9" w:rsidRDefault="00797CDE" w:rsidP="0078240E">
            <w:pPr>
              <w:ind w:leftChars="-38" w:hangingChars="38" w:hanging="106"/>
              <w:rPr>
                <w:rFonts w:hint="eastAsia"/>
                <w:color w:val="000000"/>
                <w:lang w:eastAsia="zh-HK"/>
              </w:rPr>
            </w:pPr>
            <w:r w:rsidRPr="00797CDE">
              <w:rPr>
                <w:rFonts w:eastAsia="SimSun" w:hint="eastAsia"/>
                <w:color w:val="000000"/>
                <w:lang w:eastAsia="zh-CN"/>
              </w:rPr>
              <w:t>程知仁先生</w:t>
            </w:r>
          </w:p>
        </w:tc>
        <w:tc>
          <w:tcPr>
            <w:tcW w:w="2958" w:type="dxa"/>
          </w:tcPr>
          <w:p w:rsidR="005E5A99" w:rsidRPr="008353A9" w:rsidRDefault="00797CDE" w:rsidP="0078240E">
            <w:pPr>
              <w:tabs>
                <w:tab w:val="left" w:pos="2132"/>
              </w:tabs>
              <w:suppressAutoHyphens/>
              <w:spacing w:line="240" w:lineRule="auto"/>
              <w:ind w:leftChars="4" w:left="11"/>
              <w:jc w:val="both"/>
              <w:rPr>
                <w:rFonts w:hint="eastAsia"/>
                <w:lang w:eastAsia="zh-HK"/>
              </w:rPr>
            </w:pPr>
            <w:r w:rsidRPr="00797CDE">
              <w:rPr>
                <w:rFonts w:eastAsia="SimSun" w:hint="eastAsia"/>
                <w:lang w:eastAsia="zh-CN"/>
              </w:rPr>
              <w:t>香港警务处</w:t>
            </w:r>
          </w:p>
        </w:tc>
        <w:tc>
          <w:tcPr>
            <w:tcW w:w="4050" w:type="dxa"/>
          </w:tcPr>
          <w:p w:rsidR="005E5A99" w:rsidRPr="008353A9" w:rsidRDefault="00797CDE" w:rsidP="00DC4F36">
            <w:pPr>
              <w:tabs>
                <w:tab w:val="left" w:pos="2132"/>
              </w:tabs>
              <w:suppressAutoHyphens/>
              <w:spacing w:line="240" w:lineRule="auto"/>
              <w:jc w:val="both"/>
              <w:rPr>
                <w:rFonts w:hint="eastAsia"/>
                <w:lang w:eastAsia="zh-HK"/>
              </w:rPr>
            </w:pPr>
            <w:r w:rsidRPr="00797CDE">
              <w:rPr>
                <w:rFonts w:eastAsia="SimSun" w:hint="eastAsia"/>
                <w:lang w:eastAsia="zh-CN"/>
              </w:rPr>
              <w:t>西区警民关系主任</w:t>
            </w:r>
          </w:p>
        </w:tc>
      </w:tr>
      <w:tr w:rsidR="005E5A99" w:rsidRPr="008353A9" w:rsidTr="00BD577A">
        <w:trPr>
          <w:trHeight w:val="20"/>
        </w:trPr>
        <w:tc>
          <w:tcPr>
            <w:tcW w:w="2040" w:type="dxa"/>
          </w:tcPr>
          <w:p w:rsidR="005E5A99" w:rsidRPr="008353A9" w:rsidRDefault="00797CDE" w:rsidP="00E94770">
            <w:pPr>
              <w:ind w:leftChars="-38" w:hangingChars="38" w:hanging="106"/>
              <w:jc w:val="both"/>
              <w:rPr>
                <w:rFonts w:hint="eastAsia"/>
                <w:lang w:eastAsia="zh-HK"/>
              </w:rPr>
            </w:pPr>
            <w:r w:rsidRPr="00797CDE">
              <w:rPr>
                <w:rFonts w:eastAsia="SimSun" w:hint="eastAsia"/>
                <w:lang w:eastAsia="zh-CN"/>
              </w:rPr>
              <w:t>张家乐先生</w:t>
            </w:r>
          </w:p>
        </w:tc>
        <w:tc>
          <w:tcPr>
            <w:tcW w:w="2958" w:type="dxa"/>
            <w:shd w:val="clear" w:color="auto" w:fill="auto"/>
          </w:tcPr>
          <w:p w:rsidR="005E5A99" w:rsidRPr="008353A9" w:rsidRDefault="00797CDE" w:rsidP="0078240E">
            <w:pPr>
              <w:tabs>
                <w:tab w:val="left" w:pos="2132"/>
              </w:tabs>
              <w:suppressAutoHyphens/>
              <w:spacing w:line="240" w:lineRule="auto"/>
              <w:ind w:leftChars="4" w:left="11"/>
              <w:jc w:val="both"/>
              <w:rPr>
                <w:rFonts w:hint="eastAsia"/>
                <w:lang w:eastAsia="zh-HK"/>
              </w:rPr>
            </w:pPr>
            <w:r w:rsidRPr="00797CDE">
              <w:rPr>
                <w:rFonts w:eastAsia="SimSun" w:hint="eastAsia"/>
                <w:lang w:eastAsia="zh-CN"/>
              </w:rPr>
              <w:t>香港警务处</w:t>
            </w:r>
          </w:p>
        </w:tc>
        <w:tc>
          <w:tcPr>
            <w:tcW w:w="4050" w:type="dxa"/>
            <w:shd w:val="clear" w:color="auto" w:fill="auto"/>
          </w:tcPr>
          <w:p w:rsidR="005E5A99" w:rsidRPr="008353A9" w:rsidRDefault="00797CDE" w:rsidP="00DC4F36">
            <w:pPr>
              <w:tabs>
                <w:tab w:val="left" w:pos="2132"/>
              </w:tabs>
              <w:suppressAutoHyphens/>
              <w:spacing w:line="240" w:lineRule="auto"/>
              <w:jc w:val="both"/>
              <w:rPr>
                <w:rFonts w:hint="eastAsia"/>
                <w:lang w:eastAsia="zh-HK"/>
              </w:rPr>
            </w:pPr>
            <w:r w:rsidRPr="00797CDE">
              <w:rPr>
                <w:rFonts w:eastAsia="SimSun" w:hint="eastAsia"/>
                <w:lang w:eastAsia="zh-CN"/>
              </w:rPr>
              <w:t>西区警民关系组社区联络主任</w:t>
            </w:r>
          </w:p>
        </w:tc>
      </w:tr>
      <w:tr w:rsidR="00CD6E3C" w:rsidRPr="008353A9" w:rsidTr="00BD577A">
        <w:trPr>
          <w:trHeight w:val="20"/>
        </w:trPr>
        <w:tc>
          <w:tcPr>
            <w:tcW w:w="2040" w:type="dxa"/>
          </w:tcPr>
          <w:p w:rsidR="00CD6E3C" w:rsidRPr="008353A9" w:rsidRDefault="00797CDE" w:rsidP="00DD786A">
            <w:pPr>
              <w:ind w:leftChars="-38" w:hangingChars="38" w:hanging="106"/>
              <w:jc w:val="both"/>
              <w:rPr>
                <w:rFonts w:hint="eastAsia"/>
                <w:lang w:eastAsia="zh-HK"/>
              </w:rPr>
            </w:pPr>
            <w:r w:rsidRPr="00797CDE">
              <w:rPr>
                <w:rFonts w:eastAsia="SimSun" w:hint="eastAsia"/>
                <w:lang w:eastAsia="zh-CN"/>
              </w:rPr>
              <w:t>廖志伟先生</w:t>
            </w:r>
          </w:p>
        </w:tc>
        <w:tc>
          <w:tcPr>
            <w:tcW w:w="2958" w:type="dxa"/>
          </w:tcPr>
          <w:p w:rsidR="00CD6E3C" w:rsidRPr="008353A9" w:rsidRDefault="00797CDE" w:rsidP="00DD786A">
            <w:pPr>
              <w:tabs>
                <w:tab w:val="left" w:pos="2132"/>
              </w:tabs>
              <w:suppressAutoHyphens/>
              <w:spacing w:line="240" w:lineRule="auto"/>
              <w:ind w:leftChars="4" w:left="11"/>
              <w:jc w:val="both"/>
              <w:rPr>
                <w:rFonts w:hint="eastAsia"/>
                <w:lang w:eastAsia="zh-HK"/>
              </w:rPr>
            </w:pPr>
            <w:r w:rsidRPr="00797CDE">
              <w:rPr>
                <w:rFonts w:eastAsia="SimSun" w:hint="eastAsia"/>
                <w:lang w:eastAsia="zh-CN"/>
              </w:rPr>
              <w:t>食物环境卫生署</w:t>
            </w:r>
          </w:p>
        </w:tc>
        <w:tc>
          <w:tcPr>
            <w:tcW w:w="4050" w:type="dxa"/>
          </w:tcPr>
          <w:p w:rsidR="00CD6E3C" w:rsidRPr="008353A9" w:rsidRDefault="00797CDE" w:rsidP="00DD786A">
            <w:pPr>
              <w:tabs>
                <w:tab w:val="left" w:pos="2132"/>
              </w:tabs>
              <w:suppressAutoHyphens/>
              <w:spacing w:line="240" w:lineRule="auto"/>
              <w:jc w:val="both"/>
              <w:rPr>
                <w:rFonts w:hint="eastAsia"/>
                <w:lang w:eastAsia="zh-HK"/>
              </w:rPr>
            </w:pPr>
            <w:r w:rsidRPr="00797CDE">
              <w:rPr>
                <w:rFonts w:eastAsia="SimSun" w:hint="eastAsia"/>
                <w:lang w:eastAsia="zh-CN"/>
              </w:rPr>
              <w:t>中西区环境卫生总监</w:t>
            </w:r>
          </w:p>
        </w:tc>
      </w:tr>
      <w:tr w:rsidR="005E5A99" w:rsidRPr="008353A9" w:rsidTr="00BD577A">
        <w:trPr>
          <w:trHeight w:val="20"/>
        </w:trPr>
        <w:tc>
          <w:tcPr>
            <w:tcW w:w="2040" w:type="dxa"/>
          </w:tcPr>
          <w:p w:rsidR="005E5A99" w:rsidRPr="008353A9" w:rsidRDefault="00797CDE" w:rsidP="0078240E">
            <w:pPr>
              <w:ind w:leftChars="-38" w:hangingChars="38" w:hanging="106"/>
              <w:jc w:val="both"/>
              <w:rPr>
                <w:rFonts w:hint="eastAsia"/>
                <w:lang w:eastAsia="zh-HK"/>
              </w:rPr>
            </w:pPr>
            <w:r w:rsidRPr="00797CDE">
              <w:rPr>
                <w:rFonts w:eastAsia="SimSun" w:hint="eastAsia"/>
                <w:lang w:eastAsia="zh-CN"/>
              </w:rPr>
              <w:t>蔡耀国先生</w:t>
            </w:r>
          </w:p>
        </w:tc>
        <w:tc>
          <w:tcPr>
            <w:tcW w:w="2958" w:type="dxa"/>
          </w:tcPr>
          <w:p w:rsidR="005E5A99" w:rsidRPr="008353A9" w:rsidRDefault="00797CDE" w:rsidP="0078240E">
            <w:pPr>
              <w:tabs>
                <w:tab w:val="left" w:pos="2132"/>
              </w:tabs>
              <w:suppressAutoHyphens/>
              <w:spacing w:line="240" w:lineRule="auto"/>
              <w:ind w:leftChars="4" w:left="11"/>
              <w:jc w:val="both"/>
              <w:rPr>
                <w:rFonts w:hint="eastAsia"/>
                <w:lang w:eastAsia="zh-HK"/>
              </w:rPr>
            </w:pPr>
            <w:r w:rsidRPr="00797CDE">
              <w:rPr>
                <w:rFonts w:eastAsia="SimSun" w:hint="eastAsia"/>
                <w:lang w:eastAsia="zh-CN"/>
              </w:rPr>
              <w:t xml:space="preserve">康乐及文化事务署　</w:t>
            </w:r>
          </w:p>
        </w:tc>
        <w:tc>
          <w:tcPr>
            <w:tcW w:w="4050" w:type="dxa"/>
          </w:tcPr>
          <w:p w:rsidR="005E5A99" w:rsidRPr="008353A9" w:rsidRDefault="00797CDE" w:rsidP="00DC4F36">
            <w:pPr>
              <w:tabs>
                <w:tab w:val="left" w:pos="2132"/>
              </w:tabs>
              <w:suppressAutoHyphens/>
              <w:spacing w:line="240" w:lineRule="auto"/>
              <w:jc w:val="both"/>
              <w:rPr>
                <w:rFonts w:hint="eastAsia"/>
                <w:lang w:eastAsia="zh-HK"/>
              </w:rPr>
            </w:pPr>
            <w:r w:rsidRPr="00797CDE">
              <w:rPr>
                <w:rFonts w:eastAsia="SimSun" w:hint="eastAsia"/>
                <w:lang w:eastAsia="zh-CN"/>
              </w:rPr>
              <w:t>中西区副康乐事务经理</w:t>
            </w:r>
            <w:r w:rsidRPr="00797CDE">
              <w:rPr>
                <w:rFonts w:eastAsia="SimSun"/>
                <w:lang w:eastAsia="zh-CN"/>
              </w:rPr>
              <w:t>2</w:t>
            </w:r>
          </w:p>
        </w:tc>
      </w:tr>
      <w:tr w:rsidR="005E5A99" w:rsidRPr="008353A9" w:rsidTr="00BD577A">
        <w:trPr>
          <w:trHeight w:val="20"/>
        </w:trPr>
        <w:tc>
          <w:tcPr>
            <w:tcW w:w="2040" w:type="dxa"/>
          </w:tcPr>
          <w:p w:rsidR="005E5A99" w:rsidRPr="008353A9" w:rsidRDefault="00797CDE" w:rsidP="00CD6E3C">
            <w:pPr>
              <w:ind w:leftChars="-38" w:hangingChars="38" w:hanging="106"/>
              <w:jc w:val="both"/>
              <w:rPr>
                <w:rFonts w:hint="eastAsia"/>
                <w:lang w:eastAsia="zh-HK"/>
              </w:rPr>
            </w:pPr>
            <w:r w:rsidRPr="00797CDE">
              <w:rPr>
                <w:rFonts w:eastAsia="SimSun" w:hint="eastAsia"/>
                <w:lang w:eastAsia="zh-CN"/>
              </w:rPr>
              <w:t>黄兆华先生</w:t>
            </w:r>
          </w:p>
        </w:tc>
        <w:tc>
          <w:tcPr>
            <w:tcW w:w="2958" w:type="dxa"/>
          </w:tcPr>
          <w:p w:rsidR="005E5A99" w:rsidRPr="008353A9" w:rsidRDefault="00797CDE" w:rsidP="00EA0108">
            <w:pPr>
              <w:tabs>
                <w:tab w:val="left" w:pos="2132"/>
              </w:tabs>
              <w:suppressAutoHyphens/>
              <w:spacing w:line="240" w:lineRule="auto"/>
              <w:ind w:leftChars="4" w:left="11"/>
              <w:jc w:val="both"/>
              <w:rPr>
                <w:rFonts w:hint="eastAsia"/>
                <w:lang w:eastAsia="zh-HK"/>
              </w:rPr>
            </w:pPr>
            <w:r w:rsidRPr="00797CDE">
              <w:rPr>
                <w:rFonts w:eastAsia="SimSun" w:hint="eastAsia"/>
                <w:lang w:eastAsia="zh-CN"/>
              </w:rPr>
              <w:t xml:space="preserve">土木工程拓展署　</w:t>
            </w:r>
            <w:r w:rsidRPr="00797CDE">
              <w:rPr>
                <w:rFonts w:eastAsia="SimSun"/>
                <w:lang w:eastAsia="zh-CN"/>
              </w:rPr>
              <w:t xml:space="preserve">  </w:t>
            </w:r>
          </w:p>
        </w:tc>
        <w:tc>
          <w:tcPr>
            <w:tcW w:w="4050" w:type="dxa"/>
          </w:tcPr>
          <w:p w:rsidR="005E5A99" w:rsidRPr="008353A9" w:rsidRDefault="00797CDE" w:rsidP="00EA0108">
            <w:pPr>
              <w:tabs>
                <w:tab w:val="left" w:pos="2132"/>
              </w:tabs>
              <w:suppressAutoHyphens/>
              <w:spacing w:line="240" w:lineRule="auto"/>
              <w:ind w:leftChars="4" w:left="11"/>
              <w:rPr>
                <w:rFonts w:hint="eastAsia"/>
                <w:lang w:eastAsia="zh-HK"/>
              </w:rPr>
            </w:pPr>
            <w:r w:rsidRPr="00797CDE">
              <w:rPr>
                <w:rFonts w:eastAsia="SimSun" w:hint="eastAsia"/>
                <w:lang w:eastAsia="zh-CN"/>
              </w:rPr>
              <w:t>高级工程师</w:t>
            </w:r>
            <w:r w:rsidRPr="00797CDE">
              <w:rPr>
                <w:rFonts w:eastAsia="SimSun"/>
                <w:lang w:eastAsia="zh-CN"/>
              </w:rPr>
              <w:t xml:space="preserve"> 11 (</w:t>
            </w:r>
            <w:r w:rsidRPr="00797CDE">
              <w:rPr>
                <w:rFonts w:eastAsia="SimSun" w:hint="eastAsia"/>
                <w:lang w:eastAsia="zh-CN"/>
              </w:rPr>
              <w:t>港岛发展部</w:t>
            </w:r>
            <w:r w:rsidRPr="00797CDE">
              <w:rPr>
                <w:rFonts w:eastAsia="SimSun"/>
                <w:lang w:eastAsia="zh-CN"/>
              </w:rPr>
              <w:t xml:space="preserve"> 1)</w:t>
            </w:r>
          </w:p>
        </w:tc>
      </w:tr>
      <w:tr w:rsidR="005E5A99" w:rsidRPr="008353A9" w:rsidTr="00BD577A">
        <w:trPr>
          <w:trHeight w:val="20"/>
        </w:trPr>
        <w:tc>
          <w:tcPr>
            <w:tcW w:w="2040" w:type="dxa"/>
          </w:tcPr>
          <w:p w:rsidR="005E5A99" w:rsidRPr="008353A9" w:rsidRDefault="00797CDE" w:rsidP="005E5A99">
            <w:pPr>
              <w:ind w:leftChars="-38" w:hangingChars="38" w:hanging="106"/>
              <w:jc w:val="both"/>
              <w:rPr>
                <w:rFonts w:hint="eastAsia"/>
                <w:lang w:eastAsia="zh-HK"/>
              </w:rPr>
            </w:pPr>
            <w:r w:rsidRPr="00797CDE">
              <w:rPr>
                <w:rFonts w:eastAsia="SimSun" w:hint="eastAsia"/>
                <w:lang w:eastAsia="zh-CN"/>
              </w:rPr>
              <w:t>罗思翰先生</w:t>
            </w:r>
          </w:p>
        </w:tc>
        <w:tc>
          <w:tcPr>
            <w:tcW w:w="2958" w:type="dxa"/>
          </w:tcPr>
          <w:p w:rsidR="005E5A99" w:rsidRPr="008353A9" w:rsidRDefault="00797CDE" w:rsidP="0078240E">
            <w:pPr>
              <w:tabs>
                <w:tab w:val="left" w:pos="2132"/>
              </w:tabs>
              <w:suppressAutoHyphens/>
              <w:spacing w:line="240" w:lineRule="auto"/>
              <w:ind w:leftChars="4" w:left="11"/>
              <w:jc w:val="both"/>
              <w:rPr>
                <w:rFonts w:hint="eastAsia"/>
                <w:lang w:eastAsia="zh-HK"/>
              </w:rPr>
            </w:pPr>
            <w:r w:rsidRPr="00797CDE">
              <w:rPr>
                <w:rFonts w:eastAsia="SimSun" w:hint="eastAsia"/>
                <w:lang w:eastAsia="zh-CN"/>
              </w:rPr>
              <w:t>环境保护署</w:t>
            </w:r>
          </w:p>
        </w:tc>
        <w:tc>
          <w:tcPr>
            <w:tcW w:w="4050" w:type="dxa"/>
          </w:tcPr>
          <w:p w:rsidR="005E5A99" w:rsidRPr="008353A9" w:rsidRDefault="00797CDE" w:rsidP="00DC4F36">
            <w:pPr>
              <w:tabs>
                <w:tab w:val="left" w:pos="2132"/>
              </w:tabs>
              <w:suppressAutoHyphens/>
              <w:spacing w:line="240" w:lineRule="auto"/>
              <w:jc w:val="both"/>
              <w:rPr>
                <w:rFonts w:hint="eastAsia"/>
                <w:lang w:eastAsia="zh-HK"/>
              </w:rPr>
            </w:pPr>
            <w:r w:rsidRPr="00797CDE">
              <w:rPr>
                <w:rFonts w:eastAsia="SimSun" w:hint="eastAsia"/>
                <w:lang w:eastAsia="zh-CN"/>
              </w:rPr>
              <w:t>高级环境保护主任</w:t>
            </w:r>
            <w:r w:rsidRPr="00797CDE">
              <w:rPr>
                <w:rFonts w:eastAsia="SimSun"/>
                <w:lang w:eastAsia="zh-CN"/>
              </w:rPr>
              <w:t>(</w:t>
            </w:r>
            <w:r w:rsidRPr="00797CDE">
              <w:rPr>
                <w:rFonts w:eastAsia="SimSun" w:hint="eastAsia"/>
                <w:lang w:eastAsia="zh-CN"/>
              </w:rPr>
              <w:t>区域南</w:t>
            </w:r>
            <w:r w:rsidRPr="00797CDE">
              <w:rPr>
                <w:rFonts w:eastAsia="SimSun"/>
                <w:lang w:eastAsia="zh-CN"/>
              </w:rPr>
              <w:t>)1</w:t>
            </w:r>
          </w:p>
        </w:tc>
      </w:tr>
    </w:tbl>
    <w:p w:rsidR="009573C7" w:rsidRPr="008353A9" w:rsidRDefault="009573C7" w:rsidP="0078240E">
      <w:pPr>
        <w:tabs>
          <w:tab w:val="left" w:pos="2880"/>
          <w:tab w:val="left" w:pos="3780"/>
          <w:tab w:val="left" w:pos="4680"/>
        </w:tabs>
        <w:snapToGrid w:val="0"/>
        <w:spacing w:line="240" w:lineRule="auto"/>
        <w:ind w:rightChars="2" w:right="6"/>
        <w:jc w:val="both"/>
        <w:rPr>
          <w:rFonts w:hint="eastAsia"/>
          <w:u w:val="single"/>
          <w:lang w:eastAsia="zh-HK"/>
        </w:rPr>
      </w:pPr>
    </w:p>
    <w:p w:rsidR="009F27EB" w:rsidRPr="008353A9" w:rsidRDefault="00797CDE" w:rsidP="0078240E">
      <w:pPr>
        <w:tabs>
          <w:tab w:val="left" w:pos="2880"/>
          <w:tab w:val="left" w:pos="3780"/>
          <w:tab w:val="left" w:pos="4680"/>
        </w:tabs>
        <w:snapToGrid w:val="0"/>
        <w:spacing w:line="240" w:lineRule="auto"/>
        <w:ind w:rightChars="2" w:right="6"/>
        <w:jc w:val="both"/>
        <w:rPr>
          <w:rFonts w:hint="eastAsia"/>
          <w:u w:val="single"/>
          <w:lang w:eastAsia="zh-HK"/>
        </w:rPr>
      </w:pPr>
      <w:r w:rsidRPr="00797CDE">
        <w:rPr>
          <w:rFonts w:eastAsia="SimSun" w:hint="eastAsia"/>
          <w:u w:val="single"/>
          <w:lang w:eastAsia="zh-CN"/>
        </w:rPr>
        <w:t>秘书</w:t>
      </w:r>
    </w:p>
    <w:p w:rsidR="009F27EB" w:rsidRPr="008353A9" w:rsidRDefault="00797CDE" w:rsidP="00B65CAE">
      <w:pPr>
        <w:tabs>
          <w:tab w:val="left" w:pos="2120"/>
        </w:tabs>
        <w:snapToGrid w:val="0"/>
        <w:spacing w:line="240" w:lineRule="auto"/>
        <w:ind w:rightChars="2" w:right="6"/>
        <w:jc w:val="both"/>
        <w:rPr>
          <w:rFonts w:hint="eastAsia"/>
          <w:lang w:eastAsia="zh-HK"/>
        </w:rPr>
      </w:pPr>
      <w:r w:rsidRPr="00797CDE">
        <w:rPr>
          <w:rFonts w:eastAsia="SimSun" w:hint="eastAsia"/>
          <w:lang w:eastAsia="zh-CN"/>
        </w:rPr>
        <w:t>叶洁慧小姐</w:t>
      </w:r>
      <w:r w:rsidRPr="008353A9">
        <w:rPr>
          <w:lang w:eastAsia="zh-CN"/>
        </w:rPr>
        <w:tab/>
      </w:r>
      <w:r w:rsidRPr="00797CDE">
        <w:rPr>
          <w:rFonts w:eastAsia="SimSun" w:hint="eastAsia"/>
          <w:lang w:eastAsia="zh-CN"/>
        </w:rPr>
        <w:t>中西区民政事务处</w:t>
      </w:r>
      <w:r w:rsidRPr="00797CDE">
        <w:rPr>
          <w:rFonts w:eastAsia="SimSun"/>
          <w:lang w:eastAsia="zh-CN"/>
        </w:rPr>
        <w:t xml:space="preserve">     </w:t>
      </w:r>
      <w:r w:rsidRPr="00797CDE">
        <w:rPr>
          <w:rFonts w:eastAsia="SimSun" w:hint="eastAsia"/>
          <w:lang w:eastAsia="zh-CN"/>
        </w:rPr>
        <w:t>行政主任</w:t>
      </w:r>
      <w:r w:rsidRPr="00797CDE">
        <w:rPr>
          <w:rFonts w:eastAsia="SimSun"/>
          <w:lang w:eastAsia="zh-CN"/>
        </w:rPr>
        <w:t>(</w:t>
      </w:r>
      <w:r w:rsidRPr="00797CDE">
        <w:rPr>
          <w:rFonts w:eastAsia="SimSun" w:hint="eastAsia"/>
          <w:lang w:eastAsia="zh-CN"/>
        </w:rPr>
        <w:t>区议会</w:t>
      </w:r>
      <w:r w:rsidRPr="00797CDE">
        <w:rPr>
          <w:rFonts w:eastAsia="SimSun"/>
          <w:lang w:eastAsia="zh-CN"/>
        </w:rPr>
        <w:t>)3</w:t>
      </w:r>
    </w:p>
    <w:p w:rsidR="00CB1E80" w:rsidRPr="008353A9" w:rsidRDefault="00CB1E80" w:rsidP="0078240E">
      <w:pPr>
        <w:tabs>
          <w:tab w:val="left" w:pos="2880"/>
        </w:tabs>
        <w:snapToGrid w:val="0"/>
        <w:spacing w:line="240" w:lineRule="auto"/>
        <w:ind w:rightChars="2" w:right="6"/>
        <w:jc w:val="both"/>
        <w:rPr>
          <w:rFonts w:hint="eastAsia"/>
          <w:u w:val="single"/>
          <w:lang w:eastAsia="zh-HK"/>
        </w:rPr>
      </w:pPr>
    </w:p>
    <w:p w:rsidR="005E5A99" w:rsidRPr="008353A9" w:rsidRDefault="00797CDE" w:rsidP="005E5A99">
      <w:pPr>
        <w:tabs>
          <w:tab w:val="left" w:pos="2880"/>
        </w:tabs>
        <w:snapToGrid w:val="0"/>
        <w:spacing w:line="240" w:lineRule="auto"/>
        <w:ind w:rightChars="2" w:right="6"/>
        <w:jc w:val="both"/>
        <w:rPr>
          <w:rFonts w:hint="eastAsia"/>
          <w:u w:val="single"/>
          <w:lang w:eastAsia="zh-HK"/>
        </w:rPr>
      </w:pPr>
      <w:r w:rsidRPr="00797CDE">
        <w:rPr>
          <w:rFonts w:eastAsia="SimSun" w:hint="eastAsia"/>
          <w:u w:val="single"/>
          <w:lang w:eastAsia="zh-CN"/>
        </w:rPr>
        <w:lastRenderedPageBreak/>
        <w:t>因事缺席者</w:t>
      </w:r>
    </w:p>
    <w:tbl>
      <w:tblPr>
        <w:tblW w:w="9000" w:type="dxa"/>
        <w:tblInd w:w="108" w:type="dxa"/>
        <w:tblLook w:val="01E0" w:firstRow="1" w:lastRow="1" w:firstColumn="1" w:lastColumn="1" w:noHBand="0" w:noVBand="0"/>
      </w:tblPr>
      <w:tblGrid>
        <w:gridCol w:w="3000"/>
        <w:gridCol w:w="2040"/>
        <w:gridCol w:w="3960"/>
      </w:tblGrid>
      <w:tr w:rsidR="004E7954" w:rsidRPr="008353A9" w:rsidTr="00BD40DB">
        <w:trPr>
          <w:trHeight w:val="375"/>
        </w:trPr>
        <w:tc>
          <w:tcPr>
            <w:tcW w:w="3000" w:type="dxa"/>
          </w:tcPr>
          <w:p w:rsidR="004E7954" w:rsidRPr="008353A9" w:rsidRDefault="00797CDE" w:rsidP="00E94770">
            <w:pPr>
              <w:ind w:leftChars="-38" w:hangingChars="38" w:hanging="106"/>
              <w:jc w:val="both"/>
              <w:rPr>
                <w:rFonts w:hint="eastAsia"/>
                <w:b/>
                <w:lang w:eastAsia="zh-HK"/>
              </w:rPr>
            </w:pPr>
            <w:r w:rsidRPr="00797CDE">
              <w:rPr>
                <w:rFonts w:eastAsia="SimSun" w:hint="eastAsia"/>
                <w:lang w:eastAsia="zh-CN"/>
              </w:rPr>
              <w:t>林怀荣议员</w:t>
            </w:r>
            <w:r w:rsidRPr="00797CDE">
              <w:rPr>
                <w:rFonts w:eastAsia="SimSun"/>
                <w:lang w:eastAsia="zh-CN"/>
              </w:rPr>
              <w:t xml:space="preserve"> </w:t>
            </w:r>
          </w:p>
        </w:tc>
        <w:tc>
          <w:tcPr>
            <w:tcW w:w="2040" w:type="dxa"/>
          </w:tcPr>
          <w:p w:rsidR="004E7954" w:rsidRPr="008353A9" w:rsidRDefault="004E7954" w:rsidP="00BD40DB">
            <w:pPr>
              <w:jc w:val="both"/>
              <w:rPr>
                <w:rFonts w:hint="eastAsia"/>
                <w:lang w:eastAsia="zh-HK"/>
              </w:rPr>
            </w:pPr>
          </w:p>
        </w:tc>
        <w:tc>
          <w:tcPr>
            <w:tcW w:w="3960" w:type="dxa"/>
          </w:tcPr>
          <w:p w:rsidR="004E7954" w:rsidRPr="008353A9" w:rsidRDefault="004E7954" w:rsidP="00BD40DB">
            <w:pPr>
              <w:jc w:val="both"/>
              <w:rPr>
                <w:rFonts w:hint="eastAsia"/>
                <w:lang w:eastAsia="zh-HK"/>
              </w:rPr>
            </w:pPr>
          </w:p>
        </w:tc>
      </w:tr>
      <w:tr w:rsidR="004A528E" w:rsidRPr="008353A9" w:rsidTr="00BD40DB">
        <w:trPr>
          <w:trHeight w:val="375"/>
        </w:trPr>
        <w:tc>
          <w:tcPr>
            <w:tcW w:w="3000" w:type="dxa"/>
          </w:tcPr>
          <w:p w:rsidR="004A528E" w:rsidRPr="008353A9" w:rsidRDefault="00797CDE" w:rsidP="00E94770">
            <w:pPr>
              <w:ind w:leftChars="-38" w:hangingChars="38" w:hanging="106"/>
              <w:jc w:val="both"/>
              <w:rPr>
                <w:rFonts w:hint="eastAsia"/>
                <w:lang w:eastAsia="zh-HK"/>
              </w:rPr>
            </w:pPr>
            <w:r w:rsidRPr="00797CDE">
              <w:rPr>
                <w:rFonts w:eastAsia="SimSun" w:hint="eastAsia"/>
                <w:lang w:eastAsia="zh-CN"/>
              </w:rPr>
              <w:t>吴少强议员</w:t>
            </w:r>
            <w:r w:rsidRPr="00797CDE">
              <w:rPr>
                <w:rFonts w:eastAsia="SimSun"/>
                <w:lang w:eastAsia="zh-CN"/>
              </w:rPr>
              <w:t>, MH, JP</w:t>
            </w:r>
          </w:p>
        </w:tc>
        <w:tc>
          <w:tcPr>
            <w:tcW w:w="2040" w:type="dxa"/>
          </w:tcPr>
          <w:p w:rsidR="004A528E" w:rsidRPr="008353A9" w:rsidRDefault="004A528E" w:rsidP="00BD40DB">
            <w:pPr>
              <w:jc w:val="both"/>
              <w:rPr>
                <w:rFonts w:hint="eastAsia"/>
                <w:lang w:eastAsia="zh-HK"/>
              </w:rPr>
            </w:pPr>
          </w:p>
        </w:tc>
        <w:tc>
          <w:tcPr>
            <w:tcW w:w="3960" w:type="dxa"/>
          </w:tcPr>
          <w:p w:rsidR="004A528E" w:rsidRPr="008353A9" w:rsidRDefault="004A528E" w:rsidP="00BD40DB">
            <w:pPr>
              <w:jc w:val="both"/>
              <w:rPr>
                <w:rFonts w:hint="eastAsia"/>
                <w:lang w:eastAsia="zh-HK"/>
              </w:rPr>
            </w:pPr>
          </w:p>
        </w:tc>
      </w:tr>
    </w:tbl>
    <w:p w:rsidR="00443541" w:rsidRPr="008353A9" w:rsidRDefault="00443541" w:rsidP="0078240E">
      <w:pPr>
        <w:tabs>
          <w:tab w:val="left" w:pos="2880"/>
        </w:tabs>
        <w:snapToGrid w:val="0"/>
        <w:spacing w:line="240" w:lineRule="auto"/>
        <w:ind w:rightChars="2" w:right="6"/>
        <w:jc w:val="both"/>
        <w:rPr>
          <w:rFonts w:hint="eastAsia"/>
          <w:u w:val="single"/>
          <w:lang w:eastAsia="zh-HK"/>
        </w:rPr>
      </w:pPr>
    </w:p>
    <w:tbl>
      <w:tblPr>
        <w:tblW w:w="9781" w:type="dxa"/>
        <w:tblInd w:w="28" w:type="dxa"/>
        <w:tblLayout w:type="fixed"/>
        <w:tblCellMar>
          <w:left w:w="28" w:type="dxa"/>
          <w:right w:w="28" w:type="dxa"/>
        </w:tblCellMar>
        <w:tblLook w:val="0000" w:firstRow="0" w:lastRow="0" w:firstColumn="0" w:lastColumn="0" w:noHBand="0" w:noVBand="0"/>
      </w:tblPr>
      <w:tblGrid>
        <w:gridCol w:w="851"/>
        <w:gridCol w:w="8930"/>
      </w:tblGrid>
      <w:tr w:rsidR="001232D5" w:rsidRPr="008353A9" w:rsidTr="006974C8">
        <w:tc>
          <w:tcPr>
            <w:tcW w:w="9781" w:type="dxa"/>
            <w:gridSpan w:val="2"/>
          </w:tcPr>
          <w:p w:rsidR="001232D5" w:rsidRPr="008353A9" w:rsidRDefault="00797CDE" w:rsidP="00FF511C">
            <w:pPr>
              <w:jc w:val="both"/>
              <w:rPr>
                <w:rFonts w:hint="eastAsia"/>
                <w:bCs/>
                <w:lang w:eastAsia="zh-HK"/>
              </w:rPr>
            </w:pPr>
            <w:r w:rsidRPr="00797CDE">
              <w:rPr>
                <w:rFonts w:eastAsia="SimSun" w:hint="eastAsia"/>
                <w:b/>
                <w:u w:val="single"/>
                <w:lang w:eastAsia="zh-CN"/>
              </w:rPr>
              <w:t>欢迎</w:t>
            </w:r>
          </w:p>
        </w:tc>
      </w:tr>
      <w:tr w:rsidR="001232D5" w:rsidRPr="008353A9" w:rsidTr="006974C8">
        <w:tc>
          <w:tcPr>
            <w:tcW w:w="9781" w:type="dxa"/>
            <w:gridSpan w:val="2"/>
          </w:tcPr>
          <w:p w:rsidR="003421FD" w:rsidRPr="008353A9" w:rsidRDefault="00797CDE" w:rsidP="0020513D">
            <w:pPr>
              <w:spacing w:line="240" w:lineRule="auto"/>
              <w:ind w:rightChars="2" w:right="6"/>
              <w:jc w:val="both"/>
              <w:rPr>
                <w:rFonts w:hint="eastAsia"/>
                <w:lang w:eastAsia="zh-HK"/>
              </w:rPr>
            </w:pPr>
            <w:r w:rsidRPr="00797CDE">
              <w:rPr>
                <w:rFonts w:eastAsia="SimSun"/>
                <w:lang w:eastAsia="zh-CN"/>
              </w:rPr>
              <w:t xml:space="preserve">   </w:t>
            </w:r>
            <w:r w:rsidRPr="00797CDE">
              <w:rPr>
                <w:rFonts w:eastAsia="SimSun" w:hint="eastAsia"/>
                <w:u w:val="single"/>
                <w:lang w:eastAsia="zh-CN"/>
              </w:rPr>
              <w:t>主席</w:t>
            </w:r>
            <w:r w:rsidRPr="00797CDE">
              <w:rPr>
                <w:rFonts w:eastAsia="SimSun" w:hint="eastAsia"/>
                <w:lang w:eastAsia="zh-CN"/>
              </w:rPr>
              <w:t>欢迎各委员及政府部门代表出席二零一四至一五年度食物环境卫生及工务委员会</w:t>
            </w:r>
            <w:r w:rsidRPr="00797CDE">
              <w:rPr>
                <w:rFonts w:eastAsia="SimSun"/>
                <w:lang w:eastAsia="zh-CN"/>
              </w:rPr>
              <w:t>(</w:t>
            </w:r>
            <w:r w:rsidRPr="00797CDE">
              <w:rPr>
                <w:rFonts w:eastAsia="SimSun" w:hint="eastAsia"/>
                <w:lang w:eastAsia="zh-CN"/>
              </w:rPr>
              <w:t>环工会</w:t>
            </w:r>
            <w:r w:rsidRPr="00797CDE">
              <w:rPr>
                <w:rFonts w:eastAsia="SimSun"/>
                <w:lang w:eastAsia="zh-CN"/>
              </w:rPr>
              <w:t>)</w:t>
            </w:r>
            <w:r w:rsidRPr="00797CDE">
              <w:rPr>
                <w:rFonts w:eastAsia="SimSun" w:hint="eastAsia"/>
                <w:lang w:eastAsia="zh-CN"/>
              </w:rPr>
              <w:t>第七次会议。</w:t>
            </w:r>
            <w:r w:rsidRPr="00797CDE">
              <w:rPr>
                <w:rFonts w:eastAsia="SimSun" w:hint="eastAsia"/>
                <w:u w:val="single"/>
                <w:lang w:eastAsia="zh-CN"/>
              </w:rPr>
              <w:t>主席</w:t>
            </w:r>
            <w:r w:rsidRPr="00797CDE">
              <w:rPr>
                <w:rFonts w:eastAsia="SimSun" w:hint="eastAsia"/>
                <w:lang w:eastAsia="zh-CN"/>
              </w:rPr>
              <w:t>表示对食环署中西区环境</w:t>
            </w:r>
            <w:r w:rsidRPr="008353A9">
              <w:rPr>
                <w:rFonts w:hint="eastAsia"/>
                <w:lang w:eastAsia="zh-CN"/>
              </w:rPr>
              <w:t></w:t>
            </w:r>
            <w:r w:rsidRPr="00797CDE">
              <w:rPr>
                <w:rFonts w:eastAsia="SimSun" w:hint="eastAsia"/>
                <w:lang w:eastAsia="zh-CN"/>
              </w:rPr>
              <w:t>生办事处小贩管理队管理主任</w:t>
            </w:r>
            <w:r w:rsidRPr="00797CDE">
              <w:rPr>
                <w:rFonts w:eastAsia="SimSun" w:hint="eastAsia"/>
                <w:u w:val="single"/>
                <w:lang w:eastAsia="zh-CN"/>
              </w:rPr>
              <w:t>胡广森先生</w:t>
            </w:r>
            <w:r w:rsidRPr="00797CDE">
              <w:rPr>
                <w:rFonts w:eastAsia="SimSun" w:hint="eastAsia"/>
                <w:lang w:eastAsia="zh-CN"/>
              </w:rPr>
              <w:t>在执勤时遇袭并伤重不治感到哀痛，谨代表环工会向胡先生的家人致以最深切的慰问。另外，</w:t>
            </w:r>
            <w:r w:rsidRPr="00797CDE">
              <w:rPr>
                <w:rFonts w:eastAsia="SimSun" w:hint="eastAsia"/>
                <w:u w:val="single"/>
                <w:lang w:eastAsia="zh-CN"/>
              </w:rPr>
              <w:t>主席</w:t>
            </w:r>
            <w:r w:rsidRPr="00797CDE">
              <w:rPr>
                <w:rFonts w:eastAsia="SimSun" w:hint="eastAsia"/>
                <w:lang w:eastAsia="zh-CN"/>
              </w:rPr>
              <w:t>告知各位委员有关胡先生的丧礼安排，设灵日期为</w:t>
            </w:r>
            <w:r w:rsidRPr="00797CDE">
              <w:rPr>
                <w:rFonts w:eastAsia="SimSun"/>
                <w:lang w:eastAsia="zh-CN"/>
              </w:rPr>
              <w:t>2015</w:t>
            </w:r>
            <w:r w:rsidRPr="00797CDE">
              <w:rPr>
                <w:rFonts w:eastAsia="SimSun" w:hint="eastAsia"/>
                <w:lang w:eastAsia="zh-CN"/>
              </w:rPr>
              <w:t>年</w:t>
            </w:r>
            <w:r w:rsidRPr="00797CDE">
              <w:rPr>
                <w:rFonts w:eastAsia="SimSun"/>
                <w:lang w:eastAsia="zh-CN"/>
              </w:rPr>
              <w:t>3</w:t>
            </w:r>
            <w:r w:rsidRPr="00797CDE">
              <w:rPr>
                <w:rFonts w:eastAsia="SimSun" w:hint="eastAsia"/>
                <w:lang w:eastAsia="zh-CN"/>
              </w:rPr>
              <w:t>月</w:t>
            </w:r>
            <w:r w:rsidRPr="00797CDE">
              <w:rPr>
                <w:rFonts w:eastAsia="SimSun"/>
                <w:lang w:eastAsia="zh-CN"/>
              </w:rPr>
              <w:t>27</w:t>
            </w:r>
            <w:r w:rsidRPr="00797CDE">
              <w:rPr>
                <w:rFonts w:eastAsia="SimSun" w:hint="eastAsia"/>
                <w:lang w:eastAsia="zh-CN"/>
              </w:rPr>
              <w:t>日</w:t>
            </w:r>
            <w:r w:rsidRPr="00797CDE">
              <w:rPr>
                <w:rFonts w:eastAsia="SimSun"/>
                <w:lang w:eastAsia="zh-CN"/>
              </w:rPr>
              <w:t>(</w:t>
            </w:r>
            <w:r w:rsidRPr="00797CDE">
              <w:rPr>
                <w:rFonts w:eastAsia="SimSun" w:hint="eastAsia"/>
                <w:lang w:eastAsia="zh-CN"/>
              </w:rPr>
              <w:t>星期五</w:t>
            </w:r>
            <w:r w:rsidRPr="00797CDE">
              <w:rPr>
                <w:rFonts w:eastAsia="SimSun"/>
                <w:lang w:eastAsia="zh-CN"/>
              </w:rPr>
              <w:t>)</w:t>
            </w:r>
            <w:r w:rsidRPr="00797CDE">
              <w:rPr>
                <w:rFonts w:eastAsia="SimSun" w:hint="eastAsia"/>
                <w:lang w:eastAsia="zh-CN"/>
              </w:rPr>
              <w:t>晚上，地点在红磡世界殡仪馆</w:t>
            </w:r>
            <w:r w:rsidRPr="00797CDE">
              <w:rPr>
                <w:rFonts w:eastAsia="SimSun"/>
                <w:lang w:eastAsia="zh-CN"/>
              </w:rPr>
              <w:t>(</w:t>
            </w:r>
            <w:r w:rsidRPr="00797CDE">
              <w:rPr>
                <w:rFonts w:eastAsia="SimSun" w:hint="eastAsia"/>
                <w:lang w:eastAsia="zh-CN"/>
              </w:rPr>
              <w:t>红磡畅行道</w:t>
            </w:r>
            <w:r w:rsidRPr="00797CDE">
              <w:rPr>
                <w:rFonts w:eastAsia="SimSun"/>
                <w:lang w:eastAsia="zh-CN"/>
              </w:rPr>
              <w:t>10</w:t>
            </w:r>
            <w:r w:rsidRPr="00797CDE">
              <w:rPr>
                <w:rFonts w:eastAsia="SimSun" w:hint="eastAsia"/>
                <w:lang w:eastAsia="zh-CN"/>
              </w:rPr>
              <w:t>号</w:t>
            </w:r>
            <w:r w:rsidRPr="00797CDE">
              <w:rPr>
                <w:rFonts w:eastAsia="SimSun"/>
                <w:lang w:eastAsia="zh-CN"/>
              </w:rPr>
              <w:t>)</w:t>
            </w:r>
            <w:r w:rsidRPr="00797CDE">
              <w:rPr>
                <w:rFonts w:eastAsia="SimSun" w:hint="eastAsia"/>
                <w:lang w:eastAsia="zh-CN"/>
              </w:rPr>
              <w:t>地下。另外，</w:t>
            </w:r>
            <w:r w:rsidRPr="00797CDE">
              <w:rPr>
                <w:rFonts w:eastAsia="SimSun" w:hint="eastAsia"/>
                <w:u w:val="single"/>
                <w:lang w:eastAsia="zh-CN"/>
              </w:rPr>
              <w:t>主席</w:t>
            </w:r>
            <w:r w:rsidRPr="00797CDE">
              <w:rPr>
                <w:rFonts w:eastAsia="SimSun" w:hint="eastAsia"/>
                <w:lang w:eastAsia="zh-CN"/>
              </w:rPr>
              <w:t>欢迎代替</w:t>
            </w:r>
            <w:r w:rsidRPr="00797CDE">
              <w:rPr>
                <w:rFonts w:eastAsia="SimSun" w:hint="eastAsia"/>
                <w:u w:val="single"/>
                <w:lang w:eastAsia="zh-CN"/>
              </w:rPr>
              <w:t>苏允乐先生</w:t>
            </w:r>
            <w:r w:rsidRPr="00797CDE">
              <w:rPr>
                <w:rFonts w:eastAsia="SimSun" w:hint="eastAsia"/>
                <w:lang w:eastAsia="zh-CN"/>
              </w:rPr>
              <w:t>出席的香港警务处</w:t>
            </w:r>
            <w:r w:rsidRPr="00797CDE">
              <w:rPr>
                <w:rFonts w:eastAsia="SimSun"/>
                <w:lang w:eastAsia="zh-CN"/>
              </w:rPr>
              <w:t>(</w:t>
            </w:r>
            <w:r w:rsidRPr="00797CDE">
              <w:rPr>
                <w:rFonts w:eastAsia="SimSun" w:hint="eastAsia"/>
                <w:lang w:eastAsia="zh-CN"/>
              </w:rPr>
              <w:t>中区</w:t>
            </w:r>
            <w:r w:rsidRPr="00797CDE">
              <w:rPr>
                <w:rFonts w:eastAsia="SimSun"/>
                <w:lang w:eastAsia="zh-CN"/>
              </w:rPr>
              <w:t>)</w:t>
            </w:r>
            <w:r w:rsidRPr="00797CDE">
              <w:rPr>
                <w:rFonts w:eastAsia="SimSun" w:hint="eastAsia"/>
                <w:lang w:eastAsia="zh-CN"/>
              </w:rPr>
              <w:t>警民关系组社区联络主任</w:t>
            </w:r>
            <w:r w:rsidRPr="00797CDE">
              <w:rPr>
                <w:rFonts w:eastAsia="SimSun" w:hint="eastAsia"/>
                <w:u w:val="single"/>
                <w:lang w:eastAsia="zh-CN"/>
              </w:rPr>
              <w:t>黎辉强先生</w:t>
            </w:r>
            <w:r w:rsidRPr="00797CDE">
              <w:rPr>
                <w:rFonts w:eastAsia="SimSun" w:hint="eastAsia"/>
                <w:lang w:eastAsia="zh-CN"/>
              </w:rPr>
              <w:t>，接替</w:t>
            </w:r>
            <w:r w:rsidRPr="00797CDE">
              <w:rPr>
                <w:rFonts w:eastAsia="SimSun" w:hint="eastAsia"/>
                <w:u w:val="single"/>
                <w:lang w:eastAsia="zh-CN"/>
              </w:rPr>
              <w:t>区瑞芬女士</w:t>
            </w:r>
            <w:r w:rsidRPr="00797CDE">
              <w:rPr>
                <w:rFonts w:eastAsia="SimSun" w:hint="eastAsia"/>
                <w:lang w:eastAsia="zh-CN"/>
              </w:rPr>
              <w:t>出席的香港警务处</w:t>
            </w:r>
            <w:r w:rsidRPr="00797CDE">
              <w:rPr>
                <w:rFonts w:eastAsia="SimSun"/>
                <w:lang w:eastAsia="zh-CN"/>
              </w:rPr>
              <w:t>(</w:t>
            </w:r>
            <w:r w:rsidRPr="00797CDE">
              <w:rPr>
                <w:rFonts w:eastAsia="SimSun" w:hint="eastAsia"/>
                <w:lang w:eastAsia="zh-CN"/>
              </w:rPr>
              <w:t>中区</w:t>
            </w:r>
            <w:r w:rsidRPr="00797CDE">
              <w:rPr>
                <w:rFonts w:eastAsia="SimSun"/>
                <w:lang w:eastAsia="zh-CN"/>
              </w:rPr>
              <w:t>)</w:t>
            </w:r>
            <w:r w:rsidRPr="00797CDE">
              <w:rPr>
                <w:rFonts w:eastAsia="SimSun" w:hint="eastAsia"/>
                <w:lang w:eastAsia="zh-CN"/>
              </w:rPr>
              <w:t>警民关系组社区联络主任</w:t>
            </w:r>
            <w:r w:rsidRPr="00797CDE">
              <w:rPr>
                <w:rFonts w:eastAsia="SimSun" w:hint="eastAsia"/>
                <w:u w:val="single"/>
                <w:lang w:eastAsia="zh-CN"/>
              </w:rPr>
              <w:t>郭子平先生</w:t>
            </w:r>
            <w:r w:rsidRPr="00797CDE">
              <w:rPr>
                <w:rFonts w:eastAsia="SimSun" w:hint="eastAsia"/>
                <w:lang w:eastAsia="zh-CN"/>
              </w:rPr>
              <w:t>及代替</w:t>
            </w:r>
            <w:r w:rsidRPr="00797CDE">
              <w:rPr>
                <w:rFonts w:eastAsia="SimSun" w:hint="eastAsia"/>
                <w:u w:val="single"/>
                <w:lang w:eastAsia="zh-CN"/>
              </w:rPr>
              <w:t>范家贤先生</w:t>
            </w:r>
            <w:r w:rsidRPr="00797CDE">
              <w:rPr>
                <w:rFonts w:eastAsia="SimSun" w:hint="eastAsia"/>
                <w:lang w:eastAsia="zh-CN"/>
              </w:rPr>
              <w:t>出席的香港警务处</w:t>
            </w:r>
            <w:r w:rsidRPr="00797CDE">
              <w:rPr>
                <w:rFonts w:eastAsia="SimSun"/>
                <w:lang w:eastAsia="zh-CN"/>
              </w:rPr>
              <w:t>(</w:t>
            </w:r>
            <w:r w:rsidRPr="00797CDE">
              <w:rPr>
                <w:rFonts w:eastAsia="SimSun" w:hint="eastAsia"/>
                <w:lang w:eastAsia="zh-CN"/>
              </w:rPr>
              <w:t>西区</w:t>
            </w:r>
            <w:r w:rsidRPr="00797CDE">
              <w:rPr>
                <w:rFonts w:eastAsia="SimSun"/>
                <w:lang w:eastAsia="zh-CN"/>
              </w:rPr>
              <w:t>)</w:t>
            </w:r>
            <w:r w:rsidRPr="00797CDE">
              <w:rPr>
                <w:rFonts w:eastAsia="SimSun" w:hint="eastAsia"/>
                <w:lang w:eastAsia="zh-CN"/>
              </w:rPr>
              <w:t>警民关系组社区联络主任</w:t>
            </w:r>
            <w:r w:rsidRPr="00797CDE">
              <w:rPr>
                <w:rFonts w:eastAsia="SimSun" w:hint="eastAsia"/>
                <w:u w:val="single"/>
                <w:lang w:eastAsia="zh-CN"/>
              </w:rPr>
              <w:t>张家乐先生</w:t>
            </w:r>
            <w:r w:rsidRPr="00797CDE">
              <w:rPr>
                <w:rFonts w:eastAsia="SimSun" w:hint="eastAsia"/>
                <w:lang w:eastAsia="zh-CN"/>
              </w:rPr>
              <w:t>。</w:t>
            </w:r>
          </w:p>
          <w:p w:rsidR="001232D5" w:rsidRPr="008353A9" w:rsidRDefault="001232D5" w:rsidP="003421FD">
            <w:pPr>
              <w:spacing w:line="240" w:lineRule="auto"/>
              <w:ind w:rightChars="2" w:right="6"/>
              <w:jc w:val="both"/>
              <w:rPr>
                <w:rFonts w:hint="eastAsia"/>
                <w:lang w:eastAsia="zh-HK"/>
              </w:rPr>
            </w:pPr>
          </w:p>
        </w:tc>
      </w:tr>
      <w:tr w:rsidR="001232D5" w:rsidRPr="008353A9" w:rsidTr="006974C8">
        <w:tc>
          <w:tcPr>
            <w:tcW w:w="9781" w:type="dxa"/>
            <w:gridSpan w:val="2"/>
          </w:tcPr>
          <w:p w:rsidR="001232D5" w:rsidRPr="008353A9" w:rsidRDefault="00797CDE" w:rsidP="001232D5">
            <w:pPr>
              <w:tabs>
                <w:tab w:val="left" w:pos="2880"/>
              </w:tabs>
              <w:snapToGrid w:val="0"/>
              <w:spacing w:line="240" w:lineRule="auto"/>
              <w:ind w:rightChars="2" w:right="6"/>
              <w:jc w:val="both"/>
              <w:rPr>
                <w:rFonts w:hint="eastAsia"/>
                <w:b/>
                <w:u w:val="single"/>
                <w:lang w:eastAsia="zh-HK"/>
              </w:rPr>
            </w:pPr>
            <w:r w:rsidRPr="00797CDE">
              <w:rPr>
                <w:rFonts w:eastAsia="SimSun" w:hint="eastAsia"/>
                <w:b/>
                <w:u w:val="single"/>
                <w:lang w:eastAsia="zh-CN"/>
              </w:rPr>
              <w:t>第</w:t>
            </w:r>
            <w:r w:rsidRPr="00797CDE">
              <w:rPr>
                <w:rFonts w:eastAsia="SimSun"/>
                <w:b/>
                <w:u w:val="single"/>
                <w:lang w:eastAsia="zh-CN"/>
              </w:rPr>
              <w:t>1</w:t>
            </w:r>
            <w:r w:rsidRPr="00797CDE">
              <w:rPr>
                <w:rFonts w:eastAsia="SimSun" w:hint="eastAsia"/>
                <w:b/>
                <w:u w:val="single"/>
                <w:lang w:eastAsia="zh-CN"/>
              </w:rPr>
              <w:t>项：通过会议议程</w:t>
            </w:r>
          </w:p>
          <w:p w:rsidR="001232D5" w:rsidRPr="008353A9" w:rsidRDefault="00797CDE" w:rsidP="001232D5">
            <w:pPr>
              <w:spacing w:line="240" w:lineRule="auto"/>
              <w:ind w:rightChars="2" w:right="6"/>
              <w:jc w:val="both"/>
              <w:rPr>
                <w:rFonts w:hint="eastAsia"/>
                <w:lang w:eastAsia="zh-HK"/>
              </w:rPr>
            </w:pPr>
            <w:r w:rsidRPr="00797CDE">
              <w:rPr>
                <w:rFonts w:eastAsia="SimSun"/>
                <w:lang w:eastAsia="zh-CN"/>
              </w:rPr>
              <w:t>(</w:t>
            </w:r>
            <w:r w:rsidRPr="00797CDE">
              <w:rPr>
                <w:rFonts w:eastAsia="SimSun" w:hint="eastAsia"/>
                <w:lang w:eastAsia="zh-CN"/>
              </w:rPr>
              <w:t>下午</w:t>
            </w:r>
            <w:r w:rsidRPr="00797CDE">
              <w:rPr>
                <w:rFonts w:eastAsia="SimSun"/>
                <w:lang w:eastAsia="zh-CN"/>
              </w:rPr>
              <w:t>2</w:t>
            </w:r>
            <w:r w:rsidRPr="00797CDE">
              <w:rPr>
                <w:rFonts w:eastAsia="SimSun" w:hint="eastAsia"/>
                <w:lang w:eastAsia="zh-CN"/>
              </w:rPr>
              <w:t>时</w:t>
            </w:r>
            <w:r w:rsidRPr="00797CDE">
              <w:rPr>
                <w:rFonts w:eastAsia="SimSun"/>
                <w:lang w:eastAsia="zh-CN"/>
              </w:rPr>
              <w:t>30</w:t>
            </w:r>
            <w:r w:rsidRPr="00797CDE">
              <w:rPr>
                <w:rFonts w:eastAsia="SimSun" w:hint="eastAsia"/>
                <w:lang w:eastAsia="zh-CN"/>
              </w:rPr>
              <w:t>分</w:t>
            </w:r>
            <w:r w:rsidRPr="00797CDE">
              <w:rPr>
                <w:rFonts w:eastAsia="SimSun"/>
                <w:lang w:eastAsia="zh-CN"/>
              </w:rPr>
              <w:t>)</w:t>
            </w:r>
          </w:p>
          <w:p w:rsidR="001232D5" w:rsidRPr="008353A9" w:rsidRDefault="001232D5" w:rsidP="00FF511C">
            <w:pPr>
              <w:jc w:val="both"/>
              <w:rPr>
                <w:rFonts w:hint="eastAsia"/>
                <w:b/>
                <w:lang w:eastAsia="zh-HK"/>
              </w:rPr>
            </w:pPr>
          </w:p>
        </w:tc>
      </w:tr>
      <w:tr w:rsidR="001232D5" w:rsidRPr="008353A9" w:rsidTr="006974C8">
        <w:tc>
          <w:tcPr>
            <w:tcW w:w="9781" w:type="dxa"/>
            <w:gridSpan w:val="2"/>
          </w:tcPr>
          <w:p w:rsidR="00E94770" w:rsidRPr="008353A9"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lang w:eastAsia="zh-CN"/>
              </w:rPr>
              <w:t>委员对会议议程并无意见，会议议程获得通过。</w:t>
            </w:r>
          </w:p>
          <w:p w:rsidR="001232D5" w:rsidRPr="008353A9" w:rsidRDefault="001232D5" w:rsidP="00FF511C">
            <w:pPr>
              <w:pStyle w:val="21"/>
              <w:adjustRightInd w:val="0"/>
              <w:spacing w:line="360" w:lineRule="atLeast"/>
              <w:textAlignment w:val="baseline"/>
              <w:rPr>
                <w:rFonts w:hint="eastAsia"/>
                <w:bCs/>
                <w:kern w:val="0"/>
                <w:lang w:eastAsia="zh-HK"/>
              </w:rPr>
            </w:pPr>
          </w:p>
        </w:tc>
      </w:tr>
      <w:tr w:rsidR="001232D5" w:rsidRPr="008353A9" w:rsidTr="006974C8">
        <w:tc>
          <w:tcPr>
            <w:tcW w:w="9781" w:type="dxa"/>
            <w:gridSpan w:val="2"/>
          </w:tcPr>
          <w:p w:rsidR="001232D5" w:rsidRPr="008353A9" w:rsidRDefault="00797CDE" w:rsidP="001232D5">
            <w:pPr>
              <w:tabs>
                <w:tab w:val="left" w:pos="2880"/>
              </w:tabs>
              <w:snapToGrid w:val="0"/>
              <w:spacing w:line="240" w:lineRule="auto"/>
              <w:ind w:rightChars="2" w:right="6"/>
              <w:jc w:val="both"/>
              <w:rPr>
                <w:rFonts w:hint="eastAsia"/>
                <w:b/>
                <w:u w:val="single"/>
                <w:lang w:eastAsia="zh-HK"/>
              </w:rPr>
            </w:pPr>
            <w:r w:rsidRPr="00797CDE">
              <w:rPr>
                <w:rFonts w:eastAsia="SimSun" w:hint="eastAsia"/>
                <w:b/>
                <w:u w:val="single"/>
                <w:lang w:eastAsia="zh-CN"/>
              </w:rPr>
              <w:t>第</w:t>
            </w:r>
            <w:r w:rsidRPr="00797CDE">
              <w:rPr>
                <w:rFonts w:eastAsia="SimSun"/>
                <w:b/>
                <w:u w:val="single"/>
                <w:lang w:eastAsia="zh-CN"/>
              </w:rPr>
              <w:t>2</w:t>
            </w:r>
            <w:r w:rsidRPr="00797CDE">
              <w:rPr>
                <w:rFonts w:eastAsia="SimSun" w:hint="eastAsia"/>
                <w:b/>
                <w:u w:val="single"/>
                <w:lang w:eastAsia="zh-CN"/>
              </w:rPr>
              <w:t>项：</w:t>
            </w:r>
            <w:r w:rsidRPr="00797CDE">
              <w:rPr>
                <w:rFonts w:eastAsia="SimSun" w:hint="eastAsia"/>
                <w:b/>
                <w:u w:val="thick"/>
                <w:lang w:eastAsia="zh-CN"/>
              </w:rPr>
              <w:t>通过二零一五年一月十五日环工会第六次会议纪录</w:t>
            </w:r>
          </w:p>
          <w:p w:rsidR="001232D5" w:rsidRPr="008353A9" w:rsidRDefault="00797CDE" w:rsidP="001232D5">
            <w:pPr>
              <w:spacing w:line="240" w:lineRule="auto"/>
              <w:ind w:rightChars="2" w:right="6"/>
              <w:jc w:val="both"/>
              <w:rPr>
                <w:rFonts w:hint="eastAsia"/>
                <w:lang w:eastAsia="zh-HK"/>
              </w:rPr>
            </w:pPr>
            <w:r w:rsidRPr="00797CDE">
              <w:rPr>
                <w:rFonts w:eastAsia="SimSun"/>
                <w:lang w:eastAsia="zh-CN"/>
              </w:rPr>
              <w:t>(</w:t>
            </w:r>
            <w:r w:rsidRPr="00797CDE">
              <w:rPr>
                <w:rFonts w:eastAsia="SimSun" w:hint="eastAsia"/>
                <w:lang w:eastAsia="zh-CN"/>
              </w:rPr>
              <w:t>下午</w:t>
            </w:r>
            <w:r w:rsidRPr="00797CDE">
              <w:rPr>
                <w:rFonts w:eastAsia="SimSun"/>
                <w:lang w:eastAsia="zh-CN"/>
              </w:rPr>
              <w:t>2</w:t>
            </w:r>
            <w:r w:rsidRPr="00797CDE">
              <w:rPr>
                <w:rFonts w:eastAsia="SimSun" w:hint="eastAsia"/>
                <w:lang w:eastAsia="zh-CN"/>
              </w:rPr>
              <w:t>时</w:t>
            </w:r>
            <w:r w:rsidRPr="00797CDE">
              <w:rPr>
                <w:rFonts w:eastAsia="SimSun"/>
                <w:lang w:eastAsia="zh-CN"/>
              </w:rPr>
              <w:t>31</w:t>
            </w:r>
            <w:r w:rsidRPr="00797CDE">
              <w:rPr>
                <w:rFonts w:eastAsia="SimSun" w:hint="eastAsia"/>
                <w:lang w:eastAsia="zh-CN"/>
              </w:rPr>
              <w:t>分</w:t>
            </w:r>
            <w:r w:rsidRPr="00797CDE">
              <w:rPr>
                <w:rFonts w:eastAsia="SimSun"/>
                <w:lang w:eastAsia="zh-CN"/>
              </w:rPr>
              <w:t>)</w:t>
            </w:r>
          </w:p>
          <w:p w:rsidR="001232D5" w:rsidRPr="008353A9" w:rsidRDefault="001232D5" w:rsidP="001232D5">
            <w:pPr>
              <w:jc w:val="both"/>
              <w:rPr>
                <w:rFonts w:hint="eastAsia"/>
                <w:lang w:eastAsia="zh-HK"/>
              </w:rPr>
            </w:pPr>
          </w:p>
        </w:tc>
      </w:tr>
      <w:tr w:rsidR="001232D5" w:rsidRPr="008353A9" w:rsidTr="006974C8">
        <w:tc>
          <w:tcPr>
            <w:tcW w:w="9781" w:type="dxa"/>
            <w:gridSpan w:val="2"/>
          </w:tcPr>
          <w:p w:rsidR="004A528E" w:rsidRPr="008353A9"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u w:val="single"/>
                <w:lang w:eastAsia="zh-CN"/>
              </w:rPr>
              <w:t>主席</w:t>
            </w:r>
            <w:r w:rsidRPr="00797CDE">
              <w:rPr>
                <w:rFonts w:eastAsia="SimSun" w:hint="eastAsia"/>
                <w:lang w:eastAsia="zh-CN"/>
              </w:rPr>
              <w:t>表示在会前收到由议员提出的会议纪录修订建议，请委员考虑。</w:t>
            </w:r>
            <w:r w:rsidR="004A528E" w:rsidRPr="008353A9">
              <w:rPr>
                <w:rFonts w:hint="eastAsia"/>
                <w:lang w:eastAsia="zh-HK"/>
              </w:rPr>
              <w:br/>
            </w:r>
          </w:p>
          <w:p w:rsidR="004A528E" w:rsidRPr="008353A9"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lang w:eastAsia="zh-CN"/>
              </w:rPr>
              <w:t>委员对环工会第六次会议纪录及修订建议并无意见，</w:t>
            </w:r>
            <w:r w:rsidRPr="00797CDE">
              <w:rPr>
                <w:rFonts w:eastAsia="SimSun" w:hint="eastAsia"/>
                <w:u w:val="single"/>
                <w:lang w:eastAsia="zh-CN"/>
              </w:rPr>
              <w:t>主席</w:t>
            </w:r>
            <w:r w:rsidRPr="00797CDE">
              <w:rPr>
                <w:rFonts w:eastAsia="SimSun" w:hint="eastAsia"/>
                <w:lang w:eastAsia="zh-CN"/>
              </w:rPr>
              <w:t>宣布会议纪录及其修订获得通过。</w:t>
            </w:r>
          </w:p>
          <w:p w:rsidR="001232D5" w:rsidRPr="008353A9" w:rsidRDefault="001232D5" w:rsidP="001232D5">
            <w:pPr>
              <w:tabs>
                <w:tab w:val="left" w:pos="2880"/>
              </w:tabs>
              <w:snapToGrid w:val="0"/>
              <w:spacing w:line="240" w:lineRule="auto"/>
              <w:ind w:rightChars="2" w:right="6"/>
              <w:jc w:val="both"/>
              <w:rPr>
                <w:rFonts w:hint="eastAsia"/>
                <w:b/>
                <w:u w:val="single"/>
                <w:lang w:eastAsia="zh-HK"/>
              </w:rPr>
            </w:pPr>
          </w:p>
        </w:tc>
      </w:tr>
      <w:tr w:rsidR="0046455C" w:rsidRPr="008353A9" w:rsidTr="006974C8">
        <w:tc>
          <w:tcPr>
            <w:tcW w:w="9781" w:type="dxa"/>
            <w:gridSpan w:val="2"/>
          </w:tcPr>
          <w:p w:rsidR="0046455C" w:rsidRPr="008353A9" w:rsidRDefault="00797CDE" w:rsidP="0046455C">
            <w:pPr>
              <w:tabs>
                <w:tab w:val="left" w:pos="2880"/>
              </w:tabs>
              <w:snapToGrid w:val="0"/>
              <w:spacing w:line="240" w:lineRule="auto"/>
              <w:ind w:rightChars="2" w:right="6"/>
              <w:jc w:val="both"/>
              <w:rPr>
                <w:rFonts w:hint="eastAsia"/>
                <w:b/>
                <w:u w:val="single"/>
                <w:lang w:eastAsia="zh-HK"/>
              </w:rPr>
            </w:pPr>
            <w:r w:rsidRPr="00797CDE">
              <w:rPr>
                <w:rFonts w:eastAsia="SimSun" w:hint="eastAsia"/>
                <w:b/>
                <w:u w:val="single"/>
                <w:lang w:eastAsia="zh-CN"/>
              </w:rPr>
              <w:t>第</w:t>
            </w:r>
            <w:r w:rsidRPr="00797CDE">
              <w:rPr>
                <w:rFonts w:eastAsia="SimSun"/>
                <w:b/>
                <w:u w:val="single"/>
                <w:lang w:eastAsia="zh-CN"/>
              </w:rPr>
              <w:t>3</w:t>
            </w:r>
            <w:r w:rsidRPr="00797CDE">
              <w:rPr>
                <w:rFonts w:eastAsia="SimSun" w:hint="eastAsia"/>
                <w:b/>
                <w:u w:val="single"/>
                <w:lang w:eastAsia="zh-CN"/>
              </w:rPr>
              <w:t>项：主席报告及工作小组报告</w:t>
            </w:r>
          </w:p>
          <w:p w:rsidR="0046455C" w:rsidRDefault="00797CDE" w:rsidP="0046455C">
            <w:pPr>
              <w:spacing w:line="240" w:lineRule="auto"/>
              <w:ind w:rightChars="2" w:right="6"/>
              <w:jc w:val="both"/>
              <w:rPr>
                <w:rFonts w:hint="eastAsia"/>
                <w:lang w:eastAsia="zh-HK"/>
              </w:rPr>
            </w:pPr>
            <w:r w:rsidRPr="00797CDE">
              <w:rPr>
                <w:rFonts w:eastAsia="SimSun"/>
                <w:lang w:eastAsia="zh-CN"/>
              </w:rPr>
              <w:t>(</w:t>
            </w:r>
            <w:r w:rsidRPr="00797CDE">
              <w:rPr>
                <w:rFonts w:eastAsia="SimSun" w:hint="eastAsia"/>
                <w:lang w:eastAsia="zh-CN"/>
              </w:rPr>
              <w:t>下午</w:t>
            </w:r>
            <w:r w:rsidRPr="00797CDE">
              <w:rPr>
                <w:rFonts w:eastAsia="SimSun"/>
                <w:lang w:eastAsia="zh-CN"/>
              </w:rPr>
              <w:t>2</w:t>
            </w:r>
            <w:r w:rsidRPr="00797CDE">
              <w:rPr>
                <w:rFonts w:eastAsia="SimSun" w:hint="eastAsia"/>
                <w:lang w:eastAsia="zh-CN"/>
              </w:rPr>
              <w:t>时</w:t>
            </w:r>
            <w:r w:rsidRPr="00797CDE">
              <w:rPr>
                <w:rFonts w:eastAsia="SimSun"/>
                <w:lang w:eastAsia="zh-CN"/>
              </w:rPr>
              <w:t>31</w:t>
            </w:r>
            <w:r w:rsidRPr="00797CDE">
              <w:rPr>
                <w:rFonts w:eastAsia="SimSun" w:hint="eastAsia"/>
                <w:lang w:eastAsia="zh-CN"/>
              </w:rPr>
              <w:t>至</w:t>
            </w:r>
            <w:r w:rsidRPr="00797CDE">
              <w:rPr>
                <w:rFonts w:eastAsia="SimSun"/>
                <w:lang w:eastAsia="zh-CN"/>
              </w:rPr>
              <w:t>2</w:t>
            </w:r>
            <w:r w:rsidRPr="00797CDE">
              <w:rPr>
                <w:rFonts w:eastAsia="SimSun" w:hint="eastAsia"/>
                <w:lang w:eastAsia="zh-CN"/>
              </w:rPr>
              <w:t>时</w:t>
            </w:r>
            <w:r w:rsidRPr="00797CDE">
              <w:rPr>
                <w:rFonts w:eastAsia="SimSun"/>
                <w:lang w:eastAsia="zh-CN"/>
              </w:rPr>
              <w:t>32</w:t>
            </w:r>
            <w:r w:rsidRPr="00797CDE">
              <w:rPr>
                <w:rFonts w:eastAsia="SimSun" w:hint="eastAsia"/>
                <w:lang w:eastAsia="zh-CN"/>
              </w:rPr>
              <w:t>分</w:t>
            </w:r>
            <w:r w:rsidRPr="00797CDE">
              <w:rPr>
                <w:rFonts w:eastAsia="SimSun"/>
                <w:lang w:eastAsia="zh-CN"/>
              </w:rPr>
              <w:t>)</w:t>
            </w:r>
          </w:p>
          <w:p w:rsidR="008A4EAE" w:rsidRPr="008353A9" w:rsidRDefault="008A4EAE" w:rsidP="0046455C">
            <w:pPr>
              <w:spacing w:line="240" w:lineRule="auto"/>
              <w:ind w:rightChars="2" w:right="6"/>
              <w:jc w:val="both"/>
              <w:rPr>
                <w:rFonts w:hint="eastAsia"/>
                <w:lang w:eastAsia="zh-HK"/>
              </w:rPr>
            </w:pPr>
          </w:p>
          <w:p w:rsidR="008A4EAE"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u w:val="single"/>
                <w:lang w:eastAsia="zh-CN"/>
              </w:rPr>
              <w:t>主席</w:t>
            </w:r>
            <w:r w:rsidRPr="00797CDE">
              <w:rPr>
                <w:rFonts w:eastAsia="SimSun" w:hint="eastAsia"/>
                <w:lang w:eastAsia="zh-CN"/>
              </w:rPr>
              <w:t>表示秘书处早前已把下列资料文件透过传阅方式交给各委员细阅：</w:t>
            </w:r>
          </w:p>
          <w:p w:rsidR="0020513D" w:rsidRPr="008353A9" w:rsidRDefault="0020513D" w:rsidP="0020513D">
            <w:pPr>
              <w:spacing w:line="240" w:lineRule="auto"/>
              <w:ind w:rightChars="2" w:right="6"/>
              <w:jc w:val="both"/>
              <w:rPr>
                <w:rFonts w:hint="eastAsia"/>
                <w:lang w:eastAsia="zh-HK"/>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2"/>
              <w:gridCol w:w="6793"/>
              <w:gridCol w:w="1701"/>
            </w:tblGrid>
            <w:tr w:rsidR="008A4EAE" w:rsidRPr="008353A9" w:rsidTr="00603452">
              <w:trPr>
                <w:trHeight w:val="338"/>
              </w:trPr>
              <w:tc>
                <w:tcPr>
                  <w:tcW w:w="1112" w:type="dxa"/>
                  <w:shd w:val="clear" w:color="auto" w:fill="auto"/>
                </w:tcPr>
                <w:p w:rsidR="008A4EAE" w:rsidRPr="008353A9" w:rsidRDefault="00797CDE" w:rsidP="00603452">
                  <w:pPr>
                    <w:spacing w:line="240" w:lineRule="auto"/>
                    <w:ind w:rightChars="2" w:right="6"/>
                    <w:jc w:val="both"/>
                    <w:rPr>
                      <w:rFonts w:hint="eastAsia"/>
                      <w:b/>
                      <w:noProof/>
                      <w:u w:val="single"/>
                      <w:lang w:eastAsia="zh-HK"/>
                    </w:rPr>
                  </w:pPr>
                  <w:r w:rsidRPr="00797CDE">
                    <w:rPr>
                      <w:rFonts w:eastAsia="SimSun" w:hint="eastAsia"/>
                      <w:lang w:eastAsia="zh-CN"/>
                    </w:rPr>
                    <w:t>编号</w:t>
                  </w:r>
                </w:p>
              </w:tc>
              <w:tc>
                <w:tcPr>
                  <w:tcW w:w="6793" w:type="dxa"/>
                  <w:shd w:val="clear" w:color="auto" w:fill="auto"/>
                </w:tcPr>
                <w:p w:rsidR="008A4EAE" w:rsidRPr="008353A9" w:rsidRDefault="00797CDE" w:rsidP="00603452">
                  <w:pPr>
                    <w:spacing w:line="240" w:lineRule="auto"/>
                    <w:ind w:rightChars="2" w:right="6"/>
                    <w:jc w:val="both"/>
                    <w:rPr>
                      <w:rFonts w:hint="eastAsia"/>
                      <w:b/>
                      <w:noProof/>
                      <w:u w:val="single"/>
                      <w:lang w:eastAsia="zh-HK"/>
                    </w:rPr>
                  </w:pPr>
                  <w:r w:rsidRPr="00797CDE">
                    <w:rPr>
                      <w:rFonts w:eastAsia="SimSun" w:hint="eastAsia"/>
                      <w:lang w:eastAsia="zh-CN"/>
                    </w:rPr>
                    <w:t>文件名称</w:t>
                  </w:r>
                </w:p>
              </w:tc>
              <w:tc>
                <w:tcPr>
                  <w:tcW w:w="1701" w:type="dxa"/>
                  <w:shd w:val="clear" w:color="auto" w:fill="auto"/>
                </w:tcPr>
                <w:p w:rsidR="008A4EAE" w:rsidRPr="008353A9" w:rsidRDefault="00797CDE" w:rsidP="00603452">
                  <w:pPr>
                    <w:spacing w:line="240" w:lineRule="auto"/>
                    <w:ind w:rightChars="2" w:right="6"/>
                    <w:jc w:val="both"/>
                    <w:rPr>
                      <w:rFonts w:hint="eastAsia"/>
                      <w:b/>
                      <w:noProof/>
                      <w:u w:val="single"/>
                      <w:lang w:eastAsia="zh-HK"/>
                    </w:rPr>
                  </w:pPr>
                  <w:r w:rsidRPr="00797CDE">
                    <w:rPr>
                      <w:rFonts w:eastAsia="SimSun" w:hint="eastAsia"/>
                      <w:lang w:eastAsia="zh-CN"/>
                    </w:rPr>
                    <w:t>传阅日期</w:t>
                  </w:r>
                </w:p>
              </w:tc>
            </w:tr>
            <w:tr w:rsidR="008A4EAE" w:rsidRPr="008353A9" w:rsidTr="00603452">
              <w:trPr>
                <w:trHeight w:val="716"/>
              </w:trPr>
              <w:tc>
                <w:tcPr>
                  <w:tcW w:w="1112" w:type="dxa"/>
                  <w:shd w:val="clear" w:color="auto" w:fill="auto"/>
                </w:tcPr>
                <w:p w:rsidR="008A4EAE" w:rsidRPr="008353A9" w:rsidRDefault="00797CDE" w:rsidP="00603452">
                  <w:pPr>
                    <w:spacing w:line="240" w:lineRule="auto"/>
                    <w:ind w:rightChars="2" w:right="6"/>
                    <w:rPr>
                      <w:rFonts w:hint="eastAsia"/>
                      <w:noProof/>
                      <w:lang w:eastAsia="zh-HK"/>
                    </w:rPr>
                  </w:pPr>
                  <w:r w:rsidRPr="00797CDE">
                    <w:rPr>
                      <w:rFonts w:eastAsia="SimSun"/>
                      <w:noProof/>
                      <w:lang w:eastAsia="zh-CN"/>
                    </w:rPr>
                    <w:t>12/2015</w:t>
                  </w:r>
                  <w:r w:rsidRPr="008353A9">
                    <w:rPr>
                      <w:noProof/>
                      <w:lang w:eastAsia="zh-CN"/>
                    </w:rPr>
                    <w:tab/>
                  </w:r>
                </w:p>
              </w:tc>
              <w:tc>
                <w:tcPr>
                  <w:tcW w:w="6793" w:type="dxa"/>
                  <w:shd w:val="clear" w:color="auto" w:fill="auto"/>
                </w:tcPr>
                <w:p w:rsidR="008A4EAE" w:rsidRPr="008353A9" w:rsidRDefault="00797CDE" w:rsidP="00603452">
                  <w:pPr>
                    <w:tabs>
                      <w:tab w:val="left" w:pos="1440"/>
                    </w:tabs>
                    <w:rPr>
                      <w:rFonts w:hint="eastAsia"/>
                      <w:noProof/>
                      <w:lang w:eastAsia="zh-HK"/>
                    </w:rPr>
                  </w:pPr>
                  <w:r w:rsidRPr="00797CDE">
                    <w:rPr>
                      <w:rFonts w:eastAsia="SimSun" w:hint="eastAsia"/>
                      <w:lang w:eastAsia="zh-CN"/>
                    </w:rPr>
                    <w:t>食物环境卫生署中西区二零一五年度岁晚清洁大行动的成果</w:t>
                  </w:r>
                </w:p>
              </w:tc>
              <w:tc>
                <w:tcPr>
                  <w:tcW w:w="1701" w:type="dxa"/>
                  <w:shd w:val="clear" w:color="auto" w:fill="auto"/>
                </w:tcPr>
                <w:p w:rsidR="008A4EAE" w:rsidRPr="008353A9" w:rsidRDefault="00797CDE" w:rsidP="00603452">
                  <w:pPr>
                    <w:tabs>
                      <w:tab w:val="left" w:pos="1440"/>
                    </w:tabs>
                    <w:rPr>
                      <w:rFonts w:hint="eastAsia"/>
                      <w:lang w:eastAsia="zh-HK"/>
                    </w:rPr>
                  </w:pPr>
                  <w:r w:rsidRPr="00797CDE">
                    <w:rPr>
                      <w:rFonts w:eastAsia="SimSun" w:hint="eastAsia"/>
                      <w:lang w:eastAsia="zh-CN"/>
                    </w:rPr>
                    <w:t>二零一五年</w:t>
                  </w:r>
                </w:p>
                <w:p w:rsidR="008A4EAE" w:rsidRPr="008353A9" w:rsidRDefault="00797CDE" w:rsidP="00603452">
                  <w:pPr>
                    <w:tabs>
                      <w:tab w:val="left" w:pos="1440"/>
                    </w:tabs>
                    <w:rPr>
                      <w:rFonts w:hint="eastAsia"/>
                      <w:noProof/>
                      <w:lang w:eastAsia="zh-HK"/>
                    </w:rPr>
                  </w:pPr>
                  <w:r w:rsidRPr="00797CDE">
                    <w:rPr>
                      <w:rFonts w:eastAsia="SimSun" w:hint="eastAsia"/>
                      <w:lang w:eastAsia="zh-CN"/>
                    </w:rPr>
                    <w:t>二月二十三日</w:t>
                  </w:r>
                </w:p>
              </w:tc>
            </w:tr>
            <w:tr w:rsidR="008A4EAE" w:rsidRPr="008353A9" w:rsidTr="00603452">
              <w:trPr>
                <w:trHeight w:val="716"/>
              </w:trPr>
              <w:tc>
                <w:tcPr>
                  <w:tcW w:w="1112" w:type="dxa"/>
                  <w:shd w:val="clear" w:color="auto" w:fill="auto"/>
                </w:tcPr>
                <w:p w:rsidR="008A4EAE" w:rsidRPr="008353A9" w:rsidRDefault="00797CDE" w:rsidP="00603452">
                  <w:pPr>
                    <w:spacing w:line="240" w:lineRule="auto"/>
                    <w:ind w:rightChars="2" w:right="6"/>
                    <w:rPr>
                      <w:rFonts w:hint="eastAsia"/>
                      <w:noProof/>
                      <w:lang w:eastAsia="zh-HK"/>
                    </w:rPr>
                  </w:pPr>
                  <w:r w:rsidRPr="00797CDE">
                    <w:rPr>
                      <w:rFonts w:eastAsia="SimSun"/>
                      <w:noProof/>
                      <w:lang w:eastAsia="zh-CN"/>
                    </w:rPr>
                    <w:t>22/2015</w:t>
                  </w:r>
                </w:p>
              </w:tc>
              <w:tc>
                <w:tcPr>
                  <w:tcW w:w="6793" w:type="dxa"/>
                  <w:shd w:val="clear" w:color="auto" w:fill="auto"/>
                </w:tcPr>
                <w:p w:rsidR="008A4EAE" w:rsidRPr="008353A9" w:rsidRDefault="00797CDE" w:rsidP="00603452">
                  <w:pPr>
                    <w:tabs>
                      <w:tab w:val="left" w:pos="1440"/>
                    </w:tabs>
                    <w:rPr>
                      <w:rFonts w:hint="eastAsia"/>
                      <w:lang w:eastAsia="zh-HK"/>
                    </w:rPr>
                  </w:pPr>
                  <w:r w:rsidRPr="00797CDE">
                    <w:rPr>
                      <w:rFonts w:eastAsia="SimSun" w:hint="eastAsia"/>
                      <w:lang w:eastAsia="zh-CN"/>
                    </w:rPr>
                    <w:t>中西区大厦管理统筹委员会半年工作进度报告</w:t>
                  </w:r>
                  <w:r w:rsidRPr="00797CDE">
                    <w:rPr>
                      <w:rFonts w:eastAsia="SimSun"/>
                      <w:lang w:eastAsia="zh-CN"/>
                    </w:rPr>
                    <w:t xml:space="preserve">  (2014</w:t>
                  </w:r>
                  <w:r w:rsidRPr="00797CDE">
                    <w:rPr>
                      <w:rFonts w:eastAsia="SimSun" w:hint="eastAsia"/>
                      <w:lang w:eastAsia="zh-CN"/>
                    </w:rPr>
                    <w:t>年</w:t>
                  </w:r>
                  <w:r w:rsidRPr="00797CDE">
                    <w:rPr>
                      <w:rFonts w:eastAsia="SimSun"/>
                      <w:lang w:eastAsia="zh-CN"/>
                    </w:rPr>
                    <w:t>9</w:t>
                  </w:r>
                  <w:r w:rsidRPr="00797CDE">
                    <w:rPr>
                      <w:rFonts w:eastAsia="SimSun" w:hint="eastAsia"/>
                      <w:lang w:eastAsia="zh-CN"/>
                    </w:rPr>
                    <w:t>月至</w:t>
                  </w:r>
                  <w:r w:rsidRPr="00797CDE">
                    <w:rPr>
                      <w:rFonts w:eastAsia="SimSun"/>
                      <w:lang w:eastAsia="zh-CN"/>
                    </w:rPr>
                    <w:t>2015</w:t>
                  </w:r>
                  <w:r w:rsidRPr="00797CDE">
                    <w:rPr>
                      <w:rFonts w:eastAsia="SimSun" w:hint="eastAsia"/>
                      <w:lang w:eastAsia="zh-CN"/>
                    </w:rPr>
                    <w:t>年</w:t>
                  </w:r>
                  <w:r w:rsidRPr="00797CDE">
                    <w:rPr>
                      <w:rFonts w:eastAsia="SimSun"/>
                      <w:lang w:eastAsia="zh-CN"/>
                    </w:rPr>
                    <w:t>2</w:t>
                  </w:r>
                  <w:r w:rsidRPr="00797CDE">
                    <w:rPr>
                      <w:rFonts w:eastAsia="SimSun" w:hint="eastAsia"/>
                      <w:lang w:eastAsia="zh-CN"/>
                    </w:rPr>
                    <w:t>月</w:t>
                  </w:r>
                  <w:r w:rsidRPr="00797CDE">
                    <w:rPr>
                      <w:rFonts w:eastAsia="SimSun"/>
                      <w:lang w:eastAsia="zh-CN"/>
                    </w:rPr>
                    <w:t>)</w:t>
                  </w:r>
                </w:p>
              </w:tc>
              <w:tc>
                <w:tcPr>
                  <w:tcW w:w="1701" w:type="dxa"/>
                  <w:shd w:val="clear" w:color="auto" w:fill="auto"/>
                </w:tcPr>
                <w:p w:rsidR="008A4EAE" w:rsidRPr="008353A9" w:rsidRDefault="00797CDE" w:rsidP="00603452">
                  <w:pPr>
                    <w:tabs>
                      <w:tab w:val="left" w:pos="1440"/>
                    </w:tabs>
                    <w:rPr>
                      <w:rFonts w:hint="eastAsia"/>
                      <w:lang w:eastAsia="zh-HK"/>
                    </w:rPr>
                  </w:pPr>
                  <w:r w:rsidRPr="00797CDE">
                    <w:rPr>
                      <w:rFonts w:eastAsia="SimSun" w:hint="eastAsia"/>
                      <w:lang w:eastAsia="zh-CN"/>
                    </w:rPr>
                    <w:t>二零一五年</w:t>
                  </w:r>
                </w:p>
                <w:p w:rsidR="008A4EAE" w:rsidRPr="008353A9" w:rsidRDefault="00797CDE" w:rsidP="00603452">
                  <w:pPr>
                    <w:tabs>
                      <w:tab w:val="left" w:pos="1440"/>
                    </w:tabs>
                    <w:rPr>
                      <w:rFonts w:hint="eastAsia"/>
                      <w:lang w:eastAsia="zh-HK"/>
                    </w:rPr>
                  </w:pPr>
                  <w:r w:rsidRPr="00797CDE">
                    <w:rPr>
                      <w:rFonts w:eastAsia="SimSun" w:hint="eastAsia"/>
                      <w:lang w:eastAsia="zh-CN"/>
                    </w:rPr>
                    <w:t>三月十二日</w:t>
                  </w:r>
                </w:p>
              </w:tc>
            </w:tr>
            <w:tr w:rsidR="008A4EAE" w:rsidRPr="008353A9" w:rsidTr="00603452">
              <w:trPr>
                <w:trHeight w:val="716"/>
              </w:trPr>
              <w:tc>
                <w:tcPr>
                  <w:tcW w:w="1112" w:type="dxa"/>
                  <w:shd w:val="clear" w:color="auto" w:fill="auto"/>
                </w:tcPr>
                <w:p w:rsidR="008A4EAE" w:rsidRPr="008353A9" w:rsidRDefault="00797CDE" w:rsidP="00603452">
                  <w:pPr>
                    <w:spacing w:line="240" w:lineRule="auto"/>
                    <w:ind w:rightChars="2" w:right="6"/>
                    <w:rPr>
                      <w:rFonts w:hint="eastAsia"/>
                      <w:noProof/>
                      <w:lang w:eastAsia="zh-HK"/>
                    </w:rPr>
                  </w:pPr>
                  <w:r w:rsidRPr="00797CDE">
                    <w:rPr>
                      <w:rFonts w:eastAsia="SimSun"/>
                      <w:noProof/>
                      <w:lang w:eastAsia="zh-CN"/>
                    </w:rPr>
                    <w:t>24/2015</w:t>
                  </w:r>
                </w:p>
              </w:tc>
              <w:tc>
                <w:tcPr>
                  <w:tcW w:w="6793" w:type="dxa"/>
                  <w:shd w:val="clear" w:color="auto" w:fill="auto"/>
                </w:tcPr>
                <w:p w:rsidR="008A4EAE" w:rsidRPr="008353A9" w:rsidRDefault="00797CDE" w:rsidP="00603452">
                  <w:pPr>
                    <w:tabs>
                      <w:tab w:val="left" w:pos="1440"/>
                    </w:tabs>
                    <w:rPr>
                      <w:rFonts w:hint="eastAsia"/>
                      <w:lang w:eastAsia="zh-HK"/>
                    </w:rPr>
                  </w:pPr>
                  <w:r w:rsidRPr="00797CDE">
                    <w:rPr>
                      <w:rFonts w:eastAsia="SimSun" w:hint="eastAsia"/>
                      <w:lang w:eastAsia="zh-CN"/>
                    </w:rPr>
                    <w:t>食物环境卫生署</w:t>
                  </w:r>
                  <w:r w:rsidRPr="00797CDE">
                    <w:rPr>
                      <w:rFonts w:eastAsia="SimSun"/>
                      <w:lang w:eastAsia="zh-CN"/>
                    </w:rPr>
                    <w:t xml:space="preserve"> </w:t>
                  </w:r>
                  <w:r w:rsidRPr="00797CDE">
                    <w:rPr>
                      <w:rFonts w:eastAsia="SimSun" w:hint="eastAsia"/>
                      <w:lang w:eastAsia="zh-CN"/>
                    </w:rPr>
                    <w:t>改善香港环境卫生的策略和工作</w:t>
                  </w:r>
                </w:p>
              </w:tc>
              <w:tc>
                <w:tcPr>
                  <w:tcW w:w="1701" w:type="dxa"/>
                  <w:shd w:val="clear" w:color="auto" w:fill="auto"/>
                </w:tcPr>
                <w:p w:rsidR="008A4EAE" w:rsidRPr="008353A9" w:rsidRDefault="00797CDE" w:rsidP="00603452">
                  <w:pPr>
                    <w:tabs>
                      <w:tab w:val="left" w:pos="1440"/>
                    </w:tabs>
                    <w:rPr>
                      <w:rFonts w:hint="eastAsia"/>
                      <w:lang w:eastAsia="zh-HK"/>
                    </w:rPr>
                  </w:pPr>
                  <w:r w:rsidRPr="00797CDE">
                    <w:rPr>
                      <w:rFonts w:eastAsia="SimSun" w:hint="eastAsia"/>
                      <w:lang w:eastAsia="zh-CN"/>
                    </w:rPr>
                    <w:t>二零一五年</w:t>
                  </w:r>
                </w:p>
                <w:p w:rsidR="008A4EAE" w:rsidRPr="008353A9" w:rsidRDefault="00797CDE" w:rsidP="00603452">
                  <w:pPr>
                    <w:tabs>
                      <w:tab w:val="left" w:pos="1440"/>
                    </w:tabs>
                    <w:rPr>
                      <w:rFonts w:hint="eastAsia"/>
                      <w:lang w:eastAsia="zh-HK"/>
                    </w:rPr>
                  </w:pPr>
                  <w:r w:rsidRPr="00797CDE">
                    <w:rPr>
                      <w:rFonts w:eastAsia="SimSun" w:hint="eastAsia"/>
                      <w:lang w:eastAsia="zh-CN"/>
                    </w:rPr>
                    <w:t>三月十八日</w:t>
                  </w:r>
                </w:p>
              </w:tc>
            </w:tr>
            <w:tr w:rsidR="008A4EAE" w:rsidRPr="008353A9" w:rsidTr="00603452">
              <w:trPr>
                <w:trHeight w:val="1074"/>
              </w:trPr>
              <w:tc>
                <w:tcPr>
                  <w:tcW w:w="1112" w:type="dxa"/>
                  <w:tcBorders>
                    <w:bottom w:val="single" w:sz="4" w:space="0" w:color="auto"/>
                  </w:tcBorders>
                  <w:shd w:val="clear" w:color="auto" w:fill="auto"/>
                </w:tcPr>
                <w:p w:rsidR="008A4EAE" w:rsidRPr="008353A9" w:rsidRDefault="00797CDE" w:rsidP="00603452">
                  <w:pPr>
                    <w:spacing w:line="240" w:lineRule="auto"/>
                    <w:ind w:rightChars="2" w:right="6"/>
                    <w:rPr>
                      <w:rFonts w:hint="eastAsia"/>
                      <w:noProof/>
                      <w:lang w:eastAsia="zh-HK"/>
                    </w:rPr>
                  </w:pPr>
                  <w:r w:rsidRPr="00797CDE">
                    <w:rPr>
                      <w:rFonts w:eastAsia="SimSun"/>
                      <w:noProof/>
                      <w:lang w:eastAsia="zh-CN"/>
                    </w:rPr>
                    <w:t>25/2015</w:t>
                  </w:r>
                </w:p>
              </w:tc>
              <w:tc>
                <w:tcPr>
                  <w:tcW w:w="6793" w:type="dxa"/>
                  <w:tcBorders>
                    <w:bottom w:val="single" w:sz="4" w:space="0" w:color="auto"/>
                  </w:tcBorders>
                  <w:shd w:val="clear" w:color="auto" w:fill="auto"/>
                </w:tcPr>
                <w:p w:rsidR="008A4EAE" w:rsidRPr="008353A9" w:rsidRDefault="00797CDE" w:rsidP="00603452">
                  <w:pPr>
                    <w:tabs>
                      <w:tab w:val="left" w:pos="1440"/>
                    </w:tabs>
                    <w:rPr>
                      <w:rFonts w:hint="eastAsia"/>
                      <w:lang w:eastAsia="zh-HK"/>
                    </w:rPr>
                  </w:pPr>
                  <w:r w:rsidRPr="00797CDE">
                    <w:rPr>
                      <w:rFonts w:eastAsia="SimSun" w:hint="eastAsia"/>
                      <w:lang w:eastAsia="zh-CN"/>
                    </w:rPr>
                    <w:t>关于环保回收商引起阻街情况的处理</w:t>
                  </w:r>
                </w:p>
              </w:tc>
              <w:tc>
                <w:tcPr>
                  <w:tcW w:w="1701" w:type="dxa"/>
                  <w:tcBorders>
                    <w:bottom w:val="single" w:sz="4" w:space="0" w:color="auto"/>
                  </w:tcBorders>
                  <w:shd w:val="clear" w:color="auto" w:fill="auto"/>
                </w:tcPr>
                <w:p w:rsidR="008A4EAE" w:rsidRPr="008353A9" w:rsidRDefault="00797CDE" w:rsidP="00603452">
                  <w:pPr>
                    <w:tabs>
                      <w:tab w:val="left" w:pos="1440"/>
                    </w:tabs>
                    <w:rPr>
                      <w:rFonts w:hint="eastAsia"/>
                      <w:lang w:eastAsia="zh-HK"/>
                    </w:rPr>
                  </w:pPr>
                  <w:r w:rsidRPr="00797CDE">
                    <w:rPr>
                      <w:rFonts w:eastAsia="SimSun" w:hint="eastAsia"/>
                      <w:lang w:eastAsia="zh-CN"/>
                    </w:rPr>
                    <w:t>二零一五年</w:t>
                  </w:r>
                </w:p>
                <w:p w:rsidR="008A4EAE" w:rsidRPr="008353A9" w:rsidRDefault="00797CDE" w:rsidP="00603452">
                  <w:pPr>
                    <w:tabs>
                      <w:tab w:val="left" w:pos="1440"/>
                    </w:tabs>
                    <w:rPr>
                      <w:rFonts w:hint="eastAsia"/>
                      <w:lang w:eastAsia="zh-HK"/>
                    </w:rPr>
                  </w:pPr>
                  <w:r w:rsidRPr="00797CDE">
                    <w:rPr>
                      <w:rFonts w:eastAsia="SimSun" w:hint="eastAsia"/>
                      <w:lang w:eastAsia="zh-CN"/>
                    </w:rPr>
                    <w:t>三月二十四日</w:t>
                  </w:r>
                </w:p>
              </w:tc>
            </w:tr>
          </w:tbl>
          <w:p w:rsidR="0046455C" w:rsidRPr="008353A9" w:rsidRDefault="0046455C" w:rsidP="0046455C">
            <w:pPr>
              <w:rPr>
                <w:rFonts w:hint="eastAsia"/>
                <w:lang w:eastAsia="zh-HK"/>
              </w:rPr>
            </w:pPr>
          </w:p>
        </w:tc>
      </w:tr>
      <w:tr w:rsidR="0046455C" w:rsidRPr="008353A9" w:rsidTr="006974C8">
        <w:trPr>
          <w:trHeight w:val="566"/>
        </w:trPr>
        <w:tc>
          <w:tcPr>
            <w:tcW w:w="9781" w:type="dxa"/>
            <w:gridSpan w:val="2"/>
          </w:tcPr>
          <w:p w:rsidR="00AC30B7" w:rsidRPr="008353A9" w:rsidRDefault="00AC30B7" w:rsidP="003421FD">
            <w:pPr>
              <w:rPr>
                <w:rFonts w:hint="eastAsia"/>
                <w:u w:val="single"/>
                <w:lang w:eastAsia="zh-HK"/>
              </w:rPr>
            </w:pPr>
          </w:p>
          <w:p w:rsidR="003421FD" w:rsidRPr="008353A9"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lang w:eastAsia="zh-CN"/>
              </w:rPr>
              <w:t>工作小组报告已于三月十一日随第一批文件转交各委员。请委员阅悉文件。</w:t>
            </w:r>
          </w:p>
          <w:p w:rsidR="003421FD" w:rsidRPr="008353A9" w:rsidRDefault="003421FD" w:rsidP="003421FD">
            <w:pPr>
              <w:rPr>
                <w:rFonts w:hint="eastAsia"/>
                <w:u w:val="single"/>
                <w:lang w:eastAsia="zh-HK"/>
              </w:rPr>
            </w:pPr>
          </w:p>
        </w:tc>
      </w:tr>
      <w:tr w:rsidR="00B65CAE" w:rsidRPr="008353A9" w:rsidTr="006974C8">
        <w:trPr>
          <w:trHeight w:val="1537"/>
        </w:trPr>
        <w:tc>
          <w:tcPr>
            <w:tcW w:w="9781" w:type="dxa"/>
            <w:gridSpan w:val="2"/>
          </w:tcPr>
          <w:p w:rsidR="003421FD" w:rsidRPr="008353A9" w:rsidRDefault="00797CDE" w:rsidP="00146A73">
            <w:pPr>
              <w:tabs>
                <w:tab w:val="left" w:pos="6660"/>
                <w:tab w:val="left" w:pos="9360"/>
              </w:tabs>
              <w:spacing w:beforeLines="50" w:before="168" w:line="380" w:lineRule="exact"/>
              <w:ind w:rightChars="-22" w:right="-62"/>
              <w:rPr>
                <w:rFonts w:hint="eastAsia"/>
                <w:b/>
                <w:lang w:eastAsia="zh-HK"/>
              </w:rPr>
            </w:pPr>
            <w:r w:rsidRPr="00797CDE">
              <w:rPr>
                <w:rFonts w:eastAsia="SimSun" w:hint="eastAsia"/>
                <w:b/>
                <w:lang w:eastAsia="zh-CN"/>
              </w:rPr>
              <w:t>第</w:t>
            </w:r>
            <w:r w:rsidRPr="00797CDE">
              <w:rPr>
                <w:rFonts w:eastAsia="SimSun"/>
                <w:b/>
                <w:lang w:eastAsia="zh-CN"/>
              </w:rPr>
              <w:t>4</w:t>
            </w:r>
            <w:r w:rsidRPr="00797CDE">
              <w:rPr>
                <w:rFonts w:eastAsia="SimSun" w:hint="eastAsia"/>
                <w:b/>
                <w:lang w:eastAsia="zh-CN"/>
              </w:rPr>
              <w:t>项</w:t>
            </w:r>
            <w:r w:rsidRPr="00797CDE">
              <w:rPr>
                <w:rFonts w:eastAsia="SimSun"/>
                <w:b/>
                <w:lang w:eastAsia="zh-CN"/>
              </w:rPr>
              <w:t xml:space="preserve">: </w:t>
            </w:r>
            <w:r w:rsidRPr="00797CDE">
              <w:rPr>
                <w:rFonts w:eastAsia="SimSun" w:hint="eastAsia"/>
                <w:b/>
                <w:lang w:eastAsia="zh-CN"/>
              </w:rPr>
              <w:t>前坚尼地城焚化炉、屠房及毗邻用地土地除污工程</w:t>
            </w:r>
            <w:r w:rsidR="003421FD" w:rsidRPr="008353A9">
              <w:rPr>
                <w:rFonts w:hint="eastAsia"/>
                <w:b/>
                <w:lang w:eastAsia="zh-HK"/>
              </w:rPr>
              <w:t xml:space="preserve">   </w:t>
            </w:r>
          </w:p>
          <w:p w:rsidR="003421FD" w:rsidRPr="008353A9" w:rsidRDefault="00797CDE" w:rsidP="003421FD">
            <w:pPr>
              <w:rPr>
                <w:rFonts w:hint="eastAsia"/>
                <w:b/>
                <w:u w:val="single"/>
                <w:lang w:eastAsia="zh-HK"/>
              </w:rPr>
            </w:pPr>
            <w:r w:rsidRPr="00797CDE">
              <w:rPr>
                <w:rFonts w:eastAsia="SimSun"/>
                <w:b/>
                <w:u w:val="single"/>
                <w:lang w:eastAsia="zh-CN"/>
              </w:rPr>
              <w:t xml:space="preserve">       (</w:t>
            </w:r>
            <w:r w:rsidRPr="00797CDE">
              <w:rPr>
                <w:rFonts w:eastAsia="SimSun" w:hint="eastAsia"/>
                <w:b/>
                <w:u w:val="single"/>
                <w:lang w:eastAsia="zh-CN"/>
              </w:rPr>
              <w:t>中西区环工会文件第</w:t>
            </w:r>
            <w:r w:rsidRPr="00797CDE">
              <w:rPr>
                <w:rFonts w:eastAsia="SimSun"/>
                <w:b/>
                <w:u w:val="single"/>
                <w:lang w:eastAsia="zh-CN"/>
              </w:rPr>
              <w:t>14/2015</w:t>
            </w:r>
            <w:r w:rsidRPr="00797CDE">
              <w:rPr>
                <w:rFonts w:eastAsia="SimSun" w:hint="eastAsia"/>
                <w:b/>
                <w:u w:val="single"/>
                <w:lang w:eastAsia="zh-CN"/>
              </w:rPr>
              <w:t>号</w:t>
            </w:r>
            <w:r w:rsidRPr="00797CDE">
              <w:rPr>
                <w:rFonts w:eastAsia="SimSun"/>
                <w:b/>
                <w:u w:val="single"/>
                <w:lang w:eastAsia="zh-CN"/>
              </w:rPr>
              <w:t>)</w:t>
            </w:r>
            <w:r w:rsidR="003421FD" w:rsidRPr="008353A9">
              <w:rPr>
                <w:rFonts w:hint="eastAsia"/>
                <w:b/>
                <w:u w:val="single"/>
                <w:lang w:eastAsia="zh-HK"/>
              </w:rPr>
              <w:t xml:space="preserve">                </w:t>
            </w:r>
          </w:p>
          <w:p w:rsidR="003421FD" w:rsidRPr="008353A9" w:rsidRDefault="00797CDE" w:rsidP="003421FD">
            <w:pPr>
              <w:rPr>
                <w:rFonts w:hint="eastAsia"/>
                <w:lang w:eastAsia="zh-HK"/>
              </w:rPr>
            </w:pPr>
            <w:r w:rsidRPr="00797CDE">
              <w:rPr>
                <w:rFonts w:eastAsia="SimSun" w:hint="eastAsia"/>
                <w:lang w:eastAsia="zh-CN"/>
              </w:rPr>
              <w:t>（下午</w:t>
            </w:r>
            <w:r w:rsidRPr="00797CDE">
              <w:rPr>
                <w:rFonts w:eastAsia="SimSun"/>
                <w:lang w:eastAsia="zh-CN"/>
              </w:rPr>
              <w:t>2</w:t>
            </w:r>
            <w:r w:rsidRPr="00797CDE">
              <w:rPr>
                <w:rFonts w:eastAsia="SimSun" w:hint="eastAsia"/>
                <w:lang w:eastAsia="zh-CN"/>
              </w:rPr>
              <w:t>时</w:t>
            </w:r>
            <w:r w:rsidRPr="00797CDE">
              <w:rPr>
                <w:rFonts w:eastAsia="SimSun"/>
                <w:lang w:eastAsia="zh-CN"/>
              </w:rPr>
              <w:t>32</w:t>
            </w:r>
            <w:r w:rsidRPr="00797CDE">
              <w:rPr>
                <w:rFonts w:eastAsia="SimSun" w:hint="eastAsia"/>
                <w:lang w:eastAsia="zh-CN"/>
              </w:rPr>
              <w:t>分至</w:t>
            </w:r>
            <w:r w:rsidRPr="00797CDE">
              <w:rPr>
                <w:rFonts w:eastAsia="SimSun"/>
                <w:lang w:eastAsia="zh-CN"/>
              </w:rPr>
              <w:t>3</w:t>
            </w:r>
            <w:r w:rsidRPr="00797CDE">
              <w:rPr>
                <w:rFonts w:eastAsia="SimSun" w:hint="eastAsia"/>
                <w:lang w:eastAsia="zh-CN"/>
              </w:rPr>
              <w:t>时</w:t>
            </w:r>
            <w:r w:rsidRPr="00797CDE">
              <w:rPr>
                <w:rFonts w:eastAsia="SimSun"/>
                <w:lang w:eastAsia="zh-CN"/>
              </w:rPr>
              <w:t>41</w:t>
            </w:r>
            <w:r w:rsidRPr="00797CDE">
              <w:rPr>
                <w:rFonts w:eastAsia="SimSun" w:hint="eastAsia"/>
                <w:lang w:eastAsia="zh-CN"/>
              </w:rPr>
              <w:t>分）</w:t>
            </w:r>
          </w:p>
          <w:p w:rsidR="004E0AC8" w:rsidRPr="008353A9" w:rsidRDefault="004E0AC8" w:rsidP="00C86B66">
            <w:pPr>
              <w:rPr>
                <w:rFonts w:hint="eastAsia"/>
                <w:lang w:eastAsia="zh-HK"/>
              </w:rPr>
            </w:pPr>
          </w:p>
        </w:tc>
      </w:tr>
      <w:tr w:rsidR="00C86B66" w:rsidRPr="008353A9" w:rsidTr="006974C8">
        <w:trPr>
          <w:trHeight w:val="566"/>
        </w:trPr>
        <w:tc>
          <w:tcPr>
            <w:tcW w:w="9781" w:type="dxa"/>
            <w:gridSpan w:val="2"/>
          </w:tcPr>
          <w:p w:rsidR="00C86B66" w:rsidRPr="00E236E3" w:rsidRDefault="00797CDE" w:rsidP="0020513D">
            <w:pPr>
              <w:numPr>
                <w:ilvl w:val="0"/>
                <w:numId w:val="27"/>
              </w:numPr>
              <w:tabs>
                <w:tab w:val="clear" w:pos="357"/>
              </w:tabs>
              <w:spacing w:line="240" w:lineRule="auto"/>
              <w:ind w:left="0" w:rightChars="2" w:right="6" w:firstLine="0"/>
              <w:jc w:val="both"/>
              <w:rPr>
                <w:rFonts w:hint="eastAsia"/>
                <w:b/>
                <w:lang w:eastAsia="zh-HK"/>
              </w:rPr>
            </w:pPr>
            <w:r w:rsidRPr="00797CDE">
              <w:rPr>
                <w:rFonts w:eastAsia="SimSun" w:hint="eastAsia"/>
                <w:lang w:eastAsia="zh-CN"/>
              </w:rPr>
              <w:t>木工程拓展署总工程师</w:t>
            </w:r>
            <w:r w:rsidRPr="00797CDE">
              <w:rPr>
                <w:rFonts w:eastAsia="SimSun"/>
                <w:lang w:eastAsia="zh-CN"/>
              </w:rPr>
              <w:t>/</w:t>
            </w:r>
            <w:r w:rsidRPr="00797CDE">
              <w:rPr>
                <w:rFonts w:eastAsia="SimSun" w:hint="eastAsia"/>
                <w:lang w:eastAsia="zh-CN"/>
              </w:rPr>
              <w:t>专责事务</w:t>
            </w:r>
            <w:r w:rsidRPr="00797CDE">
              <w:rPr>
                <w:rFonts w:eastAsia="SimSun"/>
                <w:lang w:eastAsia="zh-CN"/>
              </w:rPr>
              <w:t>(</w:t>
            </w:r>
            <w:r w:rsidRPr="00797CDE">
              <w:rPr>
                <w:rFonts w:eastAsia="SimSun" w:hint="eastAsia"/>
                <w:lang w:eastAsia="zh-CN"/>
              </w:rPr>
              <w:t>工程</w:t>
            </w:r>
            <w:r w:rsidRPr="00797CDE">
              <w:rPr>
                <w:rFonts w:eastAsia="SimSun"/>
                <w:lang w:eastAsia="zh-CN"/>
              </w:rPr>
              <w:t>)</w:t>
            </w:r>
            <w:r w:rsidRPr="00797CDE">
              <w:rPr>
                <w:rFonts w:eastAsia="SimSun" w:hint="eastAsia"/>
                <w:u w:val="single"/>
                <w:lang w:eastAsia="zh-CN"/>
              </w:rPr>
              <w:t>莫羲达先生</w:t>
            </w:r>
            <w:r w:rsidRPr="00797CDE">
              <w:rPr>
                <w:rFonts w:eastAsia="SimSun" w:hint="eastAsia"/>
                <w:lang w:eastAsia="zh-CN"/>
              </w:rPr>
              <w:t>表示部门在</w:t>
            </w:r>
            <w:r w:rsidRPr="00797CDE">
              <w:rPr>
                <w:rFonts w:eastAsia="SimSun"/>
                <w:lang w:eastAsia="zh-CN"/>
              </w:rPr>
              <w:t>2013</w:t>
            </w:r>
            <w:r w:rsidRPr="00797CDE">
              <w:rPr>
                <w:rFonts w:eastAsia="SimSun" w:hint="eastAsia"/>
                <w:lang w:eastAsia="zh-CN"/>
              </w:rPr>
              <w:t>年</w:t>
            </w:r>
            <w:r w:rsidRPr="00797CDE">
              <w:rPr>
                <w:rFonts w:eastAsia="SimSun"/>
                <w:lang w:eastAsia="zh-CN"/>
              </w:rPr>
              <w:t>5</w:t>
            </w:r>
            <w:r w:rsidRPr="00797CDE">
              <w:rPr>
                <w:rFonts w:eastAsia="SimSun" w:hint="eastAsia"/>
                <w:lang w:eastAsia="zh-CN"/>
              </w:rPr>
              <w:t>月</w:t>
            </w:r>
            <w:r w:rsidRPr="00797CDE">
              <w:rPr>
                <w:rFonts w:eastAsia="SimSun"/>
                <w:lang w:eastAsia="zh-CN"/>
              </w:rPr>
              <w:t>30</w:t>
            </w:r>
            <w:r w:rsidRPr="00797CDE">
              <w:rPr>
                <w:rFonts w:eastAsia="SimSun" w:hint="eastAsia"/>
                <w:lang w:eastAsia="zh-CN"/>
              </w:rPr>
              <w:t>日曾就此议题咨询环工会，并得到议员宝贵的意见，明白地区主要关注除污工程对附近居民及环境的影响及保留社区设施的诉求。</w:t>
            </w:r>
            <w:r w:rsidRPr="00797CDE">
              <w:rPr>
                <w:rFonts w:eastAsia="SimSun" w:hint="eastAsia"/>
                <w:u w:val="single"/>
                <w:lang w:eastAsia="zh-CN"/>
              </w:rPr>
              <w:t>莫羲达先生</w:t>
            </w:r>
            <w:r w:rsidRPr="00797CDE">
              <w:rPr>
                <w:rFonts w:eastAsia="SimSun" w:hint="eastAsia"/>
                <w:lang w:eastAsia="zh-CN"/>
              </w:rPr>
              <w:t>指是项工程并不简单，需处理的泥土总数量约为</w:t>
            </w:r>
            <w:r w:rsidRPr="00797CDE">
              <w:rPr>
                <w:rFonts w:eastAsia="SimSun"/>
                <w:lang w:eastAsia="zh-CN"/>
              </w:rPr>
              <w:t>11</w:t>
            </w:r>
            <w:r w:rsidRPr="00797CDE">
              <w:rPr>
                <w:rFonts w:eastAsia="SimSun" w:hint="eastAsia"/>
                <w:lang w:eastAsia="zh-CN"/>
              </w:rPr>
              <w:t>万立方米</w:t>
            </w:r>
            <w:r w:rsidRPr="00797CDE">
              <w:rPr>
                <w:rFonts w:eastAsia="SimSun"/>
                <w:lang w:eastAsia="zh-CN"/>
              </w:rPr>
              <w:t>(</w:t>
            </w:r>
            <w:r w:rsidRPr="00797CDE">
              <w:rPr>
                <w:rFonts w:eastAsia="SimSun" w:hint="eastAsia"/>
                <w:lang w:eastAsia="zh-CN"/>
              </w:rPr>
              <w:t>约</w:t>
            </w:r>
            <w:r w:rsidRPr="00797CDE">
              <w:rPr>
                <w:rFonts w:eastAsia="SimSun"/>
                <w:lang w:eastAsia="zh-CN"/>
              </w:rPr>
              <w:t>45</w:t>
            </w:r>
            <w:r w:rsidRPr="00797CDE">
              <w:rPr>
                <w:rFonts w:eastAsia="SimSun" w:hint="eastAsia"/>
                <w:lang w:eastAsia="zh-CN"/>
              </w:rPr>
              <w:t>个标准游泳池</w:t>
            </w:r>
            <w:r w:rsidRPr="00797CDE">
              <w:rPr>
                <w:rFonts w:eastAsia="SimSun"/>
                <w:lang w:eastAsia="zh-CN"/>
              </w:rPr>
              <w:t>)</w:t>
            </w:r>
            <w:r w:rsidRPr="00797CDE">
              <w:rPr>
                <w:rFonts w:eastAsia="SimSun" w:hint="eastAsia"/>
                <w:lang w:eastAsia="zh-CN"/>
              </w:rPr>
              <w:t>，而深度平均大概为</w:t>
            </w:r>
            <w:r w:rsidRPr="00797CDE">
              <w:rPr>
                <w:rFonts w:eastAsia="SimSun"/>
                <w:lang w:eastAsia="zh-CN"/>
              </w:rPr>
              <w:t>6</w:t>
            </w:r>
            <w:r w:rsidRPr="00797CDE">
              <w:rPr>
                <w:rFonts w:eastAsia="SimSun" w:hint="eastAsia"/>
                <w:lang w:eastAsia="zh-CN"/>
              </w:rPr>
              <w:t>米，最深达</w:t>
            </w:r>
            <w:r w:rsidRPr="00797CDE">
              <w:rPr>
                <w:rFonts w:eastAsia="SimSun"/>
                <w:lang w:eastAsia="zh-CN"/>
              </w:rPr>
              <w:t>13</w:t>
            </w:r>
            <w:r w:rsidRPr="00797CDE">
              <w:rPr>
                <w:rFonts w:eastAsia="SimSun" w:hint="eastAsia"/>
                <w:lang w:eastAsia="zh-CN"/>
              </w:rPr>
              <w:t>米</w:t>
            </w:r>
            <w:r w:rsidRPr="00797CDE">
              <w:rPr>
                <w:rFonts w:eastAsia="SimSun"/>
                <w:lang w:eastAsia="zh-CN"/>
              </w:rPr>
              <w:t>(</w:t>
            </w:r>
            <w:r w:rsidRPr="00797CDE">
              <w:rPr>
                <w:rFonts w:eastAsia="SimSun" w:hint="eastAsia"/>
                <w:lang w:eastAsia="zh-CN"/>
              </w:rPr>
              <w:t>超过</w:t>
            </w:r>
            <w:r w:rsidRPr="00797CDE">
              <w:rPr>
                <w:rFonts w:eastAsia="SimSun"/>
                <w:lang w:eastAsia="zh-CN"/>
              </w:rPr>
              <w:t>4</w:t>
            </w:r>
            <w:r w:rsidRPr="00797CDE">
              <w:rPr>
                <w:rFonts w:eastAsia="SimSun" w:hint="eastAsia"/>
                <w:lang w:eastAsia="zh-CN"/>
              </w:rPr>
              <w:t>层楼</w:t>
            </w:r>
            <w:r w:rsidRPr="00797CDE">
              <w:rPr>
                <w:rFonts w:eastAsia="SimSun"/>
                <w:lang w:eastAsia="zh-CN"/>
              </w:rPr>
              <w:t>)</w:t>
            </w:r>
            <w:r w:rsidRPr="00797CDE">
              <w:rPr>
                <w:rFonts w:eastAsia="SimSun" w:hint="eastAsia"/>
                <w:lang w:eastAsia="zh-CN"/>
              </w:rPr>
              <w:t>，预计工程需要</w:t>
            </w:r>
            <w:r w:rsidRPr="00797CDE">
              <w:rPr>
                <w:rFonts w:eastAsia="SimSun"/>
                <w:lang w:eastAsia="zh-CN"/>
              </w:rPr>
              <w:t>7</w:t>
            </w:r>
            <w:r w:rsidRPr="00797CDE">
              <w:rPr>
                <w:rFonts w:eastAsia="SimSun" w:hint="eastAsia"/>
                <w:lang w:eastAsia="zh-CN"/>
              </w:rPr>
              <w:t>年时间完成。部门希望能尽快开展工程，以释放土地作发展，因此，他希望工程获得各委员的支持，稍后向立法会申请拨款及为工程招标，目标是于本年年底之前动工。</w:t>
            </w:r>
          </w:p>
          <w:p w:rsidR="00E236E3" w:rsidRPr="00E236E3" w:rsidRDefault="00E236E3" w:rsidP="00E236E3">
            <w:pPr>
              <w:spacing w:line="240" w:lineRule="auto"/>
              <w:ind w:rightChars="2" w:right="6"/>
              <w:jc w:val="both"/>
              <w:rPr>
                <w:rFonts w:hint="eastAsia"/>
                <w:b/>
                <w:lang w:eastAsia="zh-HK"/>
              </w:rPr>
            </w:pPr>
          </w:p>
        </w:tc>
      </w:tr>
      <w:tr w:rsidR="003A61FB" w:rsidRPr="008353A9" w:rsidTr="006974C8">
        <w:trPr>
          <w:trHeight w:val="566"/>
        </w:trPr>
        <w:tc>
          <w:tcPr>
            <w:tcW w:w="9781" w:type="dxa"/>
            <w:gridSpan w:val="2"/>
          </w:tcPr>
          <w:p w:rsidR="00E236E3" w:rsidRPr="008353A9"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lang w:eastAsia="zh-CN"/>
              </w:rPr>
              <w:t>土木工程拓展署高级工程师</w:t>
            </w:r>
            <w:r w:rsidRPr="00797CDE">
              <w:rPr>
                <w:rFonts w:eastAsia="SimSun"/>
                <w:lang w:eastAsia="zh-CN"/>
              </w:rPr>
              <w:t>/1</w:t>
            </w:r>
            <w:r w:rsidRPr="00797CDE">
              <w:rPr>
                <w:rFonts w:eastAsia="SimSun" w:hint="eastAsia"/>
                <w:u w:val="single"/>
                <w:lang w:eastAsia="zh-CN"/>
              </w:rPr>
              <w:t>梁德权先生</w:t>
            </w:r>
            <w:r w:rsidRPr="00797CDE">
              <w:rPr>
                <w:rFonts w:eastAsia="SimSun" w:hint="eastAsia"/>
                <w:lang w:eastAsia="zh-CN"/>
              </w:rPr>
              <w:t>以电脑投影片介绍前坚尼地城焚化炉、屠房及毗邻用地土地除污工程的资料，内容摘要如下</w:t>
            </w:r>
            <w:r w:rsidRPr="00797CDE">
              <w:rPr>
                <w:rFonts w:eastAsia="SimSun"/>
                <w:lang w:eastAsia="zh-CN"/>
              </w:rPr>
              <w:t>:</w:t>
            </w:r>
          </w:p>
          <w:p w:rsidR="003A61FB" w:rsidRPr="00E236E3" w:rsidRDefault="003A61FB" w:rsidP="00C86B66">
            <w:pPr>
              <w:rPr>
                <w:rFonts w:hint="eastAsia"/>
                <w:b/>
                <w:lang w:eastAsia="zh-HK"/>
              </w:rPr>
            </w:pPr>
          </w:p>
        </w:tc>
      </w:tr>
      <w:tr w:rsidR="00B3555F" w:rsidRPr="008353A9" w:rsidTr="006974C8">
        <w:trPr>
          <w:trHeight w:val="399"/>
        </w:trPr>
        <w:tc>
          <w:tcPr>
            <w:tcW w:w="851" w:type="dxa"/>
          </w:tcPr>
          <w:p w:rsidR="00B3555F" w:rsidRPr="008353A9" w:rsidRDefault="00B3555F" w:rsidP="00770698">
            <w:pPr>
              <w:numPr>
                <w:ilvl w:val="0"/>
                <w:numId w:val="2"/>
              </w:numPr>
              <w:spacing w:line="240" w:lineRule="auto"/>
              <w:ind w:rightChars="2" w:right="6"/>
              <w:jc w:val="right"/>
              <w:rPr>
                <w:rFonts w:hint="eastAsia"/>
                <w:lang w:eastAsia="zh-HK"/>
              </w:rPr>
            </w:pPr>
          </w:p>
        </w:tc>
        <w:tc>
          <w:tcPr>
            <w:tcW w:w="8930" w:type="dxa"/>
          </w:tcPr>
          <w:p w:rsidR="00E236E3" w:rsidRPr="008353A9" w:rsidRDefault="00797CDE" w:rsidP="00E236E3">
            <w:pPr>
              <w:jc w:val="both"/>
              <w:rPr>
                <w:rFonts w:hint="eastAsia"/>
                <w:lang w:eastAsia="zh-HK"/>
              </w:rPr>
            </w:pPr>
            <w:r w:rsidRPr="00797CDE">
              <w:rPr>
                <w:rFonts w:eastAsia="SimSun" w:hint="eastAsia"/>
                <w:lang w:eastAsia="zh-CN"/>
              </w:rPr>
              <w:t>工程范围被域多利道、加多近街及西宁街包围。在工地内，现时有数项临时设施，包括</w:t>
            </w:r>
            <w:r w:rsidRPr="00797CDE">
              <w:rPr>
                <w:rFonts w:eastAsia="SimSun"/>
                <w:lang w:eastAsia="zh-CN"/>
              </w:rPr>
              <w:t xml:space="preserve">: </w:t>
            </w:r>
            <w:r w:rsidRPr="00797CDE">
              <w:rPr>
                <w:rFonts w:eastAsia="SimSun" w:hint="eastAsia"/>
                <w:lang w:eastAsia="zh-CN"/>
              </w:rPr>
              <w:t>西港岛线工地、公众停车场、垃圾收集站、加多近街临时花园、路政署维修厂和巴士维修厂。</w:t>
            </w:r>
          </w:p>
          <w:p w:rsidR="00C86B66" w:rsidRPr="00E236E3" w:rsidRDefault="00C86B66" w:rsidP="009D6E88">
            <w:pPr>
              <w:jc w:val="both"/>
              <w:rPr>
                <w:rFonts w:hint="eastAsia"/>
                <w:lang w:eastAsia="zh-HK"/>
              </w:rPr>
            </w:pPr>
          </w:p>
        </w:tc>
      </w:tr>
      <w:tr w:rsidR="00B3555F" w:rsidRPr="008353A9" w:rsidTr="006974C8">
        <w:trPr>
          <w:trHeight w:val="399"/>
        </w:trPr>
        <w:tc>
          <w:tcPr>
            <w:tcW w:w="851" w:type="dxa"/>
          </w:tcPr>
          <w:p w:rsidR="00B3555F" w:rsidRPr="008353A9" w:rsidRDefault="00B3555F" w:rsidP="00770698">
            <w:pPr>
              <w:numPr>
                <w:ilvl w:val="0"/>
                <w:numId w:val="2"/>
              </w:numPr>
              <w:spacing w:line="240" w:lineRule="auto"/>
              <w:ind w:rightChars="2" w:right="6"/>
              <w:jc w:val="right"/>
              <w:rPr>
                <w:rFonts w:hint="eastAsia"/>
                <w:lang w:eastAsia="zh-HK"/>
              </w:rPr>
            </w:pPr>
          </w:p>
        </w:tc>
        <w:tc>
          <w:tcPr>
            <w:tcW w:w="8930" w:type="dxa"/>
          </w:tcPr>
          <w:p w:rsidR="00E236E3" w:rsidRPr="008353A9" w:rsidRDefault="00797CDE" w:rsidP="00E236E3">
            <w:pPr>
              <w:jc w:val="both"/>
              <w:rPr>
                <w:rFonts w:hint="eastAsia"/>
                <w:lang w:eastAsia="zh-HK"/>
              </w:rPr>
            </w:pPr>
            <w:r w:rsidRPr="00797CDE">
              <w:rPr>
                <w:rFonts w:eastAsia="SimSun" w:hint="eastAsia"/>
                <w:lang w:eastAsia="zh-CN"/>
              </w:rPr>
              <w:t>土地除污工程的目的主要是根据环境影响评估报告及工地勘察研究，清理工地内包含重金属和碳氢化合物等污染物的泥土。受污染的泥土遍布整个工地，深度平均大概为</w:t>
            </w:r>
            <w:r w:rsidRPr="00797CDE">
              <w:rPr>
                <w:rFonts w:eastAsia="SimSun"/>
                <w:lang w:eastAsia="zh-CN"/>
              </w:rPr>
              <w:t>6</w:t>
            </w:r>
            <w:r w:rsidRPr="00797CDE">
              <w:rPr>
                <w:rFonts w:eastAsia="SimSun" w:hint="eastAsia"/>
                <w:lang w:eastAsia="zh-CN"/>
              </w:rPr>
              <w:t>米，最深达</w:t>
            </w:r>
            <w:r w:rsidRPr="00797CDE">
              <w:rPr>
                <w:rFonts w:eastAsia="SimSun"/>
                <w:lang w:eastAsia="zh-CN"/>
              </w:rPr>
              <w:t>13</w:t>
            </w:r>
            <w:r w:rsidRPr="00797CDE">
              <w:rPr>
                <w:rFonts w:eastAsia="SimSun" w:hint="eastAsia"/>
                <w:lang w:eastAsia="zh-CN"/>
              </w:rPr>
              <w:t>米，污泥总数量约为</w:t>
            </w:r>
            <w:r w:rsidRPr="00797CDE">
              <w:rPr>
                <w:rFonts w:eastAsia="SimSun"/>
                <w:lang w:eastAsia="zh-CN"/>
              </w:rPr>
              <w:t>11</w:t>
            </w:r>
            <w:r w:rsidRPr="00797CDE">
              <w:rPr>
                <w:rFonts w:eastAsia="SimSun" w:hint="eastAsia"/>
                <w:lang w:eastAsia="zh-CN"/>
              </w:rPr>
              <w:t>万立方米</w:t>
            </w:r>
            <w:r w:rsidRPr="00797CDE">
              <w:rPr>
                <w:rFonts w:eastAsia="SimSun"/>
                <w:lang w:eastAsia="zh-CN"/>
              </w:rPr>
              <w:t>(</w:t>
            </w:r>
            <w:r w:rsidRPr="00797CDE">
              <w:rPr>
                <w:rFonts w:eastAsia="SimSun" w:hint="eastAsia"/>
                <w:lang w:eastAsia="zh-CN"/>
              </w:rPr>
              <w:t>约</w:t>
            </w:r>
            <w:r w:rsidRPr="00797CDE">
              <w:rPr>
                <w:rFonts w:eastAsia="SimSun"/>
                <w:lang w:eastAsia="zh-CN"/>
              </w:rPr>
              <w:t>45</w:t>
            </w:r>
            <w:r w:rsidRPr="00797CDE">
              <w:rPr>
                <w:rFonts w:eastAsia="SimSun" w:hint="eastAsia"/>
                <w:lang w:eastAsia="zh-CN"/>
              </w:rPr>
              <w:t>个标准游泳池</w:t>
            </w:r>
            <w:r w:rsidRPr="00797CDE">
              <w:rPr>
                <w:rFonts w:eastAsia="SimSun"/>
                <w:lang w:eastAsia="zh-CN"/>
              </w:rPr>
              <w:t>)</w:t>
            </w:r>
            <w:r w:rsidRPr="00797CDE">
              <w:rPr>
                <w:rFonts w:eastAsia="SimSun" w:hint="eastAsia"/>
                <w:lang w:eastAsia="zh-CN"/>
              </w:rPr>
              <w:t>。按照现时的环境影响评估条例及环境许可证的要求，有关土地在除污工程完成后须再向环境保护署提交除污工作报告，才可进行重新发展，例如兴建海滨长廊。</w:t>
            </w:r>
          </w:p>
          <w:p w:rsidR="00C86B66" w:rsidRPr="00E236E3" w:rsidRDefault="00C86B66" w:rsidP="00770698">
            <w:pPr>
              <w:jc w:val="both"/>
              <w:rPr>
                <w:rFonts w:hint="eastAsia"/>
                <w:lang w:eastAsia="zh-HK"/>
              </w:rPr>
            </w:pPr>
          </w:p>
        </w:tc>
      </w:tr>
      <w:tr w:rsidR="00B3555F" w:rsidRPr="008353A9" w:rsidTr="006974C8">
        <w:trPr>
          <w:trHeight w:val="399"/>
        </w:trPr>
        <w:tc>
          <w:tcPr>
            <w:tcW w:w="851" w:type="dxa"/>
          </w:tcPr>
          <w:p w:rsidR="00B3555F" w:rsidRPr="008353A9" w:rsidRDefault="00B3555F" w:rsidP="00770698">
            <w:pPr>
              <w:numPr>
                <w:ilvl w:val="0"/>
                <w:numId w:val="2"/>
              </w:numPr>
              <w:spacing w:line="240" w:lineRule="auto"/>
              <w:ind w:rightChars="2" w:right="6"/>
              <w:jc w:val="right"/>
              <w:rPr>
                <w:rFonts w:hint="eastAsia"/>
                <w:lang w:eastAsia="zh-HK"/>
              </w:rPr>
            </w:pPr>
          </w:p>
        </w:tc>
        <w:tc>
          <w:tcPr>
            <w:tcW w:w="8930" w:type="dxa"/>
          </w:tcPr>
          <w:p w:rsidR="00E236E3" w:rsidRPr="008353A9" w:rsidRDefault="00797CDE" w:rsidP="00E236E3">
            <w:pPr>
              <w:jc w:val="both"/>
              <w:rPr>
                <w:rFonts w:hint="eastAsia"/>
                <w:lang w:eastAsia="zh-HK"/>
              </w:rPr>
            </w:pPr>
            <w:r w:rsidRPr="00797CDE">
              <w:rPr>
                <w:rFonts w:eastAsia="SimSun" w:hint="eastAsia"/>
                <w:lang w:eastAsia="zh-CN"/>
              </w:rPr>
              <w:t>土地除污工程涉及两种除污方法，包括英泥凝固法及生物堆的处理方法。</w:t>
            </w:r>
          </w:p>
          <w:p w:rsidR="00C95EA6" w:rsidRDefault="00797CDE" w:rsidP="00E236E3">
            <w:pPr>
              <w:jc w:val="both"/>
              <w:rPr>
                <w:rFonts w:hint="eastAsia"/>
                <w:lang w:eastAsia="zh-HK"/>
              </w:rPr>
            </w:pPr>
            <w:r w:rsidRPr="00797CDE">
              <w:rPr>
                <w:rFonts w:eastAsia="SimSun" w:hint="eastAsia"/>
                <w:lang w:eastAsia="zh-CN"/>
              </w:rPr>
              <w:t>针对受重金属污染的泥土，需以英泥凝固法处理。英泥凝固法是以密封的方式在污染泥土加入适量的英泥和水，使英泥与泥土产生化学作用而形成化学链。这些化学链同时锁死重金属，令这些重金属无法从泥土释放出来。处理后的泥土会经过测试，测试合格后才回填到工地。另一种为受碳氢化合物污染的泥土，需以生物堆的方法处理。生物堆是把受污染的泥土以密封的方式堆在一起，再把空气不断注入生物堆</w:t>
            </w:r>
            <w:r w:rsidRPr="00797CDE">
              <w:rPr>
                <w:rFonts w:eastAsia="SimSun"/>
                <w:lang w:eastAsia="zh-CN"/>
              </w:rPr>
              <w:t>(</w:t>
            </w:r>
            <w:r w:rsidRPr="00797CDE">
              <w:rPr>
                <w:rFonts w:eastAsia="SimSun" w:hint="eastAsia"/>
                <w:lang w:eastAsia="zh-CN"/>
              </w:rPr>
              <w:t>负气压</w:t>
            </w:r>
            <w:r w:rsidRPr="00797CDE">
              <w:rPr>
                <w:rFonts w:eastAsia="SimSun"/>
                <w:lang w:eastAsia="zh-CN"/>
              </w:rPr>
              <w:t>)</w:t>
            </w:r>
            <w:r w:rsidRPr="00797CDE">
              <w:rPr>
                <w:rFonts w:eastAsia="SimSun" w:hint="eastAsia"/>
                <w:lang w:eastAsia="zh-CN"/>
              </w:rPr>
              <w:t>，让碳氢化合物分解，它需要较长的时间才能完成</w:t>
            </w:r>
            <w:r w:rsidRPr="00797CDE">
              <w:rPr>
                <w:rFonts w:eastAsia="SimSun"/>
                <w:lang w:eastAsia="zh-CN"/>
              </w:rPr>
              <w:t xml:space="preserve"> (</w:t>
            </w:r>
            <w:r w:rsidRPr="00797CDE">
              <w:rPr>
                <w:rFonts w:eastAsia="SimSun" w:hint="eastAsia"/>
                <w:lang w:eastAsia="zh-CN"/>
              </w:rPr>
              <w:t>一个周期约</w:t>
            </w:r>
            <w:r w:rsidRPr="00797CDE">
              <w:rPr>
                <w:rFonts w:eastAsia="SimSun"/>
                <w:lang w:eastAsia="zh-CN"/>
              </w:rPr>
              <w:t>10-12</w:t>
            </w:r>
            <w:r w:rsidRPr="00797CDE">
              <w:rPr>
                <w:rFonts w:eastAsia="SimSun" w:hint="eastAsia"/>
                <w:lang w:eastAsia="zh-CN"/>
              </w:rPr>
              <w:t>个月</w:t>
            </w:r>
            <w:r w:rsidRPr="00797CDE">
              <w:rPr>
                <w:rFonts w:eastAsia="SimSun"/>
                <w:lang w:eastAsia="zh-CN"/>
              </w:rPr>
              <w:t>)</w:t>
            </w:r>
            <w:r w:rsidRPr="00797CDE">
              <w:rPr>
                <w:rFonts w:eastAsia="SimSun" w:hint="eastAsia"/>
                <w:lang w:eastAsia="zh-CN"/>
              </w:rPr>
              <w:t>。处理后的泥土亦会经过测试，测试合格后才回填到工地。</w:t>
            </w:r>
          </w:p>
          <w:p w:rsidR="00E236E3" w:rsidRPr="008353A9" w:rsidRDefault="00E236E3" w:rsidP="00E236E3">
            <w:pPr>
              <w:jc w:val="both"/>
              <w:rPr>
                <w:rFonts w:hint="eastAsia"/>
                <w:lang w:eastAsia="zh-HK"/>
              </w:rPr>
            </w:pPr>
          </w:p>
        </w:tc>
      </w:tr>
      <w:tr w:rsidR="005D668D" w:rsidRPr="008353A9" w:rsidTr="006974C8">
        <w:trPr>
          <w:trHeight w:val="399"/>
        </w:trPr>
        <w:tc>
          <w:tcPr>
            <w:tcW w:w="851" w:type="dxa"/>
          </w:tcPr>
          <w:p w:rsidR="005D668D" w:rsidRPr="008353A9" w:rsidRDefault="005D668D" w:rsidP="00770698">
            <w:pPr>
              <w:numPr>
                <w:ilvl w:val="0"/>
                <w:numId w:val="2"/>
              </w:numPr>
              <w:spacing w:line="240" w:lineRule="auto"/>
              <w:ind w:rightChars="2" w:right="6"/>
              <w:jc w:val="right"/>
              <w:rPr>
                <w:rFonts w:hint="eastAsia"/>
                <w:lang w:eastAsia="zh-HK"/>
              </w:rPr>
            </w:pPr>
          </w:p>
        </w:tc>
        <w:tc>
          <w:tcPr>
            <w:tcW w:w="8930" w:type="dxa"/>
          </w:tcPr>
          <w:p w:rsidR="005D668D" w:rsidRDefault="00797CDE" w:rsidP="00770698">
            <w:pPr>
              <w:jc w:val="both"/>
              <w:rPr>
                <w:rFonts w:hint="eastAsia"/>
                <w:lang w:eastAsia="zh-HK"/>
              </w:rPr>
            </w:pPr>
            <w:r w:rsidRPr="00797CDE">
              <w:rPr>
                <w:rFonts w:eastAsia="SimSun" w:hint="eastAsia"/>
                <w:lang w:eastAsia="zh-CN"/>
              </w:rPr>
              <w:t>除污工程范围内约有</w:t>
            </w:r>
            <w:r w:rsidRPr="00797CDE">
              <w:rPr>
                <w:rFonts w:eastAsia="SimSun"/>
                <w:lang w:eastAsia="zh-CN"/>
              </w:rPr>
              <w:t>200</w:t>
            </w:r>
            <w:r w:rsidRPr="00797CDE">
              <w:rPr>
                <w:rFonts w:eastAsia="SimSun" w:hint="eastAsia"/>
                <w:lang w:eastAsia="zh-CN"/>
              </w:rPr>
              <w:t>棵树，当中并没有古树名木，而这些树的树根和树胆已受到污染。若原址保留受污染树木等同保留污染泥，并不符合环境许可证的要求。若把树木移植到其他地方则同时把污染泥带走，亦不符合</w:t>
            </w:r>
            <w:r w:rsidRPr="00797CDE">
              <w:rPr>
                <w:rFonts w:eastAsia="SimSun" w:hint="eastAsia"/>
                <w:lang w:eastAsia="zh-CN"/>
              </w:rPr>
              <w:lastRenderedPageBreak/>
              <w:t>环境许可证的要求。如果强行把树胆用水冲洗，将使污染泥土与树根分开，变相会破坏细小的树根，亦会把附于树根表面的微生物清除，其生存率将非常低。因此，部门建议把全部树木与废弃的建筑物一并清除，并承诺于区内的合适地方或将来的海滨长廊进行补偿植树。</w:t>
            </w:r>
          </w:p>
          <w:p w:rsidR="00E236E3" w:rsidRPr="008353A9" w:rsidRDefault="00E236E3" w:rsidP="00770698">
            <w:pPr>
              <w:jc w:val="both"/>
              <w:rPr>
                <w:rFonts w:hint="eastAsia"/>
                <w:lang w:eastAsia="zh-HK"/>
              </w:rPr>
            </w:pPr>
          </w:p>
        </w:tc>
      </w:tr>
      <w:tr w:rsidR="005D668D" w:rsidRPr="008353A9" w:rsidTr="006974C8">
        <w:trPr>
          <w:trHeight w:val="399"/>
        </w:trPr>
        <w:tc>
          <w:tcPr>
            <w:tcW w:w="851" w:type="dxa"/>
          </w:tcPr>
          <w:p w:rsidR="005D668D" w:rsidRPr="008353A9" w:rsidRDefault="005D668D" w:rsidP="00770698">
            <w:pPr>
              <w:numPr>
                <w:ilvl w:val="0"/>
                <w:numId w:val="2"/>
              </w:numPr>
              <w:spacing w:line="240" w:lineRule="auto"/>
              <w:ind w:rightChars="2" w:right="6"/>
              <w:jc w:val="right"/>
              <w:rPr>
                <w:rFonts w:hint="eastAsia"/>
                <w:lang w:eastAsia="zh-HK"/>
              </w:rPr>
            </w:pPr>
          </w:p>
        </w:tc>
        <w:tc>
          <w:tcPr>
            <w:tcW w:w="8930" w:type="dxa"/>
          </w:tcPr>
          <w:p w:rsidR="00E236E3" w:rsidRPr="008353A9" w:rsidRDefault="00797CDE" w:rsidP="00E236E3">
            <w:pPr>
              <w:jc w:val="both"/>
              <w:rPr>
                <w:rFonts w:hint="eastAsia"/>
                <w:lang w:eastAsia="zh-HK"/>
              </w:rPr>
            </w:pPr>
            <w:r w:rsidRPr="00797CDE">
              <w:rPr>
                <w:rFonts w:eastAsia="SimSun" w:hint="eastAsia"/>
                <w:lang w:eastAsia="zh-CN"/>
              </w:rPr>
              <w:t>在土地除污工程施工方案方面，部门曾考虑三个方案。方案一重置现有的公众停车场、垃圾收集站及加多近街临时花园，项目造价约</w:t>
            </w:r>
            <w:r w:rsidRPr="00797CDE">
              <w:rPr>
                <w:rFonts w:eastAsia="SimSun"/>
                <w:lang w:eastAsia="zh-CN"/>
              </w:rPr>
              <w:t>15</w:t>
            </w:r>
            <w:r w:rsidRPr="00797CDE">
              <w:rPr>
                <w:rFonts w:eastAsia="SimSun" w:hint="eastAsia"/>
                <w:lang w:eastAsia="zh-CN"/>
              </w:rPr>
              <w:t>亿，工期为</w:t>
            </w:r>
            <w:r w:rsidRPr="00797CDE">
              <w:rPr>
                <w:rFonts w:eastAsia="SimSun"/>
                <w:lang w:eastAsia="zh-CN"/>
              </w:rPr>
              <w:t>13</w:t>
            </w:r>
            <w:r w:rsidRPr="00797CDE">
              <w:rPr>
                <w:rFonts w:eastAsia="SimSun" w:hint="eastAsia"/>
                <w:lang w:eastAsia="zh-CN"/>
              </w:rPr>
              <w:t>年；方案二重置现有的公众停车场及垃圾收集站，但不保留加多近街临时花园，项目造价约</w:t>
            </w:r>
            <w:r w:rsidRPr="00797CDE">
              <w:rPr>
                <w:rFonts w:eastAsia="SimSun"/>
                <w:lang w:eastAsia="zh-CN"/>
              </w:rPr>
              <w:t>11</w:t>
            </w:r>
            <w:r w:rsidRPr="00797CDE">
              <w:rPr>
                <w:rFonts w:eastAsia="SimSun" w:hint="eastAsia"/>
                <w:lang w:eastAsia="zh-CN"/>
              </w:rPr>
              <w:t>亿，工期为</w:t>
            </w:r>
            <w:r w:rsidRPr="00797CDE">
              <w:rPr>
                <w:rFonts w:eastAsia="SimSun"/>
                <w:lang w:eastAsia="zh-CN"/>
              </w:rPr>
              <w:t>7</w:t>
            </w:r>
            <w:r w:rsidRPr="00797CDE">
              <w:rPr>
                <w:rFonts w:eastAsia="SimSun" w:hint="eastAsia"/>
                <w:lang w:eastAsia="zh-CN"/>
              </w:rPr>
              <w:t>年；而方案三是最快的方案，但此方案并不会保留现有的公众停车场、垃圾收集站及加多近街临时花园，项目造价约</w:t>
            </w:r>
            <w:r w:rsidRPr="00797CDE">
              <w:rPr>
                <w:rFonts w:eastAsia="SimSun"/>
                <w:lang w:eastAsia="zh-CN"/>
              </w:rPr>
              <w:t>9.5</w:t>
            </w:r>
            <w:r w:rsidRPr="00797CDE">
              <w:rPr>
                <w:rFonts w:eastAsia="SimSun" w:hint="eastAsia"/>
                <w:lang w:eastAsia="zh-CN"/>
              </w:rPr>
              <w:t>亿，工期为</w:t>
            </w:r>
            <w:r w:rsidRPr="00797CDE">
              <w:rPr>
                <w:rFonts w:eastAsia="SimSun"/>
                <w:lang w:eastAsia="zh-CN"/>
              </w:rPr>
              <w:t>4.5</w:t>
            </w:r>
            <w:r w:rsidRPr="00797CDE">
              <w:rPr>
                <w:rFonts w:eastAsia="SimSun" w:hint="eastAsia"/>
                <w:lang w:eastAsia="zh-CN"/>
              </w:rPr>
              <w:t>年。考虑到不同方案对附近居民、临时社区设施及未来社区发展的影响，部门建议推行方案二。</w:t>
            </w:r>
          </w:p>
          <w:p w:rsidR="005D668D" w:rsidRPr="00E236E3" w:rsidRDefault="005D668D" w:rsidP="00770698">
            <w:pPr>
              <w:jc w:val="both"/>
              <w:rPr>
                <w:rFonts w:hint="eastAsia"/>
                <w:lang w:eastAsia="zh-HK"/>
              </w:rPr>
            </w:pPr>
          </w:p>
        </w:tc>
      </w:tr>
      <w:tr w:rsidR="00B3555F" w:rsidRPr="008353A9" w:rsidTr="006974C8">
        <w:trPr>
          <w:trHeight w:val="849"/>
        </w:trPr>
        <w:tc>
          <w:tcPr>
            <w:tcW w:w="851" w:type="dxa"/>
          </w:tcPr>
          <w:p w:rsidR="00B3555F" w:rsidRPr="008353A9" w:rsidRDefault="00B3555F" w:rsidP="003E6A25">
            <w:pPr>
              <w:numPr>
                <w:ilvl w:val="0"/>
                <w:numId w:val="2"/>
              </w:numPr>
              <w:spacing w:line="240" w:lineRule="auto"/>
              <w:ind w:rightChars="2" w:right="6"/>
              <w:jc w:val="right"/>
              <w:rPr>
                <w:rFonts w:hint="eastAsia"/>
                <w:lang w:eastAsia="zh-HK"/>
              </w:rPr>
            </w:pPr>
          </w:p>
        </w:tc>
        <w:tc>
          <w:tcPr>
            <w:tcW w:w="8930" w:type="dxa"/>
          </w:tcPr>
          <w:p w:rsidR="00E236E3" w:rsidRPr="008353A9" w:rsidRDefault="00797CDE" w:rsidP="00E236E3">
            <w:pPr>
              <w:tabs>
                <w:tab w:val="left" w:pos="20"/>
              </w:tabs>
              <w:snapToGrid w:val="0"/>
              <w:spacing w:line="360" w:lineRule="exact"/>
              <w:jc w:val="both"/>
              <w:rPr>
                <w:rFonts w:hint="eastAsia"/>
                <w:lang w:eastAsia="zh-HK"/>
              </w:rPr>
            </w:pPr>
            <w:r w:rsidRPr="008353A9">
              <w:rPr>
                <w:lang w:eastAsia="zh-CN"/>
              </w:rPr>
              <w:tab/>
            </w:r>
            <w:r w:rsidRPr="00797CDE">
              <w:rPr>
                <w:rFonts w:eastAsia="SimSun" w:hint="eastAsia"/>
                <w:lang w:eastAsia="zh-CN"/>
              </w:rPr>
              <w:t>土地除污工程主要工序为先关闭加多近街临时花园，在工地界线竖立围板，移除工地范围受污染的树木，首先挖掘及回填公众停车场及垃圾收集站的重置位置。完成重置公众停车场及垃圾收集站后才关闭及拆卸现时公众停车场、垃圾收集站及西市街，再完成工地其他地方的除污工程。整项土地除污工程共约需</w:t>
            </w:r>
            <w:r w:rsidRPr="00797CDE">
              <w:rPr>
                <w:rFonts w:eastAsia="SimSun"/>
                <w:lang w:eastAsia="zh-CN"/>
              </w:rPr>
              <w:t>7</w:t>
            </w:r>
            <w:r w:rsidRPr="00797CDE">
              <w:rPr>
                <w:rFonts w:eastAsia="SimSun" w:hint="eastAsia"/>
                <w:lang w:eastAsia="zh-CN"/>
              </w:rPr>
              <w:t>年时间。</w:t>
            </w:r>
          </w:p>
          <w:p w:rsidR="00B3555F" w:rsidRPr="008353A9" w:rsidRDefault="00B3555F" w:rsidP="00770698">
            <w:pPr>
              <w:jc w:val="both"/>
              <w:rPr>
                <w:rFonts w:hint="eastAsia"/>
                <w:lang w:eastAsia="zh-HK"/>
              </w:rPr>
            </w:pPr>
          </w:p>
        </w:tc>
      </w:tr>
      <w:tr w:rsidR="00B3555F" w:rsidRPr="008353A9" w:rsidTr="006974C8">
        <w:trPr>
          <w:trHeight w:val="430"/>
        </w:trPr>
        <w:tc>
          <w:tcPr>
            <w:tcW w:w="851" w:type="dxa"/>
          </w:tcPr>
          <w:p w:rsidR="00B3555F" w:rsidRPr="008353A9" w:rsidRDefault="00B3555F" w:rsidP="00770698">
            <w:pPr>
              <w:numPr>
                <w:ilvl w:val="0"/>
                <w:numId w:val="2"/>
              </w:numPr>
              <w:spacing w:line="240" w:lineRule="auto"/>
              <w:ind w:rightChars="2" w:right="6"/>
              <w:jc w:val="right"/>
              <w:rPr>
                <w:rFonts w:hint="eastAsia"/>
                <w:lang w:eastAsia="zh-HK"/>
              </w:rPr>
            </w:pPr>
          </w:p>
        </w:tc>
        <w:tc>
          <w:tcPr>
            <w:tcW w:w="8930" w:type="dxa"/>
          </w:tcPr>
          <w:p w:rsidR="00B3555F" w:rsidRDefault="00797CDE" w:rsidP="003E6A25">
            <w:pPr>
              <w:tabs>
                <w:tab w:val="left" w:pos="20"/>
              </w:tabs>
              <w:snapToGrid w:val="0"/>
              <w:spacing w:line="360" w:lineRule="exact"/>
              <w:jc w:val="both"/>
              <w:rPr>
                <w:rFonts w:hint="eastAsia"/>
                <w:lang w:eastAsia="zh-HK"/>
              </w:rPr>
            </w:pPr>
            <w:r w:rsidRPr="00797CDE">
              <w:rPr>
                <w:rFonts w:eastAsia="SimSun" w:hint="eastAsia"/>
                <w:lang w:eastAsia="zh-CN"/>
              </w:rPr>
              <w:t>就工程对交通影响方面，工地开工时间为星期一至六早上八时至下午六时，星期日及假日不会开工。由于受污染的泥土经处理后需在工地内回填，而不会运离工地，因此不会出现大量运泥车进出工地而影响附近的交通和环境的情况。工程初期只有少量工程运货车将已移除的树木，拆卸物及废物运离工地，预计平均每小时不多于</w:t>
            </w:r>
            <w:r w:rsidRPr="00797CDE">
              <w:rPr>
                <w:rFonts w:eastAsia="SimSun"/>
                <w:lang w:eastAsia="zh-CN"/>
              </w:rPr>
              <w:t>4</w:t>
            </w:r>
            <w:r w:rsidRPr="00797CDE">
              <w:rPr>
                <w:rFonts w:eastAsia="SimSun" w:hint="eastAsia"/>
                <w:lang w:eastAsia="zh-CN"/>
              </w:rPr>
              <w:t>辆泥头车。</w:t>
            </w:r>
          </w:p>
          <w:p w:rsidR="00E236E3" w:rsidRPr="008353A9" w:rsidRDefault="00E236E3" w:rsidP="003E6A25">
            <w:pPr>
              <w:tabs>
                <w:tab w:val="left" w:pos="20"/>
              </w:tabs>
              <w:snapToGrid w:val="0"/>
              <w:spacing w:line="360" w:lineRule="exact"/>
              <w:jc w:val="both"/>
              <w:rPr>
                <w:rFonts w:hint="eastAsia"/>
                <w:lang w:eastAsia="zh-HK"/>
              </w:rPr>
            </w:pPr>
          </w:p>
        </w:tc>
      </w:tr>
      <w:tr w:rsidR="00B3555F" w:rsidRPr="008353A9" w:rsidTr="006974C8">
        <w:trPr>
          <w:trHeight w:val="849"/>
        </w:trPr>
        <w:tc>
          <w:tcPr>
            <w:tcW w:w="851" w:type="dxa"/>
          </w:tcPr>
          <w:p w:rsidR="00B3555F" w:rsidRPr="008353A9" w:rsidRDefault="00B3555F" w:rsidP="00770698">
            <w:pPr>
              <w:numPr>
                <w:ilvl w:val="0"/>
                <w:numId w:val="2"/>
              </w:numPr>
              <w:spacing w:line="240" w:lineRule="auto"/>
              <w:ind w:rightChars="2" w:right="6"/>
              <w:jc w:val="right"/>
              <w:rPr>
                <w:rFonts w:hint="eastAsia"/>
                <w:lang w:eastAsia="zh-HK"/>
              </w:rPr>
            </w:pPr>
          </w:p>
        </w:tc>
        <w:tc>
          <w:tcPr>
            <w:tcW w:w="8930" w:type="dxa"/>
          </w:tcPr>
          <w:p w:rsidR="00E236E3" w:rsidRPr="008353A9" w:rsidRDefault="00797CDE" w:rsidP="00E236E3">
            <w:pPr>
              <w:tabs>
                <w:tab w:val="left" w:pos="20"/>
              </w:tabs>
              <w:snapToGrid w:val="0"/>
              <w:spacing w:line="360" w:lineRule="exact"/>
              <w:jc w:val="both"/>
              <w:rPr>
                <w:rFonts w:hint="eastAsia"/>
                <w:lang w:eastAsia="zh-HK"/>
              </w:rPr>
            </w:pPr>
            <w:r w:rsidRPr="00797CDE">
              <w:rPr>
                <w:rFonts w:eastAsia="SimSun" w:hint="eastAsia"/>
                <w:lang w:eastAsia="zh-CN"/>
              </w:rPr>
              <w:t>在环境缓解措施方面，部门将根据环境影响评估报告的建议制定针对泥尘、噪音及水质的环境缓解措施，并将会把有关措施列入标书内，以便承办商跟进。同时，部门亦在工地附近设立环境监测站以监测空气质素、噪音及水质。有关环境监测数据会上载到环保署网页供市民查阅。一旦发现超标情况，会立即指示承建商停工，并要求承建商检讨及重新制订更有效的缓解措施，才可复工。</w:t>
            </w:r>
          </w:p>
          <w:p w:rsidR="00B3555F" w:rsidRPr="00E236E3" w:rsidRDefault="00B3555F" w:rsidP="00B3555F">
            <w:pPr>
              <w:tabs>
                <w:tab w:val="left" w:pos="20"/>
              </w:tabs>
              <w:snapToGrid w:val="0"/>
              <w:spacing w:line="360" w:lineRule="exact"/>
              <w:jc w:val="both"/>
              <w:rPr>
                <w:rFonts w:hint="eastAsia"/>
                <w:lang w:eastAsia="zh-HK"/>
              </w:rPr>
            </w:pPr>
          </w:p>
        </w:tc>
      </w:tr>
      <w:tr w:rsidR="00B3555F" w:rsidRPr="008353A9" w:rsidTr="006974C8">
        <w:trPr>
          <w:trHeight w:val="849"/>
        </w:trPr>
        <w:tc>
          <w:tcPr>
            <w:tcW w:w="851" w:type="dxa"/>
          </w:tcPr>
          <w:p w:rsidR="00B3555F" w:rsidRPr="008353A9" w:rsidRDefault="00B3555F" w:rsidP="00770698">
            <w:pPr>
              <w:numPr>
                <w:ilvl w:val="0"/>
                <w:numId w:val="2"/>
              </w:numPr>
              <w:spacing w:line="240" w:lineRule="auto"/>
              <w:ind w:rightChars="2" w:right="6"/>
              <w:jc w:val="right"/>
              <w:rPr>
                <w:rFonts w:hint="eastAsia"/>
                <w:lang w:eastAsia="zh-HK"/>
              </w:rPr>
            </w:pPr>
          </w:p>
        </w:tc>
        <w:tc>
          <w:tcPr>
            <w:tcW w:w="8930" w:type="dxa"/>
          </w:tcPr>
          <w:p w:rsidR="00E236E3" w:rsidRPr="008353A9" w:rsidRDefault="00797CDE" w:rsidP="00E236E3">
            <w:pPr>
              <w:rPr>
                <w:rFonts w:hint="eastAsia"/>
                <w:lang w:eastAsia="zh-HK"/>
              </w:rPr>
            </w:pPr>
            <w:r w:rsidRPr="00797CDE">
              <w:rPr>
                <w:rFonts w:eastAsia="SimSun" w:hint="eastAsia"/>
                <w:lang w:eastAsia="zh-CN"/>
              </w:rPr>
              <w:t>有关建造巨型上盖包围整个工地的考虑，部门已咨询顾问公司意见，若建造上盖须最少高于地面</w:t>
            </w:r>
            <w:r w:rsidRPr="00797CDE">
              <w:rPr>
                <w:rFonts w:eastAsia="SimSun"/>
                <w:lang w:eastAsia="zh-CN"/>
              </w:rPr>
              <w:t>9</w:t>
            </w:r>
            <w:r w:rsidRPr="00797CDE">
              <w:rPr>
                <w:rFonts w:eastAsia="SimSun" w:hint="eastAsia"/>
                <w:lang w:eastAsia="zh-CN"/>
              </w:rPr>
              <w:t>米</w:t>
            </w:r>
            <w:r w:rsidRPr="00797CDE">
              <w:rPr>
                <w:rFonts w:eastAsia="SimSun"/>
                <w:lang w:eastAsia="zh-CN"/>
              </w:rPr>
              <w:t>(</w:t>
            </w:r>
            <w:r w:rsidRPr="00797CDE">
              <w:rPr>
                <w:rFonts w:eastAsia="SimSun" w:hint="eastAsia"/>
                <w:lang w:eastAsia="zh-CN"/>
              </w:rPr>
              <w:t>约</w:t>
            </w:r>
            <w:r w:rsidRPr="00797CDE">
              <w:rPr>
                <w:rFonts w:eastAsia="SimSun"/>
                <w:lang w:eastAsia="zh-CN"/>
              </w:rPr>
              <w:t>3</w:t>
            </w:r>
            <w:r w:rsidRPr="00797CDE">
              <w:rPr>
                <w:rFonts w:eastAsia="SimSun" w:hint="eastAsia"/>
                <w:lang w:eastAsia="zh-CN"/>
              </w:rPr>
              <w:t>层楼高</w:t>
            </w:r>
            <w:r w:rsidRPr="00797CDE">
              <w:rPr>
                <w:rFonts w:eastAsia="SimSun"/>
                <w:lang w:eastAsia="zh-CN"/>
              </w:rPr>
              <w:t>)</w:t>
            </w:r>
            <w:r w:rsidRPr="00797CDE">
              <w:rPr>
                <w:rFonts w:eastAsia="SimSun" w:hint="eastAsia"/>
                <w:lang w:eastAsia="zh-CN"/>
              </w:rPr>
              <w:t>才能配合工程机械运作，外型庞大，有碍景观。除污工程需要向下挖掘</w:t>
            </w:r>
            <w:r w:rsidRPr="00797CDE">
              <w:rPr>
                <w:rFonts w:eastAsia="SimSun"/>
                <w:lang w:eastAsia="zh-CN"/>
              </w:rPr>
              <w:t xml:space="preserve"> 13</w:t>
            </w:r>
            <w:r w:rsidRPr="00797CDE">
              <w:rPr>
                <w:rFonts w:eastAsia="SimSun" w:hint="eastAsia"/>
                <w:lang w:eastAsia="zh-CN"/>
              </w:rPr>
              <w:t>米，上盖的总高度达</w:t>
            </w:r>
            <w:r w:rsidRPr="00797CDE">
              <w:rPr>
                <w:rFonts w:eastAsia="SimSun"/>
                <w:lang w:eastAsia="zh-CN"/>
              </w:rPr>
              <w:t>22</w:t>
            </w:r>
            <w:r w:rsidRPr="00797CDE">
              <w:rPr>
                <w:rFonts w:eastAsia="SimSun" w:hint="eastAsia"/>
                <w:lang w:eastAsia="zh-CN"/>
              </w:rPr>
              <w:t>米</w:t>
            </w:r>
            <w:r w:rsidRPr="00797CDE">
              <w:rPr>
                <w:rFonts w:eastAsia="SimSun"/>
                <w:lang w:eastAsia="zh-CN"/>
              </w:rPr>
              <w:t>(</w:t>
            </w:r>
            <w:r w:rsidRPr="00797CDE">
              <w:rPr>
                <w:rFonts w:eastAsia="SimSun" w:hint="eastAsia"/>
                <w:lang w:eastAsia="zh-CN"/>
              </w:rPr>
              <w:t>约</w:t>
            </w:r>
            <w:r w:rsidRPr="00797CDE">
              <w:rPr>
                <w:rFonts w:eastAsia="SimSun"/>
                <w:lang w:eastAsia="zh-CN"/>
              </w:rPr>
              <w:t>7</w:t>
            </w:r>
            <w:r w:rsidRPr="00797CDE">
              <w:rPr>
                <w:rFonts w:eastAsia="SimSun" w:hint="eastAsia"/>
                <w:lang w:eastAsia="zh-CN"/>
              </w:rPr>
              <w:t>层楼高</w:t>
            </w:r>
            <w:r w:rsidRPr="00797CDE">
              <w:rPr>
                <w:rFonts w:eastAsia="SimSun"/>
                <w:lang w:eastAsia="zh-CN"/>
              </w:rPr>
              <w:t>)</w:t>
            </w:r>
            <w:r w:rsidRPr="00797CDE">
              <w:rPr>
                <w:rFonts w:eastAsia="SimSun" w:hint="eastAsia"/>
                <w:lang w:eastAsia="zh-CN"/>
              </w:rPr>
              <w:t>。同时，建造上盖需时，亦严重阻碍除污工程进行，将大幅延迟整项工程的完工日期约十八个月。巨形上盖的价格昂贵，直接及间接增加工程成本约一亿八千万。建造和拆卸巨型上盖时亦会产生大量噪音和泥尘。基于以上弊端，部门并不建议在工地建造巨型上盖。</w:t>
            </w:r>
          </w:p>
          <w:p w:rsidR="00B3555F" w:rsidRPr="00E236E3" w:rsidRDefault="00B3555F" w:rsidP="00770698">
            <w:pPr>
              <w:rPr>
                <w:rFonts w:hint="eastAsia"/>
                <w:lang w:eastAsia="zh-HK"/>
              </w:rPr>
            </w:pPr>
          </w:p>
        </w:tc>
      </w:tr>
      <w:tr w:rsidR="00313548" w:rsidRPr="008353A9" w:rsidTr="006974C8">
        <w:trPr>
          <w:trHeight w:val="399"/>
        </w:trPr>
        <w:tc>
          <w:tcPr>
            <w:tcW w:w="851" w:type="dxa"/>
          </w:tcPr>
          <w:p w:rsidR="00313548" w:rsidRPr="008353A9" w:rsidRDefault="00313548" w:rsidP="00B43325">
            <w:pPr>
              <w:numPr>
                <w:ilvl w:val="0"/>
                <w:numId w:val="2"/>
              </w:numPr>
              <w:spacing w:line="240" w:lineRule="auto"/>
              <w:ind w:rightChars="2" w:right="6"/>
              <w:jc w:val="right"/>
              <w:rPr>
                <w:rFonts w:hint="eastAsia"/>
                <w:lang w:eastAsia="zh-HK"/>
              </w:rPr>
            </w:pPr>
          </w:p>
        </w:tc>
        <w:tc>
          <w:tcPr>
            <w:tcW w:w="8930" w:type="dxa"/>
          </w:tcPr>
          <w:p w:rsidR="00E236E3" w:rsidRPr="008353A9" w:rsidRDefault="00797CDE" w:rsidP="00E236E3">
            <w:pPr>
              <w:jc w:val="both"/>
              <w:rPr>
                <w:rFonts w:hint="eastAsia"/>
                <w:lang w:eastAsia="zh-HK"/>
              </w:rPr>
            </w:pPr>
            <w:r w:rsidRPr="00797CDE">
              <w:rPr>
                <w:rFonts w:eastAsia="SimSun" w:hint="eastAsia"/>
                <w:lang w:eastAsia="zh-CN"/>
              </w:rPr>
              <w:t>部门明白到工地较贴近民居的关注，故此会推行额外的环保措施，包括加高沿域多利道及加多近街</w:t>
            </w:r>
            <w:r w:rsidRPr="00797CDE">
              <w:rPr>
                <w:rFonts w:eastAsia="SimSun"/>
                <w:lang w:eastAsia="zh-CN"/>
              </w:rPr>
              <w:t xml:space="preserve"> 2.4</w:t>
            </w:r>
            <w:r w:rsidRPr="00797CDE">
              <w:rPr>
                <w:rFonts w:eastAsia="SimSun" w:hint="eastAsia"/>
                <w:lang w:eastAsia="zh-CN"/>
              </w:rPr>
              <w:t>米标准围板至</w:t>
            </w:r>
            <w:r w:rsidRPr="00797CDE">
              <w:rPr>
                <w:rFonts w:eastAsia="SimSun"/>
                <w:lang w:eastAsia="zh-CN"/>
              </w:rPr>
              <w:t>5</w:t>
            </w:r>
            <w:r w:rsidRPr="00797CDE">
              <w:rPr>
                <w:rFonts w:eastAsia="SimSun" w:hint="eastAsia"/>
                <w:lang w:eastAsia="zh-CN"/>
              </w:rPr>
              <w:t>米，以加强隔音及防风效果，</w:t>
            </w:r>
            <w:r w:rsidRPr="00797CDE">
              <w:rPr>
                <w:rFonts w:eastAsia="SimSun" w:hint="eastAsia"/>
                <w:lang w:eastAsia="zh-CN"/>
              </w:rPr>
              <w:lastRenderedPageBreak/>
              <w:t>并在围板上加上美术图案以优化视觉效果；在挖掘区域增设临时活动式围板，以加强阻隔尘埃及噪音和优化视觉效果；在临时贮存泥土区加设临时活动式上盖，以控制泥尘和优化视觉效果；在生物堆盖上绿色物料以优化视觉效果。此外，部门亦会限制承建商在任何时间只可在约十分之一工地面积范围内进行挖掘工程，以尽量减低挖掘工程所产生的尘埃和噪音。部门亦会成立工程联络小组，定期与当区区议员和附近居民代表举行会议，商讨受关注的环境事项及改善措施。</w:t>
            </w:r>
          </w:p>
          <w:p w:rsidR="001B06D9" w:rsidRPr="008353A9" w:rsidRDefault="001B06D9" w:rsidP="001B06D9">
            <w:pPr>
              <w:jc w:val="both"/>
              <w:rPr>
                <w:rFonts w:hint="eastAsia"/>
                <w:lang w:eastAsia="zh-HK"/>
              </w:rPr>
            </w:pPr>
          </w:p>
        </w:tc>
      </w:tr>
      <w:tr w:rsidR="00313548" w:rsidRPr="008353A9" w:rsidTr="006974C8">
        <w:trPr>
          <w:trHeight w:val="399"/>
        </w:trPr>
        <w:tc>
          <w:tcPr>
            <w:tcW w:w="851" w:type="dxa"/>
          </w:tcPr>
          <w:p w:rsidR="00313548" w:rsidRPr="008353A9" w:rsidRDefault="00313548" w:rsidP="001275D6">
            <w:pPr>
              <w:numPr>
                <w:ilvl w:val="0"/>
                <w:numId w:val="2"/>
              </w:numPr>
              <w:spacing w:line="240" w:lineRule="auto"/>
              <w:ind w:rightChars="2" w:right="6"/>
              <w:jc w:val="right"/>
              <w:rPr>
                <w:rFonts w:hint="eastAsia"/>
                <w:lang w:eastAsia="zh-HK"/>
              </w:rPr>
            </w:pPr>
          </w:p>
        </w:tc>
        <w:tc>
          <w:tcPr>
            <w:tcW w:w="8930" w:type="dxa"/>
          </w:tcPr>
          <w:p w:rsidR="00B3555F" w:rsidRDefault="00797CDE" w:rsidP="001275D6">
            <w:pPr>
              <w:jc w:val="both"/>
              <w:rPr>
                <w:rFonts w:hint="eastAsia"/>
                <w:lang w:eastAsia="zh-HK"/>
              </w:rPr>
            </w:pPr>
            <w:r w:rsidRPr="00797CDE">
              <w:rPr>
                <w:rFonts w:eastAsia="SimSun" w:hint="eastAsia"/>
                <w:lang w:eastAsia="zh-CN"/>
              </w:rPr>
              <w:t>在施工时间表方面，若部门在</w:t>
            </w:r>
            <w:r w:rsidRPr="00797CDE">
              <w:rPr>
                <w:rFonts w:eastAsia="SimSun"/>
                <w:lang w:eastAsia="zh-CN"/>
              </w:rPr>
              <w:t>2015</w:t>
            </w:r>
            <w:r w:rsidRPr="00797CDE">
              <w:rPr>
                <w:rFonts w:eastAsia="SimSun" w:hint="eastAsia"/>
                <w:lang w:eastAsia="zh-CN"/>
              </w:rPr>
              <w:t>年第</w:t>
            </w:r>
            <w:r w:rsidRPr="00797CDE">
              <w:rPr>
                <w:rFonts w:eastAsia="SimSun"/>
                <w:lang w:eastAsia="zh-CN"/>
              </w:rPr>
              <w:t>1</w:t>
            </w:r>
            <w:r w:rsidRPr="00797CDE">
              <w:rPr>
                <w:rFonts w:eastAsia="SimSun" w:hint="eastAsia"/>
                <w:lang w:eastAsia="zh-CN"/>
              </w:rPr>
              <w:t>季获得中西区区议会的支持，计划在</w:t>
            </w:r>
            <w:r w:rsidRPr="00797CDE">
              <w:rPr>
                <w:rFonts w:eastAsia="SimSun"/>
                <w:lang w:eastAsia="zh-CN"/>
              </w:rPr>
              <w:t>2015</w:t>
            </w:r>
            <w:r w:rsidRPr="00797CDE">
              <w:rPr>
                <w:rFonts w:eastAsia="SimSun" w:hint="eastAsia"/>
                <w:lang w:eastAsia="zh-CN"/>
              </w:rPr>
              <w:t>年第</w:t>
            </w:r>
            <w:r w:rsidRPr="00797CDE">
              <w:rPr>
                <w:rFonts w:eastAsia="SimSun"/>
                <w:lang w:eastAsia="zh-CN"/>
              </w:rPr>
              <w:t>2</w:t>
            </w:r>
            <w:r w:rsidRPr="00797CDE">
              <w:rPr>
                <w:rFonts w:eastAsia="SimSun" w:hint="eastAsia"/>
                <w:lang w:eastAsia="zh-CN"/>
              </w:rPr>
              <w:t>季向立法会申请所需拨款及于</w:t>
            </w:r>
            <w:r w:rsidRPr="00797CDE">
              <w:rPr>
                <w:rFonts w:eastAsia="SimSun"/>
                <w:lang w:eastAsia="zh-CN"/>
              </w:rPr>
              <w:t>2015</w:t>
            </w:r>
            <w:r w:rsidRPr="00797CDE">
              <w:rPr>
                <w:rFonts w:eastAsia="SimSun" w:hint="eastAsia"/>
                <w:lang w:eastAsia="zh-CN"/>
              </w:rPr>
              <w:t>年第</w:t>
            </w:r>
            <w:r w:rsidRPr="00797CDE">
              <w:rPr>
                <w:rFonts w:eastAsia="SimSun"/>
                <w:lang w:eastAsia="zh-CN"/>
              </w:rPr>
              <w:t>3</w:t>
            </w:r>
            <w:r w:rsidRPr="00797CDE">
              <w:rPr>
                <w:rFonts w:eastAsia="SimSun" w:hint="eastAsia"/>
                <w:lang w:eastAsia="zh-CN"/>
              </w:rPr>
              <w:t>季进行工程合约招标，在</w:t>
            </w:r>
            <w:r w:rsidRPr="00797CDE">
              <w:rPr>
                <w:rFonts w:eastAsia="SimSun"/>
                <w:lang w:eastAsia="zh-CN"/>
              </w:rPr>
              <w:t>2015</w:t>
            </w:r>
            <w:r w:rsidRPr="00797CDE">
              <w:rPr>
                <w:rFonts w:eastAsia="SimSun" w:hint="eastAsia"/>
                <w:lang w:eastAsia="zh-CN"/>
              </w:rPr>
              <w:t>年第</w:t>
            </w:r>
            <w:r w:rsidRPr="00797CDE">
              <w:rPr>
                <w:rFonts w:eastAsia="SimSun"/>
                <w:lang w:eastAsia="zh-CN"/>
              </w:rPr>
              <w:t>4</w:t>
            </w:r>
            <w:r w:rsidRPr="00797CDE">
              <w:rPr>
                <w:rFonts w:eastAsia="SimSun" w:hint="eastAsia"/>
                <w:lang w:eastAsia="zh-CN"/>
              </w:rPr>
              <w:t>季待港铁交还西港岛线工地后展开除污工程。</w:t>
            </w:r>
          </w:p>
          <w:p w:rsidR="00E236E3" w:rsidRPr="008353A9" w:rsidRDefault="00E236E3" w:rsidP="001275D6">
            <w:pPr>
              <w:jc w:val="both"/>
              <w:rPr>
                <w:rFonts w:hint="eastAsia"/>
                <w:u w:val="single"/>
                <w:lang w:eastAsia="zh-HK"/>
              </w:rPr>
            </w:pPr>
          </w:p>
        </w:tc>
      </w:tr>
      <w:tr w:rsidR="00C95880" w:rsidRPr="008353A9" w:rsidTr="006974C8">
        <w:trPr>
          <w:trHeight w:val="624"/>
        </w:trPr>
        <w:tc>
          <w:tcPr>
            <w:tcW w:w="9781" w:type="dxa"/>
            <w:gridSpan w:val="2"/>
          </w:tcPr>
          <w:p w:rsidR="00BE2266" w:rsidRPr="008353A9"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u w:val="single"/>
                <w:lang w:eastAsia="zh-CN"/>
              </w:rPr>
              <w:t>主席</w:t>
            </w:r>
            <w:r w:rsidRPr="00797CDE">
              <w:rPr>
                <w:rFonts w:eastAsia="SimSun" w:hint="eastAsia"/>
                <w:lang w:eastAsia="zh-CN"/>
              </w:rPr>
              <w:t>请委员发表意见及提问，委员的发言重点如下：</w:t>
            </w:r>
          </w:p>
          <w:p w:rsidR="00C95880" w:rsidRPr="008353A9" w:rsidRDefault="00C95880" w:rsidP="00C86B66">
            <w:pPr>
              <w:ind w:rightChars="2" w:right="6"/>
              <w:jc w:val="both"/>
              <w:rPr>
                <w:rFonts w:hint="eastAsia"/>
                <w:u w:val="single"/>
                <w:lang w:eastAsia="zh-HK"/>
              </w:rPr>
            </w:pPr>
          </w:p>
        </w:tc>
      </w:tr>
      <w:tr w:rsidR="00C86B66" w:rsidRPr="008353A9" w:rsidTr="006974C8">
        <w:trPr>
          <w:trHeight w:val="849"/>
        </w:trPr>
        <w:tc>
          <w:tcPr>
            <w:tcW w:w="851" w:type="dxa"/>
          </w:tcPr>
          <w:p w:rsidR="00C86B66" w:rsidRPr="008353A9" w:rsidRDefault="00C86B66" w:rsidP="0020513D">
            <w:pPr>
              <w:numPr>
                <w:ilvl w:val="0"/>
                <w:numId w:val="40"/>
              </w:numPr>
              <w:spacing w:line="240" w:lineRule="auto"/>
              <w:ind w:left="764" w:rightChars="2" w:right="6"/>
              <w:jc w:val="right"/>
              <w:rPr>
                <w:rFonts w:hint="eastAsia"/>
                <w:u w:val="single"/>
                <w:lang w:eastAsia="zh-HK"/>
              </w:rPr>
            </w:pPr>
          </w:p>
        </w:tc>
        <w:tc>
          <w:tcPr>
            <w:tcW w:w="8930" w:type="dxa"/>
          </w:tcPr>
          <w:p w:rsidR="00C86B66" w:rsidRDefault="00797CDE" w:rsidP="00146A73">
            <w:pPr>
              <w:spacing w:line="240" w:lineRule="auto"/>
              <w:ind w:rightChars="2" w:right="6"/>
              <w:jc w:val="both"/>
              <w:rPr>
                <w:rFonts w:hint="eastAsia"/>
                <w:lang w:eastAsia="zh-HK"/>
              </w:rPr>
            </w:pPr>
            <w:r w:rsidRPr="00797CDE">
              <w:rPr>
                <w:rFonts w:eastAsia="SimSun" w:hint="eastAsia"/>
                <w:u w:val="single"/>
                <w:lang w:eastAsia="zh-CN"/>
              </w:rPr>
              <w:t>陈学锋议员</w:t>
            </w:r>
            <w:r w:rsidRPr="00797CDE">
              <w:rPr>
                <w:rFonts w:eastAsia="SimSun" w:hint="eastAsia"/>
                <w:lang w:eastAsia="zh-CN"/>
              </w:rPr>
              <w:t>指今次的文件回应了部门早前咨询环工会各委员所表达的主要意见。他希望部门建议加设的临时上盖能有效阻隔泥尘。另外，他指出西环的风势大，询问部门如何确保在台风下，承受负气压吸力的生物堆上的胶布不会被强风吹起，以致污染物外泄。他亦询问重置的公众停车场入口位置泊车位数目及部门会否为临时垃圾站建立上盖。</w:t>
            </w:r>
          </w:p>
          <w:p w:rsidR="00E236E3" w:rsidRPr="008353A9" w:rsidRDefault="00E236E3" w:rsidP="00146A73">
            <w:pPr>
              <w:spacing w:line="240" w:lineRule="auto"/>
              <w:ind w:rightChars="2" w:right="6"/>
              <w:jc w:val="both"/>
              <w:rPr>
                <w:rFonts w:hint="eastAsia"/>
                <w:u w:val="single"/>
                <w:lang w:eastAsia="zh-HK"/>
              </w:rPr>
            </w:pPr>
          </w:p>
        </w:tc>
      </w:tr>
      <w:tr w:rsidR="00C86B66" w:rsidRPr="008353A9" w:rsidTr="006974C8">
        <w:trPr>
          <w:trHeight w:val="849"/>
        </w:trPr>
        <w:tc>
          <w:tcPr>
            <w:tcW w:w="851" w:type="dxa"/>
          </w:tcPr>
          <w:p w:rsidR="00C86B66" w:rsidRPr="008353A9" w:rsidRDefault="00C86B66" w:rsidP="00700042">
            <w:pPr>
              <w:numPr>
                <w:ilvl w:val="0"/>
                <w:numId w:val="40"/>
              </w:numPr>
              <w:spacing w:line="240" w:lineRule="auto"/>
              <w:ind w:left="764" w:rightChars="2" w:right="6"/>
              <w:jc w:val="right"/>
              <w:rPr>
                <w:rFonts w:hint="eastAsia"/>
                <w:u w:val="single"/>
                <w:lang w:eastAsia="zh-HK"/>
              </w:rPr>
            </w:pPr>
          </w:p>
        </w:tc>
        <w:tc>
          <w:tcPr>
            <w:tcW w:w="8930" w:type="dxa"/>
          </w:tcPr>
          <w:p w:rsidR="00E236E3" w:rsidRPr="008353A9" w:rsidRDefault="00797CDE" w:rsidP="00E236E3">
            <w:pPr>
              <w:spacing w:line="240" w:lineRule="auto"/>
              <w:ind w:rightChars="2" w:right="6"/>
              <w:jc w:val="both"/>
              <w:rPr>
                <w:rFonts w:hint="eastAsia"/>
                <w:lang w:eastAsia="zh-HK"/>
              </w:rPr>
            </w:pPr>
            <w:r w:rsidRPr="00797CDE">
              <w:rPr>
                <w:rFonts w:eastAsia="SimSun" w:hint="eastAsia"/>
                <w:u w:val="single"/>
                <w:lang w:eastAsia="zh-CN"/>
              </w:rPr>
              <w:t>叶国谦议员</w:t>
            </w:r>
            <w:r w:rsidRPr="00797CDE">
              <w:rPr>
                <w:rFonts w:eastAsia="SimSun" w:hint="eastAsia"/>
                <w:lang w:eastAsia="zh-CN"/>
              </w:rPr>
              <w:t>指如何确保居民避免因土地除污工程而受影响是十分重要的。他指部门虽表示建造巨型上盖包围整个工地并不可行，但他担忧部门建议于临时贮存泥土区加设临时活动式上盖的成效。他询问部门有否就工程加强与附近居民的联系。他亦希望土地除污工程能尽快完成，使地区能尽快运用有关土地。</w:t>
            </w:r>
          </w:p>
          <w:p w:rsidR="00C86B66" w:rsidRPr="00E236E3" w:rsidRDefault="00C86B66" w:rsidP="00C86B66">
            <w:pPr>
              <w:spacing w:line="240" w:lineRule="auto"/>
              <w:ind w:rightChars="2" w:right="6"/>
              <w:jc w:val="both"/>
              <w:rPr>
                <w:rFonts w:hint="eastAsia"/>
                <w:u w:val="single"/>
                <w:lang w:eastAsia="zh-HK"/>
              </w:rPr>
            </w:pPr>
          </w:p>
        </w:tc>
      </w:tr>
      <w:tr w:rsidR="00C86B66" w:rsidRPr="008353A9" w:rsidTr="006974C8">
        <w:trPr>
          <w:trHeight w:val="849"/>
        </w:trPr>
        <w:tc>
          <w:tcPr>
            <w:tcW w:w="851" w:type="dxa"/>
          </w:tcPr>
          <w:p w:rsidR="00C86B66" w:rsidRPr="008353A9" w:rsidRDefault="00C86B66" w:rsidP="00700042">
            <w:pPr>
              <w:numPr>
                <w:ilvl w:val="0"/>
                <w:numId w:val="40"/>
              </w:numPr>
              <w:spacing w:line="240" w:lineRule="auto"/>
              <w:ind w:left="764" w:rightChars="2" w:right="6"/>
              <w:jc w:val="right"/>
              <w:rPr>
                <w:rFonts w:hint="eastAsia"/>
                <w:u w:val="single"/>
                <w:lang w:eastAsia="zh-HK"/>
              </w:rPr>
            </w:pPr>
          </w:p>
        </w:tc>
        <w:tc>
          <w:tcPr>
            <w:tcW w:w="8930" w:type="dxa"/>
          </w:tcPr>
          <w:p w:rsidR="00E236E3" w:rsidRPr="008353A9" w:rsidRDefault="00797CDE" w:rsidP="00E236E3">
            <w:pPr>
              <w:spacing w:line="240" w:lineRule="auto"/>
              <w:ind w:rightChars="2" w:right="6"/>
              <w:jc w:val="both"/>
              <w:rPr>
                <w:rFonts w:hint="eastAsia"/>
                <w:lang w:eastAsia="zh-HK"/>
              </w:rPr>
            </w:pPr>
            <w:r w:rsidRPr="00797CDE">
              <w:rPr>
                <w:rFonts w:eastAsia="SimSun" w:hint="eastAsia"/>
                <w:u w:val="single"/>
                <w:lang w:eastAsia="zh-CN"/>
              </w:rPr>
              <w:t>甘乃威议员</w:t>
            </w:r>
            <w:r w:rsidRPr="00797CDE">
              <w:rPr>
                <w:rFonts w:eastAsia="SimSun" w:hint="eastAsia"/>
                <w:lang w:eastAsia="zh-CN"/>
              </w:rPr>
              <w:t>指上次部门咨询环工会时他已指出希望保留临时花园，询问部门为何今次文件内建议不保留临时花园。另外，他指文件内列出不保留临时花园的方案之造价为</w:t>
            </w:r>
            <w:r w:rsidRPr="00797CDE">
              <w:rPr>
                <w:rFonts w:eastAsia="SimSun"/>
                <w:lang w:eastAsia="zh-CN"/>
              </w:rPr>
              <w:t>11</w:t>
            </w:r>
            <w:r w:rsidRPr="00797CDE">
              <w:rPr>
                <w:rFonts w:eastAsia="SimSun" w:hint="eastAsia"/>
                <w:lang w:eastAsia="zh-CN"/>
              </w:rPr>
              <w:t>亿，较上次的</w:t>
            </w:r>
            <w:r w:rsidRPr="00797CDE">
              <w:rPr>
                <w:rFonts w:eastAsia="SimSun"/>
                <w:lang w:eastAsia="zh-CN"/>
              </w:rPr>
              <w:t>5</w:t>
            </w:r>
            <w:r w:rsidRPr="00797CDE">
              <w:rPr>
                <w:rFonts w:eastAsia="SimSun" w:hint="eastAsia"/>
                <w:lang w:eastAsia="zh-CN"/>
              </w:rPr>
              <w:t>亿</w:t>
            </w:r>
            <w:r w:rsidRPr="00797CDE">
              <w:rPr>
                <w:rFonts w:eastAsia="SimSun"/>
                <w:lang w:eastAsia="zh-CN"/>
              </w:rPr>
              <w:t>3</w:t>
            </w:r>
            <w:r w:rsidRPr="00797CDE">
              <w:rPr>
                <w:rFonts w:eastAsia="SimSun" w:hint="eastAsia"/>
                <w:lang w:eastAsia="zh-CN"/>
              </w:rPr>
              <w:t>千万昂贵，不明白为何有这么大的差异。此外，他指工程位置邻近民居，若不建造巨型上盖，他相信在工程进行时会收到很多居民的投诉。他认为建造巨型上盖是必要的措施，以减低对居民的影响。他表示不支持现阶段的方案。</w:t>
            </w:r>
          </w:p>
          <w:p w:rsidR="00C86B66" w:rsidRPr="008353A9" w:rsidRDefault="00C86B66" w:rsidP="00C86B66">
            <w:pPr>
              <w:spacing w:line="240" w:lineRule="auto"/>
              <w:ind w:rightChars="2" w:right="6"/>
              <w:rPr>
                <w:rFonts w:hint="eastAsia"/>
                <w:u w:val="single"/>
                <w:lang w:eastAsia="zh-HK"/>
              </w:rPr>
            </w:pPr>
          </w:p>
        </w:tc>
      </w:tr>
      <w:tr w:rsidR="00C86B66" w:rsidRPr="008353A9" w:rsidTr="006974C8">
        <w:trPr>
          <w:trHeight w:val="849"/>
        </w:trPr>
        <w:tc>
          <w:tcPr>
            <w:tcW w:w="851" w:type="dxa"/>
          </w:tcPr>
          <w:p w:rsidR="00C86B66" w:rsidRPr="008353A9" w:rsidRDefault="00C86B66" w:rsidP="00700042">
            <w:pPr>
              <w:numPr>
                <w:ilvl w:val="0"/>
                <w:numId w:val="40"/>
              </w:numPr>
              <w:spacing w:line="240" w:lineRule="auto"/>
              <w:ind w:left="764" w:rightChars="2" w:right="6"/>
              <w:jc w:val="right"/>
              <w:rPr>
                <w:rFonts w:hint="eastAsia"/>
                <w:u w:val="single"/>
                <w:lang w:eastAsia="zh-HK"/>
              </w:rPr>
            </w:pPr>
          </w:p>
        </w:tc>
        <w:tc>
          <w:tcPr>
            <w:tcW w:w="8930" w:type="dxa"/>
          </w:tcPr>
          <w:p w:rsidR="00E236E3" w:rsidRPr="008353A9" w:rsidRDefault="00797CDE" w:rsidP="00E236E3">
            <w:pPr>
              <w:spacing w:line="240" w:lineRule="auto"/>
              <w:ind w:rightChars="2" w:right="6"/>
              <w:jc w:val="both"/>
              <w:rPr>
                <w:rFonts w:hint="eastAsia"/>
                <w:lang w:eastAsia="zh-HK"/>
              </w:rPr>
            </w:pPr>
            <w:r w:rsidRPr="00797CDE">
              <w:rPr>
                <w:rFonts w:eastAsia="SimSun" w:hint="eastAsia"/>
                <w:u w:val="single"/>
                <w:lang w:eastAsia="zh-CN"/>
              </w:rPr>
              <w:t>陈捷贵议员</w:t>
            </w:r>
            <w:r w:rsidRPr="00797CDE">
              <w:rPr>
                <w:rFonts w:eastAsia="SimSun" w:hint="eastAsia"/>
                <w:lang w:eastAsia="zh-CN"/>
              </w:rPr>
              <w:t>询问部门有否委聘树木专家撰写就处理受污染树木的报告，及补种的比例为何。他指加惠民道较长及树木比较稀疏，建议部门在加惠民道进行树木补种。</w:t>
            </w:r>
          </w:p>
          <w:p w:rsidR="00C86B66" w:rsidRPr="00E236E3" w:rsidRDefault="00C86B66" w:rsidP="00C86B66">
            <w:pPr>
              <w:spacing w:line="240" w:lineRule="auto"/>
              <w:ind w:rightChars="2" w:right="6"/>
              <w:rPr>
                <w:rFonts w:hint="eastAsia"/>
                <w:u w:val="single"/>
                <w:lang w:eastAsia="zh-HK"/>
              </w:rPr>
            </w:pPr>
          </w:p>
        </w:tc>
      </w:tr>
      <w:tr w:rsidR="00C86B66" w:rsidRPr="008353A9" w:rsidTr="006974C8">
        <w:trPr>
          <w:trHeight w:val="849"/>
        </w:trPr>
        <w:tc>
          <w:tcPr>
            <w:tcW w:w="851" w:type="dxa"/>
          </w:tcPr>
          <w:p w:rsidR="00C86B66" w:rsidRPr="008353A9" w:rsidRDefault="00C86B66" w:rsidP="00700042">
            <w:pPr>
              <w:numPr>
                <w:ilvl w:val="0"/>
                <w:numId w:val="40"/>
              </w:numPr>
              <w:spacing w:line="240" w:lineRule="auto"/>
              <w:ind w:left="764" w:rightChars="2" w:right="6"/>
              <w:jc w:val="right"/>
              <w:rPr>
                <w:rFonts w:hint="eastAsia"/>
                <w:u w:val="single"/>
                <w:lang w:eastAsia="zh-HK"/>
              </w:rPr>
            </w:pPr>
          </w:p>
        </w:tc>
        <w:tc>
          <w:tcPr>
            <w:tcW w:w="8930" w:type="dxa"/>
          </w:tcPr>
          <w:p w:rsidR="00E236E3" w:rsidRPr="008353A9" w:rsidRDefault="00797CDE" w:rsidP="00E236E3">
            <w:pPr>
              <w:spacing w:line="240" w:lineRule="auto"/>
              <w:ind w:rightChars="2" w:right="6"/>
              <w:jc w:val="both"/>
              <w:rPr>
                <w:rFonts w:hint="eastAsia"/>
                <w:lang w:eastAsia="zh-HK"/>
              </w:rPr>
            </w:pPr>
            <w:r w:rsidRPr="00797CDE">
              <w:rPr>
                <w:rFonts w:eastAsia="SimSun" w:hint="eastAsia"/>
                <w:u w:val="single"/>
                <w:lang w:eastAsia="zh-CN"/>
              </w:rPr>
              <w:t>陈财喜议员</w:t>
            </w:r>
            <w:r w:rsidRPr="00797CDE">
              <w:rPr>
                <w:rFonts w:eastAsia="SimSun" w:hint="eastAsia"/>
                <w:lang w:eastAsia="zh-CN"/>
              </w:rPr>
              <w:t>询问部门工程的时间可否进一步缩短。他建议部门考虑在挖掘区域加设流动式上盖。他询问部门如何监察水质。他同意</w:t>
            </w:r>
            <w:r w:rsidRPr="00797CDE">
              <w:rPr>
                <w:rFonts w:eastAsia="SimSun" w:hint="eastAsia"/>
                <w:u w:val="single"/>
                <w:lang w:eastAsia="zh-CN"/>
              </w:rPr>
              <w:t>陈捷贵议员</w:t>
            </w:r>
            <w:r w:rsidRPr="00797CDE">
              <w:rPr>
                <w:rFonts w:eastAsia="SimSun" w:hint="eastAsia"/>
                <w:lang w:eastAsia="zh-CN"/>
              </w:rPr>
              <w:t>要求部门撰写就处理受污染树木的报告，及建议部门除了在海滨补种，还要在区内补种被移除的</w:t>
            </w:r>
            <w:r w:rsidRPr="00797CDE">
              <w:rPr>
                <w:rFonts w:eastAsia="SimSun"/>
                <w:lang w:eastAsia="zh-CN"/>
              </w:rPr>
              <w:t>200</w:t>
            </w:r>
            <w:r w:rsidRPr="00797CDE">
              <w:rPr>
                <w:rFonts w:eastAsia="SimSun" w:hint="eastAsia"/>
                <w:lang w:eastAsia="zh-CN"/>
              </w:rPr>
              <w:t>棵树木。另外，他询问部门可否提供环境影响评估报告以供各委员参阅。</w:t>
            </w:r>
          </w:p>
          <w:p w:rsidR="00C86B66" w:rsidRPr="00E236E3" w:rsidRDefault="00C86B66" w:rsidP="00C86B66">
            <w:pPr>
              <w:spacing w:line="240" w:lineRule="auto"/>
              <w:ind w:rightChars="2" w:right="6"/>
              <w:rPr>
                <w:rFonts w:hint="eastAsia"/>
                <w:u w:val="single"/>
                <w:lang w:eastAsia="zh-HK"/>
              </w:rPr>
            </w:pPr>
          </w:p>
        </w:tc>
      </w:tr>
      <w:tr w:rsidR="00C86B66" w:rsidRPr="008353A9" w:rsidTr="006974C8">
        <w:trPr>
          <w:trHeight w:val="849"/>
        </w:trPr>
        <w:tc>
          <w:tcPr>
            <w:tcW w:w="851" w:type="dxa"/>
          </w:tcPr>
          <w:p w:rsidR="00C86B66" w:rsidRPr="008353A9" w:rsidRDefault="00C86B66" w:rsidP="00700042">
            <w:pPr>
              <w:numPr>
                <w:ilvl w:val="0"/>
                <w:numId w:val="40"/>
              </w:numPr>
              <w:spacing w:line="240" w:lineRule="auto"/>
              <w:ind w:left="764" w:rightChars="2" w:right="6"/>
              <w:jc w:val="right"/>
              <w:rPr>
                <w:rFonts w:hint="eastAsia"/>
                <w:u w:val="single"/>
                <w:lang w:eastAsia="zh-HK"/>
              </w:rPr>
            </w:pPr>
          </w:p>
        </w:tc>
        <w:tc>
          <w:tcPr>
            <w:tcW w:w="8930" w:type="dxa"/>
          </w:tcPr>
          <w:p w:rsidR="00E236E3" w:rsidRPr="008353A9" w:rsidRDefault="00797CDE" w:rsidP="00E236E3">
            <w:pPr>
              <w:spacing w:line="240" w:lineRule="auto"/>
              <w:ind w:rightChars="2" w:right="6"/>
              <w:jc w:val="both"/>
              <w:rPr>
                <w:rFonts w:hint="eastAsia"/>
                <w:lang w:eastAsia="zh-HK"/>
              </w:rPr>
            </w:pPr>
            <w:r w:rsidRPr="00797CDE">
              <w:rPr>
                <w:rFonts w:eastAsia="SimSun" w:hint="eastAsia"/>
                <w:u w:val="single"/>
                <w:lang w:eastAsia="zh-CN"/>
              </w:rPr>
              <w:t>郑丽琼议员</w:t>
            </w:r>
            <w:r w:rsidRPr="00797CDE">
              <w:rPr>
                <w:rFonts w:eastAsia="SimSun" w:hint="eastAsia"/>
                <w:lang w:eastAsia="zh-CN"/>
              </w:rPr>
              <w:t>指除污工程的范围乃是上星期规划署咨询区议会有关坚尼地城的土地用途检讨范围，而工地极有可能将用作建设私人楼宇。她希望部门能提供临时的花园供市民使用。她亦询问生物堆会否发出臭味及引致蛇虫鼠蚁。她担心无论部门采用文件提及的方案一或二，工程也会延期。</w:t>
            </w:r>
          </w:p>
          <w:p w:rsidR="00C86B66" w:rsidRPr="00E236E3" w:rsidRDefault="00C86B66" w:rsidP="00C86B66">
            <w:pPr>
              <w:spacing w:line="240" w:lineRule="auto"/>
              <w:ind w:rightChars="2" w:right="6"/>
              <w:rPr>
                <w:rFonts w:hint="eastAsia"/>
                <w:u w:val="single"/>
                <w:lang w:eastAsia="zh-HK"/>
              </w:rPr>
            </w:pPr>
          </w:p>
        </w:tc>
      </w:tr>
      <w:tr w:rsidR="00C86B66" w:rsidRPr="008353A9" w:rsidTr="006974C8">
        <w:trPr>
          <w:trHeight w:val="849"/>
        </w:trPr>
        <w:tc>
          <w:tcPr>
            <w:tcW w:w="851" w:type="dxa"/>
          </w:tcPr>
          <w:p w:rsidR="00C86B66" w:rsidRPr="008353A9" w:rsidRDefault="00C86B66" w:rsidP="00700042">
            <w:pPr>
              <w:numPr>
                <w:ilvl w:val="0"/>
                <w:numId w:val="40"/>
              </w:numPr>
              <w:spacing w:line="240" w:lineRule="auto"/>
              <w:ind w:left="764" w:rightChars="2" w:right="6"/>
              <w:jc w:val="right"/>
              <w:rPr>
                <w:rFonts w:hint="eastAsia"/>
                <w:u w:val="single"/>
                <w:lang w:eastAsia="zh-HK"/>
              </w:rPr>
            </w:pPr>
          </w:p>
        </w:tc>
        <w:tc>
          <w:tcPr>
            <w:tcW w:w="8930" w:type="dxa"/>
          </w:tcPr>
          <w:p w:rsidR="00E236E3" w:rsidRPr="008353A9" w:rsidRDefault="00797CDE" w:rsidP="00E236E3">
            <w:pPr>
              <w:spacing w:line="240" w:lineRule="auto"/>
              <w:ind w:rightChars="2" w:right="6"/>
              <w:jc w:val="both"/>
              <w:rPr>
                <w:rFonts w:hint="eastAsia"/>
                <w:lang w:eastAsia="zh-HK"/>
              </w:rPr>
            </w:pPr>
            <w:r w:rsidRPr="00797CDE">
              <w:rPr>
                <w:rFonts w:eastAsia="SimSun" w:hint="eastAsia"/>
                <w:u w:val="single"/>
                <w:lang w:eastAsia="zh-CN"/>
              </w:rPr>
              <w:t>文志华议员</w:t>
            </w:r>
            <w:r w:rsidRPr="00797CDE">
              <w:rPr>
                <w:rFonts w:eastAsia="SimSun" w:hint="eastAsia"/>
                <w:lang w:eastAsia="zh-CN"/>
              </w:rPr>
              <w:t>指文件内容已经讨论多次，明白部门若要保留越多设施，工程的难度亦会增加，因此他认为部门建议的方案二可以接受。他表示临时公众停车场旁边拟建成私人楼宇并设有地下停车场。他询问部门能否在工程进行期间，不断检视该用地是否适合在不用回填的情况下直接用作房屋发展，以减省时间和工序及减低对有关住户的影响。</w:t>
            </w:r>
          </w:p>
          <w:p w:rsidR="00C86B66" w:rsidRPr="00E236E3" w:rsidRDefault="00C86B66" w:rsidP="00C86B66">
            <w:pPr>
              <w:spacing w:line="240" w:lineRule="auto"/>
              <w:ind w:rightChars="2" w:right="6"/>
              <w:rPr>
                <w:rFonts w:hint="eastAsia"/>
                <w:u w:val="single"/>
                <w:lang w:eastAsia="zh-HK"/>
              </w:rPr>
            </w:pPr>
          </w:p>
        </w:tc>
      </w:tr>
      <w:tr w:rsidR="00C86B66" w:rsidRPr="008353A9" w:rsidTr="006974C8">
        <w:trPr>
          <w:trHeight w:val="849"/>
        </w:trPr>
        <w:tc>
          <w:tcPr>
            <w:tcW w:w="851" w:type="dxa"/>
          </w:tcPr>
          <w:p w:rsidR="00C86B66" w:rsidRPr="008353A9" w:rsidRDefault="00C86B66" w:rsidP="00700042">
            <w:pPr>
              <w:numPr>
                <w:ilvl w:val="0"/>
                <w:numId w:val="40"/>
              </w:numPr>
              <w:spacing w:line="240" w:lineRule="auto"/>
              <w:ind w:left="764" w:rightChars="2" w:right="6"/>
              <w:jc w:val="right"/>
              <w:rPr>
                <w:rFonts w:hint="eastAsia"/>
                <w:u w:val="single"/>
                <w:lang w:eastAsia="zh-HK"/>
              </w:rPr>
            </w:pPr>
          </w:p>
        </w:tc>
        <w:tc>
          <w:tcPr>
            <w:tcW w:w="8930" w:type="dxa"/>
          </w:tcPr>
          <w:p w:rsidR="00E236E3" w:rsidRPr="008353A9" w:rsidRDefault="00797CDE" w:rsidP="00E236E3">
            <w:pPr>
              <w:spacing w:line="240" w:lineRule="auto"/>
              <w:ind w:rightChars="2" w:right="6"/>
              <w:jc w:val="both"/>
              <w:rPr>
                <w:rFonts w:hint="eastAsia"/>
                <w:lang w:eastAsia="zh-HK"/>
              </w:rPr>
            </w:pPr>
            <w:r w:rsidRPr="00797CDE">
              <w:rPr>
                <w:rFonts w:eastAsia="SimSun" w:hint="eastAsia"/>
                <w:u w:val="single"/>
                <w:lang w:eastAsia="zh-CN"/>
              </w:rPr>
              <w:t>黄坚成议员</w:t>
            </w:r>
            <w:r w:rsidRPr="00797CDE">
              <w:rPr>
                <w:rFonts w:eastAsia="SimSun" w:hint="eastAsia"/>
                <w:lang w:eastAsia="zh-CN"/>
              </w:rPr>
              <w:t>指港铁工程要向下挖掘</w:t>
            </w:r>
            <w:r w:rsidRPr="00797CDE">
              <w:rPr>
                <w:rFonts w:eastAsia="SimSun"/>
                <w:lang w:eastAsia="zh-CN"/>
              </w:rPr>
              <w:t>30</w:t>
            </w:r>
            <w:r w:rsidRPr="00797CDE">
              <w:rPr>
                <w:rFonts w:eastAsia="SimSun" w:hint="eastAsia"/>
                <w:lang w:eastAsia="zh-CN"/>
              </w:rPr>
              <w:t>至</w:t>
            </w:r>
            <w:r w:rsidRPr="00797CDE">
              <w:rPr>
                <w:rFonts w:eastAsia="SimSun"/>
                <w:lang w:eastAsia="zh-CN"/>
              </w:rPr>
              <w:t>40</w:t>
            </w:r>
            <w:r w:rsidRPr="00797CDE">
              <w:rPr>
                <w:rFonts w:eastAsia="SimSun" w:hint="eastAsia"/>
                <w:lang w:eastAsia="zh-CN"/>
              </w:rPr>
              <w:t>米，但仍在上盖建造隔音屏障以减低工程所带来的嘈音，建议部门再考虑建造上盖。他询问部门有关上盖与港铁的有何分别。他认为部门已分阶段进行工程，故设立上盖亦只是在工地一部分建造，同时工地的风十分大，认为部门建议加高围板至</w:t>
            </w:r>
            <w:r w:rsidRPr="00797CDE">
              <w:rPr>
                <w:rFonts w:eastAsia="SimSun"/>
                <w:lang w:eastAsia="zh-CN"/>
              </w:rPr>
              <w:t>5</w:t>
            </w:r>
            <w:r w:rsidRPr="00797CDE">
              <w:rPr>
                <w:rFonts w:eastAsia="SimSun" w:hint="eastAsia"/>
                <w:lang w:eastAsia="zh-CN"/>
              </w:rPr>
              <w:t>米，效果未必理想，因此建造上盖是必需的。他建议部门在海滨要补种同一类树木。</w:t>
            </w:r>
          </w:p>
          <w:p w:rsidR="00C86B66" w:rsidRPr="008353A9" w:rsidRDefault="00C86B66" w:rsidP="00C86B66">
            <w:pPr>
              <w:spacing w:line="240" w:lineRule="auto"/>
              <w:ind w:rightChars="2" w:right="6"/>
              <w:rPr>
                <w:rFonts w:hint="eastAsia"/>
                <w:u w:val="single"/>
                <w:lang w:eastAsia="zh-HK"/>
              </w:rPr>
            </w:pPr>
          </w:p>
        </w:tc>
      </w:tr>
      <w:tr w:rsidR="00C86B66" w:rsidRPr="008353A9" w:rsidTr="006974C8">
        <w:trPr>
          <w:trHeight w:val="849"/>
        </w:trPr>
        <w:tc>
          <w:tcPr>
            <w:tcW w:w="851" w:type="dxa"/>
          </w:tcPr>
          <w:p w:rsidR="00C86B66" w:rsidRPr="008353A9" w:rsidRDefault="00C86B66" w:rsidP="00700042">
            <w:pPr>
              <w:numPr>
                <w:ilvl w:val="0"/>
                <w:numId w:val="40"/>
              </w:numPr>
              <w:spacing w:line="240" w:lineRule="auto"/>
              <w:ind w:left="764" w:rightChars="2" w:right="6"/>
              <w:jc w:val="right"/>
              <w:rPr>
                <w:rFonts w:hint="eastAsia"/>
                <w:u w:val="single"/>
                <w:lang w:eastAsia="zh-HK"/>
              </w:rPr>
            </w:pPr>
          </w:p>
        </w:tc>
        <w:tc>
          <w:tcPr>
            <w:tcW w:w="8930" w:type="dxa"/>
          </w:tcPr>
          <w:p w:rsidR="00E236E3" w:rsidRPr="008353A9" w:rsidRDefault="00797CDE" w:rsidP="00E236E3">
            <w:pPr>
              <w:spacing w:line="240" w:lineRule="auto"/>
              <w:ind w:rightChars="2" w:right="6"/>
              <w:jc w:val="both"/>
              <w:rPr>
                <w:rFonts w:hint="eastAsia"/>
                <w:u w:val="single"/>
                <w:lang w:eastAsia="zh-HK"/>
              </w:rPr>
            </w:pPr>
            <w:r w:rsidRPr="00797CDE">
              <w:rPr>
                <w:rFonts w:eastAsia="SimSun" w:hint="eastAsia"/>
                <w:u w:val="single"/>
                <w:lang w:eastAsia="zh-CN"/>
              </w:rPr>
              <w:t>叶永成议员</w:t>
            </w:r>
            <w:r w:rsidRPr="00797CDE">
              <w:rPr>
                <w:rFonts w:eastAsia="SimSun" w:hint="eastAsia"/>
                <w:lang w:eastAsia="zh-CN"/>
              </w:rPr>
              <w:t>表示支持有关计划。他认为部门要保证用胶布来覆盖泥土能阻止泥土外泄。另外，他表示该地盘附近的交通繁忙，关注日后重置停车场的入口位置。他接受工程建议的时间。</w:t>
            </w:r>
          </w:p>
          <w:p w:rsidR="00C86B66" w:rsidRPr="008353A9" w:rsidRDefault="00C86B66" w:rsidP="00C86B66">
            <w:pPr>
              <w:spacing w:line="240" w:lineRule="auto"/>
              <w:ind w:rightChars="2" w:right="6"/>
              <w:rPr>
                <w:rFonts w:hint="eastAsia"/>
                <w:u w:val="single"/>
                <w:lang w:eastAsia="zh-HK"/>
              </w:rPr>
            </w:pPr>
          </w:p>
        </w:tc>
      </w:tr>
      <w:tr w:rsidR="00C86B66" w:rsidRPr="008353A9" w:rsidTr="006974C8">
        <w:trPr>
          <w:trHeight w:val="849"/>
        </w:trPr>
        <w:tc>
          <w:tcPr>
            <w:tcW w:w="851" w:type="dxa"/>
          </w:tcPr>
          <w:p w:rsidR="00C86B66" w:rsidRPr="008353A9" w:rsidRDefault="00C86B66" w:rsidP="00700042">
            <w:pPr>
              <w:numPr>
                <w:ilvl w:val="0"/>
                <w:numId w:val="40"/>
              </w:numPr>
              <w:spacing w:line="240" w:lineRule="auto"/>
              <w:ind w:left="764" w:rightChars="2" w:right="6"/>
              <w:jc w:val="right"/>
              <w:rPr>
                <w:rFonts w:hint="eastAsia"/>
                <w:u w:val="single"/>
                <w:lang w:eastAsia="zh-HK"/>
              </w:rPr>
            </w:pPr>
          </w:p>
        </w:tc>
        <w:tc>
          <w:tcPr>
            <w:tcW w:w="8930" w:type="dxa"/>
          </w:tcPr>
          <w:p w:rsidR="00E236E3" w:rsidRPr="008353A9" w:rsidRDefault="00797CDE" w:rsidP="00E236E3">
            <w:pPr>
              <w:spacing w:line="240" w:lineRule="auto"/>
              <w:ind w:rightChars="2" w:right="6"/>
              <w:jc w:val="both"/>
              <w:rPr>
                <w:rFonts w:hint="eastAsia"/>
                <w:u w:val="single"/>
                <w:lang w:eastAsia="zh-HK"/>
              </w:rPr>
            </w:pPr>
            <w:r w:rsidRPr="00797CDE">
              <w:rPr>
                <w:rFonts w:eastAsia="SimSun" w:hint="eastAsia"/>
                <w:u w:val="single"/>
                <w:lang w:eastAsia="zh-CN"/>
              </w:rPr>
              <w:t>杨学明委员</w:t>
            </w:r>
            <w:r w:rsidRPr="00797CDE">
              <w:rPr>
                <w:rFonts w:eastAsia="SimSun" w:hint="eastAsia"/>
                <w:lang w:eastAsia="zh-CN"/>
              </w:rPr>
              <w:t>指工地的风十分大，部门建议竖立</w:t>
            </w:r>
            <w:r w:rsidRPr="00797CDE">
              <w:rPr>
                <w:rFonts w:eastAsia="SimSun"/>
                <w:lang w:eastAsia="zh-CN"/>
              </w:rPr>
              <w:t>5</w:t>
            </w:r>
            <w:r w:rsidRPr="00797CDE">
              <w:rPr>
                <w:rFonts w:eastAsia="SimSun" w:hint="eastAsia"/>
                <w:lang w:eastAsia="zh-CN"/>
              </w:rPr>
              <w:t>米高的围板，他认为不能阻挡泥土被大风吹起。他询问部门有否就工程咨询附近的居民。另外，他申报为圣公会吕明才纪念小学的家长教师会委员，他曾向该校校长了解，校长表示只有陈学锋议员向他提及有关工程，而未有政府部门与他接触。他指该校按环保署规定，大部份时间只可开窗，而该校共有</w:t>
            </w:r>
            <w:r w:rsidRPr="00797CDE">
              <w:rPr>
                <w:rFonts w:eastAsia="SimSun"/>
                <w:lang w:eastAsia="zh-CN"/>
              </w:rPr>
              <w:t>600</w:t>
            </w:r>
            <w:r w:rsidRPr="00797CDE">
              <w:rPr>
                <w:rFonts w:eastAsia="SimSun" w:hint="eastAsia"/>
                <w:lang w:eastAsia="zh-CN"/>
              </w:rPr>
              <w:t>多个小朋友就读。他询问泥尘内含有重金属和碳氢化合物，会否影响小朋友的健康。他表示有家长仍以为工地内有二恶英，因此他建议部门应到该校解释，以释疑虑。他建议部门日后成立的工程联络小组加入学校代表。</w:t>
            </w:r>
          </w:p>
          <w:p w:rsidR="00C86B66" w:rsidRPr="00E236E3" w:rsidRDefault="00C86B66" w:rsidP="00C86B66">
            <w:pPr>
              <w:spacing w:line="240" w:lineRule="auto"/>
              <w:ind w:rightChars="2" w:right="6"/>
              <w:rPr>
                <w:rFonts w:hint="eastAsia"/>
                <w:u w:val="single"/>
                <w:lang w:eastAsia="zh-HK"/>
              </w:rPr>
            </w:pPr>
          </w:p>
        </w:tc>
      </w:tr>
      <w:tr w:rsidR="00C86B66" w:rsidRPr="008353A9" w:rsidTr="006974C8">
        <w:trPr>
          <w:trHeight w:val="849"/>
        </w:trPr>
        <w:tc>
          <w:tcPr>
            <w:tcW w:w="851" w:type="dxa"/>
          </w:tcPr>
          <w:p w:rsidR="00C86B66" w:rsidRPr="008353A9" w:rsidRDefault="00C86B66" w:rsidP="00700042">
            <w:pPr>
              <w:numPr>
                <w:ilvl w:val="0"/>
                <w:numId w:val="40"/>
              </w:numPr>
              <w:spacing w:line="240" w:lineRule="auto"/>
              <w:ind w:left="764" w:rightChars="2" w:right="6"/>
              <w:jc w:val="right"/>
              <w:rPr>
                <w:rFonts w:hint="eastAsia"/>
                <w:u w:val="single"/>
                <w:lang w:eastAsia="zh-HK"/>
              </w:rPr>
            </w:pPr>
          </w:p>
        </w:tc>
        <w:tc>
          <w:tcPr>
            <w:tcW w:w="8930" w:type="dxa"/>
          </w:tcPr>
          <w:p w:rsidR="00E236E3" w:rsidRPr="008353A9" w:rsidRDefault="00797CDE" w:rsidP="00E236E3">
            <w:pPr>
              <w:spacing w:line="240" w:lineRule="auto"/>
              <w:ind w:rightChars="2" w:right="6"/>
              <w:jc w:val="both"/>
              <w:rPr>
                <w:rFonts w:hint="eastAsia"/>
                <w:u w:val="single"/>
                <w:lang w:eastAsia="zh-HK"/>
              </w:rPr>
            </w:pPr>
            <w:r w:rsidRPr="00797CDE">
              <w:rPr>
                <w:rFonts w:eastAsia="SimSun" w:hint="eastAsia"/>
                <w:u w:val="single"/>
                <w:lang w:eastAsia="zh-CN"/>
              </w:rPr>
              <w:t>吕鸿宾委员</w:t>
            </w:r>
            <w:r w:rsidRPr="00797CDE">
              <w:rPr>
                <w:rFonts w:eastAsia="SimSun" w:hint="eastAsia"/>
                <w:lang w:eastAsia="zh-CN"/>
              </w:rPr>
              <w:t>同意杨学明委员的意见，希望部门能与附近的居民与学校加强沟通。他明白建造上盖有难度，建议部门应考虑其他可减低工地内的风速的方法。</w:t>
            </w:r>
          </w:p>
          <w:p w:rsidR="00C86B66" w:rsidRPr="00E236E3" w:rsidRDefault="00C86B66" w:rsidP="00C86B66">
            <w:pPr>
              <w:spacing w:line="240" w:lineRule="auto"/>
              <w:ind w:rightChars="2" w:right="6"/>
              <w:rPr>
                <w:rFonts w:hint="eastAsia"/>
                <w:u w:val="single"/>
                <w:lang w:eastAsia="zh-HK"/>
              </w:rPr>
            </w:pPr>
          </w:p>
        </w:tc>
      </w:tr>
      <w:tr w:rsidR="00C86B66" w:rsidRPr="008353A9" w:rsidTr="006974C8">
        <w:trPr>
          <w:trHeight w:val="849"/>
        </w:trPr>
        <w:tc>
          <w:tcPr>
            <w:tcW w:w="851" w:type="dxa"/>
          </w:tcPr>
          <w:p w:rsidR="00C86B66" w:rsidRPr="008353A9" w:rsidRDefault="00C86B66" w:rsidP="00700042">
            <w:pPr>
              <w:numPr>
                <w:ilvl w:val="0"/>
                <w:numId w:val="40"/>
              </w:numPr>
              <w:spacing w:line="240" w:lineRule="auto"/>
              <w:ind w:left="764" w:rightChars="2" w:right="6"/>
              <w:jc w:val="right"/>
              <w:rPr>
                <w:rFonts w:hint="eastAsia"/>
                <w:u w:val="single"/>
                <w:lang w:eastAsia="zh-HK"/>
              </w:rPr>
            </w:pPr>
          </w:p>
        </w:tc>
        <w:tc>
          <w:tcPr>
            <w:tcW w:w="8930" w:type="dxa"/>
          </w:tcPr>
          <w:p w:rsidR="00E236E3" w:rsidRPr="008353A9" w:rsidRDefault="00797CDE" w:rsidP="00E236E3">
            <w:pPr>
              <w:spacing w:line="240" w:lineRule="auto"/>
              <w:ind w:rightChars="2" w:right="6"/>
              <w:jc w:val="both"/>
              <w:rPr>
                <w:rFonts w:hint="eastAsia"/>
                <w:u w:val="single"/>
                <w:lang w:eastAsia="zh-HK"/>
              </w:rPr>
            </w:pPr>
            <w:r w:rsidRPr="00797CDE">
              <w:rPr>
                <w:rFonts w:eastAsia="SimSun" w:hint="eastAsia"/>
                <w:u w:val="single"/>
                <w:lang w:eastAsia="zh-CN"/>
              </w:rPr>
              <w:t>主席</w:t>
            </w:r>
            <w:r w:rsidRPr="00797CDE">
              <w:rPr>
                <w:rFonts w:eastAsia="SimSun" w:hint="eastAsia"/>
                <w:lang w:eastAsia="zh-CN"/>
              </w:rPr>
              <w:t>表示各委员均关注部门能否建造上盖，而上盖又能否解决泥尘或气味外泄的问题。若不建造上盖，部门又如何确保在强风下工地内的泥尘不会被强风吹走和气味外泄。另外，委员询问部门能否保留临时花园并同时可以加快工程的进度。他请部门进一步解释不能够保留临时花园的原因和对工程的进度的影响。他亦指在</w:t>
            </w:r>
            <w:r w:rsidRPr="00797CDE">
              <w:rPr>
                <w:rFonts w:eastAsia="SimSun"/>
                <w:lang w:eastAsia="zh-CN"/>
              </w:rPr>
              <w:t>2013</w:t>
            </w:r>
            <w:r w:rsidRPr="00797CDE">
              <w:rPr>
                <w:rFonts w:eastAsia="SimSun" w:hint="eastAsia"/>
                <w:lang w:eastAsia="zh-CN"/>
              </w:rPr>
              <w:t>年</w:t>
            </w:r>
            <w:r w:rsidRPr="00797CDE">
              <w:rPr>
                <w:rFonts w:eastAsia="SimSun"/>
                <w:lang w:eastAsia="zh-CN"/>
              </w:rPr>
              <w:t>5</w:t>
            </w:r>
            <w:r w:rsidRPr="00797CDE">
              <w:rPr>
                <w:rFonts w:eastAsia="SimSun" w:hint="eastAsia"/>
                <w:lang w:eastAsia="zh-CN"/>
              </w:rPr>
              <w:t>月</w:t>
            </w:r>
            <w:r w:rsidRPr="00797CDE">
              <w:rPr>
                <w:rFonts w:eastAsia="SimSun"/>
                <w:lang w:eastAsia="zh-CN"/>
              </w:rPr>
              <w:t>30</w:t>
            </w:r>
            <w:r w:rsidRPr="00797CDE">
              <w:rPr>
                <w:rFonts w:eastAsia="SimSun" w:hint="eastAsia"/>
                <w:lang w:eastAsia="zh-CN"/>
              </w:rPr>
              <w:t>日的环工会会议上，当时的工程造价为</w:t>
            </w:r>
            <w:r w:rsidRPr="00797CDE">
              <w:rPr>
                <w:rFonts w:eastAsia="SimSun"/>
                <w:lang w:eastAsia="zh-CN"/>
              </w:rPr>
              <w:t>6</w:t>
            </w:r>
            <w:r w:rsidRPr="00797CDE">
              <w:rPr>
                <w:rFonts w:eastAsia="SimSun" w:hint="eastAsia"/>
                <w:lang w:eastAsia="zh-CN"/>
              </w:rPr>
              <w:t>亿</w:t>
            </w:r>
            <w:r w:rsidRPr="00797CDE">
              <w:rPr>
                <w:rFonts w:eastAsia="SimSun"/>
                <w:lang w:eastAsia="zh-CN"/>
              </w:rPr>
              <w:t>3</w:t>
            </w:r>
            <w:r w:rsidRPr="00797CDE">
              <w:rPr>
                <w:rFonts w:eastAsia="SimSun" w:hint="eastAsia"/>
                <w:lang w:eastAsia="zh-CN"/>
              </w:rPr>
              <w:t>千万，分</w:t>
            </w:r>
            <w:r w:rsidRPr="00797CDE">
              <w:rPr>
                <w:rFonts w:eastAsia="SimSun"/>
                <w:lang w:eastAsia="zh-CN"/>
              </w:rPr>
              <w:t>6</w:t>
            </w:r>
            <w:r w:rsidRPr="00797CDE">
              <w:rPr>
                <w:rFonts w:eastAsia="SimSun" w:hint="eastAsia"/>
                <w:lang w:eastAsia="zh-CN"/>
              </w:rPr>
              <w:t>年时间完成，与今次文件内列出的造价不同，询问部门的原因。他表示不一定所有政府工程都必须要咨询附近居民的意见，若议会认为不必要的话，部门可以省却有关程序。他询问部门曾否咨询附近居民，亦请各委员考虑若要求部门进行咨询工作，部门有可能会来不及在</w:t>
            </w:r>
            <w:r w:rsidRPr="00797CDE">
              <w:rPr>
                <w:rFonts w:eastAsia="SimSun"/>
                <w:lang w:eastAsia="zh-CN"/>
              </w:rPr>
              <w:t>2015</w:t>
            </w:r>
            <w:r w:rsidRPr="00797CDE">
              <w:rPr>
                <w:rFonts w:eastAsia="SimSun" w:hint="eastAsia"/>
                <w:lang w:eastAsia="zh-CN"/>
              </w:rPr>
              <w:t>年第</w:t>
            </w:r>
            <w:r w:rsidRPr="00797CDE">
              <w:rPr>
                <w:rFonts w:eastAsia="SimSun"/>
                <w:lang w:eastAsia="zh-CN"/>
              </w:rPr>
              <w:t>2</w:t>
            </w:r>
            <w:r w:rsidRPr="00797CDE">
              <w:rPr>
                <w:rFonts w:eastAsia="SimSun" w:hint="eastAsia"/>
                <w:lang w:eastAsia="zh-CN"/>
              </w:rPr>
              <w:t>季向立法会申请所需工程拨款。</w:t>
            </w:r>
          </w:p>
          <w:p w:rsidR="00C86B66" w:rsidRPr="00E236E3" w:rsidRDefault="00C86B66" w:rsidP="00C86B66">
            <w:pPr>
              <w:spacing w:line="240" w:lineRule="auto"/>
              <w:ind w:rightChars="2" w:right="6"/>
              <w:rPr>
                <w:rFonts w:hint="eastAsia"/>
                <w:u w:val="single"/>
                <w:lang w:eastAsia="zh-HK"/>
              </w:rPr>
            </w:pPr>
          </w:p>
        </w:tc>
      </w:tr>
      <w:tr w:rsidR="00C86B66" w:rsidRPr="008353A9" w:rsidTr="006974C8">
        <w:trPr>
          <w:trHeight w:val="849"/>
        </w:trPr>
        <w:tc>
          <w:tcPr>
            <w:tcW w:w="851" w:type="dxa"/>
          </w:tcPr>
          <w:p w:rsidR="00C86B66" w:rsidRPr="008353A9" w:rsidRDefault="00C86B66" w:rsidP="00700042">
            <w:pPr>
              <w:numPr>
                <w:ilvl w:val="0"/>
                <w:numId w:val="40"/>
              </w:numPr>
              <w:spacing w:line="240" w:lineRule="auto"/>
              <w:ind w:left="764" w:rightChars="2" w:right="6"/>
              <w:jc w:val="right"/>
              <w:rPr>
                <w:rFonts w:hint="eastAsia"/>
                <w:u w:val="single"/>
                <w:lang w:eastAsia="zh-HK"/>
              </w:rPr>
            </w:pPr>
          </w:p>
        </w:tc>
        <w:tc>
          <w:tcPr>
            <w:tcW w:w="8930" w:type="dxa"/>
          </w:tcPr>
          <w:p w:rsidR="00C86B66" w:rsidRPr="008353A9" w:rsidRDefault="00797CDE" w:rsidP="00C53568">
            <w:pPr>
              <w:spacing w:line="240" w:lineRule="auto"/>
              <w:ind w:rightChars="2" w:right="6"/>
              <w:jc w:val="both"/>
              <w:rPr>
                <w:rFonts w:hint="eastAsia"/>
                <w:lang w:eastAsia="zh-HK"/>
              </w:rPr>
            </w:pPr>
            <w:r w:rsidRPr="00797CDE">
              <w:rPr>
                <w:rFonts w:eastAsia="SimSun" w:hint="eastAsia"/>
                <w:u w:val="single"/>
                <w:lang w:eastAsia="zh-CN"/>
              </w:rPr>
              <w:t>陈捷贵议员</w:t>
            </w:r>
            <w:r w:rsidRPr="00797CDE">
              <w:rPr>
                <w:rFonts w:eastAsia="SimSun" w:hint="eastAsia"/>
                <w:lang w:eastAsia="zh-CN"/>
              </w:rPr>
              <w:t>请部门解释现行环境影响评估报告内有关环境缓解措施的条</w:t>
            </w:r>
            <w:r w:rsidRPr="00797CDE">
              <w:rPr>
                <w:rFonts w:eastAsia="SimSun"/>
                <w:lang w:eastAsia="zh-CN"/>
              </w:rPr>
              <w:t xml:space="preserve">   </w:t>
            </w:r>
            <w:r w:rsidRPr="00797CDE">
              <w:rPr>
                <w:rFonts w:eastAsia="SimSun" w:hint="eastAsia"/>
                <w:lang w:eastAsia="zh-CN"/>
              </w:rPr>
              <w:t>款及要求。</w:t>
            </w:r>
          </w:p>
          <w:p w:rsidR="00C86B66" w:rsidRPr="008353A9" w:rsidRDefault="00C86B66" w:rsidP="00C86B66">
            <w:pPr>
              <w:spacing w:line="240" w:lineRule="auto"/>
              <w:ind w:rightChars="2" w:right="6"/>
              <w:rPr>
                <w:rFonts w:hint="eastAsia"/>
                <w:u w:val="single"/>
                <w:lang w:eastAsia="zh-HK"/>
              </w:rPr>
            </w:pPr>
          </w:p>
        </w:tc>
      </w:tr>
      <w:tr w:rsidR="00C86B66" w:rsidRPr="008353A9" w:rsidTr="006974C8">
        <w:trPr>
          <w:trHeight w:val="624"/>
        </w:trPr>
        <w:tc>
          <w:tcPr>
            <w:tcW w:w="9781" w:type="dxa"/>
            <w:gridSpan w:val="2"/>
          </w:tcPr>
          <w:p w:rsidR="00E236E3" w:rsidRPr="008353A9"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u w:val="single"/>
                <w:lang w:eastAsia="zh-CN"/>
              </w:rPr>
              <w:t>莫羲达先生</w:t>
            </w:r>
            <w:r w:rsidRPr="00797CDE">
              <w:rPr>
                <w:rFonts w:eastAsia="SimSun" w:hint="eastAsia"/>
                <w:lang w:eastAsia="zh-CN"/>
              </w:rPr>
              <w:t>感谢各委员的意见。他明白各委员对工地的泥尘的关注及建造上盖的求，但他指出建造上盖的工程十分庞大，会大幅延长除污工程的时间及增加所需费用，同时其外型并不美观。他解释上盖的结构庞大主要是需要配合大型机械进行挖泥工作。因此，部门不建议建设上盖。因应委员对工地泥尘的关注，部门建议加高围板至</w:t>
            </w:r>
            <w:r w:rsidRPr="00797CDE">
              <w:rPr>
                <w:rFonts w:eastAsia="SimSun"/>
                <w:lang w:eastAsia="zh-CN"/>
              </w:rPr>
              <w:t>5</w:t>
            </w:r>
            <w:r w:rsidRPr="00797CDE">
              <w:rPr>
                <w:rFonts w:eastAsia="SimSun" w:hint="eastAsia"/>
                <w:lang w:eastAsia="zh-CN"/>
              </w:rPr>
              <w:t>米、于挖掘区域增设临时活动式围板及定期在工地内洒水。他补充，部门在任何时间将限制承建商只可在约十分之一工地面积范围内进行挖掘工程。他指部门期望透过以上的额外措施可有效控制工地的泥尘。另外，他解释生物堆运作期间把受污染的泥土以密封的方式堆在一起，再把空气不断注入生物堆，形成负气压，让碳氢化合物分解，在负气压的环境下，用来覆盖泥土的胶布会被吸住，难以被强风吹起。</w:t>
            </w:r>
          </w:p>
          <w:p w:rsidR="00C86B66" w:rsidRPr="00E236E3" w:rsidRDefault="00C86B66" w:rsidP="00C86B66">
            <w:pPr>
              <w:spacing w:line="240" w:lineRule="auto"/>
              <w:ind w:rightChars="2" w:right="6"/>
              <w:jc w:val="both"/>
              <w:rPr>
                <w:rFonts w:hint="eastAsia"/>
                <w:u w:val="single"/>
                <w:lang w:eastAsia="zh-HK"/>
              </w:rPr>
            </w:pPr>
          </w:p>
        </w:tc>
      </w:tr>
      <w:tr w:rsidR="00C86B66" w:rsidRPr="008353A9" w:rsidTr="006974C8">
        <w:trPr>
          <w:trHeight w:val="624"/>
        </w:trPr>
        <w:tc>
          <w:tcPr>
            <w:tcW w:w="9781" w:type="dxa"/>
            <w:gridSpan w:val="2"/>
          </w:tcPr>
          <w:p w:rsidR="00E236E3" w:rsidRPr="008353A9"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lang w:eastAsia="zh-CN"/>
              </w:rPr>
              <w:t>有关保留树木的考卢，莫特麦克唐纳香港有限公司部门高级环境顾问</w:t>
            </w:r>
            <w:r w:rsidRPr="00797CDE">
              <w:rPr>
                <w:rFonts w:eastAsia="SimSun" w:hint="eastAsia"/>
                <w:u w:val="single"/>
                <w:lang w:eastAsia="zh-CN"/>
              </w:rPr>
              <w:t>陈柏健先生</w:t>
            </w:r>
            <w:r w:rsidRPr="00797CDE">
              <w:rPr>
                <w:rFonts w:eastAsia="SimSun" w:hint="eastAsia"/>
                <w:lang w:eastAsia="zh-CN"/>
              </w:rPr>
              <w:t>表示曾考虑不同方案以保留树木，但由于该位置的泥土已受到污染，因此不可能原址保留树木。另外，他指把树木移植需保留树胆的泥，即同时把污染泥带走。至于把树木移植而强行把树胆用水冲洗，会破坏细小的树根，严重影响树木的健康，其生存率将非常低。基于对不同方案的考虑，他们认为移植有关树木并不可行。</w:t>
            </w:r>
          </w:p>
          <w:p w:rsidR="00C86B66" w:rsidRPr="00E236E3" w:rsidRDefault="00C86B66" w:rsidP="00C86B66">
            <w:pPr>
              <w:ind w:rightChars="2" w:right="6"/>
              <w:jc w:val="both"/>
              <w:rPr>
                <w:rFonts w:hint="eastAsia"/>
                <w:u w:val="single"/>
                <w:lang w:eastAsia="zh-HK"/>
              </w:rPr>
            </w:pPr>
          </w:p>
        </w:tc>
      </w:tr>
      <w:tr w:rsidR="00C86B66" w:rsidRPr="008353A9" w:rsidTr="006974C8">
        <w:trPr>
          <w:trHeight w:val="624"/>
        </w:trPr>
        <w:tc>
          <w:tcPr>
            <w:tcW w:w="9781" w:type="dxa"/>
            <w:gridSpan w:val="2"/>
          </w:tcPr>
          <w:p w:rsidR="00E236E3"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u w:val="single"/>
                <w:lang w:eastAsia="zh-CN"/>
              </w:rPr>
              <w:t>梁德权先生</w:t>
            </w:r>
            <w:r w:rsidRPr="00797CDE">
              <w:rPr>
                <w:rFonts w:eastAsia="SimSun" w:hint="eastAsia"/>
                <w:lang w:eastAsia="zh-CN"/>
              </w:rPr>
              <w:t>补充如下：</w:t>
            </w:r>
          </w:p>
          <w:p w:rsidR="00C86B66" w:rsidRPr="008353A9" w:rsidRDefault="00C86B66" w:rsidP="00C86B66">
            <w:pPr>
              <w:spacing w:line="240" w:lineRule="auto"/>
              <w:ind w:rightChars="2" w:right="6"/>
              <w:jc w:val="both"/>
              <w:rPr>
                <w:rFonts w:hint="eastAsia"/>
                <w:lang w:eastAsia="zh-HK"/>
              </w:rPr>
            </w:pPr>
          </w:p>
        </w:tc>
      </w:tr>
      <w:tr w:rsidR="00E236E3" w:rsidRPr="008353A9" w:rsidTr="006974C8">
        <w:trPr>
          <w:trHeight w:val="624"/>
        </w:trPr>
        <w:tc>
          <w:tcPr>
            <w:tcW w:w="851" w:type="dxa"/>
          </w:tcPr>
          <w:p w:rsidR="00E236E3" w:rsidRPr="008353A9" w:rsidRDefault="00E236E3" w:rsidP="002654DB">
            <w:pPr>
              <w:numPr>
                <w:ilvl w:val="0"/>
                <w:numId w:val="42"/>
              </w:numPr>
              <w:spacing w:line="240" w:lineRule="auto"/>
              <w:ind w:rightChars="2" w:right="6"/>
              <w:jc w:val="right"/>
              <w:rPr>
                <w:rFonts w:hint="eastAsia"/>
                <w:u w:val="single"/>
                <w:lang w:eastAsia="zh-HK"/>
              </w:rPr>
            </w:pPr>
          </w:p>
        </w:tc>
        <w:tc>
          <w:tcPr>
            <w:tcW w:w="8930" w:type="dxa"/>
          </w:tcPr>
          <w:p w:rsidR="00E236E3" w:rsidRDefault="00797CDE" w:rsidP="00E236E3">
            <w:pPr>
              <w:ind w:rightChars="2" w:right="6"/>
              <w:jc w:val="both"/>
              <w:rPr>
                <w:rFonts w:hint="eastAsia"/>
                <w:lang w:eastAsia="zh-HK"/>
              </w:rPr>
            </w:pPr>
            <w:r w:rsidRPr="00797CDE">
              <w:rPr>
                <w:rFonts w:eastAsia="SimSun" w:hint="eastAsia"/>
                <w:lang w:eastAsia="zh-CN"/>
              </w:rPr>
              <w:t>顾问公司已完成详尽的树木报告，而有关报告亦已纳入环评报告之内。他指环评报告亦包括研究工程对附近居民及环境的影响，并已在本年</w:t>
            </w:r>
            <w:r w:rsidRPr="00797CDE">
              <w:rPr>
                <w:rFonts w:eastAsia="SimSun"/>
                <w:lang w:eastAsia="zh-CN"/>
              </w:rPr>
              <w:t>1</w:t>
            </w:r>
            <w:r w:rsidRPr="00797CDE">
              <w:rPr>
                <w:rFonts w:eastAsia="SimSun" w:hint="eastAsia"/>
                <w:lang w:eastAsia="zh-CN"/>
              </w:rPr>
              <w:t>月把有关报告提交环保署，详细资料亦已上载至环保署的网页以供公众查阅至</w:t>
            </w:r>
            <w:r w:rsidRPr="00797CDE">
              <w:rPr>
                <w:rFonts w:eastAsia="SimSun"/>
                <w:lang w:eastAsia="zh-CN"/>
              </w:rPr>
              <w:t>2</w:t>
            </w:r>
            <w:r w:rsidRPr="00797CDE">
              <w:rPr>
                <w:rFonts w:eastAsia="SimSun" w:hint="eastAsia"/>
                <w:lang w:eastAsia="zh-CN"/>
              </w:rPr>
              <w:t>月。在公众查阅期间，部门未有收到公众反对的意见。环境咨询委员会对于有关环评报告亦没有提出任何意见。</w:t>
            </w:r>
          </w:p>
          <w:p w:rsidR="00E236E3" w:rsidRPr="00E236E3" w:rsidRDefault="00E236E3" w:rsidP="00E236E3">
            <w:pPr>
              <w:ind w:rightChars="2" w:right="6"/>
              <w:jc w:val="both"/>
              <w:rPr>
                <w:rFonts w:hint="eastAsia"/>
                <w:u w:val="single"/>
                <w:lang w:eastAsia="zh-HK"/>
              </w:rPr>
            </w:pPr>
          </w:p>
        </w:tc>
      </w:tr>
      <w:tr w:rsidR="00E236E3" w:rsidRPr="008353A9" w:rsidTr="006974C8">
        <w:trPr>
          <w:trHeight w:val="624"/>
        </w:trPr>
        <w:tc>
          <w:tcPr>
            <w:tcW w:w="851" w:type="dxa"/>
          </w:tcPr>
          <w:p w:rsidR="00E236E3" w:rsidRPr="008353A9" w:rsidRDefault="00E236E3" w:rsidP="002654DB">
            <w:pPr>
              <w:numPr>
                <w:ilvl w:val="0"/>
                <w:numId w:val="42"/>
              </w:numPr>
              <w:spacing w:line="240" w:lineRule="auto"/>
              <w:ind w:rightChars="2" w:right="6"/>
              <w:jc w:val="right"/>
              <w:rPr>
                <w:rFonts w:hint="eastAsia"/>
                <w:u w:val="single"/>
                <w:lang w:eastAsia="zh-HK"/>
              </w:rPr>
            </w:pPr>
          </w:p>
        </w:tc>
        <w:tc>
          <w:tcPr>
            <w:tcW w:w="8930" w:type="dxa"/>
          </w:tcPr>
          <w:p w:rsidR="00E236E3" w:rsidRDefault="00797CDE" w:rsidP="00E236E3">
            <w:pPr>
              <w:ind w:rightChars="2" w:right="6"/>
              <w:jc w:val="both"/>
              <w:rPr>
                <w:rFonts w:hint="eastAsia"/>
                <w:lang w:eastAsia="zh-HK"/>
              </w:rPr>
            </w:pPr>
            <w:r w:rsidRPr="00797CDE">
              <w:rPr>
                <w:rFonts w:eastAsia="SimSun" w:hint="eastAsia"/>
                <w:lang w:eastAsia="zh-CN"/>
              </w:rPr>
              <w:t>就委员对生物堆的帆布的稳定性的疑虑，部门会在标书中列明要求承建商加固生物堆上的帆布的要求。</w:t>
            </w:r>
          </w:p>
          <w:p w:rsidR="00E236E3" w:rsidRPr="00E236E3" w:rsidRDefault="00E236E3" w:rsidP="00E236E3">
            <w:pPr>
              <w:ind w:rightChars="2" w:right="6"/>
              <w:jc w:val="both"/>
              <w:rPr>
                <w:rFonts w:hint="eastAsia"/>
                <w:lang w:eastAsia="zh-HK"/>
              </w:rPr>
            </w:pPr>
          </w:p>
        </w:tc>
      </w:tr>
      <w:tr w:rsidR="00E236E3" w:rsidRPr="008353A9" w:rsidTr="006974C8">
        <w:trPr>
          <w:trHeight w:val="624"/>
        </w:trPr>
        <w:tc>
          <w:tcPr>
            <w:tcW w:w="851" w:type="dxa"/>
          </w:tcPr>
          <w:p w:rsidR="00E236E3" w:rsidRPr="008353A9" w:rsidRDefault="00E236E3" w:rsidP="002654DB">
            <w:pPr>
              <w:numPr>
                <w:ilvl w:val="0"/>
                <w:numId w:val="42"/>
              </w:numPr>
              <w:spacing w:line="240" w:lineRule="auto"/>
              <w:ind w:rightChars="2" w:right="6"/>
              <w:jc w:val="right"/>
              <w:rPr>
                <w:rFonts w:hint="eastAsia"/>
                <w:u w:val="single"/>
                <w:lang w:eastAsia="zh-HK"/>
              </w:rPr>
            </w:pPr>
          </w:p>
        </w:tc>
        <w:tc>
          <w:tcPr>
            <w:tcW w:w="8930" w:type="dxa"/>
          </w:tcPr>
          <w:p w:rsidR="00E236E3" w:rsidRDefault="00797CDE" w:rsidP="00E236E3">
            <w:pPr>
              <w:ind w:rightChars="2" w:right="6"/>
              <w:jc w:val="both"/>
              <w:rPr>
                <w:rFonts w:hint="eastAsia"/>
                <w:lang w:eastAsia="zh-HK"/>
              </w:rPr>
            </w:pPr>
            <w:r w:rsidRPr="00797CDE">
              <w:rPr>
                <w:rFonts w:eastAsia="SimSun" w:hint="eastAsia"/>
                <w:lang w:eastAsia="zh-CN"/>
              </w:rPr>
              <w:t>要求承建商加设临时活动式上盖时需提交详细设计，经顾问公司评估合格后，承建商才可以进行有关工程。</w:t>
            </w:r>
          </w:p>
          <w:p w:rsidR="00E236E3" w:rsidRPr="00E236E3" w:rsidRDefault="00E236E3" w:rsidP="00E236E3">
            <w:pPr>
              <w:ind w:rightChars="2" w:right="6"/>
              <w:jc w:val="both"/>
              <w:rPr>
                <w:rFonts w:hint="eastAsia"/>
                <w:lang w:eastAsia="zh-HK"/>
              </w:rPr>
            </w:pPr>
          </w:p>
        </w:tc>
      </w:tr>
      <w:tr w:rsidR="00E236E3" w:rsidRPr="008353A9" w:rsidTr="006974C8">
        <w:trPr>
          <w:trHeight w:val="624"/>
        </w:trPr>
        <w:tc>
          <w:tcPr>
            <w:tcW w:w="851" w:type="dxa"/>
          </w:tcPr>
          <w:p w:rsidR="00E236E3" w:rsidRPr="008353A9" w:rsidRDefault="00E236E3" w:rsidP="002654DB">
            <w:pPr>
              <w:numPr>
                <w:ilvl w:val="0"/>
                <w:numId w:val="42"/>
              </w:numPr>
              <w:spacing w:line="240" w:lineRule="auto"/>
              <w:ind w:rightChars="2" w:right="6"/>
              <w:jc w:val="right"/>
              <w:rPr>
                <w:rFonts w:hint="eastAsia"/>
                <w:u w:val="single"/>
                <w:lang w:eastAsia="zh-HK"/>
              </w:rPr>
            </w:pPr>
          </w:p>
        </w:tc>
        <w:tc>
          <w:tcPr>
            <w:tcW w:w="8930" w:type="dxa"/>
          </w:tcPr>
          <w:p w:rsidR="00E236E3" w:rsidRDefault="00797CDE" w:rsidP="00E236E3">
            <w:pPr>
              <w:ind w:rightChars="2" w:right="6"/>
              <w:jc w:val="both"/>
              <w:rPr>
                <w:rFonts w:hint="eastAsia"/>
                <w:lang w:eastAsia="zh-HK"/>
              </w:rPr>
            </w:pPr>
            <w:r w:rsidRPr="00797CDE">
              <w:rPr>
                <w:rFonts w:eastAsia="SimSun" w:hint="eastAsia"/>
                <w:lang w:eastAsia="zh-CN"/>
              </w:rPr>
              <w:t>生物堆所抽出的空气将进行过滤，而过滤系统的出口会进行</w:t>
            </w:r>
            <w:r w:rsidRPr="00797CDE">
              <w:rPr>
                <w:rFonts w:eastAsia="SimSun"/>
                <w:lang w:eastAsia="zh-CN"/>
              </w:rPr>
              <w:t>24</w:t>
            </w:r>
            <w:r w:rsidRPr="00797CDE">
              <w:rPr>
                <w:rFonts w:eastAsia="SimSun" w:hint="eastAsia"/>
                <w:lang w:eastAsia="zh-CN"/>
              </w:rPr>
              <w:t>小时的测试。经测试评为合格，才能排放在空气之中。若经测试评为超标，则会立即停止排放及更换过滤系统的滤芯。</w:t>
            </w:r>
          </w:p>
          <w:p w:rsidR="00E236E3" w:rsidRPr="00E236E3" w:rsidRDefault="00E236E3" w:rsidP="00E236E3">
            <w:pPr>
              <w:ind w:rightChars="2" w:right="6"/>
              <w:jc w:val="both"/>
              <w:rPr>
                <w:rFonts w:hint="eastAsia"/>
                <w:lang w:eastAsia="zh-HK"/>
              </w:rPr>
            </w:pPr>
          </w:p>
        </w:tc>
      </w:tr>
      <w:tr w:rsidR="00E236E3" w:rsidRPr="008353A9" w:rsidTr="006974C8">
        <w:trPr>
          <w:trHeight w:val="624"/>
        </w:trPr>
        <w:tc>
          <w:tcPr>
            <w:tcW w:w="851" w:type="dxa"/>
          </w:tcPr>
          <w:p w:rsidR="00E236E3" w:rsidRPr="008353A9" w:rsidRDefault="00E236E3" w:rsidP="002654DB">
            <w:pPr>
              <w:numPr>
                <w:ilvl w:val="0"/>
                <w:numId w:val="42"/>
              </w:numPr>
              <w:spacing w:line="240" w:lineRule="auto"/>
              <w:ind w:rightChars="2" w:right="6"/>
              <w:jc w:val="right"/>
              <w:rPr>
                <w:rFonts w:hint="eastAsia"/>
                <w:u w:val="single"/>
                <w:lang w:eastAsia="zh-HK"/>
              </w:rPr>
            </w:pPr>
          </w:p>
        </w:tc>
        <w:tc>
          <w:tcPr>
            <w:tcW w:w="8930" w:type="dxa"/>
          </w:tcPr>
          <w:p w:rsidR="00E236E3" w:rsidRDefault="00797CDE" w:rsidP="00E236E3">
            <w:pPr>
              <w:ind w:rightChars="2" w:right="6"/>
              <w:jc w:val="both"/>
              <w:rPr>
                <w:rFonts w:hint="eastAsia"/>
                <w:lang w:eastAsia="zh-HK"/>
              </w:rPr>
            </w:pPr>
            <w:r w:rsidRPr="00797CDE">
              <w:rPr>
                <w:rFonts w:eastAsia="SimSun" w:hint="eastAsia"/>
                <w:lang w:eastAsia="zh-CN"/>
              </w:rPr>
              <w:t>临时停车场的出入口将设于加多近街，运输署亦认为可以接受。</w:t>
            </w:r>
          </w:p>
          <w:p w:rsidR="00E236E3" w:rsidRPr="00E236E3" w:rsidRDefault="00E236E3" w:rsidP="00E236E3">
            <w:pPr>
              <w:ind w:rightChars="2" w:right="6"/>
              <w:jc w:val="both"/>
              <w:rPr>
                <w:rFonts w:hint="eastAsia"/>
                <w:lang w:eastAsia="zh-HK"/>
              </w:rPr>
            </w:pPr>
          </w:p>
        </w:tc>
      </w:tr>
      <w:tr w:rsidR="00E236E3" w:rsidRPr="008353A9" w:rsidTr="006974C8">
        <w:trPr>
          <w:trHeight w:val="624"/>
        </w:trPr>
        <w:tc>
          <w:tcPr>
            <w:tcW w:w="851" w:type="dxa"/>
          </w:tcPr>
          <w:p w:rsidR="00E236E3" w:rsidRPr="008353A9" w:rsidRDefault="00E236E3" w:rsidP="002654DB">
            <w:pPr>
              <w:numPr>
                <w:ilvl w:val="0"/>
                <w:numId w:val="42"/>
              </w:numPr>
              <w:spacing w:line="240" w:lineRule="auto"/>
              <w:ind w:rightChars="2" w:right="6"/>
              <w:jc w:val="right"/>
              <w:rPr>
                <w:rFonts w:hint="eastAsia"/>
                <w:u w:val="single"/>
                <w:lang w:eastAsia="zh-HK"/>
              </w:rPr>
            </w:pPr>
          </w:p>
        </w:tc>
        <w:tc>
          <w:tcPr>
            <w:tcW w:w="8930" w:type="dxa"/>
          </w:tcPr>
          <w:p w:rsidR="00E236E3" w:rsidRDefault="00797CDE" w:rsidP="00E236E3">
            <w:pPr>
              <w:ind w:rightChars="2" w:right="6"/>
              <w:jc w:val="both"/>
              <w:rPr>
                <w:rFonts w:hint="eastAsia"/>
                <w:lang w:eastAsia="zh-HK"/>
              </w:rPr>
            </w:pPr>
            <w:r w:rsidRPr="00797CDE">
              <w:rPr>
                <w:rFonts w:eastAsia="SimSun" w:hint="eastAsia"/>
                <w:lang w:eastAsia="zh-CN"/>
              </w:rPr>
              <w:t>部门会与食物环境卫生署</w:t>
            </w:r>
            <w:r w:rsidRPr="00797CDE">
              <w:rPr>
                <w:rFonts w:eastAsia="SimSun"/>
                <w:lang w:eastAsia="zh-CN"/>
              </w:rPr>
              <w:t>(</w:t>
            </w:r>
            <w:r w:rsidRPr="00797CDE">
              <w:rPr>
                <w:rFonts w:eastAsia="SimSun" w:hint="eastAsia"/>
                <w:lang w:eastAsia="zh-CN"/>
              </w:rPr>
              <w:t>食环署</w:t>
            </w:r>
            <w:r w:rsidRPr="00797CDE">
              <w:rPr>
                <w:rFonts w:eastAsia="SimSun"/>
                <w:lang w:eastAsia="zh-CN"/>
              </w:rPr>
              <w:t>)</w:t>
            </w:r>
            <w:r w:rsidRPr="00797CDE">
              <w:rPr>
                <w:rFonts w:eastAsia="SimSun" w:hint="eastAsia"/>
                <w:lang w:eastAsia="zh-CN"/>
              </w:rPr>
              <w:t>保持紧密合作，亦会为临时垃圾收集站设立上盖，以免影响附近的居民。</w:t>
            </w:r>
          </w:p>
          <w:p w:rsidR="00E236E3" w:rsidRPr="00E236E3" w:rsidRDefault="00E236E3" w:rsidP="00E236E3">
            <w:pPr>
              <w:ind w:rightChars="2" w:right="6"/>
              <w:jc w:val="both"/>
              <w:rPr>
                <w:rFonts w:hint="eastAsia"/>
                <w:lang w:eastAsia="zh-HK"/>
              </w:rPr>
            </w:pPr>
          </w:p>
        </w:tc>
      </w:tr>
      <w:tr w:rsidR="00E236E3" w:rsidRPr="008353A9" w:rsidTr="006974C8">
        <w:trPr>
          <w:trHeight w:val="624"/>
        </w:trPr>
        <w:tc>
          <w:tcPr>
            <w:tcW w:w="851" w:type="dxa"/>
          </w:tcPr>
          <w:p w:rsidR="00E236E3" w:rsidRPr="008353A9" w:rsidRDefault="00E236E3" w:rsidP="002654DB">
            <w:pPr>
              <w:numPr>
                <w:ilvl w:val="0"/>
                <w:numId w:val="42"/>
              </w:numPr>
              <w:spacing w:line="240" w:lineRule="auto"/>
              <w:ind w:rightChars="2" w:right="6"/>
              <w:jc w:val="right"/>
              <w:rPr>
                <w:rFonts w:hint="eastAsia"/>
                <w:u w:val="single"/>
                <w:lang w:eastAsia="zh-HK"/>
              </w:rPr>
            </w:pPr>
          </w:p>
        </w:tc>
        <w:tc>
          <w:tcPr>
            <w:tcW w:w="8930" w:type="dxa"/>
          </w:tcPr>
          <w:p w:rsidR="00E236E3" w:rsidRDefault="00797CDE" w:rsidP="00E236E3">
            <w:pPr>
              <w:ind w:rightChars="2" w:right="6"/>
              <w:jc w:val="both"/>
              <w:rPr>
                <w:rFonts w:hint="eastAsia"/>
                <w:lang w:eastAsia="zh-HK"/>
              </w:rPr>
            </w:pPr>
            <w:r w:rsidRPr="00797CDE">
              <w:rPr>
                <w:rFonts w:eastAsia="SimSun" w:hint="eastAsia"/>
                <w:lang w:eastAsia="zh-CN"/>
              </w:rPr>
              <w:t>考虑到工地贴近民居，正如土木工程拓展署署长早前到访中西区区议会时承诺会成立工程联络小组，在工程期间积极聆听区内市民的意见及作出跟进。部门亦会设立一条</w:t>
            </w:r>
            <w:r w:rsidRPr="00797CDE">
              <w:rPr>
                <w:rFonts w:eastAsia="SimSun"/>
                <w:lang w:eastAsia="zh-CN"/>
              </w:rPr>
              <w:t>24</w:t>
            </w:r>
            <w:r w:rsidRPr="00797CDE">
              <w:rPr>
                <w:rFonts w:eastAsia="SimSun" w:hint="eastAsia"/>
                <w:lang w:eastAsia="zh-CN"/>
              </w:rPr>
              <w:t>小时的电话热线，以便市民就紧急事故联络他们。</w:t>
            </w:r>
          </w:p>
          <w:p w:rsidR="00E236E3" w:rsidRPr="00E236E3" w:rsidRDefault="00E236E3" w:rsidP="00E236E3">
            <w:pPr>
              <w:ind w:rightChars="2" w:right="6"/>
              <w:jc w:val="both"/>
              <w:rPr>
                <w:rFonts w:hint="eastAsia"/>
                <w:lang w:eastAsia="zh-HK"/>
              </w:rPr>
            </w:pPr>
          </w:p>
        </w:tc>
      </w:tr>
      <w:tr w:rsidR="00E236E3" w:rsidRPr="008353A9" w:rsidTr="006974C8">
        <w:trPr>
          <w:trHeight w:val="624"/>
        </w:trPr>
        <w:tc>
          <w:tcPr>
            <w:tcW w:w="851" w:type="dxa"/>
          </w:tcPr>
          <w:p w:rsidR="00E236E3" w:rsidRPr="008353A9" w:rsidRDefault="00E236E3" w:rsidP="002654DB">
            <w:pPr>
              <w:numPr>
                <w:ilvl w:val="0"/>
                <w:numId w:val="42"/>
              </w:numPr>
              <w:spacing w:line="240" w:lineRule="auto"/>
              <w:ind w:rightChars="2" w:right="6"/>
              <w:jc w:val="right"/>
              <w:rPr>
                <w:rFonts w:hint="eastAsia"/>
                <w:u w:val="single"/>
                <w:lang w:eastAsia="zh-HK"/>
              </w:rPr>
            </w:pPr>
          </w:p>
        </w:tc>
        <w:tc>
          <w:tcPr>
            <w:tcW w:w="8930" w:type="dxa"/>
          </w:tcPr>
          <w:p w:rsidR="00E236E3" w:rsidRDefault="00797CDE" w:rsidP="00E236E3">
            <w:pPr>
              <w:ind w:rightChars="2" w:right="6"/>
              <w:jc w:val="both"/>
              <w:rPr>
                <w:rFonts w:hint="eastAsia"/>
                <w:lang w:eastAsia="zh-HK"/>
              </w:rPr>
            </w:pPr>
            <w:r w:rsidRPr="00797CDE">
              <w:rPr>
                <w:rFonts w:eastAsia="SimSun" w:hint="eastAsia"/>
                <w:lang w:eastAsia="zh-CN"/>
              </w:rPr>
              <w:t>根据环评报告的要求，部门除了在工地附近将设立空气监测站，亦会在海旁抽取海水的样本，测试水质是否符合环评条例。若然除污工程导致水质超标，部门会要求承建商立即停工。</w:t>
            </w:r>
          </w:p>
          <w:p w:rsidR="00E236E3" w:rsidRPr="008353A9" w:rsidRDefault="00E236E3" w:rsidP="00E236E3">
            <w:pPr>
              <w:ind w:rightChars="2" w:right="6"/>
              <w:jc w:val="both"/>
              <w:rPr>
                <w:rFonts w:hint="eastAsia"/>
                <w:lang w:eastAsia="zh-HK"/>
              </w:rPr>
            </w:pPr>
          </w:p>
        </w:tc>
      </w:tr>
      <w:tr w:rsidR="00E236E3" w:rsidRPr="008353A9" w:rsidTr="006974C8">
        <w:trPr>
          <w:trHeight w:val="624"/>
        </w:trPr>
        <w:tc>
          <w:tcPr>
            <w:tcW w:w="851" w:type="dxa"/>
          </w:tcPr>
          <w:p w:rsidR="00E236E3" w:rsidRPr="008353A9" w:rsidRDefault="00E236E3" w:rsidP="002654DB">
            <w:pPr>
              <w:numPr>
                <w:ilvl w:val="0"/>
                <w:numId w:val="42"/>
              </w:numPr>
              <w:spacing w:line="240" w:lineRule="auto"/>
              <w:ind w:rightChars="2" w:right="6"/>
              <w:jc w:val="right"/>
              <w:rPr>
                <w:rFonts w:hint="eastAsia"/>
                <w:u w:val="single"/>
                <w:lang w:eastAsia="zh-HK"/>
              </w:rPr>
            </w:pPr>
          </w:p>
        </w:tc>
        <w:tc>
          <w:tcPr>
            <w:tcW w:w="8930" w:type="dxa"/>
          </w:tcPr>
          <w:p w:rsidR="00E236E3" w:rsidRDefault="00797CDE" w:rsidP="00E236E3">
            <w:pPr>
              <w:ind w:rightChars="2" w:right="6"/>
              <w:jc w:val="both"/>
              <w:rPr>
                <w:rFonts w:hint="eastAsia"/>
                <w:lang w:eastAsia="zh-HK"/>
              </w:rPr>
            </w:pPr>
            <w:r w:rsidRPr="00797CDE">
              <w:rPr>
                <w:rFonts w:eastAsia="SimSun" w:hint="eastAsia"/>
                <w:lang w:eastAsia="zh-CN"/>
              </w:rPr>
              <w:t>就工程造价比两年前有所增长的问题，由于除污的数量比之前估算有所增加，加上额外的环境缓解措施及受通货膨胀所影响，使成本上升。</w:t>
            </w:r>
          </w:p>
          <w:p w:rsidR="00E236E3" w:rsidRPr="008353A9" w:rsidRDefault="00E236E3" w:rsidP="00E236E3">
            <w:pPr>
              <w:ind w:rightChars="2" w:right="6"/>
              <w:jc w:val="both"/>
              <w:rPr>
                <w:rFonts w:hint="eastAsia"/>
                <w:lang w:eastAsia="zh-HK"/>
              </w:rPr>
            </w:pPr>
          </w:p>
        </w:tc>
      </w:tr>
      <w:tr w:rsidR="00E236E3" w:rsidRPr="008353A9" w:rsidTr="006974C8">
        <w:trPr>
          <w:trHeight w:val="624"/>
        </w:trPr>
        <w:tc>
          <w:tcPr>
            <w:tcW w:w="851" w:type="dxa"/>
          </w:tcPr>
          <w:p w:rsidR="00E236E3" w:rsidRPr="008353A9" w:rsidRDefault="00E236E3" w:rsidP="002654DB">
            <w:pPr>
              <w:numPr>
                <w:ilvl w:val="0"/>
                <w:numId w:val="42"/>
              </w:numPr>
              <w:spacing w:line="240" w:lineRule="auto"/>
              <w:ind w:rightChars="2" w:right="6"/>
              <w:jc w:val="right"/>
              <w:rPr>
                <w:rFonts w:hint="eastAsia"/>
                <w:u w:val="single"/>
                <w:lang w:eastAsia="zh-HK"/>
              </w:rPr>
            </w:pPr>
          </w:p>
        </w:tc>
        <w:tc>
          <w:tcPr>
            <w:tcW w:w="8930" w:type="dxa"/>
          </w:tcPr>
          <w:p w:rsidR="00E236E3" w:rsidRDefault="00797CDE" w:rsidP="00E236E3">
            <w:pPr>
              <w:ind w:rightChars="2" w:right="6"/>
              <w:jc w:val="both"/>
              <w:rPr>
                <w:rFonts w:hint="eastAsia"/>
                <w:lang w:eastAsia="zh-HK"/>
              </w:rPr>
            </w:pPr>
            <w:r w:rsidRPr="00797CDE">
              <w:rPr>
                <w:rFonts w:eastAsia="SimSun" w:hint="eastAsia"/>
                <w:lang w:eastAsia="zh-CN"/>
              </w:rPr>
              <w:t>若要保留临时花园，除污工程需要分两个合约进行，第一个合约先在加多近街临时公园以外的地方进行土地除</w:t>
            </w:r>
            <w:r w:rsidRPr="00797CDE">
              <w:rPr>
                <w:rFonts w:eastAsia="SimSun" w:cs="細明體" w:hint="eastAsia"/>
                <w:lang w:eastAsia="zh-CN"/>
              </w:rPr>
              <w:t>污</w:t>
            </w:r>
            <w:r w:rsidRPr="00797CDE">
              <w:rPr>
                <w:rFonts w:eastAsia="SimSun" w:cs="MS Mincho" w:hint="eastAsia"/>
                <w:lang w:eastAsia="zh-CN"/>
              </w:rPr>
              <w:t>工</w:t>
            </w:r>
            <w:r w:rsidRPr="00797CDE">
              <w:rPr>
                <w:rFonts w:eastAsia="SimSun" w:hint="eastAsia"/>
                <w:lang w:eastAsia="zh-CN"/>
              </w:rPr>
              <w:t>程</w:t>
            </w:r>
            <w:r w:rsidRPr="00797CDE">
              <w:rPr>
                <w:rFonts w:eastAsia="SimSun" w:cs="MS Mincho" w:hint="eastAsia"/>
                <w:lang w:eastAsia="zh-CN"/>
              </w:rPr>
              <w:t>，</w:t>
            </w:r>
            <w:r w:rsidRPr="00797CDE">
              <w:rPr>
                <w:rFonts w:eastAsia="SimSun" w:hint="eastAsia"/>
                <w:lang w:eastAsia="zh-CN"/>
              </w:rPr>
              <w:t>而承建商会在已除污的工地范围</w:t>
            </w:r>
            <w:r w:rsidRPr="00797CDE">
              <w:rPr>
                <w:rFonts w:eastAsia="SimSun" w:cs="細明體" w:hint="eastAsia"/>
                <w:lang w:eastAsia="zh-CN"/>
              </w:rPr>
              <w:t>内</w:t>
            </w:r>
            <w:r w:rsidRPr="00797CDE">
              <w:rPr>
                <w:rFonts w:eastAsia="SimSun" w:cs="MS Mincho" w:hint="eastAsia"/>
                <w:lang w:eastAsia="zh-CN"/>
              </w:rPr>
              <w:t>重置公众停车场</w:t>
            </w:r>
            <w:r w:rsidRPr="00797CDE">
              <w:rPr>
                <w:rFonts w:eastAsia="SimSun" w:hint="eastAsia"/>
                <w:lang w:eastAsia="zh-CN"/>
              </w:rPr>
              <w:t>和垃圾收集站，然后才可以拆卸现有的有关设施以便进行该处的地底除</w:t>
            </w:r>
            <w:r w:rsidRPr="00797CDE">
              <w:rPr>
                <w:rFonts w:eastAsia="SimSun" w:cs="細明體" w:hint="eastAsia"/>
                <w:lang w:eastAsia="zh-CN"/>
              </w:rPr>
              <w:t>污</w:t>
            </w:r>
            <w:r w:rsidRPr="00797CDE">
              <w:rPr>
                <w:rFonts w:eastAsia="SimSun" w:cs="MS Mincho" w:hint="eastAsia"/>
                <w:lang w:eastAsia="zh-CN"/>
              </w:rPr>
              <w:t>工程</w:t>
            </w:r>
            <w:r w:rsidRPr="00797CDE">
              <w:rPr>
                <w:rFonts w:eastAsia="SimSun" w:hint="eastAsia"/>
                <w:lang w:eastAsia="zh-CN"/>
              </w:rPr>
              <w:t>。第一个工程合约的施工期约</w:t>
            </w:r>
            <w:r w:rsidRPr="00797CDE">
              <w:rPr>
                <w:rFonts w:eastAsia="SimSun"/>
                <w:lang w:eastAsia="zh-CN"/>
              </w:rPr>
              <w:t>7</w:t>
            </w:r>
            <w:r w:rsidRPr="00797CDE">
              <w:rPr>
                <w:rFonts w:eastAsia="SimSun" w:hint="eastAsia"/>
                <w:lang w:eastAsia="zh-CN"/>
              </w:rPr>
              <w:t>年。当有关部门重置了临时花园后</w:t>
            </w:r>
            <w:r w:rsidRPr="00797CDE">
              <w:rPr>
                <w:rFonts w:eastAsia="SimSun"/>
                <w:lang w:eastAsia="zh-CN"/>
              </w:rPr>
              <w:t xml:space="preserve"> (</w:t>
            </w:r>
            <w:r w:rsidRPr="00797CDE">
              <w:rPr>
                <w:rFonts w:eastAsia="SimSun" w:hint="eastAsia"/>
                <w:lang w:eastAsia="zh-CN"/>
              </w:rPr>
              <w:t>约需时</w:t>
            </w:r>
            <w:r w:rsidRPr="00797CDE">
              <w:rPr>
                <w:rFonts w:eastAsia="SimSun"/>
                <w:lang w:eastAsia="zh-CN"/>
              </w:rPr>
              <w:t>2</w:t>
            </w:r>
            <w:r w:rsidRPr="00797CDE">
              <w:rPr>
                <w:rFonts w:eastAsia="SimSun" w:hint="eastAsia"/>
                <w:lang w:eastAsia="zh-CN"/>
              </w:rPr>
              <w:t>年</w:t>
            </w:r>
            <w:r w:rsidRPr="00797CDE">
              <w:rPr>
                <w:rFonts w:eastAsia="SimSun"/>
                <w:lang w:eastAsia="zh-CN"/>
              </w:rPr>
              <w:t xml:space="preserve">) </w:t>
            </w:r>
            <w:r w:rsidRPr="00797CDE">
              <w:rPr>
                <w:rFonts w:eastAsia="SimSun" w:hint="eastAsia"/>
                <w:lang w:eastAsia="zh-CN"/>
              </w:rPr>
              <w:t>才开始除</w:t>
            </w:r>
            <w:r w:rsidRPr="00797CDE">
              <w:rPr>
                <w:rFonts w:eastAsia="SimSun" w:cs="細明體" w:hint="eastAsia"/>
                <w:lang w:eastAsia="zh-CN"/>
              </w:rPr>
              <w:t>污</w:t>
            </w:r>
            <w:r w:rsidRPr="00797CDE">
              <w:rPr>
                <w:rFonts w:eastAsia="SimSun" w:hint="eastAsia"/>
                <w:lang w:eastAsia="zh-CN"/>
              </w:rPr>
              <w:t>工程第二个合约，即拆卸现时的临时花园和进行余下的土地除</w:t>
            </w:r>
            <w:r w:rsidRPr="00797CDE">
              <w:rPr>
                <w:rFonts w:eastAsia="SimSun" w:cs="細明體" w:hint="eastAsia"/>
                <w:lang w:eastAsia="zh-CN"/>
              </w:rPr>
              <w:t>污</w:t>
            </w:r>
            <w:r w:rsidRPr="00797CDE">
              <w:rPr>
                <w:rFonts w:eastAsia="SimSun" w:cs="MS Mincho" w:hint="eastAsia"/>
                <w:lang w:eastAsia="zh-CN"/>
              </w:rPr>
              <w:t>工程。</w:t>
            </w:r>
            <w:r w:rsidRPr="00797CDE">
              <w:rPr>
                <w:rFonts w:eastAsia="SimSun" w:hint="eastAsia"/>
                <w:lang w:eastAsia="zh-CN"/>
              </w:rPr>
              <w:t>第二个合约的施工期约</w:t>
            </w:r>
            <w:r w:rsidRPr="00797CDE">
              <w:rPr>
                <w:rFonts w:eastAsia="SimSun"/>
                <w:lang w:eastAsia="zh-CN"/>
              </w:rPr>
              <w:t>4</w:t>
            </w:r>
            <w:r w:rsidRPr="00797CDE">
              <w:rPr>
                <w:rFonts w:eastAsia="SimSun" w:hint="eastAsia"/>
                <w:lang w:eastAsia="zh-CN"/>
              </w:rPr>
              <w:t>年。整项除</w:t>
            </w:r>
            <w:r w:rsidRPr="00797CDE">
              <w:rPr>
                <w:rFonts w:eastAsia="SimSun" w:cs="細明體" w:hint="eastAsia"/>
                <w:lang w:eastAsia="zh-CN"/>
              </w:rPr>
              <w:t>污</w:t>
            </w:r>
            <w:r w:rsidRPr="00797CDE">
              <w:rPr>
                <w:rFonts w:eastAsia="SimSun" w:hint="eastAsia"/>
                <w:lang w:eastAsia="zh-CN"/>
              </w:rPr>
              <w:t>工程将需延长至</w:t>
            </w:r>
            <w:r w:rsidRPr="00797CDE">
              <w:rPr>
                <w:rFonts w:eastAsia="SimSun"/>
                <w:lang w:eastAsia="zh-CN"/>
              </w:rPr>
              <w:t>13</w:t>
            </w:r>
            <w:r w:rsidRPr="00797CDE">
              <w:rPr>
                <w:rFonts w:eastAsia="SimSun" w:hint="eastAsia"/>
                <w:lang w:eastAsia="zh-CN"/>
              </w:rPr>
              <w:t>年才能完成。此安排不但大幅增加工程成本和工期，亦会严重延迟整个社区的发展。考虑到对附近居民、临时社区设施及未来社区发展的影响，部门建议推行方案二。</w:t>
            </w:r>
          </w:p>
          <w:p w:rsidR="00E236E3" w:rsidRPr="00C104CA" w:rsidRDefault="00E236E3" w:rsidP="00E236E3">
            <w:pPr>
              <w:ind w:rightChars="2" w:right="6"/>
              <w:jc w:val="both"/>
              <w:rPr>
                <w:rFonts w:hint="eastAsia"/>
                <w:lang w:eastAsia="zh-HK"/>
              </w:rPr>
            </w:pPr>
          </w:p>
        </w:tc>
      </w:tr>
      <w:tr w:rsidR="00C86B66" w:rsidRPr="008353A9" w:rsidTr="006974C8">
        <w:trPr>
          <w:trHeight w:val="624"/>
        </w:trPr>
        <w:tc>
          <w:tcPr>
            <w:tcW w:w="9781" w:type="dxa"/>
            <w:gridSpan w:val="2"/>
          </w:tcPr>
          <w:p w:rsidR="00C86B66" w:rsidRPr="008353A9"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u w:val="single"/>
                <w:lang w:eastAsia="zh-CN"/>
              </w:rPr>
              <w:t>主席</w:t>
            </w:r>
            <w:r w:rsidRPr="00797CDE">
              <w:rPr>
                <w:rFonts w:eastAsia="SimSun" w:hint="eastAsia"/>
                <w:lang w:eastAsia="zh-CN"/>
              </w:rPr>
              <w:t>请委员发表意见及提问，委员的发言重点如下：</w:t>
            </w:r>
          </w:p>
          <w:p w:rsidR="00C86B66" w:rsidRPr="008353A9" w:rsidRDefault="00C86B66" w:rsidP="00C86B66">
            <w:pPr>
              <w:ind w:rightChars="2" w:right="6"/>
              <w:jc w:val="both"/>
              <w:rPr>
                <w:rFonts w:hint="eastAsia"/>
                <w:u w:val="single"/>
                <w:lang w:eastAsia="zh-HK"/>
              </w:rPr>
            </w:pPr>
          </w:p>
        </w:tc>
      </w:tr>
      <w:tr w:rsidR="00C86B66" w:rsidRPr="008353A9" w:rsidTr="006974C8">
        <w:trPr>
          <w:trHeight w:val="849"/>
        </w:trPr>
        <w:tc>
          <w:tcPr>
            <w:tcW w:w="851" w:type="dxa"/>
          </w:tcPr>
          <w:p w:rsidR="00C86B66" w:rsidRPr="008353A9" w:rsidRDefault="00C86B66" w:rsidP="002654DB">
            <w:pPr>
              <w:numPr>
                <w:ilvl w:val="0"/>
                <w:numId w:val="43"/>
              </w:numPr>
              <w:spacing w:line="240" w:lineRule="auto"/>
              <w:ind w:rightChars="2" w:right="6"/>
              <w:jc w:val="right"/>
              <w:rPr>
                <w:rFonts w:hint="eastAsia"/>
                <w:u w:val="single"/>
                <w:lang w:eastAsia="zh-HK"/>
              </w:rPr>
            </w:pPr>
          </w:p>
        </w:tc>
        <w:tc>
          <w:tcPr>
            <w:tcW w:w="8930" w:type="dxa"/>
          </w:tcPr>
          <w:p w:rsidR="00E236E3" w:rsidRPr="008353A9" w:rsidRDefault="00797CDE" w:rsidP="00E236E3">
            <w:pPr>
              <w:spacing w:line="240" w:lineRule="auto"/>
              <w:ind w:rightChars="2" w:right="6"/>
              <w:jc w:val="both"/>
              <w:rPr>
                <w:rFonts w:hint="eastAsia"/>
                <w:lang w:eastAsia="zh-HK"/>
              </w:rPr>
            </w:pPr>
            <w:r w:rsidRPr="00797CDE">
              <w:rPr>
                <w:rFonts w:eastAsia="SimSun" w:hint="eastAsia"/>
                <w:u w:val="single"/>
                <w:lang w:eastAsia="zh-CN"/>
              </w:rPr>
              <w:t>杨学明委员</w:t>
            </w:r>
            <w:r w:rsidRPr="00797CDE">
              <w:rPr>
                <w:rFonts w:eastAsia="SimSun" w:hint="eastAsia"/>
                <w:lang w:eastAsia="zh-CN"/>
              </w:rPr>
              <w:t>指部门未有回应堆起的泥土高度，而</w:t>
            </w:r>
            <w:r w:rsidRPr="00797CDE">
              <w:rPr>
                <w:rFonts w:eastAsia="SimSun"/>
                <w:lang w:eastAsia="zh-CN"/>
              </w:rPr>
              <w:t>5</w:t>
            </w:r>
            <w:r w:rsidRPr="00797CDE">
              <w:rPr>
                <w:rFonts w:eastAsia="SimSun" w:hint="eastAsia"/>
                <w:lang w:eastAsia="zh-CN"/>
              </w:rPr>
              <w:t>米围板是否足以围起堆泥。他询问有关碳氢化合物及重金属会否对小童的健康构成影响。他不接受部门把环评报告上载于环保署的网页当成咨询附近居民的做法。另外，他指在网上有列明饱和的碳氢化合物含有致癌物质，而且不溶于水，但部门却提出用洒水的方法以防止泥尘外泄。他担忧小童吸入了受污染的空气，影响健康，询问部门有否为此进行评估。</w:t>
            </w:r>
          </w:p>
          <w:p w:rsidR="00C86B66" w:rsidRPr="00E236E3" w:rsidRDefault="00C86B66" w:rsidP="00146A73">
            <w:pPr>
              <w:spacing w:line="240" w:lineRule="auto"/>
              <w:ind w:rightChars="2" w:right="6"/>
              <w:rPr>
                <w:rFonts w:hint="eastAsia"/>
                <w:u w:val="single"/>
                <w:lang w:eastAsia="zh-HK"/>
              </w:rPr>
            </w:pPr>
          </w:p>
        </w:tc>
      </w:tr>
      <w:tr w:rsidR="00C86B66" w:rsidRPr="008353A9" w:rsidTr="006974C8">
        <w:trPr>
          <w:trHeight w:val="849"/>
        </w:trPr>
        <w:tc>
          <w:tcPr>
            <w:tcW w:w="851" w:type="dxa"/>
          </w:tcPr>
          <w:p w:rsidR="00C86B66" w:rsidRPr="008353A9" w:rsidRDefault="00C86B66" w:rsidP="002654DB">
            <w:pPr>
              <w:numPr>
                <w:ilvl w:val="0"/>
                <w:numId w:val="43"/>
              </w:numPr>
              <w:spacing w:line="240" w:lineRule="auto"/>
              <w:ind w:rightChars="2" w:right="6"/>
              <w:jc w:val="right"/>
              <w:rPr>
                <w:rFonts w:hint="eastAsia"/>
                <w:u w:val="single"/>
                <w:lang w:eastAsia="zh-HK"/>
              </w:rPr>
            </w:pPr>
          </w:p>
        </w:tc>
        <w:tc>
          <w:tcPr>
            <w:tcW w:w="8930" w:type="dxa"/>
          </w:tcPr>
          <w:p w:rsidR="000D7BEA" w:rsidRPr="008353A9" w:rsidRDefault="00797CDE" w:rsidP="000D7BEA">
            <w:pPr>
              <w:spacing w:line="240" w:lineRule="auto"/>
              <w:ind w:rightChars="2" w:right="6"/>
              <w:jc w:val="both"/>
              <w:rPr>
                <w:rFonts w:hint="eastAsia"/>
                <w:u w:val="single"/>
                <w:lang w:eastAsia="zh-HK"/>
              </w:rPr>
            </w:pPr>
            <w:r w:rsidRPr="00797CDE">
              <w:rPr>
                <w:rFonts w:eastAsia="SimSun" w:hint="eastAsia"/>
                <w:u w:val="single"/>
                <w:lang w:eastAsia="zh-CN"/>
              </w:rPr>
              <w:t>文志华议员</w:t>
            </w:r>
            <w:r w:rsidRPr="00797CDE">
              <w:rPr>
                <w:rFonts w:eastAsia="SimSun" w:hint="eastAsia"/>
                <w:lang w:eastAsia="zh-CN"/>
              </w:rPr>
              <w:t>建议部门可在工程进行前先考虑不回填工地内将会建成私人房屋部分的泥土，以便节省泥土的分解时间及缩短整个工程的时间。</w:t>
            </w:r>
          </w:p>
          <w:p w:rsidR="00C86B66" w:rsidRPr="008353A9" w:rsidRDefault="00C86B66" w:rsidP="00C86B66">
            <w:pPr>
              <w:spacing w:line="240" w:lineRule="auto"/>
              <w:ind w:rightChars="2" w:right="6"/>
              <w:rPr>
                <w:rFonts w:hint="eastAsia"/>
                <w:u w:val="single"/>
                <w:lang w:eastAsia="zh-HK"/>
              </w:rPr>
            </w:pPr>
          </w:p>
        </w:tc>
      </w:tr>
      <w:tr w:rsidR="00C86B66" w:rsidRPr="008353A9" w:rsidTr="006974C8">
        <w:trPr>
          <w:trHeight w:val="849"/>
        </w:trPr>
        <w:tc>
          <w:tcPr>
            <w:tcW w:w="851" w:type="dxa"/>
          </w:tcPr>
          <w:p w:rsidR="00C86B66" w:rsidRPr="008353A9" w:rsidRDefault="00C86B66" w:rsidP="002654DB">
            <w:pPr>
              <w:numPr>
                <w:ilvl w:val="0"/>
                <w:numId w:val="43"/>
              </w:numPr>
              <w:spacing w:line="240" w:lineRule="auto"/>
              <w:ind w:rightChars="2" w:right="6"/>
              <w:jc w:val="right"/>
              <w:rPr>
                <w:rFonts w:hint="eastAsia"/>
                <w:u w:val="single"/>
                <w:lang w:eastAsia="zh-HK"/>
              </w:rPr>
            </w:pPr>
          </w:p>
        </w:tc>
        <w:tc>
          <w:tcPr>
            <w:tcW w:w="8930" w:type="dxa"/>
          </w:tcPr>
          <w:p w:rsidR="00C86B66" w:rsidRDefault="00797CDE" w:rsidP="00C86B66">
            <w:pPr>
              <w:spacing w:line="240" w:lineRule="auto"/>
              <w:ind w:rightChars="2" w:right="6"/>
              <w:rPr>
                <w:rFonts w:hint="eastAsia"/>
                <w:lang w:eastAsia="zh-HK"/>
              </w:rPr>
            </w:pPr>
            <w:r w:rsidRPr="00797CDE">
              <w:rPr>
                <w:rFonts w:eastAsia="SimSun" w:hint="eastAsia"/>
                <w:u w:val="single"/>
                <w:lang w:eastAsia="zh-CN"/>
              </w:rPr>
              <w:t>陈捷贵议员</w:t>
            </w:r>
            <w:r w:rsidRPr="00797CDE">
              <w:rPr>
                <w:rFonts w:eastAsia="SimSun" w:hint="eastAsia"/>
                <w:lang w:eastAsia="zh-CN"/>
              </w:rPr>
              <w:t>同意加快工程进行的方案，建议部门加强监管承办商进行额外的环境缓解措施。他同意部门设立</w:t>
            </w:r>
            <w:r w:rsidRPr="00797CDE">
              <w:rPr>
                <w:rFonts w:eastAsia="SimSun"/>
                <w:lang w:eastAsia="zh-CN"/>
              </w:rPr>
              <w:t>24</w:t>
            </w:r>
            <w:r w:rsidRPr="00797CDE">
              <w:rPr>
                <w:rFonts w:eastAsia="SimSun" w:hint="eastAsia"/>
                <w:lang w:eastAsia="zh-CN"/>
              </w:rPr>
              <w:t>小时热线，亦建议部门进行交通影响评估。他询问部门现时与居民交代工程的进展及未来工作。他希望有</w:t>
            </w:r>
            <w:r w:rsidRPr="00797CDE">
              <w:rPr>
                <w:rFonts w:eastAsia="SimSun"/>
                <w:lang w:eastAsia="zh-CN"/>
              </w:rPr>
              <w:t>4</w:t>
            </w:r>
            <w:r w:rsidRPr="00797CDE">
              <w:rPr>
                <w:rFonts w:eastAsia="SimSun" w:hint="eastAsia"/>
                <w:lang w:eastAsia="zh-CN"/>
              </w:rPr>
              <w:t>棵超过</w:t>
            </w:r>
            <w:r w:rsidRPr="00797CDE">
              <w:rPr>
                <w:rFonts w:eastAsia="SimSun"/>
                <w:lang w:eastAsia="zh-CN"/>
              </w:rPr>
              <w:t>0.5</w:t>
            </w:r>
            <w:r w:rsidRPr="00797CDE">
              <w:rPr>
                <w:rFonts w:eastAsia="SimSun" w:hint="eastAsia"/>
                <w:lang w:eastAsia="zh-CN"/>
              </w:rPr>
              <w:t>米的细叶榕能获得移植。</w:t>
            </w:r>
          </w:p>
          <w:p w:rsidR="000D7BEA" w:rsidRPr="008353A9" w:rsidRDefault="000D7BEA" w:rsidP="00C86B66">
            <w:pPr>
              <w:spacing w:line="240" w:lineRule="auto"/>
              <w:ind w:rightChars="2" w:right="6"/>
              <w:rPr>
                <w:rFonts w:hint="eastAsia"/>
                <w:u w:val="single"/>
                <w:lang w:eastAsia="zh-HK"/>
              </w:rPr>
            </w:pPr>
          </w:p>
        </w:tc>
      </w:tr>
      <w:tr w:rsidR="00C86B66" w:rsidRPr="008353A9" w:rsidTr="006974C8">
        <w:trPr>
          <w:trHeight w:val="849"/>
        </w:trPr>
        <w:tc>
          <w:tcPr>
            <w:tcW w:w="851" w:type="dxa"/>
          </w:tcPr>
          <w:p w:rsidR="00C86B66" w:rsidRPr="008353A9" w:rsidRDefault="00C86B66" w:rsidP="002654DB">
            <w:pPr>
              <w:numPr>
                <w:ilvl w:val="0"/>
                <w:numId w:val="43"/>
              </w:numPr>
              <w:spacing w:line="240" w:lineRule="auto"/>
              <w:ind w:rightChars="2" w:right="6"/>
              <w:jc w:val="right"/>
              <w:rPr>
                <w:rFonts w:hint="eastAsia"/>
                <w:u w:val="single"/>
                <w:lang w:eastAsia="zh-HK"/>
              </w:rPr>
            </w:pPr>
          </w:p>
        </w:tc>
        <w:tc>
          <w:tcPr>
            <w:tcW w:w="8930" w:type="dxa"/>
          </w:tcPr>
          <w:p w:rsidR="000D7BEA" w:rsidRPr="008353A9" w:rsidRDefault="00797CDE" w:rsidP="000D7BEA">
            <w:pPr>
              <w:spacing w:line="240" w:lineRule="auto"/>
              <w:ind w:rightChars="2" w:right="6"/>
              <w:jc w:val="both"/>
              <w:rPr>
                <w:rFonts w:hint="eastAsia"/>
                <w:lang w:eastAsia="zh-HK"/>
              </w:rPr>
            </w:pPr>
            <w:r w:rsidRPr="00797CDE">
              <w:rPr>
                <w:rFonts w:eastAsia="SimSun" w:hint="eastAsia"/>
                <w:u w:val="single"/>
                <w:lang w:eastAsia="zh-CN"/>
              </w:rPr>
              <w:t>陈学锋议员</w:t>
            </w:r>
            <w:r w:rsidRPr="00797CDE">
              <w:rPr>
                <w:rFonts w:eastAsia="SimSun" w:hint="eastAsia"/>
                <w:lang w:eastAsia="zh-CN"/>
              </w:rPr>
              <w:t>表示部门应提供证明使各委员相信其建议的加固措施能在特殊的天气下保障工地的泥尘不被吹起。他询问部门在整个工程有多少时间会进行高嘈音的工作，建议部门尽量减少高嘈音工作的时间。他同意甘乃威议员指要争取临时花园的意见，但他亦考虑到重置的临时花园旁边将为地盘，市民未必会到临时花园。因此，他询问部门会否考虑把卑路乍湾巴士旁的前港铁卸泥口土地用作临时或长远的休憩用地。</w:t>
            </w:r>
          </w:p>
          <w:p w:rsidR="00C86B66" w:rsidRPr="000D7BEA" w:rsidRDefault="00C86B66" w:rsidP="00C86B66">
            <w:pPr>
              <w:spacing w:line="240" w:lineRule="auto"/>
              <w:ind w:rightChars="2" w:right="6"/>
              <w:rPr>
                <w:rFonts w:hint="eastAsia"/>
                <w:u w:val="single"/>
                <w:lang w:eastAsia="zh-HK"/>
              </w:rPr>
            </w:pPr>
          </w:p>
        </w:tc>
      </w:tr>
      <w:tr w:rsidR="00C86B66" w:rsidRPr="008353A9" w:rsidTr="006974C8">
        <w:trPr>
          <w:trHeight w:val="849"/>
        </w:trPr>
        <w:tc>
          <w:tcPr>
            <w:tcW w:w="851" w:type="dxa"/>
          </w:tcPr>
          <w:p w:rsidR="00C86B66" w:rsidRPr="008353A9" w:rsidRDefault="00C86B66" w:rsidP="002654DB">
            <w:pPr>
              <w:numPr>
                <w:ilvl w:val="0"/>
                <w:numId w:val="43"/>
              </w:numPr>
              <w:spacing w:line="240" w:lineRule="auto"/>
              <w:ind w:rightChars="2" w:right="6"/>
              <w:jc w:val="right"/>
              <w:rPr>
                <w:rFonts w:hint="eastAsia"/>
                <w:u w:val="single"/>
                <w:lang w:eastAsia="zh-HK"/>
              </w:rPr>
            </w:pPr>
          </w:p>
        </w:tc>
        <w:tc>
          <w:tcPr>
            <w:tcW w:w="8930" w:type="dxa"/>
          </w:tcPr>
          <w:p w:rsidR="000D7BEA" w:rsidRPr="008353A9" w:rsidRDefault="00797CDE" w:rsidP="000D7BEA">
            <w:pPr>
              <w:spacing w:line="240" w:lineRule="auto"/>
              <w:ind w:rightChars="2" w:right="6"/>
              <w:jc w:val="both"/>
              <w:rPr>
                <w:rFonts w:hint="eastAsia"/>
                <w:u w:val="single"/>
                <w:lang w:eastAsia="zh-HK"/>
              </w:rPr>
            </w:pPr>
            <w:r w:rsidRPr="00797CDE">
              <w:rPr>
                <w:rFonts w:eastAsia="SimSun" w:hint="eastAsia"/>
                <w:u w:val="single"/>
                <w:lang w:eastAsia="zh-CN"/>
              </w:rPr>
              <w:t>吕鸿宾委员</w:t>
            </w:r>
            <w:r w:rsidRPr="00797CDE">
              <w:rPr>
                <w:rFonts w:eastAsia="SimSun" w:hint="eastAsia"/>
                <w:lang w:eastAsia="zh-CN"/>
              </w:rPr>
              <w:t>指部门未有回复会否有其他方案限制风速。</w:t>
            </w:r>
          </w:p>
          <w:p w:rsidR="00C86B66" w:rsidRPr="000D7BEA" w:rsidRDefault="00C86B66" w:rsidP="00C86B66">
            <w:pPr>
              <w:spacing w:line="240" w:lineRule="auto"/>
              <w:ind w:rightChars="2" w:right="6"/>
              <w:rPr>
                <w:rFonts w:hint="eastAsia"/>
                <w:u w:val="single"/>
                <w:lang w:eastAsia="zh-HK"/>
              </w:rPr>
            </w:pPr>
          </w:p>
        </w:tc>
      </w:tr>
      <w:tr w:rsidR="00C86B66" w:rsidRPr="008353A9" w:rsidTr="006974C8">
        <w:trPr>
          <w:trHeight w:val="624"/>
        </w:trPr>
        <w:tc>
          <w:tcPr>
            <w:tcW w:w="9781" w:type="dxa"/>
            <w:gridSpan w:val="2"/>
          </w:tcPr>
          <w:p w:rsidR="000D7BEA" w:rsidRPr="008353A9" w:rsidRDefault="00797CDE" w:rsidP="0020513D">
            <w:pPr>
              <w:numPr>
                <w:ilvl w:val="0"/>
                <w:numId w:val="27"/>
              </w:numPr>
              <w:tabs>
                <w:tab w:val="clear" w:pos="357"/>
              </w:tabs>
              <w:spacing w:line="240" w:lineRule="auto"/>
              <w:ind w:left="0" w:rightChars="2" w:right="6" w:firstLine="0"/>
              <w:jc w:val="both"/>
              <w:rPr>
                <w:rFonts w:hint="eastAsia"/>
                <w:u w:val="single"/>
                <w:lang w:eastAsia="zh-HK"/>
              </w:rPr>
            </w:pPr>
            <w:r w:rsidRPr="00797CDE">
              <w:rPr>
                <w:rFonts w:eastAsia="SimSun" w:hint="eastAsia"/>
                <w:u w:val="single"/>
                <w:lang w:eastAsia="zh-CN"/>
              </w:rPr>
              <w:t>梁德权先生</w:t>
            </w:r>
            <w:r w:rsidRPr="00797CDE">
              <w:rPr>
                <w:rFonts w:eastAsia="SimSun" w:hint="eastAsia"/>
                <w:lang w:eastAsia="zh-CN"/>
              </w:rPr>
              <w:t>回复指生物堆的高度约</w:t>
            </w:r>
            <w:r w:rsidRPr="00797CDE">
              <w:rPr>
                <w:rFonts w:eastAsia="SimSun"/>
                <w:lang w:eastAsia="zh-CN"/>
              </w:rPr>
              <w:t>4</w:t>
            </w:r>
            <w:r w:rsidRPr="00797CDE">
              <w:rPr>
                <w:rFonts w:eastAsia="SimSun" w:hint="eastAsia"/>
                <w:lang w:eastAsia="zh-CN"/>
              </w:rPr>
              <w:t>至</w:t>
            </w:r>
            <w:r w:rsidRPr="00797CDE">
              <w:rPr>
                <w:rFonts w:eastAsia="SimSun"/>
                <w:lang w:eastAsia="zh-CN"/>
              </w:rPr>
              <w:t>5</w:t>
            </w:r>
            <w:r w:rsidRPr="00797CDE">
              <w:rPr>
                <w:rFonts w:eastAsia="SimSun" w:hint="eastAsia"/>
                <w:lang w:eastAsia="zh-CN"/>
              </w:rPr>
              <w:t>米高，顾问公司亦已完成一份详细的环评报告，模拟研究除污工程对附近环境及居民的影响，而顾问公司亦就此建议一些环境舒缓措施，如定时洒水是有效防止泥尘四散的方法。另一方面，他指根据环评报告及环保署的</w:t>
            </w:r>
            <w:r w:rsidRPr="00797CDE">
              <w:rPr>
                <w:rFonts w:eastAsia="SimSun" w:cs="新細明體" w:hint="eastAsia"/>
                <w:lang w:eastAsia="zh-CN"/>
              </w:rPr>
              <w:t>相关标准及指引</w:t>
            </w:r>
            <w:r w:rsidRPr="00797CDE">
              <w:rPr>
                <w:rFonts w:eastAsia="SimSun" w:hint="eastAsia"/>
                <w:lang w:eastAsia="zh-CN"/>
              </w:rPr>
              <w:t>，需在工地内处理挖掘出来的污泥，以避免把污泥运送至其他区域，影响其他地区。此外，部门会根据环评报告，进行一系列的缓解措施，而顾问公司亦会监督承建商进行所有的缓解措施。在施工期间，部门会设立工程联络小组，聆听各方面的意见。另外，根据过往经验，</w:t>
            </w:r>
            <w:r w:rsidRPr="00797CDE">
              <w:rPr>
                <w:rFonts w:eastAsia="SimSun"/>
                <w:lang w:eastAsia="zh-CN"/>
              </w:rPr>
              <w:t>5</w:t>
            </w:r>
            <w:r w:rsidRPr="00797CDE">
              <w:rPr>
                <w:rFonts w:eastAsia="SimSun" w:hint="eastAsia"/>
                <w:lang w:eastAsia="zh-CN"/>
              </w:rPr>
              <w:t>米高的围板已可阻挡大部份的尘土。至于高嘈音的工序集中在工程开始时几个月，主要是拆卸工地内剩余的建筑物，之后的除污工程所发出的声音相对较小。</w:t>
            </w:r>
          </w:p>
          <w:p w:rsidR="00C86B66" w:rsidRPr="000D7BEA" w:rsidRDefault="00C86B66" w:rsidP="00C86B66">
            <w:pPr>
              <w:spacing w:line="240" w:lineRule="auto"/>
              <w:ind w:rightChars="2" w:right="6"/>
              <w:jc w:val="both"/>
              <w:rPr>
                <w:rFonts w:hint="eastAsia"/>
                <w:u w:val="single"/>
                <w:lang w:eastAsia="zh-HK"/>
              </w:rPr>
            </w:pPr>
          </w:p>
        </w:tc>
      </w:tr>
      <w:tr w:rsidR="00C86B66" w:rsidRPr="008353A9" w:rsidTr="006974C8">
        <w:trPr>
          <w:trHeight w:val="624"/>
        </w:trPr>
        <w:tc>
          <w:tcPr>
            <w:tcW w:w="9781" w:type="dxa"/>
            <w:gridSpan w:val="2"/>
          </w:tcPr>
          <w:p w:rsidR="000D7BEA" w:rsidRPr="008353A9" w:rsidRDefault="00797CDE" w:rsidP="0020513D">
            <w:pPr>
              <w:numPr>
                <w:ilvl w:val="0"/>
                <w:numId w:val="27"/>
              </w:numPr>
              <w:tabs>
                <w:tab w:val="clear" w:pos="357"/>
              </w:tabs>
              <w:spacing w:line="240" w:lineRule="auto"/>
              <w:ind w:left="0" w:rightChars="2" w:right="6" w:firstLine="0"/>
              <w:jc w:val="both"/>
              <w:rPr>
                <w:rFonts w:hint="eastAsia"/>
                <w:u w:val="single"/>
                <w:lang w:eastAsia="zh-HK"/>
              </w:rPr>
            </w:pPr>
            <w:r w:rsidRPr="00797CDE">
              <w:rPr>
                <w:rFonts w:eastAsia="SimSun" w:hint="eastAsia"/>
                <w:u w:val="single"/>
                <w:lang w:eastAsia="zh-CN"/>
              </w:rPr>
              <w:t>莫羲达先生</w:t>
            </w:r>
            <w:r w:rsidRPr="00797CDE">
              <w:rPr>
                <w:rFonts w:eastAsia="SimSun" w:hint="eastAsia"/>
                <w:lang w:eastAsia="zh-CN"/>
              </w:rPr>
              <w:t>回应</w:t>
            </w:r>
            <w:r w:rsidRPr="00797CDE">
              <w:rPr>
                <w:rFonts w:eastAsia="SimSun" w:hint="eastAsia"/>
                <w:u w:val="single"/>
                <w:lang w:eastAsia="zh-CN"/>
              </w:rPr>
              <w:t>陈学锋议员</w:t>
            </w:r>
            <w:r w:rsidRPr="00797CDE">
              <w:rPr>
                <w:rFonts w:eastAsia="SimSun" w:hint="eastAsia"/>
                <w:lang w:eastAsia="zh-CN"/>
              </w:rPr>
              <w:t>的提问，指生物堆是负气压，所以能吸住胶布，比较难被大风吹起。回应</w:t>
            </w:r>
            <w:r w:rsidRPr="00797CDE">
              <w:rPr>
                <w:rFonts w:eastAsia="SimSun" w:hint="eastAsia"/>
                <w:u w:val="single"/>
                <w:lang w:eastAsia="zh-CN"/>
              </w:rPr>
              <w:t>文志华议员</w:t>
            </w:r>
            <w:r w:rsidRPr="00797CDE">
              <w:rPr>
                <w:rFonts w:eastAsia="SimSun" w:hint="eastAsia"/>
                <w:lang w:eastAsia="zh-CN"/>
              </w:rPr>
              <w:t>的提问，他指根据</w:t>
            </w:r>
            <w:r w:rsidRPr="00797CDE">
              <w:rPr>
                <w:rFonts w:eastAsia="SimSun" w:cs="新細明體" w:hint="eastAsia"/>
                <w:lang w:eastAsia="zh-CN"/>
              </w:rPr>
              <w:t>环保署的相关标准及指引</w:t>
            </w:r>
            <w:r w:rsidRPr="00797CDE">
              <w:rPr>
                <w:rFonts w:eastAsia="SimSun" w:hint="eastAsia"/>
                <w:lang w:eastAsia="zh-CN"/>
              </w:rPr>
              <w:t>，除污后的泥土需要回填在工地内，而现址的垃圾收集站及停车场进行除污后，将来发展土地时不需要再进行除污工程。至于碳氢化合物的问题，他指挖掘后的泥土会以生物堆方法处理，亦会以胶布覆盖及进行除污工程，因此不会影响附近居民的健康。他指将会成立工程联络小组以聆听及跟进有关诉求，欢迎有兴趣的地区人士加入，部门亦会定期汇报工程进展。</w:t>
            </w:r>
          </w:p>
          <w:p w:rsidR="00C86B66" w:rsidRPr="000D7BEA" w:rsidRDefault="00C86B66" w:rsidP="00C86B66">
            <w:pPr>
              <w:ind w:rightChars="2" w:right="6"/>
              <w:jc w:val="both"/>
              <w:rPr>
                <w:rFonts w:hint="eastAsia"/>
                <w:u w:val="single"/>
                <w:lang w:eastAsia="zh-HK"/>
              </w:rPr>
            </w:pPr>
          </w:p>
        </w:tc>
      </w:tr>
      <w:tr w:rsidR="00C86B66" w:rsidRPr="008353A9" w:rsidTr="006974C8">
        <w:trPr>
          <w:trHeight w:val="624"/>
        </w:trPr>
        <w:tc>
          <w:tcPr>
            <w:tcW w:w="9781" w:type="dxa"/>
            <w:gridSpan w:val="2"/>
          </w:tcPr>
          <w:p w:rsidR="00FE743F" w:rsidRPr="002F5E07" w:rsidRDefault="00797CDE" w:rsidP="0020513D">
            <w:pPr>
              <w:numPr>
                <w:ilvl w:val="0"/>
                <w:numId w:val="27"/>
              </w:numPr>
              <w:tabs>
                <w:tab w:val="clear" w:pos="357"/>
              </w:tabs>
              <w:spacing w:line="240" w:lineRule="auto"/>
              <w:ind w:left="0" w:rightChars="2" w:right="6" w:firstLine="0"/>
              <w:jc w:val="both"/>
              <w:rPr>
                <w:rFonts w:hint="eastAsia"/>
                <w:u w:val="single"/>
                <w:lang w:eastAsia="zh-HK"/>
              </w:rPr>
            </w:pPr>
            <w:r w:rsidRPr="00797CDE">
              <w:rPr>
                <w:rFonts w:eastAsia="SimSun" w:hint="eastAsia"/>
                <w:u w:val="single"/>
                <w:lang w:eastAsia="zh-CN"/>
              </w:rPr>
              <w:t>陈柏健先生</w:t>
            </w:r>
            <w:r w:rsidRPr="00797CDE">
              <w:rPr>
                <w:rFonts w:eastAsia="SimSun" w:hint="eastAsia"/>
                <w:lang w:eastAsia="zh-CN"/>
              </w:rPr>
              <w:t>回应</w:t>
            </w:r>
            <w:r w:rsidRPr="00797CDE">
              <w:rPr>
                <w:rFonts w:eastAsia="SimSun" w:hint="eastAsia"/>
                <w:u w:val="single"/>
                <w:lang w:eastAsia="zh-CN"/>
              </w:rPr>
              <w:t>陈捷贵议员</w:t>
            </w:r>
            <w:r w:rsidRPr="00797CDE">
              <w:rPr>
                <w:rFonts w:eastAsia="SimSun" w:hint="eastAsia"/>
                <w:lang w:eastAsia="zh-CN"/>
              </w:rPr>
              <w:t>有关工地内的</w:t>
            </w:r>
            <w:r w:rsidRPr="00797CDE">
              <w:rPr>
                <w:rFonts w:eastAsia="SimSun"/>
                <w:lang w:eastAsia="zh-CN"/>
              </w:rPr>
              <w:t>4</w:t>
            </w:r>
            <w:r w:rsidRPr="00797CDE">
              <w:rPr>
                <w:rFonts w:eastAsia="SimSun" w:hint="eastAsia"/>
                <w:lang w:eastAsia="zh-CN"/>
              </w:rPr>
              <w:t>棵细叶榕，他指出由于其体积较大而且某些树根更依附在旁边的结构上，若强行移植会破坏其树根，对树木造成严重的伤害，移植生存活率将十分低，因此认为移植有关树木并不可行。</w:t>
            </w:r>
          </w:p>
          <w:p w:rsidR="00C86B66" w:rsidRPr="00FE743F" w:rsidRDefault="00C86B66" w:rsidP="00C86B66">
            <w:pPr>
              <w:ind w:rightChars="2" w:right="6"/>
              <w:jc w:val="both"/>
              <w:rPr>
                <w:rFonts w:hint="eastAsia"/>
                <w:u w:val="single"/>
                <w:lang w:eastAsia="zh-HK"/>
              </w:rPr>
            </w:pPr>
          </w:p>
        </w:tc>
      </w:tr>
      <w:tr w:rsidR="00FE743F" w:rsidRPr="008353A9" w:rsidTr="006974C8">
        <w:trPr>
          <w:trHeight w:val="624"/>
        </w:trPr>
        <w:tc>
          <w:tcPr>
            <w:tcW w:w="9781" w:type="dxa"/>
            <w:gridSpan w:val="2"/>
          </w:tcPr>
          <w:p w:rsidR="00FE743F" w:rsidRPr="008353A9" w:rsidRDefault="00797CDE" w:rsidP="0020513D">
            <w:pPr>
              <w:numPr>
                <w:ilvl w:val="0"/>
                <w:numId w:val="27"/>
              </w:numPr>
              <w:tabs>
                <w:tab w:val="clear" w:pos="357"/>
              </w:tabs>
              <w:spacing w:line="240" w:lineRule="auto"/>
              <w:ind w:left="0" w:rightChars="2" w:right="6" w:firstLine="0"/>
              <w:jc w:val="both"/>
              <w:rPr>
                <w:rFonts w:hint="eastAsia"/>
                <w:u w:val="single"/>
                <w:lang w:eastAsia="zh-HK"/>
              </w:rPr>
            </w:pPr>
            <w:r w:rsidRPr="00797CDE">
              <w:rPr>
                <w:rFonts w:eastAsia="SimSun" w:hint="eastAsia"/>
                <w:u w:val="single"/>
                <w:lang w:eastAsia="zh-CN"/>
              </w:rPr>
              <w:t>梁德权先生</w:t>
            </w:r>
            <w:r w:rsidRPr="00797CDE">
              <w:rPr>
                <w:rFonts w:eastAsia="SimSun" w:hint="eastAsia"/>
                <w:lang w:eastAsia="zh-CN"/>
              </w:rPr>
              <w:t>回应</w:t>
            </w:r>
            <w:r w:rsidRPr="00797CDE">
              <w:rPr>
                <w:rFonts w:eastAsia="SimSun" w:hint="eastAsia"/>
                <w:u w:val="single"/>
                <w:lang w:eastAsia="zh-CN"/>
              </w:rPr>
              <w:t>陈捷贵议员</w:t>
            </w:r>
            <w:r w:rsidRPr="00797CDE">
              <w:rPr>
                <w:rFonts w:eastAsia="SimSun" w:hint="eastAsia"/>
                <w:lang w:eastAsia="zh-CN"/>
              </w:rPr>
              <w:t>有关交通影响问题，他指出除污工程主要是在工地内进行，而污泥不会运出工地处理。工程初期主要拆卸建筑物，需要交通运输，预计每小时不会超过</w:t>
            </w:r>
            <w:r w:rsidRPr="00797CDE">
              <w:rPr>
                <w:rFonts w:eastAsia="SimSun"/>
                <w:lang w:eastAsia="zh-CN"/>
              </w:rPr>
              <w:t>4</w:t>
            </w:r>
            <w:r w:rsidRPr="00797CDE">
              <w:rPr>
                <w:rFonts w:eastAsia="SimSun" w:hint="eastAsia"/>
                <w:lang w:eastAsia="zh-CN"/>
              </w:rPr>
              <w:t>部运泥车出入工地。</w:t>
            </w:r>
          </w:p>
          <w:p w:rsidR="00FE743F" w:rsidRPr="00426572" w:rsidRDefault="00FE743F" w:rsidP="00FE743F">
            <w:pPr>
              <w:ind w:rightChars="2" w:right="6"/>
              <w:jc w:val="both"/>
              <w:rPr>
                <w:rFonts w:hint="eastAsia"/>
                <w:u w:val="single"/>
                <w:lang w:eastAsia="zh-HK"/>
              </w:rPr>
            </w:pPr>
          </w:p>
        </w:tc>
      </w:tr>
      <w:tr w:rsidR="00FE743F" w:rsidRPr="008353A9" w:rsidTr="006974C8">
        <w:trPr>
          <w:trHeight w:val="624"/>
        </w:trPr>
        <w:tc>
          <w:tcPr>
            <w:tcW w:w="9781" w:type="dxa"/>
            <w:gridSpan w:val="2"/>
          </w:tcPr>
          <w:p w:rsidR="00FE743F" w:rsidRPr="008353A9" w:rsidRDefault="00797CDE" w:rsidP="0020513D">
            <w:pPr>
              <w:numPr>
                <w:ilvl w:val="0"/>
                <w:numId w:val="27"/>
              </w:numPr>
              <w:tabs>
                <w:tab w:val="clear" w:pos="357"/>
              </w:tabs>
              <w:spacing w:line="240" w:lineRule="auto"/>
              <w:ind w:left="0" w:rightChars="2" w:right="6" w:firstLine="0"/>
              <w:jc w:val="both"/>
              <w:rPr>
                <w:rFonts w:hint="eastAsia"/>
                <w:u w:val="single"/>
                <w:lang w:eastAsia="zh-HK"/>
              </w:rPr>
            </w:pPr>
            <w:r w:rsidRPr="00797CDE">
              <w:rPr>
                <w:rFonts w:eastAsia="SimSun" w:hint="eastAsia"/>
                <w:lang w:eastAsia="zh-CN"/>
              </w:rPr>
              <w:t>另外，</w:t>
            </w:r>
            <w:r w:rsidRPr="00797CDE">
              <w:rPr>
                <w:rFonts w:eastAsia="SimSun" w:hint="eastAsia"/>
                <w:u w:val="single"/>
                <w:lang w:eastAsia="zh-CN"/>
              </w:rPr>
              <w:t>莫羲达先生</w:t>
            </w:r>
            <w:r w:rsidRPr="00797CDE">
              <w:rPr>
                <w:rFonts w:eastAsia="SimSun" w:hint="eastAsia"/>
                <w:lang w:eastAsia="zh-CN"/>
              </w:rPr>
              <w:t>回应</w:t>
            </w:r>
            <w:r w:rsidRPr="00797CDE">
              <w:rPr>
                <w:rFonts w:eastAsia="SimSun" w:hint="eastAsia"/>
                <w:u w:val="single"/>
                <w:lang w:eastAsia="zh-CN"/>
              </w:rPr>
              <w:t>陈学锋议员</w:t>
            </w:r>
            <w:r w:rsidRPr="00797CDE">
              <w:rPr>
                <w:rFonts w:eastAsia="SimSun" w:hint="eastAsia"/>
                <w:lang w:eastAsia="zh-CN"/>
              </w:rPr>
              <w:t>有关休憩用地问题，表示发展局和运输及房屋局正积极跟进委员提出把卑路乍湾巴士旁的前港铁卸泥口土地用作临时或长远休憩用地的建议。</w:t>
            </w:r>
          </w:p>
          <w:p w:rsidR="00FE743F" w:rsidRPr="008353A9" w:rsidRDefault="00FE743F" w:rsidP="00FE743F">
            <w:pPr>
              <w:ind w:rightChars="2" w:right="6"/>
              <w:jc w:val="both"/>
              <w:rPr>
                <w:rFonts w:hint="eastAsia"/>
                <w:u w:val="single"/>
                <w:lang w:eastAsia="zh-HK"/>
              </w:rPr>
            </w:pPr>
          </w:p>
        </w:tc>
      </w:tr>
      <w:tr w:rsidR="00C86B66" w:rsidRPr="008353A9" w:rsidTr="006974C8">
        <w:trPr>
          <w:trHeight w:val="624"/>
        </w:trPr>
        <w:tc>
          <w:tcPr>
            <w:tcW w:w="9781" w:type="dxa"/>
            <w:gridSpan w:val="2"/>
          </w:tcPr>
          <w:p w:rsidR="00FE743F" w:rsidRPr="008353A9" w:rsidRDefault="00797CDE" w:rsidP="0020513D">
            <w:pPr>
              <w:numPr>
                <w:ilvl w:val="0"/>
                <w:numId w:val="27"/>
              </w:numPr>
              <w:tabs>
                <w:tab w:val="clear" w:pos="357"/>
              </w:tabs>
              <w:spacing w:line="240" w:lineRule="auto"/>
              <w:ind w:left="0" w:rightChars="2" w:right="6" w:firstLine="0"/>
              <w:jc w:val="both"/>
              <w:rPr>
                <w:rFonts w:hint="eastAsia"/>
                <w:u w:val="single"/>
                <w:lang w:eastAsia="zh-HK"/>
              </w:rPr>
            </w:pPr>
            <w:r w:rsidRPr="00797CDE">
              <w:rPr>
                <w:rFonts w:eastAsia="SimSun" w:hint="eastAsia"/>
                <w:u w:val="single"/>
                <w:lang w:eastAsia="zh-CN"/>
              </w:rPr>
              <w:t>主席</w:t>
            </w:r>
            <w:r w:rsidRPr="00797CDE">
              <w:rPr>
                <w:rFonts w:eastAsia="SimSun" w:hint="eastAsia"/>
                <w:lang w:eastAsia="zh-CN"/>
              </w:rPr>
              <w:t>总结，委员主要关注除污工程所带来的泥尘、气味和嘈音问题，希望部门在会后再积极考虑如何确保泥尘不会四散的问题。他指文件由</w:t>
            </w:r>
            <w:r w:rsidRPr="00797CDE">
              <w:rPr>
                <w:rFonts w:eastAsia="SimSun"/>
                <w:lang w:eastAsia="zh-CN"/>
              </w:rPr>
              <w:t>2013</w:t>
            </w:r>
            <w:r w:rsidRPr="00797CDE">
              <w:rPr>
                <w:rFonts w:eastAsia="SimSun" w:hint="eastAsia"/>
                <w:lang w:eastAsia="zh-CN"/>
              </w:rPr>
              <w:t>年</w:t>
            </w:r>
            <w:r w:rsidRPr="00797CDE">
              <w:rPr>
                <w:rFonts w:eastAsia="SimSun"/>
                <w:lang w:eastAsia="zh-CN"/>
              </w:rPr>
              <w:t>5</w:t>
            </w:r>
            <w:r w:rsidRPr="00797CDE">
              <w:rPr>
                <w:rFonts w:eastAsia="SimSun" w:hint="eastAsia"/>
                <w:lang w:eastAsia="zh-CN"/>
              </w:rPr>
              <w:t>月</w:t>
            </w:r>
            <w:r w:rsidRPr="00797CDE">
              <w:rPr>
                <w:rFonts w:eastAsia="SimSun"/>
                <w:lang w:eastAsia="zh-CN"/>
              </w:rPr>
              <w:t>30</w:t>
            </w:r>
            <w:r w:rsidRPr="00797CDE">
              <w:rPr>
                <w:rFonts w:eastAsia="SimSun" w:hint="eastAsia"/>
                <w:lang w:eastAsia="zh-CN"/>
              </w:rPr>
              <w:t>日第一次提交环工会作讨论后，部门已咨询了附近的居民及当区区议员，而当区区议员亦有跟进。委员会一致同意部门不须再就此作大规模的咨询行动。</w:t>
            </w:r>
            <w:r w:rsidRPr="00797CDE">
              <w:rPr>
                <w:rFonts w:eastAsia="SimSun" w:hint="eastAsia"/>
                <w:u w:val="single"/>
                <w:lang w:eastAsia="zh-CN"/>
              </w:rPr>
              <w:t>主席</w:t>
            </w:r>
            <w:r w:rsidRPr="00797CDE">
              <w:rPr>
                <w:rFonts w:eastAsia="SimSun" w:hint="eastAsia"/>
                <w:lang w:eastAsia="zh-CN"/>
              </w:rPr>
              <w:t>请部门考虑委员在会上的意见及建议邀请当区区议员、地区人士、学校及受影响的</w:t>
            </w:r>
            <w:r w:rsidRPr="00797CDE">
              <w:rPr>
                <w:rFonts w:eastAsia="SimSun" w:hint="eastAsia"/>
                <w:lang w:eastAsia="zh-CN"/>
              </w:rPr>
              <w:lastRenderedPageBreak/>
              <w:t>居民加入日后的工程联络小组。委员会同意通过本文件的内容。</w:t>
            </w:r>
          </w:p>
          <w:p w:rsidR="00C86B66" w:rsidRPr="008353A9" w:rsidRDefault="00C86B66" w:rsidP="00C86B66">
            <w:pPr>
              <w:ind w:rightChars="2" w:right="6"/>
              <w:jc w:val="both"/>
              <w:rPr>
                <w:rFonts w:hint="eastAsia"/>
                <w:u w:val="single"/>
                <w:lang w:eastAsia="zh-HK"/>
              </w:rPr>
            </w:pPr>
          </w:p>
        </w:tc>
      </w:tr>
      <w:tr w:rsidR="00CA5342" w:rsidRPr="008353A9" w:rsidTr="006974C8">
        <w:trPr>
          <w:trHeight w:val="849"/>
        </w:trPr>
        <w:tc>
          <w:tcPr>
            <w:tcW w:w="9781" w:type="dxa"/>
            <w:gridSpan w:val="2"/>
          </w:tcPr>
          <w:p w:rsidR="00CA5342" w:rsidRPr="008353A9" w:rsidRDefault="00797CDE" w:rsidP="00CA5342">
            <w:pPr>
              <w:snapToGrid w:val="0"/>
              <w:spacing w:line="300" w:lineRule="atLeast"/>
              <w:ind w:right="233"/>
              <w:jc w:val="both"/>
              <w:rPr>
                <w:rFonts w:hint="eastAsia"/>
                <w:b/>
                <w:lang w:eastAsia="zh-HK"/>
              </w:rPr>
            </w:pPr>
            <w:r w:rsidRPr="00797CDE">
              <w:rPr>
                <w:rFonts w:eastAsia="SimSun" w:hint="eastAsia"/>
                <w:b/>
                <w:lang w:eastAsia="zh-CN"/>
              </w:rPr>
              <w:lastRenderedPageBreak/>
              <w:t>第</w:t>
            </w:r>
            <w:r w:rsidRPr="00797CDE">
              <w:rPr>
                <w:rFonts w:eastAsia="SimSun"/>
                <w:b/>
                <w:lang w:eastAsia="zh-CN"/>
              </w:rPr>
              <w:t>5</w:t>
            </w:r>
            <w:r w:rsidRPr="00797CDE">
              <w:rPr>
                <w:rFonts w:eastAsia="SimSun" w:hint="eastAsia"/>
                <w:b/>
                <w:lang w:eastAsia="zh-CN"/>
              </w:rPr>
              <w:t>项</w:t>
            </w:r>
            <w:r w:rsidRPr="00797CDE">
              <w:rPr>
                <w:rFonts w:eastAsia="SimSun"/>
                <w:b/>
                <w:lang w:eastAsia="zh-CN"/>
              </w:rPr>
              <w:t xml:space="preserve">: </w:t>
            </w:r>
            <w:r w:rsidRPr="00797CDE">
              <w:rPr>
                <w:rFonts w:eastAsia="SimSun" w:hint="eastAsia"/>
                <w:b/>
                <w:lang w:eastAsia="zh-CN"/>
              </w:rPr>
              <w:t>争取改装罗便臣道男公厕加设—格女厕，以方便女士使用公厕</w:t>
            </w:r>
          </w:p>
          <w:p w:rsidR="00CA5342" w:rsidRPr="008353A9" w:rsidRDefault="00797CDE" w:rsidP="00CA5342">
            <w:pPr>
              <w:rPr>
                <w:rFonts w:hint="eastAsia"/>
                <w:b/>
                <w:u w:val="single"/>
                <w:lang w:eastAsia="zh-HK"/>
              </w:rPr>
            </w:pPr>
            <w:r w:rsidRPr="00797CDE">
              <w:rPr>
                <w:rFonts w:eastAsia="SimSun"/>
                <w:b/>
                <w:u w:val="single"/>
                <w:lang w:eastAsia="zh-CN"/>
              </w:rPr>
              <w:t xml:space="preserve">       (</w:t>
            </w:r>
            <w:r w:rsidRPr="00797CDE">
              <w:rPr>
                <w:rFonts w:eastAsia="SimSun" w:hint="eastAsia"/>
                <w:b/>
                <w:u w:val="single"/>
                <w:lang w:eastAsia="zh-CN"/>
              </w:rPr>
              <w:t>中西区环工会文件第</w:t>
            </w:r>
            <w:r w:rsidRPr="00797CDE">
              <w:rPr>
                <w:rFonts w:eastAsia="SimSun"/>
                <w:b/>
                <w:u w:val="single"/>
                <w:lang w:eastAsia="zh-CN"/>
              </w:rPr>
              <w:t>16/2015</w:t>
            </w:r>
            <w:r w:rsidRPr="00797CDE">
              <w:rPr>
                <w:rFonts w:eastAsia="SimSun" w:hint="eastAsia"/>
                <w:b/>
                <w:u w:val="single"/>
                <w:lang w:eastAsia="zh-CN"/>
              </w:rPr>
              <w:t>号</w:t>
            </w:r>
            <w:r w:rsidRPr="00797CDE">
              <w:rPr>
                <w:rFonts w:eastAsia="SimSun"/>
                <w:b/>
                <w:u w:val="single"/>
                <w:lang w:eastAsia="zh-CN"/>
              </w:rPr>
              <w:t>)</w:t>
            </w:r>
            <w:r w:rsidR="00CA5342" w:rsidRPr="008353A9">
              <w:rPr>
                <w:rFonts w:hint="eastAsia"/>
                <w:b/>
                <w:u w:val="single"/>
                <w:lang w:eastAsia="zh-HK"/>
              </w:rPr>
              <w:t xml:space="preserve">              </w:t>
            </w:r>
          </w:p>
          <w:p w:rsidR="006B2F61" w:rsidRPr="008353A9" w:rsidRDefault="00797CDE" w:rsidP="006B2F61">
            <w:pPr>
              <w:rPr>
                <w:rFonts w:hint="eastAsia"/>
                <w:lang w:eastAsia="zh-HK"/>
              </w:rPr>
            </w:pPr>
            <w:r w:rsidRPr="00797CDE">
              <w:rPr>
                <w:rFonts w:eastAsia="SimSun" w:hint="eastAsia"/>
                <w:lang w:eastAsia="zh-CN"/>
              </w:rPr>
              <w:t>（下午</w:t>
            </w:r>
            <w:r w:rsidRPr="00797CDE">
              <w:rPr>
                <w:rFonts w:eastAsia="SimSun"/>
                <w:lang w:eastAsia="zh-CN"/>
              </w:rPr>
              <w:t>3</w:t>
            </w:r>
            <w:r w:rsidRPr="00797CDE">
              <w:rPr>
                <w:rFonts w:eastAsia="SimSun" w:hint="eastAsia"/>
                <w:lang w:eastAsia="zh-CN"/>
              </w:rPr>
              <w:t>时</w:t>
            </w:r>
            <w:r w:rsidRPr="00797CDE">
              <w:rPr>
                <w:rFonts w:eastAsia="SimSun"/>
                <w:lang w:eastAsia="zh-CN"/>
              </w:rPr>
              <w:t>41</w:t>
            </w:r>
            <w:r w:rsidRPr="00797CDE">
              <w:rPr>
                <w:rFonts w:eastAsia="SimSun" w:hint="eastAsia"/>
                <w:lang w:eastAsia="zh-CN"/>
              </w:rPr>
              <w:t>分至</w:t>
            </w:r>
            <w:r w:rsidRPr="00797CDE">
              <w:rPr>
                <w:rFonts w:eastAsia="SimSun"/>
                <w:lang w:eastAsia="zh-CN"/>
              </w:rPr>
              <w:t>3</w:t>
            </w:r>
            <w:r w:rsidRPr="00797CDE">
              <w:rPr>
                <w:rFonts w:eastAsia="SimSun" w:hint="eastAsia"/>
                <w:lang w:eastAsia="zh-CN"/>
              </w:rPr>
              <w:t>时</w:t>
            </w:r>
            <w:r w:rsidRPr="00797CDE">
              <w:rPr>
                <w:rFonts w:eastAsia="SimSun"/>
                <w:lang w:eastAsia="zh-CN"/>
              </w:rPr>
              <w:t>49</w:t>
            </w:r>
            <w:r w:rsidRPr="00797CDE">
              <w:rPr>
                <w:rFonts w:eastAsia="SimSun" w:hint="eastAsia"/>
                <w:lang w:eastAsia="zh-CN"/>
              </w:rPr>
              <w:t>分）</w:t>
            </w:r>
          </w:p>
          <w:p w:rsidR="00CA5342" w:rsidRPr="008353A9" w:rsidRDefault="00CA5342" w:rsidP="00CA5342">
            <w:pPr>
              <w:rPr>
                <w:rFonts w:hint="eastAsia"/>
                <w:u w:val="single"/>
                <w:lang w:eastAsia="zh-HK"/>
              </w:rPr>
            </w:pPr>
          </w:p>
        </w:tc>
      </w:tr>
      <w:tr w:rsidR="00B22F61" w:rsidRPr="008353A9" w:rsidTr="006974C8">
        <w:trPr>
          <w:trHeight w:val="776"/>
        </w:trPr>
        <w:tc>
          <w:tcPr>
            <w:tcW w:w="9781" w:type="dxa"/>
            <w:gridSpan w:val="2"/>
          </w:tcPr>
          <w:p w:rsidR="00E55AD0" w:rsidRPr="008353A9"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u w:val="single"/>
                <w:lang w:eastAsia="zh-CN"/>
              </w:rPr>
              <w:t>郑丽琼议员</w:t>
            </w:r>
            <w:r w:rsidRPr="00797CDE">
              <w:rPr>
                <w:rFonts w:eastAsia="SimSun" w:hint="eastAsia"/>
                <w:lang w:eastAsia="zh-CN"/>
              </w:rPr>
              <w:t>指部门在回复中提及罗便臣道公厕设立于</w:t>
            </w:r>
            <w:r w:rsidRPr="00797CDE">
              <w:rPr>
                <w:rFonts w:eastAsia="SimSun"/>
                <w:lang w:eastAsia="zh-CN"/>
              </w:rPr>
              <w:t>1930</w:t>
            </w:r>
            <w:r w:rsidRPr="00797CDE">
              <w:rPr>
                <w:rFonts w:eastAsia="SimSun" w:hint="eastAsia"/>
                <w:lang w:eastAsia="zh-CN"/>
              </w:rPr>
              <w:t>年，她询问部门公厕会否变成古迹以致不能改动其设计。</w:t>
            </w:r>
          </w:p>
          <w:p w:rsidR="00B22F61" w:rsidRPr="008353A9" w:rsidRDefault="00B22F61" w:rsidP="00C53568">
            <w:pPr>
              <w:spacing w:line="240" w:lineRule="auto"/>
              <w:ind w:rightChars="2" w:right="6"/>
              <w:jc w:val="both"/>
              <w:rPr>
                <w:rFonts w:hint="eastAsia"/>
                <w:b/>
                <w:lang w:eastAsia="zh-HK"/>
              </w:rPr>
            </w:pPr>
          </w:p>
        </w:tc>
      </w:tr>
      <w:tr w:rsidR="00C53568" w:rsidRPr="008353A9" w:rsidTr="006974C8">
        <w:trPr>
          <w:trHeight w:val="776"/>
        </w:trPr>
        <w:tc>
          <w:tcPr>
            <w:tcW w:w="9781" w:type="dxa"/>
            <w:gridSpan w:val="2"/>
          </w:tcPr>
          <w:p w:rsidR="000A16B8" w:rsidRPr="008353A9"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lang w:eastAsia="zh-CN"/>
              </w:rPr>
              <w:t>食环署中西区环境卫生总监</w:t>
            </w:r>
            <w:r w:rsidRPr="00797CDE">
              <w:rPr>
                <w:rFonts w:eastAsia="SimSun" w:hint="eastAsia"/>
                <w:u w:val="single"/>
                <w:lang w:eastAsia="zh-CN"/>
              </w:rPr>
              <w:t>廖志伟先生</w:t>
            </w:r>
            <w:r w:rsidRPr="00797CDE">
              <w:rPr>
                <w:rFonts w:eastAsia="SimSun" w:hint="eastAsia"/>
                <w:lang w:eastAsia="zh-CN"/>
              </w:rPr>
              <w:t>表示，罗便臣道公厕并不属于古迹。</w:t>
            </w:r>
          </w:p>
          <w:p w:rsidR="00C53568" w:rsidRPr="008353A9" w:rsidRDefault="00C53568" w:rsidP="00C53568">
            <w:pPr>
              <w:spacing w:line="240" w:lineRule="auto"/>
              <w:ind w:rightChars="2" w:right="6"/>
              <w:jc w:val="both"/>
              <w:rPr>
                <w:rFonts w:hint="eastAsia"/>
                <w:lang w:eastAsia="zh-HK"/>
              </w:rPr>
            </w:pPr>
          </w:p>
        </w:tc>
      </w:tr>
      <w:tr w:rsidR="00C53568" w:rsidRPr="008353A9" w:rsidTr="006974C8">
        <w:trPr>
          <w:trHeight w:val="776"/>
        </w:trPr>
        <w:tc>
          <w:tcPr>
            <w:tcW w:w="9781" w:type="dxa"/>
            <w:gridSpan w:val="2"/>
          </w:tcPr>
          <w:p w:rsidR="00C53568" w:rsidRPr="008353A9"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u w:val="single"/>
                <w:lang w:eastAsia="zh-CN"/>
              </w:rPr>
              <w:t>主席</w:t>
            </w:r>
            <w:r w:rsidRPr="00797CDE">
              <w:rPr>
                <w:rFonts w:eastAsia="SimSun" w:hint="eastAsia"/>
                <w:lang w:eastAsia="zh-CN"/>
              </w:rPr>
              <w:t>请委员发表意见及提问，委员的发言重点如下：</w:t>
            </w:r>
          </w:p>
          <w:p w:rsidR="00C53568" w:rsidRPr="008353A9" w:rsidRDefault="00C53568" w:rsidP="00C53568">
            <w:pPr>
              <w:spacing w:line="240" w:lineRule="auto"/>
              <w:ind w:rightChars="2" w:right="6"/>
              <w:jc w:val="both"/>
              <w:rPr>
                <w:rFonts w:hint="eastAsia"/>
                <w:lang w:eastAsia="zh-HK"/>
              </w:rPr>
            </w:pPr>
          </w:p>
        </w:tc>
      </w:tr>
      <w:tr w:rsidR="00B22F61" w:rsidRPr="008353A9" w:rsidTr="006974C8">
        <w:trPr>
          <w:trHeight w:val="487"/>
        </w:trPr>
        <w:tc>
          <w:tcPr>
            <w:tcW w:w="851" w:type="dxa"/>
          </w:tcPr>
          <w:p w:rsidR="00B22F61" w:rsidRPr="008353A9" w:rsidRDefault="00B22F61" w:rsidP="000A2278">
            <w:pPr>
              <w:numPr>
                <w:ilvl w:val="0"/>
                <w:numId w:val="44"/>
              </w:numPr>
              <w:spacing w:line="240" w:lineRule="auto"/>
              <w:ind w:rightChars="2" w:right="6"/>
              <w:jc w:val="right"/>
              <w:rPr>
                <w:rFonts w:hint="eastAsia"/>
                <w:lang w:eastAsia="zh-HK"/>
              </w:rPr>
            </w:pPr>
          </w:p>
        </w:tc>
        <w:tc>
          <w:tcPr>
            <w:tcW w:w="8930" w:type="dxa"/>
          </w:tcPr>
          <w:p w:rsidR="005618A5" w:rsidRPr="008353A9" w:rsidRDefault="00797CDE" w:rsidP="00546157">
            <w:pPr>
              <w:jc w:val="both"/>
              <w:rPr>
                <w:rFonts w:hint="eastAsia"/>
                <w:lang w:eastAsia="zh-HK"/>
              </w:rPr>
            </w:pPr>
            <w:r w:rsidRPr="00797CDE">
              <w:rPr>
                <w:rFonts w:eastAsia="SimSun" w:hint="eastAsia"/>
                <w:u w:val="single"/>
                <w:lang w:eastAsia="zh-CN"/>
              </w:rPr>
              <w:t>黄坚成议员</w:t>
            </w:r>
            <w:r w:rsidRPr="00797CDE">
              <w:rPr>
                <w:rFonts w:eastAsia="SimSun" w:hint="eastAsia"/>
                <w:lang w:eastAsia="zh-CN"/>
              </w:rPr>
              <w:t>指罗便臣道公厕比威灵顿街公厕更早建立，但他听闻威灵顿街公厕不能拆卸。他指因为收到了不少市民，尤其是职业司机的意见，其中包括女性职业司机。</w:t>
            </w:r>
          </w:p>
          <w:p w:rsidR="00097E3E" w:rsidRPr="008353A9" w:rsidRDefault="00097E3E" w:rsidP="00571C68">
            <w:pPr>
              <w:jc w:val="both"/>
              <w:rPr>
                <w:rFonts w:hint="eastAsia"/>
                <w:u w:val="single"/>
                <w:lang w:eastAsia="zh-HK"/>
              </w:rPr>
            </w:pPr>
          </w:p>
        </w:tc>
      </w:tr>
      <w:tr w:rsidR="008148B4" w:rsidRPr="008353A9" w:rsidTr="006974C8">
        <w:trPr>
          <w:trHeight w:val="849"/>
        </w:trPr>
        <w:tc>
          <w:tcPr>
            <w:tcW w:w="851" w:type="dxa"/>
          </w:tcPr>
          <w:p w:rsidR="008148B4" w:rsidRPr="008353A9" w:rsidRDefault="008148B4" w:rsidP="000A2278">
            <w:pPr>
              <w:numPr>
                <w:ilvl w:val="0"/>
                <w:numId w:val="44"/>
              </w:numPr>
              <w:spacing w:line="240" w:lineRule="auto"/>
              <w:ind w:rightChars="2" w:right="6"/>
              <w:jc w:val="right"/>
              <w:rPr>
                <w:rFonts w:hint="eastAsia"/>
                <w:lang w:eastAsia="zh-HK"/>
              </w:rPr>
            </w:pPr>
          </w:p>
        </w:tc>
        <w:tc>
          <w:tcPr>
            <w:tcW w:w="8930" w:type="dxa"/>
          </w:tcPr>
          <w:p w:rsidR="000A2278" w:rsidRDefault="00797CDE" w:rsidP="00555D87">
            <w:pPr>
              <w:jc w:val="both"/>
              <w:rPr>
                <w:rFonts w:hint="eastAsia"/>
                <w:lang w:eastAsia="zh-HK"/>
              </w:rPr>
            </w:pPr>
            <w:r w:rsidRPr="00797CDE">
              <w:rPr>
                <w:rFonts w:eastAsia="SimSun" w:hint="eastAsia"/>
                <w:u w:val="single"/>
                <w:lang w:eastAsia="zh-CN"/>
              </w:rPr>
              <w:t>文志华议员</w:t>
            </w:r>
            <w:r w:rsidRPr="00797CDE">
              <w:rPr>
                <w:rFonts w:eastAsia="SimSun" w:hint="eastAsia"/>
                <w:lang w:eastAsia="zh-CN"/>
              </w:rPr>
              <w:t>指职业司机经常使用此公厕，他不反对加设女厕的建议，但他相信由于</w:t>
            </w:r>
            <w:r w:rsidRPr="00797CDE">
              <w:rPr>
                <w:rFonts w:eastAsia="SimSun" w:hint="eastAsia"/>
                <w:spacing w:val="14"/>
                <w:lang w:eastAsia="zh-CN"/>
              </w:rPr>
              <w:t>公厕面积比较狭小，故增加</w:t>
            </w:r>
            <w:r w:rsidRPr="00797CDE">
              <w:rPr>
                <w:rFonts w:eastAsia="SimSun" w:hint="eastAsia"/>
                <w:lang w:eastAsia="zh-CN"/>
              </w:rPr>
              <w:t>女厕的可行性较低。他建议部门提供若进行加建女厕工程公厕需要停止运作的时间，以供委员考虑。</w:t>
            </w:r>
          </w:p>
          <w:p w:rsidR="000A2278" w:rsidRPr="000A2278" w:rsidRDefault="000A2278" w:rsidP="00555D87">
            <w:pPr>
              <w:jc w:val="both"/>
              <w:rPr>
                <w:rFonts w:hint="eastAsia"/>
                <w:lang w:eastAsia="zh-HK"/>
              </w:rPr>
            </w:pPr>
          </w:p>
        </w:tc>
      </w:tr>
      <w:tr w:rsidR="008148B4" w:rsidRPr="008353A9" w:rsidTr="006974C8">
        <w:trPr>
          <w:trHeight w:val="849"/>
        </w:trPr>
        <w:tc>
          <w:tcPr>
            <w:tcW w:w="851" w:type="dxa"/>
          </w:tcPr>
          <w:p w:rsidR="008148B4" w:rsidRPr="008353A9" w:rsidRDefault="008148B4" w:rsidP="000A2278">
            <w:pPr>
              <w:numPr>
                <w:ilvl w:val="0"/>
                <w:numId w:val="44"/>
              </w:numPr>
              <w:spacing w:line="240" w:lineRule="auto"/>
              <w:ind w:rightChars="2" w:right="6"/>
              <w:jc w:val="right"/>
              <w:rPr>
                <w:rFonts w:hint="eastAsia"/>
                <w:lang w:eastAsia="zh-HK"/>
              </w:rPr>
            </w:pPr>
          </w:p>
        </w:tc>
        <w:tc>
          <w:tcPr>
            <w:tcW w:w="8930" w:type="dxa"/>
          </w:tcPr>
          <w:p w:rsidR="000A16B8" w:rsidRPr="008353A9" w:rsidRDefault="00797CDE" w:rsidP="000A16B8">
            <w:pPr>
              <w:jc w:val="both"/>
              <w:rPr>
                <w:rFonts w:hint="eastAsia"/>
                <w:spacing w:val="14"/>
                <w:lang w:eastAsia="zh-HK"/>
              </w:rPr>
            </w:pPr>
            <w:r w:rsidRPr="00797CDE">
              <w:rPr>
                <w:rFonts w:eastAsia="SimSun" w:hint="eastAsia"/>
                <w:u w:val="single"/>
                <w:lang w:eastAsia="zh-CN"/>
              </w:rPr>
              <w:t>郑丽琼议员</w:t>
            </w:r>
            <w:r w:rsidRPr="00797CDE">
              <w:rPr>
                <w:rFonts w:eastAsia="SimSun" w:hint="eastAsia"/>
                <w:lang w:eastAsia="zh-CN"/>
              </w:rPr>
              <w:t>表示除了女性职业司机外，还有女性大厦管理员及女性公众希望使用该厕所。她指现时她们都需要到卫城道麦当劳才有厕所，路程较遥远。她期望食环署能尽快与建筑署跟进有关建议，如有需要，她亦欢迎部门与她联络以提供意见。她询问若减少公厕内的</w:t>
            </w:r>
            <w:r w:rsidRPr="00797CDE">
              <w:rPr>
                <w:rFonts w:eastAsia="SimSun" w:hint="eastAsia"/>
                <w:spacing w:val="14"/>
                <w:lang w:eastAsia="zh-CN"/>
              </w:rPr>
              <w:t>水厕厕格及尿厕盘的数量以加建多一格女厕是否可行。</w:t>
            </w:r>
          </w:p>
          <w:p w:rsidR="003053F8" w:rsidRPr="008353A9" w:rsidRDefault="003053F8" w:rsidP="00B0260B">
            <w:pPr>
              <w:jc w:val="both"/>
              <w:rPr>
                <w:rFonts w:hint="eastAsia"/>
                <w:u w:val="single"/>
                <w:lang w:eastAsia="zh-HK"/>
              </w:rPr>
            </w:pPr>
          </w:p>
        </w:tc>
      </w:tr>
      <w:tr w:rsidR="00CE688D" w:rsidRPr="008353A9" w:rsidTr="006974C8">
        <w:trPr>
          <w:trHeight w:val="849"/>
        </w:trPr>
        <w:tc>
          <w:tcPr>
            <w:tcW w:w="851" w:type="dxa"/>
          </w:tcPr>
          <w:p w:rsidR="00CE688D" w:rsidRPr="008353A9" w:rsidRDefault="00CE688D" w:rsidP="000A2278">
            <w:pPr>
              <w:numPr>
                <w:ilvl w:val="0"/>
                <w:numId w:val="44"/>
              </w:numPr>
              <w:spacing w:line="240" w:lineRule="auto"/>
              <w:ind w:rightChars="2" w:right="6"/>
              <w:jc w:val="right"/>
              <w:rPr>
                <w:rFonts w:hint="eastAsia"/>
                <w:lang w:eastAsia="zh-HK"/>
              </w:rPr>
            </w:pPr>
          </w:p>
        </w:tc>
        <w:tc>
          <w:tcPr>
            <w:tcW w:w="8930" w:type="dxa"/>
          </w:tcPr>
          <w:p w:rsidR="000A16B8" w:rsidRPr="008353A9" w:rsidRDefault="00797CDE" w:rsidP="000A16B8">
            <w:pPr>
              <w:jc w:val="both"/>
              <w:rPr>
                <w:rFonts w:hint="eastAsia"/>
                <w:lang w:eastAsia="zh-HK"/>
              </w:rPr>
            </w:pPr>
            <w:r w:rsidRPr="00797CDE">
              <w:rPr>
                <w:rFonts w:eastAsia="SimSun" w:hint="eastAsia"/>
                <w:u w:val="single"/>
                <w:lang w:eastAsia="zh-CN"/>
              </w:rPr>
              <w:t>陈学锋议员</w:t>
            </w:r>
            <w:r w:rsidRPr="00797CDE">
              <w:rPr>
                <w:rFonts w:eastAsia="SimSun" w:hint="eastAsia"/>
                <w:lang w:eastAsia="zh-CN"/>
              </w:rPr>
              <w:t>同意部门厕所只提供男厕或女厕厕格，对公众造成不便。他建议部门考虑把罗便臣道公厕改建为不分性别厕所，设计与伤残人士厕所类似，希望有助解决问题。</w:t>
            </w:r>
          </w:p>
          <w:p w:rsidR="003053F8" w:rsidRPr="000A16B8" w:rsidRDefault="003053F8" w:rsidP="003053F8">
            <w:pPr>
              <w:jc w:val="both"/>
              <w:rPr>
                <w:rFonts w:hint="eastAsia"/>
                <w:u w:val="single"/>
                <w:lang w:eastAsia="zh-HK"/>
              </w:rPr>
            </w:pPr>
          </w:p>
        </w:tc>
      </w:tr>
      <w:tr w:rsidR="00D94F05" w:rsidRPr="008353A9" w:rsidTr="006974C8">
        <w:trPr>
          <w:trHeight w:val="571"/>
        </w:trPr>
        <w:tc>
          <w:tcPr>
            <w:tcW w:w="9781" w:type="dxa"/>
            <w:gridSpan w:val="2"/>
          </w:tcPr>
          <w:p w:rsidR="000A16B8" w:rsidRPr="008353A9"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u w:val="single"/>
                <w:lang w:eastAsia="zh-CN"/>
              </w:rPr>
              <w:t>廖志伟先生</w:t>
            </w:r>
            <w:r w:rsidRPr="00797CDE">
              <w:rPr>
                <w:rFonts w:eastAsia="SimSun" w:hint="eastAsia"/>
                <w:lang w:eastAsia="zh-CN"/>
              </w:rPr>
              <w:t>担心把公厕改建为不分性别厕所后，会构成保安问题。他感谢各委员的意见，亦会把委员的意见交予建筑署考虑。</w:t>
            </w:r>
          </w:p>
          <w:p w:rsidR="00F466B1" w:rsidRPr="000A16B8" w:rsidRDefault="00F466B1" w:rsidP="00A11D31">
            <w:pPr>
              <w:spacing w:line="240" w:lineRule="auto"/>
              <w:ind w:rightChars="2" w:right="6"/>
              <w:jc w:val="both"/>
              <w:rPr>
                <w:rFonts w:hint="eastAsia"/>
                <w:u w:val="single"/>
                <w:lang w:eastAsia="zh-HK"/>
              </w:rPr>
            </w:pPr>
          </w:p>
        </w:tc>
      </w:tr>
      <w:tr w:rsidR="003202E5" w:rsidRPr="008353A9" w:rsidTr="006974C8">
        <w:trPr>
          <w:trHeight w:val="728"/>
        </w:trPr>
        <w:tc>
          <w:tcPr>
            <w:tcW w:w="9781" w:type="dxa"/>
            <w:gridSpan w:val="2"/>
          </w:tcPr>
          <w:p w:rsidR="00E57CAD" w:rsidRPr="008353A9"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u w:val="single"/>
                <w:lang w:eastAsia="zh-CN"/>
              </w:rPr>
              <w:t>主席</w:t>
            </w:r>
            <w:r w:rsidRPr="00797CDE">
              <w:rPr>
                <w:rFonts w:eastAsia="SimSun" w:hint="eastAsia"/>
                <w:lang w:eastAsia="zh-CN"/>
              </w:rPr>
              <w:t>总结讨论，表示委员期望能在罗便臣道公厕内加建一格女厕所，同时期望有关工程能不影响现有厕所的运作。他请</w:t>
            </w:r>
            <w:r w:rsidRPr="00797CDE">
              <w:rPr>
                <w:rFonts w:eastAsia="SimSun" w:hint="eastAsia"/>
                <w:u w:val="single"/>
                <w:lang w:eastAsia="zh-CN"/>
              </w:rPr>
              <w:t>廖志伟先生</w:t>
            </w:r>
            <w:r w:rsidRPr="00797CDE">
              <w:rPr>
                <w:rFonts w:eastAsia="SimSun" w:hint="eastAsia"/>
                <w:lang w:eastAsia="zh-CN"/>
              </w:rPr>
              <w:t>会后与建筑署研究委员的意见。</w:t>
            </w:r>
          </w:p>
          <w:p w:rsidR="008353A9" w:rsidRPr="008353A9" w:rsidRDefault="008353A9" w:rsidP="008353A9">
            <w:pPr>
              <w:spacing w:line="240" w:lineRule="auto"/>
              <w:ind w:rightChars="2" w:right="6"/>
              <w:jc w:val="both"/>
              <w:rPr>
                <w:rFonts w:hint="eastAsia"/>
                <w:lang w:eastAsia="zh-HK"/>
              </w:rPr>
            </w:pPr>
          </w:p>
        </w:tc>
      </w:tr>
      <w:tr w:rsidR="00A51A2E" w:rsidRPr="008353A9" w:rsidTr="006974C8">
        <w:trPr>
          <w:trHeight w:val="849"/>
        </w:trPr>
        <w:tc>
          <w:tcPr>
            <w:tcW w:w="9781" w:type="dxa"/>
            <w:gridSpan w:val="2"/>
          </w:tcPr>
          <w:p w:rsidR="00A51A2E" w:rsidRPr="008353A9" w:rsidRDefault="00797CDE" w:rsidP="00A51A2E">
            <w:pPr>
              <w:rPr>
                <w:rFonts w:hint="eastAsia"/>
                <w:b/>
                <w:lang w:eastAsia="zh-HK"/>
              </w:rPr>
            </w:pPr>
            <w:r w:rsidRPr="00797CDE">
              <w:rPr>
                <w:rFonts w:eastAsia="SimSun" w:hint="eastAsia"/>
                <w:b/>
                <w:lang w:eastAsia="zh-CN"/>
              </w:rPr>
              <w:t>第</w:t>
            </w:r>
            <w:r w:rsidRPr="00797CDE">
              <w:rPr>
                <w:rFonts w:eastAsia="SimSun"/>
                <w:b/>
                <w:lang w:eastAsia="zh-CN"/>
              </w:rPr>
              <w:t>6</w:t>
            </w:r>
            <w:r w:rsidRPr="00797CDE">
              <w:rPr>
                <w:rFonts w:eastAsia="SimSun" w:hint="eastAsia"/>
                <w:b/>
                <w:lang w:eastAsia="zh-CN"/>
              </w:rPr>
              <w:t>项</w:t>
            </w:r>
            <w:r w:rsidRPr="00797CDE">
              <w:rPr>
                <w:rFonts w:eastAsia="SimSun"/>
                <w:b/>
                <w:lang w:eastAsia="zh-CN"/>
              </w:rPr>
              <w:t>:</w:t>
            </w:r>
            <w:r w:rsidRPr="00797CDE">
              <w:rPr>
                <w:rFonts w:eastAsia="SimSun" w:hint="eastAsia"/>
                <w:b/>
                <w:lang w:eastAsia="zh-CN"/>
              </w:rPr>
              <w:t>关注上环区随街弃置垃圾问题</w:t>
            </w:r>
          </w:p>
          <w:p w:rsidR="00A51A2E" w:rsidRPr="008353A9" w:rsidRDefault="00797CDE" w:rsidP="00A51A2E">
            <w:pPr>
              <w:rPr>
                <w:rFonts w:hint="eastAsia"/>
                <w:b/>
                <w:u w:val="single"/>
                <w:lang w:eastAsia="zh-HK"/>
              </w:rPr>
            </w:pPr>
            <w:r w:rsidRPr="00797CDE">
              <w:rPr>
                <w:rFonts w:eastAsia="SimSun"/>
                <w:b/>
                <w:u w:val="single"/>
                <w:lang w:eastAsia="zh-CN"/>
              </w:rPr>
              <w:t xml:space="preserve">      (</w:t>
            </w:r>
            <w:r w:rsidRPr="00797CDE">
              <w:rPr>
                <w:rFonts w:eastAsia="SimSun" w:hint="eastAsia"/>
                <w:b/>
                <w:u w:val="single"/>
                <w:lang w:eastAsia="zh-CN"/>
              </w:rPr>
              <w:t>中西区环工会文件第</w:t>
            </w:r>
            <w:r w:rsidRPr="00797CDE">
              <w:rPr>
                <w:rFonts w:eastAsia="SimSun"/>
                <w:b/>
                <w:u w:val="single"/>
                <w:lang w:eastAsia="zh-CN"/>
              </w:rPr>
              <w:t>17/2015</w:t>
            </w:r>
            <w:r w:rsidRPr="00797CDE">
              <w:rPr>
                <w:rFonts w:eastAsia="SimSun" w:hint="eastAsia"/>
                <w:b/>
                <w:u w:val="single"/>
                <w:lang w:eastAsia="zh-CN"/>
              </w:rPr>
              <w:t>号</w:t>
            </w:r>
            <w:r w:rsidRPr="00797CDE">
              <w:rPr>
                <w:rFonts w:eastAsia="SimSun"/>
                <w:b/>
                <w:u w:val="single"/>
                <w:lang w:eastAsia="zh-CN"/>
              </w:rPr>
              <w:t>)</w:t>
            </w:r>
            <w:r w:rsidR="00A51A2E" w:rsidRPr="008353A9">
              <w:rPr>
                <w:rFonts w:hint="eastAsia"/>
                <w:b/>
                <w:u w:val="single"/>
                <w:lang w:eastAsia="zh-HK"/>
              </w:rPr>
              <w:t xml:space="preserve">  </w:t>
            </w:r>
          </w:p>
          <w:p w:rsidR="00A51A2E" w:rsidRPr="008353A9" w:rsidRDefault="00797CDE" w:rsidP="00A51A2E">
            <w:pPr>
              <w:rPr>
                <w:rFonts w:hint="eastAsia"/>
                <w:lang w:eastAsia="zh-HK"/>
              </w:rPr>
            </w:pPr>
            <w:r w:rsidRPr="00797CDE">
              <w:rPr>
                <w:rFonts w:eastAsia="SimSun" w:hint="eastAsia"/>
                <w:lang w:eastAsia="zh-CN"/>
              </w:rPr>
              <w:t>（下午</w:t>
            </w:r>
            <w:r w:rsidRPr="00797CDE">
              <w:rPr>
                <w:rFonts w:eastAsia="SimSun"/>
                <w:lang w:eastAsia="zh-CN"/>
              </w:rPr>
              <w:t>3</w:t>
            </w:r>
            <w:r w:rsidRPr="00797CDE">
              <w:rPr>
                <w:rFonts w:eastAsia="SimSun" w:hint="eastAsia"/>
                <w:lang w:eastAsia="zh-CN"/>
              </w:rPr>
              <w:t>时</w:t>
            </w:r>
            <w:r w:rsidRPr="00797CDE">
              <w:rPr>
                <w:rFonts w:eastAsia="SimSun"/>
                <w:lang w:eastAsia="zh-CN"/>
              </w:rPr>
              <w:t>49</w:t>
            </w:r>
            <w:r w:rsidRPr="00797CDE">
              <w:rPr>
                <w:rFonts w:eastAsia="SimSun" w:hint="eastAsia"/>
                <w:lang w:eastAsia="zh-CN"/>
              </w:rPr>
              <w:t>分至</w:t>
            </w:r>
            <w:r w:rsidRPr="00797CDE">
              <w:rPr>
                <w:rFonts w:eastAsia="SimSun"/>
                <w:lang w:eastAsia="zh-CN"/>
              </w:rPr>
              <w:t>4</w:t>
            </w:r>
            <w:r w:rsidRPr="00797CDE">
              <w:rPr>
                <w:rFonts w:eastAsia="SimSun" w:hint="eastAsia"/>
                <w:lang w:eastAsia="zh-CN"/>
              </w:rPr>
              <w:t>时</w:t>
            </w:r>
            <w:r w:rsidRPr="00797CDE">
              <w:rPr>
                <w:rFonts w:eastAsia="SimSun"/>
                <w:lang w:eastAsia="zh-CN"/>
              </w:rPr>
              <w:t>08</w:t>
            </w:r>
            <w:r w:rsidRPr="00797CDE">
              <w:rPr>
                <w:rFonts w:eastAsia="SimSun" w:hint="eastAsia"/>
                <w:lang w:eastAsia="zh-CN"/>
              </w:rPr>
              <w:t>分）</w:t>
            </w:r>
          </w:p>
          <w:p w:rsidR="00A51A2E" w:rsidRPr="008353A9" w:rsidRDefault="00A51A2E" w:rsidP="008353A9">
            <w:pPr>
              <w:spacing w:line="240" w:lineRule="auto"/>
              <w:ind w:rightChars="2" w:right="6"/>
              <w:jc w:val="both"/>
              <w:rPr>
                <w:rFonts w:hint="eastAsia"/>
                <w:u w:val="single"/>
                <w:lang w:eastAsia="zh-HK"/>
              </w:rPr>
            </w:pPr>
          </w:p>
        </w:tc>
      </w:tr>
      <w:tr w:rsidR="00A51A2E" w:rsidRPr="008353A9" w:rsidTr="006974C8">
        <w:trPr>
          <w:trHeight w:val="707"/>
        </w:trPr>
        <w:tc>
          <w:tcPr>
            <w:tcW w:w="9781" w:type="dxa"/>
            <w:gridSpan w:val="2"/>
          </w:tcPr>
          <w:p w:rsidR="00A51A2E" w:rsidRPr="008353A9"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u w:val="single"/>
                <w:lang w:eastAsia="zh-CN"/>
              </w:rPr>
              <w:lastRenderedPageBreak/>
              <w:t>主席</w:t>
            </w:r>
            <w:r w:rsidRPr="00797CDE">
              <w:rPr>
                <w:rFonts w:eastAsia="SimSun" w:hint="eastAsia"/>
                <w:lang w:eastAsia="zh-CN"/>
              </w:rPr>
              <w:t>请委员发表意见及提问，委员的发言重点如下：</w:t>
            </w:r>
          </w:p>
          <w:p w:rsidR="00A51A2E" w:rsidRPr="008353A9" w:rsidRDefault="00A51A2E" w:rsidP="00A51A2E">
            <w:pPr>
              <w:spacing w:line="240" w:lineRule="auto"/>
              <w:ind w:rightChars="2" w:right="6"/>
              <w:jc w:val="both"/>
              <w:rPr>
                <w:rFonts w:hint="eastAsia"/>
                <w:b/>
                <w:lang w:eastAsia="zh-HK"/>
              </w:rPr>
            </w:pPr>
          </w:p>
        </w:tc>
      </w:tr>
      <w:tr w:rsidR="00A51A2E" w:rsidRPr="008353A9" w:rsidTr="006974C8">
        <w:trPr>
          <w:trHeight w:val="849"/>
        </w:trPr>
        <w:tc>
          <w:tcPr>
            <w:tcW w:w="851" w:type="dxa"/>
          </w:tcPr>
          <w:p w:rsidR="00A51A2E" w:rsidRPr="008353A9" w:rsidRDefault="00A51A2E" w:rsidP="00DC477E">
            <w:pPr>
              <w:numPr>
                <w:ilvl w:val="0"/>
                <w:numId w:val="45"/>
              </w:numPr>
              <w:spacing w:line="240" w:lineRule="auto"/>
              <w:ind w:rightChars="2" w:right="6"/>
              <w:jc w:val="right"/>
              <w:rPr>
                <w:rFonts w:hint="eastAsia"/>
                <w:lang w:eastAsia="zh-HK"/>
              </w:rPr>
            </w:pPr>
          </w:p>
        </w:tc>
        <w:tc>
          <w:tcPr>
            <w:tcW w:w="8930" w:type="dxa"/>
          </w:tcPr>
          <w:p w:rsidR="00A51A2E" w:rsidRPr="008353A9" w:rsidRDefault="00797CDE" w:rsidP="00A51A2E">
            <w:pPr>
              <w:jc w:val="both"/>
              <w:rPr>
                <w:rFonts w:hint="eastAsia"/>
                <w:lang w:eastAsia="zh-HK"/>
              </w:rPr>
            </w:pPr>
            <w:r w:rsidRPr="00797CDE">
              <w:rPr>
                <w:rFonts w:eastAsia="SimSun" w:hint="eastAsia"/>
                <w:u w:val="single"/>
                <w:lang w:eastAsia="zh-CN"/>
              </w:rPr>
              <w:t>吕鸿宾委员</w:t>
            </w:r>
            <w:r w:rsidRPr="00797CDE">
              <w:rPr>
                <w:rFonts w:eastAsia="SimSun" w:hint="eastAsia"/>
                <w:lang w:eastAsia="zh-CN"/>
              </w:rPr>
              <w:t>指食环署的回复是例行公事，他期望食环署的职员可以在区内的一些黑点加强巡视及执法。</w:t>
            </w:r>
          </w:p>
          <w:p w:rsidR="000D53FB" w:rsidRPr="008353A9" w:rsidRDefault="000D53FB" w:rsidP="00A51A2E">
            <w:pPr>
              <w:jc w:val="both"/>
              <w:rPr>
                <w:rFonts w:hint="eastAsia"/>
                <w:lang w:eastAsia="zh-HK"/>
              </w:rPr>
            </w:pPr>
          </w:p>
        </w:tc>
      </w:tr>
      <w:tr w:rsidR="000D53FB" w:rsidRPr="008353A9" w:rsidTr="006974C8">
        <w:trPr>
          <w:trHeight w:val="430"/>
        </w:trPr>
        <w:tc>
          <w:tcPr>
            <w:tcW w:w="851" w:type="dxa"/>
          </w:tcPr>
          <w:p w:rsidR="000D53FB" w:rsidRPr="008353A9" w:rsidRDefault="000D53FB" w:rsidP="00DC477E">
            <w:pPr>
              <w:numPr>
                <w:ilvl w:val="0"/>
                <w:numId w:val="45"/>
              </w:numPr>
              <w:spacing w:line="240" w:lineRule="auto"/>
              <w:ind w:rightChars="2" w:right="6"/>
              <w:jc w:val="right"/>
              <w:rPr>
                <w:rFonts w:hint="eastAsia"/>
                <w:lang w:eastAsia="zh-HK"/>
              </w:rPr>
            </w:pPr>
          </w:p>
        </w:tc>
        <w:tc>
          <w:tcPr>
            <w:tcW w:w="8930" w:type="dxa"/>
          </w:tcPr>
          <w:p w:rsidR="000D53FB" w:rsidRPr="008353A9" w:rsidRDefault="00797CDE" w:rsidP="00A51A2E">
            <w:pPr>
              <w:jc w:val="both"/>
              <w:rPr>
                <w:rFonts w:hint="eastAsia"/>
                <w:lang w:eastAsia="zh-HK"/>
              </w:rPr>
            </w:pPr>
            <w:r w:rsidRPr="00797CDE">
              <w:rPr>
                <w:rFonts w:eastAsia="SimSun" w:hint="eastAsia"/>
                <w:u w:val="single"/>
                <w:lang w:eastAsia="zh-CN"/>
              </w:rPr>
              <w:t>刘尉欣委员</w:t>
            </w:r>
            <w:r w:rsidRPr="00797CDE">
              <w:rPr>
                <w:rFonts w:eastAsia="SimSun" w:hint="eastAsia"/>
                <w:lang w:eastAsia="zh-CN"/>
              </w:rPr>
              <w:t>表示希望藉此机会向部门反映中环区随街弃置垃圾问题相当严重。她指有部份唐楼住户得悉在固定时间有垃圾车收集路旁垃圾，故把家用垃圾弃置于路旁，因而形成了习惯。她指在苏豪区也有不少商户把一袋玻璃樽弃置于马路或行人路上，影响居民的出入。她询问食环署有何措施阻止以上情况出现，又会否有一些阻吓性的字句提醒市民不要随处弃置垃圾，并建议部门要加强执法。她指即使垃圾在街道上可能只有数十分钟时间就会被清理，但都会影响环境卫生及对市民构成不便。</w:t>
            </w:r>
          </w:p>
          <w:p w:rsidR="000969E2" w:rsidRPr="008353A9" w:rsidRDefault="000969E2" w:rsidP="00A51A2E">
            <w:pPr>
              <w:jc w:val="both"/>
              <w:rPr>
                <w:rFonts w:hint="eastAsia"/>
                <w:lang w:eastAsia="zh-HK"/>
              </w:rPr>
            </w:pPr>
          </w:p>
        </w:tc>
      </w:tr>
      <w:tr w:rsidR="004F0F35" w:rsidRPr="008353A9" w:rsidTr="006974C8">
        <w:trPr>
          <w:trHeight w:val="849"/>
        </w:trPr>
        <w:tc>
          <w:tcPr>
            <w:tcW w:w="851" w:type="dxa"/>
          </w:tcPr>
          <w:p w:rsidR="004F0F35" w:rsidRPr="008353A9" w:rsidRDefault="004F0F35" w:rsidP="00DC477E">
            <w:pPr>
              <w:numPr>
                <w:ilvl w:val="0"/>
                <w:numId w:val="45"/>
              </w:numPr>
              <w:spacing w:line="240" w:lineRule="auto"/>
              <w:ind w:rightChars="2" w:right="6"/>
              <w:jc w:val="right"/>
              <w:rPr>
                <w:rFonts w:hint="eastAsia"/>
                <w:lang w:eastAsia="zh-HK"/>
              </w:rPr>
            </w:pPr>
          </w:p>
        </w:tc>
        <w:tc>
          <w:tcPr>
            <w:tcW w:w="8930" w:type="dxa"/>
          </w:tcPr>
          <w:p w:rsidR="004F0F35" w:rsidRPr="008353A9" w:rsidRDefault="00797CDE" w:rsidP="000969E2">
            <w:pPr>
              <w:jc w:val="both"/>
              <w:rPr>
                <w:rFonts w:hint="eastAsia"/>
                <w:lang w:eastAsia="zh-HK"/>
              </w:rPr>
            </w:pPr>
            <w:r w:rsidRPr="00797CDE">
              <w:rPr>
                <w:rFonts w:eastAsia="SimSun" w:hint="eastAsia"/>
                <w:u w:val="single"/>
                <w:lang w:eastAsia="zh-CN"/>
              </w:rPr>
              <w:t>杨学明委员</w:t>
            </w:r>
            <w:r w:rsidRPr="00797CDE">
              <w:rPr>
                <w:rFonts w:eastAsia="SimSun" w:hint="eastAsia"/>
                <w:lang w:eastAsia="zh-CN"/>
              </w:rPr>
              <w:t>表示曾在水街及第三街看到有一些垃圾放置在电单车泊位，情况持续了三、四个月。他指有关事件也反映出食环署应加强监管其外判清洁承办商及加强检控。他询问区内环境卫生恶劣的情况是否由于外判制度出现了问题。</w:t>
            </w:r>
          </w:p>
          <w:p w:rsidR="00951531" w:rsidRPr="008353A9" w:rsidRDefault="00951531" w:rsidP="00C53568">
            <w:pPr>
              <w:rPr>
                <w:rFonts w:hint="eastAsia"/>
                <w:u w:val="single"/>
                <w:lang w:eastAsia="zh-HK"/>
              </w:rPr>
            </w:pPr>
          </w:p>
        </w:tc>
      </w:tr>
      <w:tr w:rsidR="00C53568" w:rsidRPr="008353A9" w:rsidTr="006974C8">
        <w:trPr>
          <w:trHeight w:val="849"/>
        </w:trPr>
        <w:tc>
          <w:tcPr>
            <w:tcW w:w="851" w:type="dxa"/>
          </w:tcPr>
          <w:p w:rsidR="00C53568" w:rsidRPr="008353A9" w:rsidRDefault="00C53568" w:rsidP="00DC477E">
            <w:pPr>
              <w:numPr>
                <w:ilvl w:val="0"/>
                <w:numId w:val="45"/>
              </w:numPr>
              <w:spacing w:line="240" w:lineRule="auto"/>
              <w:ind w:rightChars="2" w:right="6"/>
              <w:jc w:val="right"/>
              <w:rPr>
                <w:rFonts w:hint="eastAsia"/>
                <w:lang w:eastAsia="zh-HK"/>
              </w:rPr>
            </w:pPr>
          </w:p>
        </w:tc>
        <w:tc>
          <w:tcPr>
            <w:tcW w:w="8930" w:type="dxa"/>
          </w:tcPr>
          <w:p w:rsidR="00C53568" w:rsidRPr="008353A9" w:rsidRDefault="00797CDE" w:rsidP="00C53568">
            <w:pPr>
              <w:spacing w:line="240" w:lineRule="auto"/>
              <w:ind w:rightChars="2" w:right="6"/>
              <w:rPr>
                <w:rFonts w:hint="eastAsia"/>
                <w:u w:val="single"/>
                <w:lang w:eastAsia="zh-HK"/>
              </w:rPr>
            </w:pPr>
            <w:r w:rsidRPr="00797CDE">
              <w:rPr>
                <w:rFonts w:eastAsia="SimSun" w:hint="eastAsia"/>
                <w:u w:val="single"/>
                <w:lang w:eastAsia="zh-CN"/>
              </w:rPr>
              <w:t>许智峰议员</w:t>
            </w:r>
            <w:r w:rsidRPr="00797CDE">
              <w:rPr>
                <w:rFonts w:eastAsia="SimSun" w:hint="eastAsia"/>
                <w:lang w:eastAsia="zh-CN"/>
              </w:rPr>
              <w:t>表示区议会曾多次讨论有关议题，而食环署三位中西区环境卫生总监也解决不了问题。他指在中、上环非法倾倒垃圾的问题主要集中在晚间及凌晨时份出现，请食环署具体说明在晚间有没有加强巡查及检控，如人手数目、一星期安排巡查的次数、分布的区域及有多少检控是在晚间进行。他指若食环署晚间的人手资源不足，可在议会上提出，让各委员协助争取增加资源。</w:t>
            </w:r>
          </w:p>
          <w:p w:rsidR="00C53568" w:rsidRPr="008353A9" w:rsidRDefault="00C53568" w:rsidP="000969E2">
            <w:pPr>
              <w:jc w:val="both"/>
              <w:rPr>
                <w:rFonts w:hint="eastAsia"/>
                <w:u w:val="single"/>
                <w:lang w:eastAsia="zh-HK"/>
              </w:rPr>
            </w:pPr>
          </w:p>
        </w:tc>
      </w:tr>
      <w:tr w:rsidR="00C53568" w:rsidRPr="008353A9" w:rsidTr="006974C8">
        <w:trPr>
          <w:trHeight w:val="849"/>
        </w:trPr>
        <w:tc>
          <w:tcPr>
            <w:tcW w:w="851" w:type="dxa"/>
          </w:tcPr>
          <w:p w:rsidR="00C53568" w:rsidRPr="008353A9" w:rsidRDefault="00C53568" w:rsidP="00DC477E">
            <w:pPr>
              <w:numPr>
                <w:ilvl w:val="0"/>
                <w:numId w:val="45"/>
              </w:numPr>
              <w:spacing w:line="240" w:lineRule="auto"/>
              <w:ind w:rightChars="2" w:right="6"/>
              <w:jc w:val="right"/>
              <w:rPr>
                <w:rFonts w:hint="eastAsia"/>
                <w:lang w:eastAsia="zh-HK"/>
              </w:rPr>
            </w:pPr>
          </w:p>
        </w:tc>
        <w:tc>
          <w:tcPr>
            <w:tcW w:w="8930" w:type="dxa"/>
          </w:tcPr>
          <w:p w:rsidR="00C53568" w:rsidRPr="008353A9" w:rsidRDefault="00797CDE" w:rsidP="00C53568">
            <w:pPr>
              <w:spacing w:line="240" w:lineRule="auto"/>
              <w:ind w:rightChars="2" w:right="6"/>
              <w:rPr>
                <w:rFonts w:hint="eastAsia"/>
                <w:u w:val="single"/>
                <w:lang w:eastAsia="zh-HK"/>
              </w:rPr>
            </w:pPr>
            <w:r w:rsidRPr="00797CDE">
              <w:rPr>
                <w:rFonts w:eastAsia="SimSun" w:hint="eastAsia"/>
                <w:u w:val="single"/>
                <w:lang w:eastAsia="zh-CN"/>
              </w:rPr>
              <w:t>文志华议员</w:t>
            </w:r>
            <w:r w:rsidRPr="00797CDE">
              <w:rPr>
                <w:rFonts w:eastAsia="SimSun" w:hint="eastAsia"/>
                <w:lang w:eastAsia="zh-CN"/>
              </w:rPr>
              <w:t>指在中环及上环有不少食肆会把垃圾弃置于后巷，特别是私家后巷。当积聚了一定数量的垃圾时，食肆会把垃圾从后巷拉出街外弃置，而不少垃圾袋也破开。他询问部门是否能处理食肆在私家后巷不妥善处理垃圾的问题，如影响发出其食肆牌照。</w:t>
            </w:r>
          </w:p>
          <w:p w:rsidR="00C53568" w:rsidRPr="008353A9" w:rsidRDefault="00C53568" w:rsidP="00C53568">
            <w:pPr>
              <w:spacing w:line="240" w:lineRule="auto"/>
              <w:ind w:rightChars="2" w:right="6"/>
              <w:rPr>
                <w:rFonts w:hint="eastAsia"/>
                <w:u w:val="single"/>
                <w:lang w:eastAsia="zh-HK"/>
              </w:rPr>
            </w:pPr>
          </w:p>
        </w:tc>
      </w:tr>
      <w:tr w:rsidR="00C53568" w:rsidRPr="008353A9" w:rsidTr="006974C8">
        <w:trPr>
          <w:trHeight w:val="420"/>
        </w:trPr>
        <w:tc>
          <w:tcPr>
            <w:tcW w:w="851" w:type="dxa"/>
          </w:tcPr>
          <w:p w:rsidR="00C53568" w:rsidRPr="008353A9" w:rsidRDefault="00C53568" w:rsidP="00DC477E">
            <w:pPr>
              <w:numPr>
                <w:ilvl w:val="0"/>
                <w:numId w:val="45"/>
              </w:numPr>
              <w:spacing w:line="240" w:lineRule="auto"/>
              <w:ind w:rightChars="2" w:right="6"/>
              <w:jc w:val="right"/>
              <w:rPr>
                <w:rFonts w:hint="eastAsia"/>
                <w:lang w:eastAsia="zh-HK"/>
              </w:rPr>
            </w:pPr>
          </w:p>
        </w:tc>
        <w:tc>
          <w:tcPr>
            <w:tcW w:w="8930" w:type="dxa"/>
          </w:tcPr>
          <w:p w:rsidR="00C53568" w:rsidRPr="008353A9" w:rsidRDefault="00797CDE" w:rsidP="00C53568">
            <w:pPr>
              <w:spacing w:line="240" w:lineRule="auto"/>
              <w:ind w:rightChars="2" w:right="6"/>
              <w:rPr>
                <w:rFonts w:hint="eastAsia"/>
                <w:u w:val="single"/>
                <w:lang w:eastAsia="zh-HK"/>
              </w:rPr>
            </w:pPr>
            <w:r w:rsidRPr="00797CDE">
              <w:rPr>
                <w:rFonts w:eastAsia="SimSun" w:hint="eastAsia"/>
                <w:u w:val="single"/>
                <w:lang w:eastAsia="zh-CN"/>
              </w:rPr>
              <w:t>陈浩濂议员</w:t>
            </w:r>
            <w:r w:rsidRPr="00797CDE">
              <w:rPr>
                <w:rFonts w:eastAsia="SimSun" w:hint="eastAsia"/>
                <w:lang w:eastAsia="zh-CN"/>
              </w:rPr>
              <w:t>指在其选区如麦当劳道因环保回收箱爆满，而引致出现垃圾弃置在街道上的问题。他希望食环署能检视其回收箱及垃圾箱是否有足够空间供市民使用及加密清理的次数，好让市民能把垃圾弃置在回收箱或垃圾箱内。另外，他指一些建筑废料亦会被弃置在垃圾箱旁及垃圾站内如宝云道，他指食环署的外判承办商只会清理家居垃圾，而不处理建筑废料。他提醒部门要尽快处理建筑废料及安排便衣人员巡查及票控违规人士。他指有一些大厦及食肆在收集垃圾前几小时已经把垃圾弃置在街道上，使垃圾外露在街上数小时，影响环境卫生。他建议食环署劝喻有关大厦在收集垃圾时才弃置垃圾。</w:t>
            </w:r>
          </w:p>
          <w:p w:rsidR="00C53568" w:rsidRPr="008353A9" w:rsidRDefault="00C53568" w:rsidP="00C53568">
            <w:pPr>
              <w:spacing w:line="240" w:lineRule="auto"/>
              <w:ind w:rightChars="2" w:right="6"/>
              <w:rPr>
                <w:rFonts w:hint="eastAsia"/>
                <w:u w:val="single"/>
                <w:lang w:eastAsia="zh-HK"/>
              </w:rPr>
            </w:pPr>
          </w:p>
        </w:tc>
      </w:tr>
      <w:tr w:rsidR="00C53568" w:rsidRPr="008353A9" w:rsidTr="006974C8">
        <w:trPr>
          <w:trHeight w:val="849"/>
        </w:trPr>
        <w:tc>
          <w:tcPr>
            <w:tcW w:w="851" w:type="dxa"/>
          </w:tcPr>
          <w:p w:rsidR="00C53568" w:rsidRPr="008353A9" w:rsidRDefault="00C53568" w:rsidP="00DC477E">
            <w:pPr>
              <w:numPr>
                <w:ilvl w:val="0"/>
                <w:numId w:val="45"/>
              </w:numPr>
              <w:spacing w:line="240" w:lineRule="auto"/>
              <w:ind w:rightChars="2" w:right="6"/>
              <w:jc w:val="right"/>
              <w:rPr>
                <w:rFonts w:hint="eastAsia"/>
                <w:lang w:eastAsia="zh-HK"/>
              </w:rPr>
            </w:pPr>
          </w:p>
        </w:tc>
        <w:tc>
          <w:tcPr>
            <w:tcW w:w="8930" w:type="dxa"/>
          </w:tcPr>
          <w:p w:rsidR="00C53568" w:rsidRPr="008353A9" w:rsidRDefault="00797CDE" w:rsidP="00C53568">
            <w:pPr>
              <w:spacing w:line="240" w:lineRule="auto"/>
              <w:ind w:rightChars="2" w:right="6"/>
              <w:rPr>
                <w:rFonts w:hint="eastAsia"/>
                <w:u w:val="single"/>
                <w:lang w:eastAsia="zh-HK"/>
              </w:rPr>
            </w:pPr>
            <w:r w:rsidRPr="00797CDE">
              <w:rPr>
                <w:rFonts w:eastAsia="SimSun" w:hint="eastAsia"/>
                <w:u w:val="single"/>
                <w:lang w:eastAsia="zh-CN"/>
              </w:rPr>
              <w:t>萧嘉怡议员</w:t>
            </w:r>
            <w:r w:rsidRPr="00797CDE">
              <w:rPr>
                <w:rFonts w:eastAsia="SimSun" w:hint="eastAsia"/>
                <w:lang w:eastAsia="zh-CN"/>
              </w:rPr>
              <w:t>表示相信议员及部门亦十分清楚区内的黑点，建议部门要加强巡查及票控违规的商户。她指楼梯街坚道的巴士站是黑点之一，希望食环署留意有关情况。她提到</w:t>
            </w:r>
            <w:r w:rsidRPr="00797CDE">
              <w:rPr>
                <w:rFonts w:eastAsia="SimSun"/>
                <w:lang w:eastAsia="zh-CN"/>
              </w:rPr>
              <w:t>H18</w:t>
            </w:r>
            <w:r w:rsidRPr="00797CDE">
              <w:rPr>
                <w:rFonts w:eastAsia="SimSun" w:hint="eastAsia"/>
                <w:lang w:eastAsia="zh-CN"/>
              </w:rPr>
              <w:t>的工程正在进行，她请食环署协助处理该处的鼠患问题。</w:t>
            </w:r>
          </w:p>
          <w:p w:rsidR="00C53568" w:rsidRPr="008353A9" w:rsidRDefault="00C53568" w:rsidP="00C53568">
            <w:pPr>
              <w:spacing w:line="240" w:lineRule="auto"/>
              <w:ind w:rightChars="2" w:right="6"/>
              <w:rPr>
                <w:rFonts w:hint="eastAsia"/>
                <w:u w:val="single"/>
                <w:lang w:eastAsia="zh-HK"/>
              </w:rPr>
            </w:pPr>
          </w:p>
        </w:tc>
      </w:tr>
      <w:tr w:rsidR="00C53568" w:rsidRPr="008353A9" w:rsidTr="006974C8">
        <w:trPr>
          <w:trHeight w:val="849"/>
        </w:trPr>
        <w:tc>
          <w:tcPr>
            <w:tcW w:w="851" w:type="dxa"/>
          </w:tcPr>
          <w:p w:rsidR="00C53568" w:rsidRPr="008353A9" w:rsidRDefault="00C53568" w:rsidP="00DC477E">
            <w:pPr>
              <w:numPr>
                <w:ilvl w:val="0"/>
                <w:numId w:val="45"/>
              </w:numPr>
              <w:spacing w:line="240" w:lineRule="auto"/>
              <w:ind w:rightChars="2" w:right="6"/>
              <w:jc w:val="right"/>
              <w:rPr>
                <w:rFonts w:hint="eastAsia"/>
                <w:lang w:eastAsia="zh-HK"/>
              </w:rPr>
            </w:pPr>
          </w:p>
        </w:tc>
        <w:tc>
          <w:tcPr>
            <w:tcW w:w="8930" w:type="dxa"/>
          </w:tcPr>
          <w:p w:rsidR="00C53568" w:rsidRPr="008353A9" w:rsidRDefault="00797CDE" w:rsidP="00C53568">
            <w:pPr>
              <w:spacing w:line="240" w:lineRule="auto"/>
              <w:ind w:rightChars="2" w:right="6"/>
              <w:rPr>
                <w:rFonts w:hint="eastAsia"/>
                <w:u w:val="single"/>
                <w:lang w:eastAsia="zh-HK"/>
              </w:rPr>
            </w:pPr>
            <w:r w:rsidRPr="00797CDE">
              <w:rPr>
                <w:rFonts w:eastAsia="SimSun" w:hint="eastAsia"/>
                <w:u w:val="single"/>
                <w:lang w:eastAsia="zh-CN"/>
              </w:rPr>
              <w:t>主席</w:t>
            </w:r>
            <w:r w:rsidRPr="00797CDE">
              <w:rPr>
                <w:rFonts w:eastAsia="SimSun" w:hint="eastAsia"/>
                <w:lang w:eastAsia="zh-CN"/>
              </w:rPr>
              <w:t>表示环工会过去几年也有讨论区内垃圾的问题，但近几年街道环境卫生及垃圾堆积的情况有恶化的迹象，他指现时的环境清洁问题主要集中在食环署下班时间，建议部门加强夜间执勤的人手分配及延长垃圾收集站晚间的开放时间。</w:t>
            </w:r>
          </w:p>
          <w:p w:rsidR="00C53568" w:rsidRPr="008353A9" w:rsidRDefault="00C53568" w:rsidP="00C53568">
            <w:pPr>
              <w:spacing w:line="240" w:lineRule="auto"/>
              <w:ind w:rightChars="2" w:right="6"/>
              <w:rPr>
                <w:rFonts w:hint="eastAsia"/>
                <w:u w:val="single"/>
                <w:lang w:eastAsia="zh-HK"/>
              </w:rPr>
            </w:pPr>
          </w:p>
        </w:tc>
      </w:tr>
      <w:tr w:rsidR="00C53568" w:rsidRPr="008353A9" w:rsidTr="006974C8">
        <w:trPr>
          <w:trHeight w:val="849"/>
        </w:trPr>
        <w:tc>
          <w:tcPr>
            <w:tcW w:w="851" w:type="dxa"/>
          </w:tcPr>
          <w:p w:rsidR="00C53568" w:rsidRPr="008353A9" w:rsidRDefault="00C53568" w:rsidP="00DC477E">
            <w:pPr>
              <w:numPr>
                <w:ilvl w:val="0"/>
                <w:numId w:val="45"/>
              </w:numPr>
              <w:spacing w:line="240" w:lineRule="auto"/>
              <w:ind w:rightChars="2" w:right="6"/>
              <w:jc w:val="right"/>
              <w:rPr>
                <w:rFonts w:hint="eastAsia"/>
                <w:lang w:eastAsia="zh-HK"/>
              </w:rPr>
            </w:pPr>
          </w:p>
        </w:tc>
        <w:tc>
          <w:tcPr>
            <w:tcW w:w="8930" w:type="dxa"/>
          </w:tcPr>
          <w:p w:rsidR="00C53568" w:rsidRDefault="00797CDE" w:rsidP="0020513D">
            <w:pPr>
              <w:spacing w:line="240" w:lineRule="auto"/>
              <w:ind w:rightChars="2" w:right="6"/>
              <w:rPr>
                <w:rFonts w:hint="eastAsia"/>
                <w:lang w:eastAsia="zh-HK"/>
              </w:rPr>
            </w:pPr>
            <w:r w:rsidRPr="00797CDE">
              <w:rPr>
                <w:rFonts w:eastAsia="SimSun" w:hint="eastAsia"/>
                <w:u w:val="single"/>
                <w:lang w:eastAsia="zh-CN"/>
              </w:rPr>
              <w:t>叶永成议员</w:t>
            </w:r>
            <w:r w:rsidRPr="00797CDE">
              <w:rPr>
                <w:rFonts w:eastAsia="SimSun" w:hint="eastAsia"/>
                <w:lang w:eastAsia="zh-CN"/>
              </w:rPr>
              <w:t>指部份食肆把垃圾弃置在街道上等待食环署清理，建议政府应加强罚则以收阻吓作用。他指解决问题不单是食环署的责任，亦需要商户的支持和配合，市民亦应有公德心。他建议食环署除了加强巡查外，亦应向商户加强宣传随处弃置垃圾的后果。</w:t>
            </w:r>
          </w:p>
          <w:p w:rsidR="0020513D" w:rsidRPr="008353A9" w:rsidRDefault="0020513D" w:rsidP="0020513D">
            <w:pPr>
              <w:spacing w:line="240" w:lineRule="auto"/>
              <w:ind w:rightChars="2" w:right="6"/>
              <w:rPr>
                <w:rFonts w:hint="eastAsia"/>
                <w:u w:val="single"/>
                <w:lang w:eastAsia="zh-HK"/>
              </w:rPr>
            </w:pPr>
          </w:p>
        </w:tc>
      </w:tr>
      <w:tr w:rsidR="00A51A2E" w:rsidRPr="008353A9" w:rsidTr="006974C8">
        <w:trPr>
          <w:trHeight w:val="707"/>
        </w:trPr>
        <w:tc>
          <w:tcPr>
            <w:tcW w:w="9781" w:type="dxa"/>
            <w:gridSpan w:val="2"/>
          </w:tcPr>
          <w:p w:rsidR="00D07322" w:rsidRPr="008353A9" w:rsidRDefault="00797CDE" w:rsidP="0020513D">
            <w:pPr>
              <w:numPr>
                <w:ilvl w:val="0"/>
                <w:numId w:val="27"/>
              </w:numPr>
              <w:tabs>
                <w:tab w:val="clear" w:pos="357"/>
              </w:tabs>
              <w:spacing w:line="240" w:lineRule="auto"/>
              <w:ind w:left="0" w:rightChars="2" w:right="6" w:firstLine="0"/>
              <w:jc w:val="both"/>
              <w:rPr>
                <w:rFonts w:hint="eastAsia"/>
                <w:u w:val="single"/>
                <w:lang w:eastAsia="zh-HK"/>
              </w:rPr>
            </w:pPr>
            <w:r w:rsidRPr="00797CDE">
              <w:rPr>
                <w:rFonts w:eastAsia="SimSun" w:hint="eastAsia"/>
                <w:u w:val="single"/>
                <w:lang w:eastAsia="zh-CN"/>
              </w:rPr>
              <w:t>廖志伟先生</w:t>
            </w:r>
            <w:r w:rsidRPr="00797CDE">
              <w:rPr>
                <w:rFonts w:eastAsia="SimSun" w:hint="eastAsia"/>
                <w:lang w:eastAsia="zh-CN"/>
              </w:rPr>
              <w:t>感谢各委员的意见，他表示在食肆店铺违例弃置垃圾方面，部门会加强宣传及教育工作，督促商户及食肆自律及作出改善。他指部门亦会留意区内各个黑点，加强巡查及检控工作。若有食肆把垃圾弃置在私家后巷，食环署会督促相关食肆清理或发出通知书，要求相关业权持有人清理。他指如部门同事发现环保回收箱爆满，会即时通知回收商尽快清理。如有建筑废料发现被弃置在垃圾箱旁或垃圾站内，食环署会转介路政署及环保署跟进。</w:t>
            </w:r>
          </w:p>
          <w:p w:rsidR="00C53568" w:rsidRPr="00D07322" w:rsidRDefault="00C53568" w:rsidP="00C53568">
            <w:pPr>
              <w:spacing w:line="240" w:lineRule="auto"/>
              <w:ind w:rightChars="2" w:right="6"/>
              <w:jc w:val="both"/>
              <w:rPr>
                <w:rFonts w:hint="eastAsia"/>
                <w:u w:val="single"/>
                <w:lang w:eastAsia="zh-HK"/>
              </w:rPr>
            </w:pPr>
          </w:p>
        </w:tc>
      </w:tr>
      <w:tr w:rsidR="002D1D7A" w:rsidRPr="008353A9" w:rsidTr="006974C8">
        <w:trPr>
          <w:trHeight w:val="707"/>
        </w:trPr>
        <w:tc>
          <w:tcPr>
            <w:tcW w:w="9781" w:type="dxa"/>
            <w:gridSpan w:val="2"/>
          </w:tcPr>
          <w:p w:rsidR="002D1D7A" w:rsidRPr="008353A9" w:rsidRDefault="00797CDE" w:rsidP="002D1D7A">
            <w:pPr>
              <w:snapToGrid w:val="0"/>
              <w:spacing w:line="300" w:lineRule="atLeast"/>
              <w:ind w:right="233"/>
              <w:jc w:val="both"/>
              <w:rPr>
                <w:rFonts w:hint="eastAsia"/>
                <w:b/>
                <w:lang w:eastAsia="zh-HK"/>
              </w:rPr>
            </w:pPr>
            <w:r w:rsidRPr="00797CDE">
              <w:rPr>
                <w:rFonts w:eastAsia="SimSun" w:hint="eastAsia"/>
                <w:b/>
                <w:lang w:eastAsia="zh-CN"/>
              </w:rPr>
              <w:t>第</w:t>
            </w:r>
            <w:r w:rsidRPr="00797CDE">
              <w:rPr>
                <w:rFonts w:eastAsia="SimSun"/>
                <w:b/>
                <w:lang w:eastAsia="zh-CN"/>
              </w:rPr>
              <w:t>7</w:t>
            </w:r>
            <w:r w:rsidRPr="00797CDE">
              <w:rPr>
                <w:rFonts w:eastAsia="SimSun" w:hint="eastAsia"/>
                <w:b/>
                <w:lang w:eastAsia="zh-CN"/>
              </w:rPr>
              <w:t>项</w:t>
            </w:r>
            <w:r w:rsidRPr="00797CDE">
              <w:rPr>
                <w:rFonts w:eastAsia="SimSun"/>
                <w:b/>
                <w:lang w:eastAsia="zh-CN"/>
              </w:rPr>
              <w:t xml:space="preserve">: </w:t>
            </w:r>
            <w:r w:rsidRPr="00797CDE">
              <w:rPr>
                <w:rFonts w:eastAsia="SimSun" w:hint="eastAsia"/>
                <w:b/>
                <w:lang w:eastAsia="zh-CN"/>
              </w:rPr>
              <w:t>关注西营盘街市机房声响晚间对附近居民的滋扰</w:t>
            </w:r>
          </w:p>
          <w:p w:rsidR="002D1D7A" w:rsidRPr="008353A9" w:rsidRDefault="00797CDE" w:rsidP="002D1D7A">
            <w:pPr>
              <w:rPr>
                <w:rFonts w:hint="eastAsia"/>
                <w:b/>
                <w:u w:val="single"/>
                <w:lang w:eastAsia="zh-HK"/>
              </w:rPr>
            </w:pPr>
            <w:r w:rsidRPr="00797CDE">
              <w:rPr>
                <w:rFonts w:eastAsia="SimSun"/>
                <w:b/>
                <w:u w:val="single"/>
                <w:lang w:eastAsia="zh-CN"/>
              </w:rPr>
              <w:t xml:space="preserve">       (</w:t>
            </w:r>
            <w:r w:rsidRPr="00797CDE">
              <w:rPr>
                <w:rFonts w:eastAsia="SimSun" w:hint="eastAsia"/>
                <w:b/>
                <w:u w:val="single"/>
                <w:lang w:eastAsia="zh-CN"/>
              </w:rPr>
              <w:t>中西区环工会文件第</w:t>
            </w:r>
            <w:r w:rsidRPr="00797CDE">
              <w:rPr>
                <w:rFonts w:eastAsia="SimSun"/>
                <w:b/>
                <w:u w:val="single"/>
                <w:lang w:eastAsia="zh-CN"/>
              </w:rPr>
              <w:t>21/2015</w:t>
            </w:r>
            <w:r w:rsidRPr="00797CDE">
              <w:rPr>
                <w:rFonts w:eastAsia="SimSun" w:hint="eastAsia"/>
                <w:b/>
                <w:u w:val="single"/>
                <w:lang w:eastAsia="zh-CN"/>
              </w:rPr>
              <w:t>号</w:t>
            </w:r>
            <w:r w:rsidRPr="00797CDE">
              <w:rPr>
                <w:rFonts w:eastAsia="SimSun"/>
                <w:b/>
                <w:u w:val="single"/>
                <w:lang w:eastAsia="zh-CN"/>
              </w:rPr>
              <w:t>)</w:t>
            </w:r>
            <w:r w:rsidR="002D1D7A" w:rsidRPr="008353A9">
              <w:rPr>
                <w:rFonts w:hint="eastAsia"/>
                <w:b/>
                <w:u w:val="single"/>
                <w:lang w:eastAsia="zh-HK"/>
              </w:rPr>
              <w:t xml:space="preserve">  </w:t>
            </w:r>
          </w:p>
          <w:p w:rsidR="002D1D7A" w:rsidRPr="008353A9" w:rsidRDefault="00797CDE" w:rsidP="002D1D7A">
            <w:pPr>
              <w:rPr>
                <w:rFonts w:hint="eastAsia"/>
                <w:lang w:eastAsia="zh-HK"/>
              </w:rPr>
            </w:pPr>
            <w:r w:rsidRPr="00797CDE">
              <w:rPr>
                <w:rFonts w:eastAsia="SimSun" w:hint="eastAsia"/>
                <w:lang w:eastAsia="zh-CN"/>
              </w:rPr>
              <w:t>（下午</w:t>
            </w:r>
            <w:r w:rsidRPr="00797CDE">
              <w:rPr>
                <w:rFonts w:eastAsia="SimSun"/>
                <w:lang w:eastAsia="zh-CN"/>
              </w:rPr>
              <w:t>4</w:t>
            </w:r>
            <w:r w:rsidRPr="00797CDE">
              <w:rPr>
                <w:rFonts w:eastAsia="SimSun" w:hint="eastAsia"/>
                <w:lang w:eastAsia="zh-CN"/>
              </w:rPr>
              <w:t>时</w:t>
            </w:r>
            <w:r w:rsidRPr="00797CDE">
              <w:rPr>
                <w:rFonts w:eastAsia="SimSun"/>
                <w:lang w:eastAsia="zh-CN"/>
              </w:rPr>
              <w:t>08</w:t>
            </w:r>
            <w:r w:rsidRPr="00797CDE">
              <w:rPr>
                <w:rFonts w:eastAsia="SimSun" w:hint="eastAsia"/>
                <w:lang w:eastAsia="zh-CN"/>
              </w:rPr>
              <w:t>分至</w:t>
            </w:r>
            <w:r w:rsidRPr="00797CDE">
              <w:rPr>
                <w:rFonts w:eastAsia="SimSun"/>
                <w:lang w:eastAsia="zh-CN"/>
              </w:rPr>
              <w:t>4</w:t>
            </w:r>
            <w:r w:rsidRPr="00797CDE">
              <w:rPr>
                <w:rFonts w:eastAsia="SimSun" w:hint="eastAsia"/>
                <w:lang w:eastAsia="zh-CN"/>
              </w:rPr>
              <w:t>时</w:t>
            </w:r>
            <w:r w:rsidRPr="00797CDE">
              <w:rPr>
                <w:rFonts w:eastAsia="SimSun"/>
                <w:lang w:eastAsia="zh-CN"/>
              </w:rPr>
              <w:t>15</w:t>
            </w:r>
            <w:r w:rsidRPr="00797CDE">
              <w:rPr>
                <w:rFonts w:eastAsia="SimSun" w:hint="eastAsia"/>
                <w:lang w:eastAsia="zh-CN"/>
              </w:rPr>
              <w:t>分）</w:t>
            </w:r>
          </w:p>
          <w:p w:rsidR="002D1D7A" w:rsidRPr="008353A9" w:rsidRDefault="002D1D7A" w:rsidP="002D1D7A">
            <w:pPr>
              <w:spacing w:line="240" w:lineRule="auto"/>
              <w:ind w:rightChars="2" w:right="6"/>
              <w:jc w:val="both"/>
              <w:rPr>
                <w:rFonts w:hint="eastAsia"/>
                <w:u w:val="single"/>
                <w:lang w:eastAsia="zh-HK"/>
              </w:rPr>
            </w:pPr>
          </w:p>
        </w:tc>
      </w:tr>
      <w:tr w:rsidR="002D1D7A" w:rsidRPr="008353A9" w:rsidTr="006974C8">
        <w:trPr>
          <w:trHeight w:val="707"/>
        </w:trPr>
        <w:tc>
          <w:tcPr>
            <w:tcW w:w="9781" w:type="dxa"/>
            <w:gridSpan w:val="2"/>
          </w:tcPr>
          <w:p w:rsidR="00AD50A8" w:rsidRPr="008353A9" w:rsidRDefault="00797CDE" w:rsidP="0020513D">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u w:val="single"/>
                <w:lang w:eastAsia="zh-CN"/>
              </w:rPr>
              <w:t>主席</w:t>
            </w:r>
            <w:r w:rsidRPr="00797CDE">
              <w:rPr>
                <w:rFonts w:eastAsia="SimSun" w:hint="eastAsia"/>
                <w:lang w:eastAsia="zh-CN"/>
              </w:rPr>
              <w:t>解释提交此文件主要是由于收到居民的投诉，指在晚间不断听到隆隆的声响。经过他多晚观察后，发现声响不是十分响亮，但亦对附近居民造成一定影响。很多居民怀疑是西营盘街市机房没有关闭机器而发出声响，市民亦关注西营盘街市内灯火通明的情况。他引述部门回复指基于保安及消防理由，西营盘街市部份照明系统需于晚间维持正常运作，而有关声响并不是由西营盘街市机房发出，而是来自东南大厦的冷冻系统散热设施。他询问环保署会否有方法能劝喻或阻止有关声响在晚间发出及影响附近居民。</w:t>
            </w:r>
          </w:p>
          <w:p w:rsidR="002D1D7A" w:rsidRPr="008353A9" w:rsidRDefault="002D1D7A" w:rsidP="00C53568">
            <w:pPr>
              <w:spacing w:line="240" w:lineRule="auto"/>
              <w:ind w:rightChars="2" w:right="6"/>
              <w:jc w:val="both"/>
              <w:rPr>
                <w:rFonts w:hint="eastAsia"/>
                <w:lang w:eastAsia="zh-HK"/>
              </w:rPr>
            </w:pPr>
          </w:p>
        </w:tc>
      </w:tr>
      <w:tr w:rsidR="00C53568" w:rsidRPr="008353A9" w:rsidTr="006974C8">
        <w:trPr>
          <w:trHeight w:val="707"/>
        </w:trPr>
        <w:tc>
          <w:tcPr>
            <w:tcW w:w="9781" w:type="dxa"/>
            <w:gridSpan w:val="2"/>
          </w:tcPr>
          <w:p w:rsidR="00C53568" w:rsidRPr="008306D5" w:rsidRDefault="00797CDE" w:rsidP="0020513D">
            <w:pPr>
              <w:numPr>
                <w:ilvl w:val="0"/>
                <w:numId w:val="27"/>
              </w:numPr>
              <w:tabs>
                <w:tab w:val="clear" w:pos="357"/>
              </w:tabs>
              <w:spacing w:line="240" w:lineRule="auto"/>
              <w:ind w:left="0" w:rightChars="2" w:right="6" w:firstLine="0"/>
              <w:jc w:val="both"/>
              <w:rPr>
                <w:rFonts w:hint="eastAsia"/>
                <w:color w:val="000000" w:themeColor="text1"/>
                <w:lang w:eastAsia="zh-HK"/>
              </w:rPr>
            </w:pPr>
            <w:r w:rsidRPr="00797CDE">
              <w:rPr>
                <w:rFonts w:eastAsia="SimSun" w:hint="eastAsia"/>
                <w:color w:val="000000" w:themeColor="text1"/>
                <w:lang w:eastAsia="zh-CN"/>
              </w:rPr>
              <w:t>环境保护署高级环境保护主任</w:t>
            </w:r>
            <w:r w:rsidRPr="00797CDE">
              <w:rPr>
                <w:rFonts w:eastAsia="SimSun"/>
                <w:color w:val="000000" w:themeColor="text1"/>
                <w:lang w:eastAsia="zh-CN"/>
              </w:rPr>
              <w:t>(</w:t>
            </w:r>
            <w:r w:rsidRPr="00797CDE">
              <w:rPr>
                <w:rFonts w:eastAsia="SimSun" w:hint="eastAsia"/>
                <w:color w:val="000000" w:themeColor="text1"/>
                <w:lang w:eastAsia="zh-CN"/>
              </w:rPr>
              <w:t>区域南</w:t>
            </w:r>
            <w:r w:rsidRPr="00797CDE">
              <w:rPr>
                <w:rFonts w:eastAsia="SimSun"/>
                <w:color w:val="000000" w:themeColor="text1"/>
                <w:lang w:eastAsia="zh-CN"/>
              </w:rPr>
              <w:t>)1</w:t>
            </w:r>
            <w:r w:rsidRPr="00797CDE">
              <w:rPr>
                <w:rFonts w:eastAsia="SimSun" w:hint="eastAsia"/>
                <w:color w:val="000000" w:themeColor="text1"/>
                <w:u w:val="single"/>
                <w:lang w:eastAsia="zh-CN"/>
              </w:rPr>
              <w:t>罗思翰先生</w:t>
            </w:r>
            <w:r w:rsidRPr="00797CDE">
              <w:rPr>
                <w:rFonts w:eastAsia="SimSun" w:hint="eastAsia"/>
                <w:color w:val="000000" w:themeColor="text1"/>
                <w:lang w:eastAsia="zh-CN"/>
              </w:rPr>
              <w:t>表示在收到食环署与机电工程署的回复副本前，部门已经展开初步调查，发现声响很大机会来自东南大厦地下一间</w:t>
            </w:r>
            <w:r w:rsidRPr="00797CDE">
              <w:rPr>
                <w:rFonts w:ascii="細明體" w:eastAsia="SimSun" w:cs="細明體" w:hint="eastAsia"/>
                <w:color w:val="000000" w:themeColor="text1"/>
                <w:lang w:eastAsia="zh-CN"/>
              </w:rPr>
              <w:t>食品公司</w:t>
            </w:r>
            <w:r w:rsidRPr="00797CDE">
              <w:rPr>
                <w:rFonts w:eastAsia="SimSun" w:hint="eastAsia"/>
                <w:color w:val="000000" w:themeColor="text1"/>
                <w:lang w:eastAsia="zh-CN"/>
              </w:rPr>
              <w:t>。他指部门已向该店发出口头通知，</w:t>
            </w:r>
            <w:r w:rsidRPr="00797CDE">
              <w:rPr>
                <w:rFonts w:ascii="細明體" w:eastAsia="SimSun" w:cs="細明體" w:hint="eastAsia"/>
                <w:color w:val="000000" w:themeColor="text1"/>
                <w:lang w:eastAsia="zh-CN"/>
              </w:rPr>
              <w:t>劝喻食品公司</w:t>
            </w:r>
            <w:r w:rsidRPr="00797CDE">
              <w:rPr>
                <w:rFonts w:eastAsia="SimSun" w:hint="eastAsia"/>
                <w:color w:val="000000" w:themeColor="text1"/>
                <w:lang w:eastAsia="zh-CN"/>
              </w:rPr>
              <w:t>负责人</w:t>
            </w:r>
            <w:r w:rsidRPr="00797CDE">
              <w:rPr>
                <w:rFonts w:ascii="細明體" w:eastAsia="SimSun" w:cs="細明體" w:hint="eastAsia"/>
                <w:color w:val="000000" w:themeColor="text1"/>
                <w:lang w:eastAsia="zh-CN"/>
              </w:rPr>
              <w:t>采取</w:t>
            </w:r>
            <w:r w:rsidRPr="00797CDE">
              <w:rPr>
                <w:rFonts w:eastAsia="SimSun" w:hint="eastAsia"/>
                <w:color w:val="000000" w:themeColor="text1"/>
                <w:lang w:eastAsia="zh-CN"/>
              </w:rPr>
              <w:t>改善</w:t>
            </w:r>
            <w:r w:rsidRPr="00797CDE">
              <w:rPr>
                <w:rFonts w:ascii="細明體" w:eastAsia="SimSun" w:cs="細明體" w:hint="eastAsia"/>
                <w:color w:val="000000" w:themeColor="text1"/>
                <w:lang w:eastAsia="zh-CN"/>
              </w:rPr>
              <w:t>措施</w:t>
            </w:r>
            <w:r w:rsidRPr="00797CDE">
              <w:rPr>
                <w:rFonts w:eastAsia="SimSun" w:hint="eastAsia"/>
                <w:color w:val="000000" w:themeColor="text1"/>
                <w:lang w:eastAsia="zh-CN"/>
              </w:rPr>
              <w:t>，以减低噪音对邻近居民的影响。另外，部门亦尝试安排到一些民居进行噪音量度，若量度的噪音超出法定标准，部门会发出消减噪音通知书予负责的店铺，要求他们在指定时间内消减噪音。环保署会依现行法例处理此个案。</w:t>
            </w:r>
          </w:p>
          <w:p w:rsidR="00C53568" w:rsidRPr="008353A9" w:rsidRDefault="00C53568" w:rsidP="00C53568">
            <w:pPr>
              <w:spacing w:line="240" w:lineRule="auto"/>
              <w:ind w:rightChars="2" w:right="6"/>
              <w:jc w:val="both"/>
              <w:rPr>
                <w:rFonts w:hint="eastAsia"/>
                <w:u w:val="single"/>
                <w:lang w:eastAsia="zh-HK"/>
              </w:rPr>
            </w:pPr>
          </w:p>
        </w:tc>
      </w:tr>
      <w:tr w:rsidR="00C53568" w:rsidRPr="008353A9" w:rsidTr="006974C8">
        <w:trPr>
          <w:trHeight w:val="707"/>
        </w:trPr>
        <w:tc>
          <w:tcPr>
            <w:tcW w:w="9781" w:type="dxa"/>
            <w:gridSpan w:val="2"/>
          </w:tcPr>
          <w:p w:rsidR="00C53568" w:rsidRPr="008353A9" w:rsidRDefault="00797CDE" w:rsidP="00E92AB5">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lang w:eastAsia="zh-CN"/>
              </w:rPr>
              <w:t>主席请委员发表意见及提问，委员的发言重点如下：</w:t>
            </w:r>
          </w:p>
          <w:p w:rsidR="00C53568" w:rsidRPr="008353A9" w:rsidRDefault="00C53568" w:rsidP="00C53568">
            <w:pPr>
              <w:spacing w:line="240" w:lineRule="auto"/>
              <w:ind w:rightChars="2" w:right="6"/>
              <w:jc w:val="both"/>
              <w:rPr>
                <w:rFonts w:hint="eastAsia"/>
                <w:lang w:eastAsia="zh-HK"/>
              </w:rPr>
            </w:pPr>
          </w:p>
        </w:tc>
      </w:tr>
      <w:tr w:rsidR="002D1D7A" w:rsidRPr="008353A9" w:rsidTr="006974C8">
        <w:trPr>
          <w:trHeight w:val="849"/>
        </w:trPr>
        <w:tc>
          <w:tcPr>
            <w:tcW w:w="851" w:type="dxa"/>
          </w:tcPr>
          <w:p w:rsidR="002D1D7A" w:rsidRPr="008353A9" w:rsidRDefault="002D1D7A" w:rsidP="00DC477E">
            <w:pPr>
              <w:numPr>
                <w:ilvl w:val="0"/>
                <w:numId w:val="46"/>
              </w:numPr>
              <w:spacing w:line="240" w:lineRule="auto"/>
              <w:ind w:rightChars="2" w:right="6"/>
              <w:jc w:val="right"/>
              <w:rPr>
                <w:rFonts w:hint="eastAsia"/>
                <w:lang w:eastAsia="zh-HK"/>
              </w:rPr>
            </w:pPr>
          </w:p>
        </w:tc>
        <w:tc>
          <w:tcPr>
            <w:tcW w:w="8930" w:type="dxa"/>
          </w:tcPr>
          <w:p w:rsidR="002D1D7A" w:rsidRPr="008353A9" w:rsidRDefault="00797CDE" w:rsidP="00760BB6">
            <w:pPr>
              <w:jc w:val="both"/>
              <w:rPr>
                <w:rFonts w:hint="eastAsia"/>
                <w:lang w:eastAsia="zh-HK"/>
              </w:rPr>
            </w:pPr>
            <w:r w:rsidRPr="00797CDE">
              <w:rPr>
                <w:rFonts w:eastAsia="SimSun" w:hint="eastAsia"/>
                <w:u w:val="single"/>
                <w:lang w:eastAsia="zh-CN"/>
              </w:rPr>
              <w:t>陈财喜议员</w:t>
            </w:r>
            <w:r w:rsidRPr="00797CDE">
              <w:rPr>
                <w:rFonts w:eastAsia="SimSun" w:hint="eastAsia"/>
                <w:lang w:eastAsia="zh-CN"/>
              </w:rPr>
              <w:t>认为食环署应平衡环保及保安的理由，把西营盘街市洗手间内的灯部份关掉或调暗以节省用电。他询问环保署处理此个案的时间表。</w:t>
            </w:r>
          </w:p>
          <w:p w:rsidR="00EB693D" w:rsidRPr="008353A9" w:rsidRDefault="00EB693D" w:rsidP="00760BB6">
            <w:pPr>
              <w:jc w:val="both"/>
              <w:rPr>
                <w:rFonts w:hint="eastAsia"/>
                <w:u w:val="single"/>
                <w:lang w:eastAsia="zh-HK"/>
              </w:rPr>
            </w:pPr>
          </w:p>
        </w:tc>
      </w:tr>
      <w:tr w:rsidR="00760BB6" w:rsidRPr="008353A9" w:rsidTr="006974C8">
        <w:trPr>
          <w:trHeight w:val="849"/>
        </w:trPr>
        <w:tc>
          <w:tcPr>
            <w:tcW w:w="851" w:type="dxa"/>
          </w:tcPr>
          <w:p w:rsidR="00760BB6" w:rsidRPr="008353A9" w:rsidRDefault="00760BB6" w:rsidP="00DC477E">
            <w:pPr>
              <w:numPr>
                <w:ilvl w:val="0"/>
                <w:numId w:val="46"/>
              </w:numPr>
              <w:spacing w:line="240" w:lineRule="auto"/>
              <w:ind w:rightChars="2" w:right="6"/>
              <w:jc w:val="right"/>
              <w:rPr>
                <w:rFonts w:hint="eastAsia"/>
                <w:lang w:eastAsia="zh-HK"/>
              </w:rPr>
            </w:pPr>
          </w:p>
        </w:tc>
        <w:tc>
          <w:tcPr>
            <w:tcW w:w="8930" w:type="dxa"/>
          </w:tcPr>
          <w:p w:rsidR="00760BB6" w:rsidRPr="008353A9" w:rsidRDefault="00797CDE" w:rsidP="0029074B">
            <w:pPr>
              <w:jc w:val="both"/>
              <w:rPr>
                <w:rFonts w:hint="eastAsia"/>
                <w:lang w:eastAsia="zh-HK"/>
              </w:rPr>
            </w:pPr>
            <w:r w:rsidRPr="00797CDE">
              <w:rPr>
                <w:rFonts w:eastAsia="SimSun" w:hint="eastAsia"/>
                <w:u w:val="single"/>
                <w:lang w:eastAsia="zh-CN"/>
              </w:rPr>
              <w:t>主席</w:t>
            </w:r>
            <w:r w:rsidRPr="00797CDE">
              <w:rPr>
                <w:rFonts w:eastAsia="SimSun" w:hint="eastAsia"/>
                <w:lang w:eastAsia="zh-CN"/>
              </w:rPr>
              <w:t>认同陈财喜议员的建议，西营盘街市在晚间已经关闭，无须要开洗手间的灯。另外，他认为环保</w:t>
            </w:r>
            <w:r w:rsidRPr="00797CDE">
              <w:rPr>
                <w:rFonts w:eastAsia="SimSun" w:hint="eastAsia"/>
                <w:color w:val="000000" w:themeColor="text1"/>
                <w:lang w:eastAsia="zh-CN"/>
              </w:rPr>
              <w:t>署量度噪音纵使没</w:t>
            </w:r>
            <w:r w:rsidRPr="00797CDE">
              <w:rPr>
                <w:rFonts w:eastAsia="SimSun" w:hint="eastAsia"/>
                <w:lang w:eastAsia="zh-CN"/>
              </w:rPr>
              <w:t>有超标，但该声响持续地发出已对居民构成滋扰，询问部门在技术上有没有办法处理。</w:t>
            </w:r>
          </w:p>
          <w:p w:rsidR="0029074B" w:rsidRPr="008353A9" w:rsidRDefault="0029074B" w:rsidP="0029074B">
            <w:pPr>
              <w:jc w:val="both"/>
              <w:rPr>
                <w:rFonts w:hint="eastAsia"/>
                <w:u w:val="single"/>
                <w:lang w:eastAsia="zh-HK"/>
              </w:rPr>
            </w:pPr>
          </w:p>
        </w:tc>
      </w:tr>
      <w:tr w:rsidR="002D1D7A" w:rsidRPr="008353A9" w:rsidTr="006974C8">
        <w:trPr>
          <w:trHeight w:val="707"/>
        </w:trPr>
        <w:tc>
          <w:tcPr>
            <w:tcW w:w="9781" w:type="dxa"/>
            <w:gridSpan w:val="2"/>
          </w:tcPr>
          <w:p w:rsidR="006974C8" w:rsidRPr="00722276" w:rsidRDefault="00797CDE" w:rsidP="008306D5">
            <w:pPr>
              <w:numPr>
                <w:ilvl w:val="0"/>
                <w:numId w:val="27"/>
              </w:numPr>
              <w:tabs>
                <w:tab w:val="clear" w:pos="357"/>
              </w:tabs>
              <w:spacing w:line="240" w:lineRule="auto"/>
              <w:ind w:left="0" w:rightChars="2" w:right="6" w:firstLine="0"/>
              <w:jc w:val="both"/>
              <w:rPr>
                <w:rFonts w:hint="eastAsia"/>
                <w:color w:val="0070C0"/>
                <w:u w:val="single"/>
                <w:lang w:eastAsia="zh-HK"/>
              </w:rPr>
            </w:pPr>
            <w:r w:rsidRPr="00797CDE">
              <w:rPr>
                <w:rFonts w:eastAsia="SimSun" w:hint="eastAsia"/>
                <w:u w:val="single"/>
                <w:lang w:eastAsia="zh-CN"/>
              </w:rPr>
              <w:t>罗思翰先生</w:t>
            </w:r>
            <w:r w:rsidRPr="00797CDE">
              <w:rPr>
                <w:rFonts w:eastAsia="SimSun" w:hint="eastAsia"/>
                <w:lang w:eastAsia="zh-CN"/>
              </w:rPr>
              <w:t>指在上星期的实地视察及评估</w:t>
            </w:r>
            <w:r w:rsidRPr="00797CDE">
              <w:rPr>
                <w:rFonts w:eastAsia="SimSun" w:hint="eastAsia"/>
                <w:color w:val="000000" w:themeColor="text1"/>
                <w:lang w:eastAsia="zh-CN"/>
              </w:rPr>
              <w:t>，认为该</w:t>
            </w:r>
            <w:r w:rsidRPr="00797CDE">
              <w:rPr>
                <w:rFonts w:ascii="細明體" w:eastAsia="SimSun" w:cs="細明體" w:hint="eastAsia"/>
                <w:color w:val="000000" w:themeColor="text1"/>
                <w:lang w:eastAsia="zh-CN"/>
              </w:rPr>
              <w:t>食品公司</w:t>
            </w:r>
            <w:r w:rsidRPr="00797CDE">
              <w:rPr>
                <w:rFonts w:eastAsia="SimSun" w:hint="eastAsia"/>
                <w:color w:val="000000" w:themeColor="text1"/>
                <w:lang w:eastAsia="zh-CN"/>
              </w:rPr>
              <w:t>的通风及冷冻系统所发出的噪音很大机会超出标准。他解释法例对噪音的要求是分两个时段，分别为早上</w:t>
            </w:r>
            <w:r w:rsidRPr="00797CDE">
              <w:rPr>
                <w:rFonts w:eastAsia="SimSun"/>
                <w:color w:val="000000" w:themeColor="text1"/>
                <w:lang w:eastAsia="zh-CN"/>
              </w:rPr>
              <w:t>7</w:t>
            </w:r>
            <w:r w:rsidRPr="00797CDE">
              <w:rPr>
                <w:rFonts w:eastAsia="SimSun" w:hint="eastAsia"/>
                <w:color w:val="000000" w:themeColor="text1"/>
                <w:lang w:eastAsia="zh-CN"/>
              </w:rPr>
              <w:t>时至晚上</w:t>
            </w:r>
            <w:r w:rsidRPr="00797CDE">
              <w:rPr>
                <w:rFonts w:eastAsia="SimSun"/>
                <w:color w:val="000000" w:themeColor="text1"/>
                <w:lang w:eastAsia="zh-CN"/>
              </w:rPr>
              <w:t>11</w:t>
            </w:r>
            <w:r w:rsidRPr="00797CDE">
              <w:rPr>
                <w:rFonts w:eastAsia="SimSun" w:hint="eastAsia"/>
                <w:color w:val="000000" w:themeColor="text1"/>
                <w:lang w:eastAsia="zh-CN"/>
              </w:rPr>
              <w:t>时及晚上</w:t>
            </w:r>
            <w:r w:rsidRPr="00797CDE">
              <w:rPr>
                <w:rFonts w:eastAsia="SimSun"/>
                <w:color w:val="000000" w:themeColor="text1"/>
                <w:lang w:eastAsia="zh-CN"/>
              </w:rPr>
              <w:t>11</w:t>
            </w:r>
            <w:r w:rsidRPr="00797CDE">
              <w:rPr>
                <w:rFonts w:eastAsia="SimSun" w:hint="eastAsia"/>
                <w:color w:val="000000" w:themeColor="text1"/>
                <w:lang w:eastAsia="zh-CN"/>
              </w:rPr>
              <w:t>时至翌日早上</w:t>
            </w:r>
            <w:r w:rsidRPr="00797CDE">
              <w:rPr>
                <w:rFonts w:eastAsia="SimSun"/>
                <w:color w:val="000000" w:themeColor="text1"/>
                <w:lang w:eastAsia="zh-CN"/>
              </w:rPr>
              <w:t>7</w:t>
            </w:r>
            <w:r w:rsidRPr="00797CDE">
              <w:rPr>
                <w:rFonts w:eastAsia="SimSun" w:hint="eastAsia"/>
                <w:color w:val="000000" w:themeColor="text1"/>
                <w:lang w:eastAsia="zh-CN"/>
              </w:rPr>
              <w:t>时。因应晚上时段为市民休息时间，噪音管制的标准比日间低</w:t>
            </w:r>
            <w:r w:rsidRPr="00797CDE">
              <w:rPr>
                <w:rFonts w:eastAsia="SimSun"/>
                <w:color w:val="000000" w:themeColor="text1"/>
                <w:lang w:eastAsia="zh-CN"/>
              </w:rPr>
              <w:t>10</w:t>
            </w:r>
            <w:r w:rsidRPr="00797CDE">
              <w:rPr>
                <w:rFonts w:eastAsia="SimSun" w:hint="eastAsia"/>
                <w:color w:val="000000" w:themeColor="text1"/>
                <w:lang w:eastAsia="zh-CN"/>
              </w:rPr>
              <w:t>分贝；而有关店铺的噪音在晚上</w:t>
            </w:r>
            <w:r w:rsidRPr="00797CDE">
              <w:rPr>
                <w:rFonts w:eastAsia="SimSun"/>
                <w:color w:val="000000" w:themeColor="text1"/>
                <w:lang w:eastAsia="zh-CN"/>
              </w:rPr>
              <w:t>11</w:t>
            </w:r>
            <w:r w:rsidRPr="00797CDE">
              <w:rPr>
                <w:rFonts w:eastAsia="SimSun" w:hint="eastAsia"/>
                <w:color w:val="000000" w:themeColor="text1"/>
                <w:lang w:eastAsia="zh-CN"/>
              </w:rPr>
              <w:t>时后很有可能超出标准。他们现正联络投诉的居民进行量度噪音。</w:t>
            </w:r>
          </w:p>
          <w:p w:rsidR="00722276" w:rsidRPr="006312D5" w:rsidRDefault="00722276" w:rsidP="00722276">
            <w:pPr>
              <w:spacing w:line="240" w:lineRule="auto"/>
              <w:ind w:rightChars="2" w:right="6"/>
              <w:jc w:val="both"/>
              <w:rPr>
                <w:rFonts w:hint="eastAsia"/>
                <w:color w:val="0070C0"/>
                <w:u w:val="single"/>
                <w:lang w:eastAsia="zh-HK"/>
              </w:rPr>
            </w:pPr>
          </w:p>
          <w:p w:rsidR="006974C8" w:rsidRPr="007E5108" w:rsidRDefault="00797CDE" w:rsidP="006974C8">
            <w:pPr>
              <w:spacing w:line="240" w:lineRule="auto"/>
              <w:ind w:rightChars="2" w:right="6"/>
              <w:jc w:val="both"/>
              <w:rPr>
                <w:rFonts w:hint="eastAsia"/>
                <w:color w:val="0070C0"/>
                <w:u w:val="single"/>
                <w:lang w:eastAsia="zh-HK"/>
              </w:rPr>
            </w:pPr>
            <w:r w:rsidRPr="00797CDE">
              <w:rPr>
                <w:rFonts w:eastAsia="SimSun"/>
                <w:lang w:eastAsia="zh-CN"/>
              </w:rPr>
              <w:t>[</w:t>
            </w:r>
            <w:r w:rsidRPr="00797CDE">
              <w:rPr>
                <w:rFonts w:eastAsia="SimSun" w:hint="eastAsia"/>
                <w:u w:val="single"/>
                <w:lang w:eastAsia="zh-CN"/>
              </w:rPr>
              <w:t>会后备注</w:t>
            </w:r>
            <w:r w:rsidRPr="00797CDE">
              <w:rPr>
                <w:rFonts w:eastAsia="SimSun"/>
                <w:lang w:eastAsia="zh-CN"/>
              </w:rPr>
              <w:t> :</w:t>
            </w:r>
            <w:r w:rsidRPr="00797CDE">
              <w:rPr>
                <w:rFonts w:eastAsia="SimSun" w:hint="eastAsia"/>
                <w:color w:val="000000" w:themeColor="text1"/>
                <w:lang w:eastAsia="zh-CN"/>
              </w:rPr>
              <w:t>在环境保护署的口头劝喻后，有关食品公司已作出消减噪音改善工程。署方在四月中进行巡查时发现噪音已明显改善，而环保署另再与投诉人跟进时亦确认情况已大有改善。就上述情况，署方已致函李志恒议员及秘书处交代。</w:t>
            </w:r>
            <w:r w:rsidRPr="00797CDE">
              <w:rPr>
                <w:rFonts w:eastAsia="SimSun"/>
                <w:lang w:eastAsia="zh-CN"/>
              </w:rPr>
              <w:t>]</w:t>
            </w:r>
          </w:p>
          <w:p w:rsidR="00B250F7" w:rsidRPr="008353A9" w:rsidRDefault="00B250F7" w:rsidP="00B250F7">
            <w:pPr>
              <w:spacing w:line="240" w:lineRule="auto"/>
              <w:ind w:rightChars="2" w:right="6"/>
              <w:jc w:val="both"/>
              <w:rPr>
                <w:rFonts w:hint="eastAsia"/>
                <w:u w:val="single"/>
                <w:lang w:eastAsia="zh-HK"/>
              </w:rPr>
            </w:pPr>
          </w:p>
        </w:tc>
      </w:tr>
      <w:tr w:rsidR="00064D9B" w:rsidRPr="008353A9" w:rsidTr="006974C8">
        <w:trPr>
          <w:trHeight w:val="707"/>
        </w:trPr>
        <w:tc>
          <w:tcPr>
            <w:tcW w:w="9781" w:type="dxa"/>
            <w:gridSpan w:val="2"/>
          </w:tcPr>
          <w:p w:rsidR="006D7F37" w:rsidRPr="008353A9" w:rsidRDefault="00797CDE" w:rsidP="00E92AB5">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lang w:eastAsia="zh-CN"/>
              </w:rPr>
              <w:t>机电工程署高级工程师</w:t>
            </w:r>
            <w:r w:rsidRPr="00797CDE">
              <w:rPr>
                <w:rFonts w:eastAsia="SimSun"/>
                <w:lang w:eastAsia="zh-CN"/>
              </w:rPr>
              <w:t>/</w:t>
            </w:r>
            <w:r w:rsidRPr="00797CDE">
              <w:rPr>
                <w:rFonts w:eastAsia="SimSun" w:hint="eastAsia"/>
                <w:lang w:eastAsia="zh-CN"/>
              </w:rPr>
              <w:t>巿政工程</w:t>
            </w:r>
            <w:r w:rsidRPr="00797CDE">
              <w:rPr>
                <w:rFonts w:eastAsia="SimSun"/>
                <w:lang w:eastAsia="zh-CN"/>
              </w:rPr>
              <w:t>/</w:t>
            </w:r>
            <w:r w:rsidRPr="00797CDE">
              <w:rPr>
                <w:rFonts w:eastAsia="SimSun" w:hint="eastAsia"/>
                <w:lang w:eastAsia="zh-CN"/>
              </w:rPr>
              <w:t>香港</w:t>
            </w:r>
            <w:r w:rsidRPr="00797CDE">
              <w:rPr>
                <w:rFonts w:eastAsia="SimSun" w:hint="eastAsia"/>
                <w:u w:val="single"/>
                <w:lang w:eastAsia="zh-CN"/>
              </w:rPr>
              <w:t>黎玮筠女士</w:t>
            </w:r>
            <w:r w:rsidRPr="00797CDE">
              <w:rPr>
                <w:rFonts w:eastAsia="SimSun" w:hint="eastAsia"/>
                <w:lang w:eastAsia="zh-CN"/>
              </w:rPr>
              <w:t>表示会尽快协助食环署在西营盘街市的洗手间装置灯掣或感应器以开关电灯。</w:t>
            </w:r>
          </w:p>
          <w:p w:rsidR="00DF6093" w:rsidRPr="008353A9" w:rsidRDefault="00DF6093" w:rsidP="00DF6093">
            <w:pPr>
              <w:spacing w:line="240" w:lineRule="auto"/>
              <w:ind w:rightChars="2" w:right="6"/>
              <w:jc w:val="both"/>
              <w:rPr>
                <w:rFonts w:hint="eastAsia"/>
                <w:lang w:eastAsia="zh-HK"/>
              </w:rPr>
            </w:pPr>
          </w:p>
        </w:tc>
      </w:tr>
      <w:tr w:rsidR="00CF0DE1" w:rsidRPr="008353A9" w:rsidTr="006974C8">
        <w:trPr>
          <w:trHeight w:val="849"/>
        </w:trPr>
        <w:tc>
          <w:tcPr>
            <w:tcW w:w="9781" w:type="dxa"/>
            <w:gridSpan w:val="2"/>
          </w:tcPr>
          <w:p w:rsidR="00CF0DE1" w:rsidRPr="008353A9" w:rsidRDefault="00797CDE" w:rsidP="00CF0DE1">
            <w:pPr>
              <w:snapToGrid w:val="0"/>
              <w:spacing w:line="300" w:lineRule="atLeast"/>
              <w:ind w:right="233"/>
              <w:jc w:val="both"/>
              <w:rPr>
                <w:rFonts w:hint="eastAsia"/>
                <w:b/>
                <w:lang w:eastAsia="zh-HK"/>
              </w:rPr>
            </w:pPr>
            <w:r w:rsidRPr="00797CDE">
              <w:rPr>
                <w:rFonts w:eastAsia="SimSun" w:hint="eastAsia"/>
                <w:b/>
                <w:lang w:eastAsia="zh-CN"/>
              </w:rPr>
              <w:t>第</w:t>
            </w:r>
            <w:r w:rsidRPr="00797CDE">
              <w:rPr>
                <w:rFonts w:eastAsia="SimSun"/>
                <w:b/>
                <w:lang w:eastAsia="zh-CN"/>
              </w:rPr>
              <w:t>8</w:t>
            </w:r>
            <w:r w:rsidRPr="00797CDE">
              <w:rPr>
                <w:rFonts w:eastAsia="SimSun" w:hint="eastAsia"/>
                <w:b/>
                <w:lang w:eastAsia="zh-CN"/>
              </w:rPr>
              <w:t>项</w:t>
            </w:r>
            <w:r w:rsidRPr="00797CDE">
              <w:rPr>
                <w:rFonts w:eastAsia="SimSun"/>
                <w:b/>
                <w:lang w:eastAsia="zh-CN"/>
              </w:rPr>
              <w:t xml:space="preserve">: </w:t>
            </w:r>
            <w:r w:rsidRPr="00797CDE">
              <w:rPr>
                <w:rFonts w:eastAsia="SimSun" w:hint="eastAsia"/>
                <w:b/>
                <w:lang w:eastAsia="zh-CN"/>
              </w:rPr>
              <w:t>中西区绿化及美化工作小组拨款申请</w:t>
            </w:r>
            <w:r w:rsidRPr="00797CDE">
              <w:rPr>
                <w:rFonts w:eastAsia="SimSun"/>
                <w:b/>
                <w:lang w:eastAsia="zh-CN"/>
              </w:rPr>
              <w:t xml:space="preserve">: </w:t>
            </w:r>
            <w:r w:rsidRPr="00797CDE">
              <w:rPr>
                <w:rFonts w:eastAsia="SimSun" w:hint="eastAsia"/>
                <w:b/>
                <w:lang w:eastAsia="zh-CN"/>
              </w:rPr>
              <w:t>中西区「</w:t>
            </w:r>
            <w:r w:rsidRPr="00797CDE">
              <w:rPr>
                <w:rFonts w:eastAsia="SimSun"/>
                <w:b/>
                <w:lang w:eastAsia="zh-CN"/>
              </w:rPr>
              <w:t>2015</w:t>
            </w:r>
            <w:r w:rsidRPr="00797CDE">
              <w:rPr>
                <w:rFonts w:eastAsia="SimSun" w:hint="eastAsia"/>
                <w:b/>
                <w:lang w:eastAsia="zh-CN"/>
              </w:rPr>
              <w:t>年社区种植日」</w:t>
            </w:r>
          </w:p>
          <w:p w:rsidR="00CF0DE1" w:rsidRPr="008353A9" w:rsidRDefault="00797CDE" w:rsidP="00CF0DE1">
            <w:pPr>
              <w:rPr>
                <w:rFonts w:hint="eastAsia"/>
                <w:b/>
                <w:u w:val="single"/>
                <w:lang w:eastAsia="zh-HK"/>
              </w:rPr>
            </w:pPr>
            <w:r w:rsidRPr="00797CDE">
              <w:rPr>
                <w:rFonts w:eastAsia="SimSun"/>
                <w:b/>
                <w:u w:val="single"/>
                <w:lang w:eastAsia="zh-CN"/>
              </w:rPr>
              <w:t xml:space="preserve">       (</w:t>
            </w:r>
            <w:r w:rsidRPr="00797CDE">
              <w:rPr>
                <w:rFonts w:eastAsia="SimSun" w:hint="eastAsia"/>
                <w:b/>
                <w:u w:val="single"/>
                <w:lang w:eastAsia="zh-CN"/>
              </w:rPr>
              <w:t>中西区环工会文件第</w:t>
            </w:r>
            <w:r w:rsidRPr="00797CDE">
              <w:rPr>
                <w:rFonts w:eastAsia="SimSun"/>
                <w:b/>
                <w:u w:val="single"/>
                <w:lang w:eastAsia="zh-CN"/>
              </w:rPr>
              <w:t>18/2015</w:t>
            </w:r>
            <w:r w:rsidRPr="00797CDE">
              <w:rPr>
                <w:rFonts w:eastAsia="SimSun" w:hint="eastAsia"/>
                <w:b/>
                <w:u w:val="single"/>
                <w:lang w:eastAsia="zh-CN"/>
              </w:rPr>
              <w:t>号</w:t>
            </w:r>
            <w:r w:rsidRPr="00797CDE">
              <w:rPr>
                <w:rFonts w:eastAsia="SimSun"/>
                <w:b/>
                <w:u w:val="single"/>
                <w:lang w:eastAsia="zh-CN"/>
              </w:rPr>
              <w:t>)</w:t>
            </w:r>
          </w:p>
          <w:p w:rsidR="00CF0DE1" w:rsidRPr="008353A9" w:rsidRDefault="00797CDE" w:rsidP="00CF0DE1">
            <w:pPr>
              <w:rPr>
                <w:rFonts w:hint="eastAsia"/>
                <w:lang w:eastAsia="zh-HK"/>
              </w:rPr>
            </w:pPr>
            <w:r w:rsidRPr="00797CDE">
              <w:rPr>
                <w:rFonts w:eastAsia="SimSun" w:hint="eastAsia"/>
                <w:lang w:eastAsia="zh-CN"/>
              </w:rPr>
              <w:t>（下午</w:t>
            </w:r>
            <w:r w:rsidRPr="00797CDE">
              <w:rPr>
                <w:rFonts w:eastAsia="SimSun"/>
                <w:lang w:eastAsia="zh-CN"/>
              </w:rPr>
              <w:t>4</w:t>
            </w:r>
            <w:r w:rsidRPr="00797CDE">
              <w:rPr>
                <w:rFonts w:eastAsia="SimSun" w:hint="eastAsia"/>
                <w:lang w:eastAsia="zh-CN"/>
              </w:rPr>
              <w:t>时１５分至</w:t>
            </w:r>
            <w:r w:rsidRPr="00797CDE">
              <w:rPr>
                <w:rFonts w:eastAsia="SimSun"/>
                <w:lang w:eastAsia="zh-CN"/>
              </w:rPr>
              <w:t>4</w:t>
            </w:r>
            <w:r w:rsidRPr="00797CDE">
              <w:rPr>
                <w:rFonts w:eastAsia="SimSun" w:hint="eastAsia"/>
                <w:lang w:eastAsia="zh-CN"/>
              </w:rPr>
              <w:t>时１７分）</w:t>
            </w:r>
          </w:p>
          <w:p w:rsidR="00CF0DE1" w:rsidRPr="008353A9" w:rsidRDefault="00CF0DE1" w:rsidP="00CF0DE1">
            <w:pPr>
              <w:spacing w:line="240" w:lineRule="auto"/>
              <w:ind w:rightChars="2" w:right="6"/>
              <w:jc w:val="both"/>
              <w:rPr>
                <w:rFonts w:hint="eastAsia"/>
                <w:u w:val="single"/>
                <w:lang w:eastAsia="zh-HK"/>
              </w:rPr>
            </w:pPr>
          </w:p>
        </w:tc>
      </w:tr>
      <w:tr w:rsidR="00CF0DE1" w:rsidRPr="008353A9" w:rsidTr="006974C8">
        <w:trPr>
          <w:trHeight w:val="585"/>
        </w:trPr>
        <w:tc>
          <w:tcPr>
            <w:tcW w:w="9781" w:type="dxa"/>
            <w:gridSpan w:val="2"/>
          </w:tcPr>
          <w:p w:rsidR="00146A73" w:rsidRPr="008353A9" w:rsidRDefault="00797CDE" w:rsidP="00E92AB5">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lang w:eastAsia="zh-CN"/>
              </w:rPr>
              <w:t>中西区绿化及美化工作小组</w:t>
            </w:r>
            <w:r w:rsidRPr="00797CDE">
              <w:rPr>
                <w:rFonts w:eastAsia="SimSun"/>
                <w:lang w:eastAsia="zh-CN"/>
              </w:rPr>
              <w:t>(</w:t>
            </w:r>
            <w:r w:rsidRPr="00797CDE">
              <w:rPr>
                <w:rFonts w:eastAsia="SimSun" w:hint="eastAsia"/>
                <w:lang w:eastAsia="zh-CN"/>
              </w:rPr>
              <w:t>绿化小组</w:t>
            </w:r>
            <w:r w:rsidRPr="00797CDE">
              <w:rPr>
                <w:rFonts w:eastAsia="SimSun"/>
                <w:lang w:eastAsia="zh-CN"/>
              </w:rPr>
              <w:t>)</w:t>
            </w:r>
            <w:r w:rsidRPr="00797CDE">
              <w:rPr>
                <w:rFonts w:eastAsia="SimSun" w:hint="eastAsia"/>
                <w:lang w:eastAsia="zh-CN"/>
              </w:rPr>
              <w:t>秘书</w:t>
            </w:r>
            <w:r w:rsidRPr="00797CDE">
              <w:rPr>
                <w:rFonts w:eastAsia="SimSun" w:hint="eastAsia"/>
                <w:u w:val="single"/>
                <w:lang w:eastAsia="zh-CN"/>
              </w:rPr>
              <w:t>叶洁慧小姐</w:t>
            </w:r>
            <w:r w:rsidRPr="00797CDE">
              <w:rPr>
                <w:rFonts w:eastAsia="SimSun" w:hint="eastAsia"/>
                <w:lang w:eastAsia="zh-CN"/>
              </w:rPr>
              <w:t>指本年度绿化小组获区议会拨款</w:t>
            </w:r>
            <w:r w:rsidRPr="00797CDE">
              <w:rPr>
                <w:rFonts w:eastAsia="SimSun"/>
                <w:b/>
                <w:u w:val="single"/>
                <w:lang w:eastAsia="zh-CN"/>
              </w:rPr>
              <w:t>$44,000</w:t>
            </w:r>
            <w:r w:rsidRPr="00797CDE">
              <w:rPr>
                <w:rFonts w:eastAsia="SimSun" w:hint="eastAsia"/>
                <w:lang w:eastAsia="zh-CN"/>
              </w:rPr>
              <w:t>，绿化小组在</w:t>
            </w:r>
            <w:r w:rsidRPr="00797CDE">
              <w:rPr>
                <w:rFonts w:eastAsia="SimSun"/>
                <w:lang w:eastAsia="zh-CN"/>
              </w:rPr>
              <w:t>3</w:t>
            </w:r>
            <w:r w:rsidRPr="00797CDE">
              <w:rPr>
                <w:rFonts w:eastAsia="SimSun" w:hint="eastAsia"/>
                <w:lang w:eastAsia="zh-CN"/>
              </w:rPr>
              <w:t>月</w:t>
            </w:r>
            <w:r w:rsidRPr="00797CDE">
              <w:rPr>
                <w:rFonts w:eastAsia="SimSun"/>
                <w:lang w:eastAsia="zh-CN"/>
              </w:rPr>
              <w:t>6</w:t>
            </w:r>
            <w:r w:rsidRPr="00797CDE">
              <w:rPr>
                <w:rFonts w:eastAsia="SimSun" w:hint="eastAsia"/>
                <w:lang w:eastAsia="zh-CN"/>
              </w:rPr>
              <w:t>日的会议上通过批拨</w:t>
            </w:r>
            <w:r w:rsidRPr="00797CDE">
              <w:rPr>
                <w:rFonts w:eastAsia="SimSun"/>
                <w:b/>
                <w:u w:val="single"/>
                <w:lang w:eastAsia="zh-CN"/>
              </w:rPr>
              <w:t>$22,000</w:t>
            </w:r>
            <w:r w:rsidRPr="00797CDE">
              <w:rPr>
                <w:rFonts w:eastAsia="SimSun" w:hint="eastAsia"/>
                <w:lang w:eastAsia="zh-CN"/>
              </w:rPr>
              <w:t>以举办社区种植日，余下的</w:t>
            </w:r>
            <w:r w:rsidRPr="00797CDE">
              <w:rPr>
                <w:rFonts w:eastAsia="SimSun"/>
                <w:b/>
                <w:u w:val="single"/>
                <w:lang w:eastAsia="zh-CN"/>
              </w:rPr>
              <w:t>$22,000</w:t>
            </w:r>
            <w:r w:rsidRPr="00797CDE">
              <w:rPr>
                <w:rFonts w:eastAsia="SimSun" w:hint="eastAsia"/>
                <w:lang w:eastAsia="zh-CN"/>
              </w:rPr>
              <w:t>则举办</w:t>
            </w:r>
            <w:r w:rsidRPr="008353A9">
              <w:rPr>
                <w:lang w:eastAsia="zh-CN"/>
              </w:rPr>
              <w:tab/>
            </w:r>
            <w:r w:rsidRPr="00797CDE">
              <w:rPr>
                <w:rFonts w:eastAsia="SimSun" w:hint="eastAsia"/>
                <w:lang w:eastAsia="zh-CN"/>
              </w:rPr>
              <w:t>十八区区议会参与香港花卉展「绿化推广摊位」。绿化小组拟申请</w:t>
            </w:r>
            <w:r w:rsidRPr="00797CDE">
              <w:rPr>
                <w:rFonts w:eastAsia="SimSun"/>
                <w:b/>
                <w:u w:val="single"/>
                <w:lang w:eastAsia="zh-CN"/>
              </w:rPr>
              <w:t>$22,000</w:t>
            </w:r>
            <w:r w:rsidRPr="00797CDE">
              <w:rPr>
                <w:rFonts w:eastAsia="SimSun" w:hint="eastAsia"/>
                <w:lang w:eastAsia="zh-CN"/>
              </w:rPr>
              <w:t>与康文署合办中西区「</w:t>
            </w:r>
            <w:r w:rsidRPr="00797CDE">
              <w:rPr>
                <w:rFonts w:eastAsia="SimSun"/>
                <w:lang w:eastAsia="zh-CN"/>
              </w:rPr>
              <w:t>2015</w:t>
            </w:r>
            <w:r w:rsidRPr="00797CDE">
              <w:rPr>
                <w:rFonts w:eastAsia="SimSun" w:hint="eastAsia"/>
                <w:lang w:eastAsia="zh-CN"/>
              </w:rPr>
              <w:t>年社区种植日」</w:t>
            </w:r>
            <w:r w:rsidRPr="00797CDE">
              <w:rPr>
                <w:rFonts w:eastAsia="SimSun" w:hint="eastAsia"/>
                <w:b/>
                <w:lang w:eastAsia="zh-CN"/>
              </w:rPr>
              <w:t>，</w:t>
            </w:r>
            <w:r w:rsidRPr="00797CDE">
              <w:rPr>
                <w:rFonts w:eastAsia="SimSun" w:hint="eastAsia"/>
                <w:lang w:eastAsia="zh-CN"/>
              </w:rPr>
              <w:t>活动拟于</w:t>
            </w:r>
            <w:r w:rsidRPr="00797CDE">
              <w:rPr>
                <w:rFonts w:eastAsia="SimSun"/>
                <w:lang w:eastAsia="zh-CN"/>
              </w:rPr>
              <w:t>2015</w:t>
            </w:r>
            <w:r w:rsidRPr="00797CDE">
              <w:rPr>
                <w:rFonts w:eastAsia="SimSun" w:hint="eastAsia"/>
                <w:lang w:eastAsia="zh-CN"/>
              </w:rPr>
              <w:t>年</w:t>
            </w:r>
            <w:r w:rsidRPr="00797CDE">
              <w:rPr>
                <w:rFonts w:eastAsia="SimSun"/>
                <w:lang w:eastAsia="zh-CN"/>
              </w:rPr>
              <w:t>5</w:t>
            </w:r>
            <w:r w:rsidRPr="00797CDE">
              <w:rPr>
                <w:rFonts w:eastAsia="SimSun" w:hint="eastAsia"/>
                <w:lang w:eastAsia="zh-CN"/>
              </w:rPr>
              <w:t>月</w:t>
            </w:r>
            <w:r w:rsidRPr="00797CDE">
              <w:rPr>
                <w:rFonts w:eastAsia="SimSun"/>
                <w:lang w:eastAsia="zh-CN"/>
              </w:rPr>
              <w:t>30</w:t>
            </w:r>
            <w:r w:rsidRPr="00797CDE">
              <w:rPr>
                <w:rFonts w:eastAsia="SimSun" w:hint="eastAsia"/>
                <w:lang w:eastAsia="zh-CN"/>
              </w:rPr>
              <w:t>日在中西区海滨长廊</w:t>
            </w:r>
            <w:r w:rsidRPr="00797CDE">
              <w:rPr>
                <w:rFonts w:eastAsia="SimSun"/>
                <w:lang w:eastAsia="zh-CN"/>
              </w:rPr>
              <w:t>(</w:t>
            </w:r>
            <w:r w:rsidRPr="00797CDE">
              <w:rPr>
                <w:rFonts w:eastAsia="SimSun" w:hint="eastAsia"/>
                <w:lang w:eastAsia="zh-CN"/>
              </w:rPr>
              <w:t>中环段</w:t>
            </w:r>
            <w:r w:rsidRPr="00797CDE">
              <w:rPr>
                <w:rFonts w:eastAsia="SimSun"/>
                <w:lang w:eastAsia="zh-CN"/>
              </w:rPr>
              <w:t>)</w:t>
            </w:r>
            <w:r w:rsidRPr="00797CDE">
              <w:rPr>
                <w:rFonts w:eastAsia="SimSun" w:hint="eastAsia"/>
                <w:lang w:eastAsia="zh-CN"/>
              </w:rPr>
              <w:t>举行，拟邀请区内</w:t>
            </w:r>
            <w:r w:rsidRPr="00797CDE">
              <w:rPr>
                <w:rFonts w:eastAsia="SimSun"/>
                <w:lang w:eastAsia="zh-CN"/>
              </w:rPr>
              <w:t>200-250</w:t>
            </w:r>
            <w:r w:rsidRPr="00797CDE">
              <w:rPr>
                <w:rFonts w:eastAsia="SimSun" w:hint="eastAsia"/>
                <w:lang w:eastAsia="zh-CN"/>
              </w:rPr>
              <w:t>名中小学生参与，以提高他们的绿化意识。有关拨款申请已于</w:t>
            </w:r>
            <w:r w:rsidRPr="00797CDE">
              <w:rPr>
                <w:rFonts w:eastAsia="SimSun"/>
                <w:lang w:eastAsia="zh-CN"/>
              </w:rPr>
              <w:t>2015</w:t>
            </w:r>
            <w:r w:rsidRPr="00797CDE">
              <w:rPr>
                <w:rFonts w:eastAsia="SimSun" w:hint="eastAsia"/>
                <w:lang w:eastAsia="zh-CN"/>
              </w:rPr>
              <w:t>年</w:t>
            </w:r>
            <w:r w:rsidRPr="00797CDE">
              <w:rPr>
                <w:rFonts w:eastAsia="SimSun"/>
                <w:lang w:eastAsia="zh-CN"/>
              </w:rPr>
              <w:t>3</w:t>
            </w:r>
            <w:r w:rsidRPr="00797CDE">
              <w:rPr>
                <w:rFonts w:eastAsia="SimSun" w:hint="eastAsia"/>
                <w:lang w:eastAsia="zh-CN"/>
              </w:rPr>
              <w:t>月</w:t>
            </w:r>
            <w:r w:rsidRPr="00797CDE">
              <w:rPr>
                <w:rFonts w:eastAsia="SimSun"/>
                <w:lang w:eastAsia="zh-CN"/>
              </w:rPr>
              <w:t>17</w:t>
            </w:r>
            <w:r w:rsidRPr="00797CDE">
              <w:rPr>
                <w:rFonts w:eastAsia="SimSun" w:hint="eastAsia"/>
                <w:lang w:eastAsia="zh-CN"/>
              </w:rPr>
              <w:t>日以传阅方式获绿化小组通过，请各委员考虑通过以上的拨款申请。</w:t>
            </w:r>
          </w:p>
          <w:p w:rsidR="00CF0DE1" w:rsidRPr="008353A9" w:rsidRDefault="00CF0DE1" w:rsidP="00146A73">
            <w:pPr>
              <w:spacing w:line="240" w:lineRule="auto"/>
              <w:ind w:rightChars="2" w:right="6"/>
              <w:jc w:val="both"/>
              <w:rPr>
                <w:rFonts w:hint="eastAsia"/>
                <w:b/>
                <w:lang w:eastAsia="zh-HK"/>
              </w:rPr>
            </w:pPr>
          </w:p>
        </w:tc>
      </w:tr>
      <w:tr w:rsidR="00CF0DE1" w:rsidRPr="008353A9" w:rsidTr="006974C8">
        <w:trPr>
          <w:trHeight w:val="585"/>
        </w:trPr>
        <w:tc>
          <w:tcPr>
            <w:tcW w:w="9781" w:type="dxa"/>
            <w:gridSpan w:val="2"/>
          </w:tcPr>
          <w:p w:rsidR="00146A73" w:rsidRPr="008353A9" w:rsidRDefault="00797CDE" w:rsidP="00E92AB5">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lang w:eastAsia="zh-CN"/>
              </w:rPr>
              <w:t>经讨论后，委员会一致通过拨款</w:t>
            </w:r>
            <w:r w:rsidRPr="00797CDE">
              <w:rPr>
                <w:rFonts w:eastAsia="SimSun"/>
                <w:u w:val="single"/>
                <w:lang w:eastAsia="zh-CN"/>
              </w:rPr>
              <w:t>$22,000</w:t>
            </w:r>
            <w:r w:rsidRPr="00797CDE">
              <w:rPr>
                <w:rFonts w:eastAsia="SimSun" w:hint="eastAsia"/>
                <w:lang w:eastAsia="zh-CN"/>
              </w:rPr>
              <w:t>举办「</w:t>
            </w:r>
            <w:r w:rsidRPr="00797CDE">
              <w:rPr>
                <w:rFonts w:eastAsia="SimSun"/>
                <w:lang w:eastAsia="zh-CN"/>
              </w:rPr>
              <w:t>2015</w:t>
            </w:r>
            <w:r w:rsidRPr="00797CDE">
              <w:rPr>
                <w:rFonts w:eastAsia="SimSun" w:hint="eastAsia"/>
                <w:lang w:eastAsia="zh-CN"/>
              </w:rPr>
              <w:t>年社区种植日」活动。委员会将会呈交拨款申请予财务委员会审批。</w:t>
            </w:r>
          </w:p>
          <w:p w:rsidR="00CF0DE1" w:rsidRPr="008353A9" w:rsidRDefault="00CF0DE1" w:rsidP="00CF0DE1">
            <w:pPr>
              <w:spacing w:line="240" w:lineRule="auto"/>
              <w:ind w:rightChars="2" w:right="6"/>
              <w:jc w:val="both"/>
              <w:rPr>
                <w:rFonts w:hint="eastAsia"/>
                <w:u w:val="single"/>
                <w:lang w:eastAsia="zh-HK"/>
              </w:rPr>
            </w:pPr>
          </w:p>
        </w:tc>
      </w:tr>
      <w:tr w:rsidR="00BF52DB" w:rsidRPr="008353A9" w:rsidTr="006974C8">
        <w:trPr>
          <w:trHeight w:val="849"/>
        </w:trPr>
        <w:tc>
          <w:tcPr>
            <w:tcW w:w="9781" w:type="dxa"/>
            <w:gridSpan w:val="2"/>
          </w:tcPr>
          <w:p w:rsidR="00BF52DB" w:rsidRPr="008353A9" w:rsidRDefault="00797CDE" w:rsidP="00BF52DB">
            <w:pPr>
              <w:snapToGrid w:val="0"/>
              <w:spacing w:line="300" w:lineRule="atLeast"/>
              <w:ind w:right="233"/>
              <w:jc w:val="both"/>
              <w:rPr>
                <w:rFonts w:hint="eastAsia"/>
                <w:b/>
                <w:lang w:eastAsia="zh-HK"/>
              </w:rPr>
            </w:pPr>
            <w:r w:rsidRPr="00797CDE">
              <w:rPr>
                <w:rFonts w:eastAsia="SimSun" w:hint="eastAsia"/>
                <w:b/>
                <w:lang w:eastAsia="zh-CN"/>
              </w:rPr>
              <w:t>第</w:t>
            </w:r>
            <w:r w:rsidRPr="00797CDE">
              <w:rPr>
                <w:rFonts w:eastAsia="SimSun"/>
                <w:b/>
                <w:lang w:eastAsia="zh-CN"/>
              </w:rPr>
              <w:t>9</w:t>
            </w:r>
            <w:r w:rsidRPr="00797CDE">
              <w:rPr>
                <w:rFonts w:eastAsia="SimSun" w:hint="eastAsia"/>
                <w:b/>
                <w:lang w:eastAsia="zh-CN"/>
              </w:rPr>
              <w:t>项</w:t>
            </w:r>
            <w:r w:rsidRPr="00797CDE">
              <w:rPr>
                <w:rFonts w:eastAsia="SimSun"/>
                <w:b/>
                <w:lang w:eastAsia="zh-CN"/>
              </w:rPr>
              <w:t xml:space="preserve">: </w:t>
            </w:r>
            <w:r w:rsidRPr="00797CDE">
              <w:rPr>
                <w:rFonts w:eastAsia="SimSun" w:hint="eastAsia"/>
                <w:b/>
                <w:lang w:eastAsia="zh-CN"/>
              </w:rPr>
              <w:t>食物环境卫生及工务委员会区议会拨款申请：「防蚊工作齐心做</w:t>
            </w:r>
            <w:r w:rsidRPr="00797CDE">
              <w:rPr>
                <w:rFonts w:eastAsia="SimSun"/>
                <w:b/>
                <w:lang w:eastAsia="zh-CN"/>
              </w:rPr>
              <w:t>2015</w:t>
            </w:r>
            <w:r w:rsidRPr="00797CDE">
              <w:rPr>
                <w:rFonts w:eastAsia="SimSun" w:hint="eastAsia"/>
                <w:b/>
                <w:lang w:eastAsia="zh-CN"/>
              </w:rPr>
              <w:t>」</w:t>
            </w:r>
          </w:p>
          <w:p w:rsidR="00BF52DB" w:rsidRPr="008353A9" w:rsidRDefault="00797CDE" w:rsidP="00BF52DB">
            <w:pPr>
              <w:rPr>
                <w:rFonts w:hint="eastAsia"/>
                <w:b/>
                <w:u w:val="single"/>
                <w:lang w:eastAsia="zh-HK"/>
              </w:rPr>
            </w:pPr>
            <w:r w:rsidRPr="00797CDE">
              <w:rPr>
                <w:rFonts w:eastAsia="SimSun"/>
                <w:b/>
                <w:u w:val="single"/>
                <w:lang w:eastAsia="zh-CN"/>
              </w:rPr>
              <w:t xml:space="preserve">       (</w:t>
            </w:r>
            <w:r w:rsidRPr="00797CDE">
              <w:rPr>
                <w:rFonts w:eastAsia="SimSun" w:hint="eastAsia"/>
                <w:b/>
                <w:u w:val="single"/>
                <w:lang w:eastAsia="zh-CN"/>
              </w:rPr>
              <w:t>中西区环工会文件第</w:t>
            </w:r>
            <w:r w:rsidRPr="00797CDE">
              <w:rPr>
                <w:rFonts w:eastAsia="SimSun"/>
                <w:b/>
                <w:u w:val="single"/>
                <w:lang w:eastAsia="zh-CN"/>
              </w:rPr>
              <w:t>19/2015</w:t>
            </w:r>
            <w:r w:rsidRPr="00797CDE">
              <w:rPr>
                <w:rFonts w:eastAsia="SimSun" w:hint="eastAsia"/>
                <w:b/>
                <w:u w:val="single"/>
                <w:lang w:eastAsia="zh-CN"/>
              </w:rPr>
              <w:t>号</w:t>
            </w:r>
            <w:r w:rsidRPr="00797CDE">
              <w:rPr>
                <w:rFonts w:eastAsia="SimSun"/>
                <w:b/>
                <w:u w:val="single"/>
                <w:lang w:eastAsia="zh-CN"/>
              </w:rPr>
              <w:t>)</w:t>
            </w:r>
            <w:r w:rsidR="00E92AB5">
              <w:rPr>
                <w:rFonts w:hint="eastAsia"/>
                <w:b/>
                <w:u w:val="single"/>
                <w:lang w:eastAsia="zh-HK"/>
              </w:rPr>
              <w:t xml:space="preserve"> </w:t>
            </w:r>
          </w:p>
          <w:p w:rsidR="00BF52DB" w:rsidRPr="008353A9" w:rsidRDefault="00797CDE" w:rsidP="00BF52DB">
            <w:pPr>
              <w:rPr>
                <w:rFonts w:hint="eastAsia"/>
                <w:lang w:eastAsia="zh-HK"/>
              </w:rPr>
            </w:pPr>
            <w:r w:rsidRPr="00797CDE">
              <w:rPr>
                <w:rFonts w:eastAsia="SimSun" w:hint="eastAsia"/>
                <w:lang w:eastAsia="zh-CN"/>
              </w:rPr>
              <w:t>（下午</w:t>
            </w:r>
            <w:r w:rsidRPr="00797CDE">
              <w:rPr>
                <w:rFonts w:eastAsia="SimSun"/>
                <w:lang w:eastAsia="zh-CN"/>
              </w:rPr>
              <w:t>4</w:t>
            </w:r>
            <w:r w:rsidRPr="00797CDE">
              <w:rPr>
                <w:rFonts w:eastAsia="SimSun" w:hint="eastAsia"/>
                <w:lang w:eastAsia="zh-CN"/>
              </w:rPr>
              <w:t>时</w:t>
            </w:r>
            <w:r w:rsidRPr="00797CDE">
              <w:rPr>
                <w:rFonts w:eastAsia="SimSun"/>
                <w:lang w:eastAsia="zh-CN"/>
              </w:rPr>
              <w:t>17</w:t>
            </w:r>
            <w:r w:rsidRPr="00797CDE">
              <w:rPr>
                <w:rFonts w:eastAsia="SimSun" w:hint="eastAsia"/>
                <w:lang w:eastAsia="zh-CN"/>
              </w:rPr>
              <w:t>分至</w:t>
            </w:r>
            <w:r w:rsidRPr="00797CDE">
              <w:rPr>
                <w:rFonts w:eastAsia="SimSun"/>
                <w:lang w:eastAsia="zh-CN"/>
              </w:rPr>
              <w:t>4</w:t>
            </w:r>
            <w:r w:rsidRPr="00797CDE">
              <w:rPr>
                <w:rFonts w:eastAsia="SimSun" w:hint="eastAsia"/>
                <w:lang w:eastAsia="zh-CN"/>
              </w:rPr>
              <w:t>时</w:t>
            </w:r>
            <w:r w:rsidRPr="00797CDE">
              <w:rPr>
                <w:rFonts w:eastAsia="SimSun"/>
                <w:lang w:eastAsia="zh-CN"/>
              </w:rPr>
              <w:t>19</w:t>
            </w:r>
            <w:r w:rsidRPr="00797CDE">
              <w:rPr>
                <w:rFonts w:eastAsia="SimSun" w:hint="eastAsia"/>
                <w:lang w:eastAsia="zh-CN"/>
              </w:rPr>
              <w:t>分）</w:t>
            </w:r>
          </w:p>
          <w:p w:rsidR="00BF52DB" w:rsidRPr="008353A9" w:rsidRDefault="00BF52DB" w:rsidP="00BF52DB">
            <w:pPr>
              <w:rPr>
                <w:rFonts w:hint="eastAsia"/>
                <w:u w:val="single"/>
                <w:lang w:eastAsia="zh-HK"/>
              </w:rPr>
            </w:pPr>
          </w:p>
        </w:tc>
      </w:tr>
      <w:tr w:rsidR="00976FAF" w:rsidRPr="008353A9" w:rsidTr="006974C8">
        <w:trPr>
          <w:trHeight w:val="1164"/>
        </w:trPr>
        <w:tc>
          <w:tcPr>
            <w:tcW w:w="9781" w:type="dxa"/>
            <w:gridSpan w:val="2"/>
          </w:tcPr>
          <w:p w:rsidR="00BE7618" w:rsidRPr="008353A9" w:rsidRDefault="00797CDE" w:rsidP="00E92AB5">
            <w:pPr>
              <w:numPr>
                <w:ilvl w:val="0"/>
                <w:numId w:val="27"/>
              </w:numPr>
              <w:tabs>
                <w:tab w:val="clear" w:pos="357"/>
              </w:tabs>
              <w:spacing w:line="240" w:lineRule="auto"/>
              <w:ind w:left="0" w:rightChars="2" w:right="6" w:firstLine="0"/>
              <w:jc w:val="both"/>
              <w:rPr>
                <w:rFonts w:hint="eastAsia"/>
                <w:u w:val="single"/>
                <w:lang w:eastAsia="zh-HK"/>
              </w:rPr>
            </w:pPr>
            <w:r w:rsidRPr="00797CDE">
              <w:rPr>
                <w:rFonts w:eastAsia="SimSun" w:hint="eastAsia"/>
                <w:u w:val="single"/>
                <w:lang w:eastAsia="zh-CN"/>
              </w:rPr>
              <w:t>主席</w:t>
            </w:r>
            <w:r w:rsidRPr="00797CDE">
              <w:rPr>
                <w:rFonts w:eastAsia="SimSun" w:hint="eastAsia"/>
                <w:lang w:eastAsia="zh-CN"/>
              </w:rPr>
              <w:t>表示本年度环工会获区议会拨款</w:t>
            </w:r>
            <w:r w:rsidRPr="00797CDE">
              <w:rPr>
                <w:rFonts w:eastAsia="SimSun"/>
                <w:b/>
                <w:u w:val="single"/>
                <w:lang w:eastAsia="zh-CN"/>
              </w:rPr>
              <w:t>$132,000</w:t>
            </w:r>
            <w:r w:rsidRPr="00797CDE">
              <w:rPr>
                <w:rFonts w:eastAsia="SimSun" w:hint="eastAsia"/>
                <w:lang w:eastAsia="zh-CN"/>
              </w:rPr>
              <w:t>，与去年所获得的拨款一样，建议把环工会的拨款用以举办「防蚊工作齐心做</w:t>
            </w:r>
            <w:r w:rsidRPr="00797CDE">
              <w:rPr>
                <w:rFonts w:eastAsia="SimSun"/>
                <w:lang w:eastAsia="zh-CN"/>
              </w:rPr>
              <w:t>2015</w:t>
            </w:r>
            <w:r w:rsidRPr="00797CDE">
              <w:rPr>
                <w:rFonts w:eastAsia="SimSun" w:hint="eastAsia"/>
                <w:lang w:eastAsia="zh-CN"/>
              </w:rPr>
              <w:t>」及「岁晚清洁大行动</w:t>
            </w:r>
            <w:r w:rsidRPr="00797CDE">
              <w:rPr>
                <w:rFonts w:eastAsia="SimSun"/>
                <w:lang w:eastAsia="zh-CN"/>
              </w:rPr>
              <w:t>2016</w:t>
            </w:r>
            <w:r w:rsidRPr="00797CDE">
              <w:rPr>
                <w:rFonts w:eastAsia="SimSun" w:hint="eastAsia"/>
                <w:lang w:eastAsia="zh-CN"/>
              </w:rPr>
              <w:t>」。另外，</w:t>
            </w:r>
            <w:r w:rsidRPr="00797CDE">
              <w:rPr>
                <w:rFonts w:eastAsia="SimSun" w:hint="eastAsia"/>
                <w:u w:val="single"/>
                <w:lang w:eastAsia="zh-CN"/>
              </w:rPr>
              <w:t>主席</w:t>
            </w:r>
            <w:r w:rsidRPr="00797CDE">
              <w:rPr>
                <w:rFonts w:eastAsia="SimSun" w:hint="eastAsia"/>
                <w:lang w:eastAsia="zh-CN"/>
              </w:rPr>
              <w:t>介绍「防蚊工作齐心做</w:t>
            </w:r>
            <w:r w:rsidRPr="00797CDE">
              <w:rPr>
                <w:rFonts w:eastAsia="SimSun"/>
                <w:lang w:eastAsia="zh-CN"/>
              </w:rPr>
              <w:t>2015</w:t>
            </w:r>
            <w:r w:rsidRPr="00797CDE">
              <w:rPr>
                <w:rFonts w:eastAsia="SimSun" w:hint="eastAsia"/>
                <w:lang w:eastAsia="zh-CN"/>
              </w:rPr>
              <w:t>」的活动主要在区内</w:t>
            </w:r>
            <w:r w:rsidRPr="00797CDE">
              <w:rPr>
                <w:rFonts w:eastAsia="SimSun"/>
                <w:lang w:eastAsia="zh-CN"/>
              </w:rPr>
              <w:t>4</w:t>
            </w:r>
            <w:r w:rsidRPr="00797CDE">
              <w:rPr>
                <w:rFonts w:eastAsia="SimSun" w:hint="eastAsia"/>
                <w:lang w:eastAsia="zh-CN"/>
              </w:rPr>
              <w:t>个街市</w:t>
            </w:r>
            <w:r w:rsidRPr="00797CDE">
              <w:rPr>
                <w:rFonts w:eastAsia="SimSun"/>
                <w:lang w:eastAsia="zh-CN"/>
              </w:rPr>
              <w:t>(</w:t>
            </w:r>
            <w:r w:rsidRPr="00797CDE">
              <w:rPr>
                <w:rFonts w:eastAsia="SimSun" w:hint="eastAsia"/>
                <w:lang w:eastAsia="zh-CN"/>
              </w:rPr>
              <w:t>西营盘街市、石塘咀街市、上环街市及士美非路街市</w:t>
            </w:r>
            <w:r w:rsidRPr="00797CDE">
              <w:rPr>
                <w:rFonts w:eastAsia="SimSun"/>
                <w:lang w:eastAsia="zh-CN"/>
              </w:rPr>
              <w:t>)</w:t>
            </w:r>
            <w:r w:rsidRPr="00797CDE">
              <w:rPr>
                <w:rFonts w:eastAsia="SimSun" w:hint="eastAsia"/>
                <w:lang w:eastAsia="zh-CN"/>
              </w:rPr>
              <w:t>派发防蚊用品套装予市民，以宣传防蚊灭蚊讯息，有关申请款项为</w:t>
            </w:r>
            <w:r w:rsidRPr="00797CDE">
              <w:rPr>
                <w:rFonts w:eastAsia="SimSun"/>
                <w:lang w:eastAsia="zh-CN"/>
              </w:rPr>
              <w:t>$</w:t>
            </w:r>
            <w:r w:rsidRPr="00797CDE">
              <w:rPr>
                <w:rFonts w:eastAsia="SimSun"/>
                <w:b/>
                <w:u w:val="single"/>
                <w:lang w:eastAsia="zh-CN"/>
              </w:rPr>
              <w:t>38,250</w:t>
            </w:r>
            <w:r w:rsidRPr="00797CDE">
              <w:rPr>
                <w:rFonts w:eastAsia="SimSun" w:hint="eastAsia"/>
                <w:lang w:eastAsia="zh-CN"/>
              </w:rPr>
              <w:t>。</w:t>
            </w:r>
          </w:p>
          <w:p w:rsidR="005370AB" w:rsidRPr="008353A9" w:rsidRDefault="005370AB" w:rsidP="005370AB">
            <w:pPr>
              <w:spacing w:line="240" w:lineRule="auto"/>
              <w:ind w:rightChars="2" w:right="6"/>
              <w:jc w:val="both"/>
              <w:rPr>
                <w:rFonts w:hint="eastAsia"/>
                <w:u w:val="single"/>
                <w:lang w:eastAsia="zh-HK"/>
              </w:rPr>
            </w:pPr>
          </w:p>
        </w:tc>
      </w:tr>
      <w:tr w:rsidR="00146A73" w:rsidRPr="008353A9" w:rsidTr="006974C8">
        <w:trPr>
          <w:trHeight w:val="1164"/>
        </w:trPr>
        <w:tc>
          <w:tcPr>
            <w:tcW w:w="9781" w:type="dxa"/>
            <w:gridSpan w:val="2"/>
          </w:tcPr>
          <w:p w:rsidR="008353A9" w:rsidRPr="008353A9" w:rsidRDefault="00797CDE" w:rsidP="00E92AB5">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lang w:eastAsia="zh-CN"/>
              </w:rPr>
              <w:lastRenderedPageBreak/>
              <w:t>经讨论后，委员会一致同意举办「防蚊工作齐心做</w:t>
            </w:r>
            <w:r w:rsidRPr="00797CDE">
              <w:rPr>
                <w:rFonts w:eastAsia="SimSun"/>
                <w:lang w:eastAsia="zh-CN"/>
              </w:rPr>
              <w:t>2015</w:t>
            </w:r>
            <w:r w:rsidRPr="00797CDE">
              <w:rPr>
                <w:rFonts w:eastAsia="SimSun" w:hint="eastAsia"/>
                <w:lang w:eastAsia="zh-CN"/>
              </w:rPr>
              <w:t>」及「岁晚清洁大行动</w:t>
            </w:r>
            <w:r w:rsidRPr="00797CDE">
              <w:rPr>
                <w:rFonts w:eastAsia="SimSun"/>
                <w:lang w:eastAsia="zh-CN"/>
              </w:rPr>
              <w:t>2016</w:t>
            </w:r>
            <w:r w:rsidRPr="00797CDE">
              <w:rPr>
                <w:rFonts w:eastAsia="SimSun" w:hint="eastAsia"/>
                <w:lang w:eastAsia="zh-CN"/>
              </w:rPr>
              <w:t>」及通过拨款</w:t>
            </w:r>
            <w:r w:rsidRPr="00797CDE">
              <w:rPr>
                <w:rFonts w:eastAsia="SimSun"/>
                <w:b/>
                <w:u w:val="single"/>
                <w:lang w:eastAsia="zh-CN"/>
              </w:rPr>
              <w:t>$38,250</w:t>
            </w:r>
            <w:r w:rsidRPr="00797CDE">
              <w:rPr>
                <w:rFonts w:eastAsia="SimSun" w:hint="eastAsia"/>
                <w:lang w:eastAsia="zh-CN"/>
              </w:rPr>
              <w:t>以举办「防蚊工作齐心做</w:t>
            </w:r>
            <w:r w:rsidRPr="00797CDE">
              <w:rPr>
                <w:rFonts w:eastAsia="SimSun"/>
                <w:lang w:eastAsia="zh-CN"/>
              </w:rPr>
              <w:t>2015</w:t>
            </w:r>
            <w:r w:rsidRPr="00797CDE">
              <w:rPr>
                <w:rFonts w:eastAsia="SimSun" w:hint="eastAsia"/>
                <w:lang w:eastAsia="zh-CN"/>
              </w:rPr>
              <w:t>」活动。委员会将会呈交拨款申请予财务委员会审批。</w:t>
            </w:r>
          </w:p>
          <w:p w:rsidR="00146A73" w:rsidRPr="008353A9" w:rsidRDefault="00146A73" w:rsidP="008353A9">
            <w:pPr>
              <w:spacing w:line="240" w:lineRule="auto"/>
              <w:ind w:rightChars="2" w:right="6"/>
              <w:jc w:val="both"/>
              <w:rPr>
                <w:rFonts w:hint="eastAsia"/>
                <w:u w:val="single"/>
                <w:lang w:eastAsia="zh-HK"/>
              </w:rPr>
            </w:pPr>
          </w:p>
        </w:tc>
      </w:tr>
      <w:tr w:rsidR="00286C17" w:rsidRPr="008353A9" w:rsidTr="006974C8">
        <w:trPr>
          <w:trHeight w:val="849"/>
        </w:trPr>
        <w:tc>
          <w:tcPr>
            <w:tcW w:w="9781" w:type="dxa"/>
            <w:gridSpan w:val="2"/>
          </w:tcPr>
          <w:p w:rsidR="00286C17" w:rsidRPr="008353A9" w:rsidRDefault="00797CDE" w:rsidP="00E92AB5">
            <w:pPr>
              <w:snapToGrid w:val="0"/>
              <w:spacing w:line="300" w:lineRule="atLeast"/>
              <w:ind w:right="233"/>
              <w:jc w:val="both"/>
              <w:rPr>
                <w:rFonts w:hint="eastAsia"/>
                <w:b/>
                <w:lang w:eastAsia="zh-HK"/>
              </w:rPr>
            </w:pPr>
            <w:r w:rsidRPr="00797CDE">
              <w:rPr>
                <w:rFonts w:eastAsia="SimSun" w:hint="eastAsia"/>
                <w:b/>
                <w:lang w:eastAsia="zh-CN"/>
              </w:rPr>
              <w:t>第</w:t>
            </w:r>
            <w:r w:rsidRPr="00797CDE">
              <w:rPr>
                <w:rFonts w:eastAsia="SimSun"/>
                <w:b/>
                <w:lang w:eastAsia="zh-CN"/>
              </w:rPr>
              <w:t>10</w:t>
            </w:r>
            <w:r w:rsidRPr="00797CDE">
              <w:rPr>
                <w:rFonts w:eastAsia="SimSun" w:hint="eastAsia"/>
                <w:b/>
                <w:lang w:eastAsia="zh-CN"/>
              </w:rPr>
              <w:t>项</w:t>
            </w:r>
            <w:r w:rsidRPr="00797CDE">
              <w:rPr>
                <w:rFonts w:eastAsia="SimSun"/>
                <w:b/>
                <w:lang w:eastAsia="zh-CN"/>
              </w:rPr>
              <w:t xml:space="preserve">: </w:t>
            </w:r>
            <w:r w:rsidRPr="00797CDE">
              <w:rPr>
                <w:rFonts w:eastAsia="SimSun" w:hint="eastAsia"/>
                <w:b/>
                <w:lang w:eastAsia="zh-CN"/>
              </w:rPr>
              <w:t>食物环境卫生及工务委员会区议会拨款申请：岁晚清洁大行动</w:t>
            </w:r>
            <w:r w:rsidRPr="00797CDE">
              <w:rPr>
                <w:rFonts w:eastAsia="SimSun"/>
                <w:b/>
                <w:lang w:eastAsia="zh-CN"/>
              </w:rPr>
              <w:t>2016</w:t>
            </w:r>
          </w:p>
          <w:p w:rsidR="00286C17" w:rsidRPr="00E92AB5" w:rsidRDefault="00797CDE" w:rsidP="00E92AB5">
            <w:pPr>
              <w:snapToGrid w:val="0"/>
              <w:spacing w:line="300" w:lineRule="atLeast"/>
              <w:ind w:right="233"/>
              <w:jc w:val="both"/>
              <w:rPr>
                <w:rFonts w:hint="eastAsia"/>
                <w:b/>
                <w:u w:val="single"/>
                <w:lang w:eastAsia="zh-HK"/>
              </w:rPr>
            </w:pPr>
            <w:r w:rsidRPr="00797CDE">
              <w:rPr>
                <w:rFonts w:eastAsia="SimSun"/>
                <w:b/>
                <w:u w:val="single"/>
                <w:lang w:eastAsia="zh-CN"/>
              </w:rPr>
              <w:t xml:space="preserve">       (</w:t>
            </w:r>
            <w:r w:rsidRPr="00797CDE">
              <w:rPr>
                <w:rFonts w:eastAsia="SimSun" w:hint="eastAsia"/>
                <w:b/>
                <w:u w:val="single"/>
                <w:lang w:eastAsia="zh-CN"/>
              </w:rPr>
              <w:t>中西区环工会文件第</w:t>
            </w:r>
            <w:r w:rsidRPr="00797CDE">
              <w:rPr>
                <w:rFonts w:eastAsia="SimSun"/>
                <w:b/>
                <w:u w:val="single"/>
                <w:lang w:eastAsia="zh-CN"/>
              </w:rPr>
              <w:t>20/2015</w:t>
            </w:r>
            <w:r w:rsidRPr="00797CDE">
              <w:rPr>
                <w:rFonts w:eastAsia="SimSun" w:hint="eastAsia"/>
                <w:b/>
                <w:u w:val="single"/>
                <w:lang w:eastAsia="zh-CN"/>
              </w:rPr>
              <w:t>号</w:t>
            </w:r>
            <w:r w:rsidRPr="00797CDE">
              <w:rPr>
                <w:rFonts w:eastAsia="SimSun"/>
                <w:b/>
                <w:u w:val="single"/>
                <w:lang w:eastAsia="zh-CN"/>
              </w:rPr>
              <w:t>)</w:t>
            </w:r>
            <w:r w:rsidR="00DC477E" w:rsidRPr="00E92AB5">
              <w:rPr>
                <w:rFonts w:hint="eastAsia"/>
                <w:b/>
                <w:u w:val="single"/>
                <w:lang w:eastAsia="zh-HK"/>
              </w:rPr>
              <w:t xml:space="preserve"> </w:t>
            </w:r>
          </w:p>
          <w:p w:rsidR="00286C17" w:rsidRPr="008353A9" w:rsidRDefault="00797CDE" w:rsidP="00286C17">
            <w:pPr>
              <w:rPr>
                <w:rFonts w:hint="eastAsia"/>
                <w:lang w:eastAsia="zh-HK"/>
              </w:rPr>
            </w:pPr>
            <w:r w:rsidRPr="00797CDE">
              <w:rPr>
                <w:rFonts w:eastAsia="SimSun" w:hint="eastAsia"/>
                <w:lang w:eastAsia="zh-CN"/>
              </w:rPr>
              <w:t>（下午</w:t>
            </w:r>
            <w:r w:rsidRPr="00797CDE">
              <w:rPr>
                <w:rFonts w:eastAsia="SimSun"/>
                <w:lang w:eastAsia="zh-CN"/>
              </w:rPr>
              <w:t>4</w:t>
            </w:r>
            <w:r w:rsidRPr="00797CDE">
              <w:rPr>
                <w:rFonts w:eastAsia="SimSun" w:hint="eastAsia"/>
                <w:lang w:eastAsia="zh-CN"/>
              </w:rPr>
              <w:t>时</w:t>
            </w:r>
            <w:r w:rsidRPr="00797CDE">
              <w:rPr>
                <w:rFonts w:eastAsia="SimSun"/>
                <w:lang w:eastAsia="zh-CN"/>
              </w:rPr>
              <w:t>19</w:t>
            </w:r>
            <w:r w:rsidRPr="00797CDE">
              <w:rPr>
                <w:rFonts w:eastAsia="SimSun" w:hint="eastAsia"/>
                <w:lang w:eastAsia="zh-CN"/>
              </w:rPr>
              <w:t>分至４时</w:t>
            </w:r>
            <w:r w:rsidRPr="00797CDE">
              <w:rPr>
                <w:rFonts w:eastAsia="SimSun"/>
                <w:lang w:eastAsia="zh-CN"/>
              </w:rPr>
              <w:t>21</w:t>
            </w:r>
            <w:r w:rsidRPr="00797CDE">
              <w:rPr>
                <w:rFonts w:eastAsia="SimSun" w:hint="eastAsia"/>
                <w:lang w:eastAsia="zh-CN"/>
              </w:rPr>
              <w:t>分）</w:t>
            </w:r>
          </w:p>
          <w:p w:rsidR="00286C17" w:rsidRPr="008353A9" w:rsidRDefault="00286C17" w:rsidP="00E40877">
            <w:pPr>
              <w:rPr>
                <w:rFonts w:hint="eastAsia"/>
                <w:u w:val="single"/>
                <w:lang w:eastAsia="zh-HK"/>
              </w:rPr>
            </w:pPr>
          </w:p>
        </w:tc>
      </w:tr>
      <w:tr w:rsidR="00286C17" w:rsidRPr="008353A9" w:rsidTr="006974C8">
        <w:trPr>
          <w:trHeight w:val="849"/>
        </w:trPr>
        <w:tc>
          <w:tcPr>
            <w:tcW w:w="9781" w:type="dxa"/>
            <w:gridSpan w:val="2"/>
          </w:tcPr>
          <w:p w:rsidR="008353A9" w:rsidRPr="008353A9" w:rsidRDefault="00797CDE" w:rsidP="00E92AB5">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u w:val="single"/>
                <w:lang w:eastAsia="zh-CN"/>
              </w:rPr>
              <w:t>主席</w:t>
            </w:r>
            <w:r w:rsidRPr="00797CDE">
              <w:rPr>
                <w:rFonts w:eastAsia="SimSun" w:hint="eastAsia"/>
                <w:lang w:eastAsia="zh-CN"/>
              </w:rPr>
              <w:t>表示岁晚清洁大行动</w:t>
            </w:r>
            <w:r w:rsidRPr="00797CDE">
              <w:rPr>
                <w:rFonts w:eastAsia="SimSun"/>
                <w:lang w:eastAsia="zh-CN"/>
              </w:rPr>
              <w:t>2016</w:t>
            </w:r>
            <w:r w:rsidRPr="00797CDE">
              <w:rPr>
                <w:rFonts w:eastAsia="SimSun" w:hint="eastAsia"/>
                <w:lang w:eastAsia="zh-CN"/>
              </w:rPr>
              <w:t>申请环工会拨款</w:t>
            </w:r>
            <w:r w:rsidRPr="00797CDE">
              <w:rPr>
                <w:rFonts w:eastAsia="SimSun"/>
                <w:b/>
                <w:u w:val="single"/>
                <w:lang w:eastAsia="zh-CN"/>
              </w:rPr>
              <w:t>$93,750</w:t>
            </w:r>
            <w:r w:rsidRPr="00797CDE">
              <w:rPr>
                <w:rFonts w:eastAsia="SimSun" w:hint="eastAsia"/>
                <w:lang w:eastAsia="zh-CN"/>
              </w:rPr>
              <w:t>，在区内</w:t>
            </w:r>
            <w:r w:rsidRPr="00797CDE">
              <w:rPr>
                <w:rFonts w:eastAsia="SimSun"/>
                <w:lang w:eastAsia="zh-CN"/>
              </w:rPr>
              <w:t>4</w:t>
            </w:r>
            <w:r w:rsidRPr="00797CDE">
              <w:rPr>
                <w:rFonts w:eastAsia="SimSun" w:hint="eastAsia"/>
                <w:lang w:eastAsia="zh-CN"/>
              </w:rPr>
              <w:t>个街市派发清洁用品套装，及视察附近街道的环境卫生情况。</w:t>
            </w:r>
          </w:p>
          <w:p w:rsidR="00286C17" w:rsidRPr="008353A9" w:rsidRDefault="00286C17" w:rsidP="008353A9">
            <w:pPr>
              <w:spacing w:line="240" w:lineRule="auto"/>
              <w:ind w:rightChars="2" w:right="6"/>
              <w:jc w:val="both"/>
              <w:rPr>
                <w:rFonts w:hint="eastAsia"/>
                <w:b/>
                <w:lang w:eastAsia="zh-HK"/>
              </w:rPr>
            </w:pPr>
          </w:p>
        </w:tc>
      </w:tr>
      <w:tr w:rsidR="00034384" w:rsidRPr="008353A9" w:rsidTr="006974C8">
        <w:trPr>
          <w:trHeight w:val="430"/>
        </w:trPr>
        <w:tc>
          <w:tcPr>
            <w:tcW w:w="9781" w:type="dxa"/>
            <w:gridSpan w:val="2"/>
          </w:tcPr>
          <w:p w:rsidR="008353A9" w:rsidRPr="008353A9" w:rsidRDefault="00797CDE" w:rsidP="00E92AB5">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lang w:eastAsia="zh-CN"/>
              </w:rPr>
              <w:t>经讨论后，委员会通过拨款</w:t>
            </w:r>
            <w:r w:rsidRPr="00797CDE">
              <w:rPr>
                <w:rFonts w:eastAsia="SimSun"/>
                <w:b/>
                <w:u w:val="single"/>
                <w:lang w:eastAsia="zh-CN"/>
              </w:rPr>
              <w:t>$93,750</w:t>
            </w:r>
            <w:r w:rsidRPr="00797CDE">
              <w:rPr>
                <w:rFonts w:eastAsia="SimSun" w:hint="eastAsia"/>
                <w:lang w:eastAsia="zh-CN"/>
              </w:rPr>
              <w:t>举办岁晚清洁大行动</w:t>
            </w:r>
            <w:r w:rsidRPr="00797CDE">
              <w:rPr>
                <w:rFonts w:eastAsia="SimSun"/>
                <w:lang w:eastAsia="zh-CN"/>
              </w:rPr>
              <w:t>2016</w:t>
            </w:r>
            <w:r w:rsidRPr="00797CDE">
              <w:rPr>
                <w:rFonts w:eastAsia="SimSun" w:hint="eastAsia"/>
                <w:lang w:eastAsia="zh-CN"/>
              </w:rPr>
              <w:t>活动。委员会将呈交拨款申请予财务委员会审批。</w:t>
            </w:r>
          </w:p>
          <w:p w:rsidR="00AD6F5E" w:rsidRPr="008353A9" w:rsidRDefault="00AD6F5E" w:rsidP="008353A9">
            <w:pPr>
              <w:spacing w:line="240" w:lineRule="auto"/>
              <w:ind w:rightChars="2" w:right="6"/>
              <w:jc w:val="both"/>
              <w:rPr>
                <w:rFonts w:hint="eastAsia"/>
                <w:b/>
                <w:lang w:eastAsia="zh-HK"/>
              </w:rPr>
            </w:pPr>
          </w:p>
        </w:tc>
      </w:tr>
      <w:tr w:rsidR="00E94770" w:rsidRPr="008353A9" w:rsidTr="006974C8">
        <w:trPr>
          <w:trHeight w:val="707"/>
        </w:trPr>
        <w:tc>
          <w:tcPr>
            <w:tcW w:w="9781" w:type="dxa"/>
            <w:gridSpan w:val="2"/>
          </w:tcPr>
          <w:p w:rsidR="00E94770" w:rsidRPr="008353A9" w:rsidRDefault="00797CDE" w:rsidP="006B5342">
            <w:pPr>
              <w:snapToGrid w:val="0"/>
              <w:spacing w:line="300" w:lineRule="atLeast"/>
              <w:ind w:right="233"/>
              <w:jc w:val="both"/>
              <w:rPr>
                <w:rFonts w:hint="eastAsia"/>
                <w:b/>
                <w:lang w:eastAsia="zh-HK"/>
              </w:rPr>
            </w:pPr>
            <w:r w:rsidRPr="00797CDE">
              <w:rPr>
                <w:rFonts w:eastAsia="SimSun" w:hint="eastAsia"/>
                <w:b/>
                <w:lang w:eastAsia="zh-CN"/>
              </w:rPr>
              <w:t>第</w:t>
            </w:r>
            <w:r w:rsidRPr="00797CDE">
              <w:rPr>
                <w:rFonts w:eastAsia="SimSun"/>
                <w:b/>
                <w:lang w:eastAsia="zh-CN"/>
              </w:rPr>
              <w:t>11</w:t>
            </w:r>
            <w:r w:rsidRPr="00797CDE">
              <w:rPr>
                <w:rFonts w:eastAsia="SimSun" w:hint="eastAsia"/>
                <w:b/>
                <w:lang w:eastAsia="zh-CN"/>
              </w:rPr>
              <w:t>项</w:t>
            </w:r>
            <w:r w:rsidRPr="00797CDE">
              <w:rPr>
                <w:rFonts w:eastAsia="SimSun"/>
                <w:b/>
                <w:lang w:eastAsia="zh-CN"/>
              </w:rPr>
              <w:t xml:space="preserve">: </w:t>
            </w:r>
            <w:r w:rsidRPr="00797CDE">
              <w:rPr>
                <w:rFonts w:eastAsia="SimSun" w:hint="eastAsia"/>
                <w:b/>
                <w:lang w:eastAsia="zh-CN"/>
              </w:rPr>
              <w:t>反对悬挂违例宣传横额于未获批准“禁制展示区”范围内的行人口</w:t>
            </w:r>
          </w:p>
          <w:p w:rsidR="00E94770" w:rsidRPr="006B5342" w:rsidRDefault="00797CDE" w:rsidP="006B5342">
            <w:pPr>
              <w:snapToGrid w:val="0"/>
              <w:spacing w:line="300" w:lineRule="atLeast"/>
              <w:ind w:right="233"/>
              <w:jc w:val="both"/>
              <w:rPr>
                <w:rFonts w:hint="eastAsia"/>
                <w:b/>
                <w:u w:val="single"/>
                <w:lang w:eastAsia="zh-HK"/>
              </w:rPr>
            </w:pPr>
            <w:r w:rsidRPr="00797CDE">
              <w:rPr>
                <w:rFonts w:eastAsia="SimSun"/>
                <w:b/>
                <w:u w:val="single"/>
                <w:lang w:eastAsia="zh-CN"/>
              </w:rPr>
              <w:t xml:space="preserve">       (</w:t>
            </w:r>
            <w:r w:rsidRPr="00797CDE">
              <w:rPr>
                <w:rFonts w:eastAsia="SimSun" w:hint="eastAsia"/>
                <w:b/>
                <w:u w:val="single"/>
                <w:lang w:eastAsia="zh-CN"/>
              </w:rPr>
              <w:t>中西区环工会文件第</w:t>
            </w:r>
            <w:r w:rsidRPr="00797CDE">
              <w:rPr>
                <w:rFonts w:eastAsia="SimSun"/>
                <w:b/>
                <w:u w:val="single"/>
                <w:lang w:eastAsia="zh-CN"/>
              </w:rPr>
              <w:t>23/2015</w:t>
            </w:r>
            <w:r w:rsidRPr="00797CDE">
              <w:rPr>
                <w:rFonts w:eastAsia="SimSun" w:hint="eastAsia"/>
                <w:b/>
                <w:u w:val="single"/>
                <w:lang w:eastAsia="zh-CN"/>
              </w:rPr>
              <w:t>号</w:t>
            </w:r>
            <w:r w:rsidRPr="00797CDE">
              <w:rPr>
                <w:rFonts w:eastAsia="SimSun"/>
                <w:b/>
                <w:u w:val="single"/>
                <w:lang w:eastAsia="zh-CN"/>
              </w:rPr>
              <w:t>)</w:t>
            </w:r>
            <w:r w:rsidR="00E94770" w:rsidRPr="006B5342">
              <w:rPr>
                <w:rFonts w:hint="eastAsia"/>
                <w:b/>
                <w:u w:val="single"/>
                <w:lang w:eastAsia="zh-HK"/>
              </w:rPr>
              <w:t xml:space="preserve"> </w:t>
            </w:r>
          </w:p>
          <w:p w:rsidR="00E94770" w:rsidRPr="008353A9" w:rsidRDefault="00797CDE" w:rsidP="00E94770">
            <w:pPr>
              <w:rPr>
                <w:rFonts w:hint="eastAsia"/>
                <w:lang w:eastAsia="zh-HK"/>
              </w:rPr>
            </w:pPr>
            <w:r w:rsidRPr="00797CDE">
              <w:rPr>
                <w:rFonts w:eastAsia="SimSun" w:hint="eastAsia"/>
                <w:lang w:eastAsia="zh-CN"/>
              </w:rPr>
              <w:t>（下午</w:t>
            </w:r>
            <w:r w:rsidRPr="00797CDE">
              <w:rPr>
                <w:rFonts w:eastAsia="SimSun"/>
                <w:lang w:eastAsia="zh-CN"/>
              </w:rPr>
              <w:t>4</w:t>
            </w:r>
            <w:r w:rsidRPr="00797CDE">
              <w:rPr>
                <w:rFonts w:eastAsia="SimSun" w:hint="eastAsia"/>
                <w:lang w:eastAsia="zh-CN"/>
              </w:rPr>
              <w:t>时</w:t>
            </w:r>
            <w:r w:rsidRPr="00797CDE">
              <w:rPr>
                <w:rFonts w:eastAsia="SimSun"/>
                <w:lang w:eastAsia="zh-CN"/>
              </w:rPr>
              <w:t>21</w:t>
            </w:r>
            <w:r w:rsidRPr="00797CDE">
              <w:rPr>
                <w:rFonts w:eastAsia="SimSun" w:hint="eastAsia"/>
                <w:lang w:eastAsia="zh-CN"/>
              </w:rPr>
              <w:t>分至４时</w:t>
            </w:r>
            <w:r w:rsidRPr="00797CDE">
              <w:rPr>
                <w:rFonts w:eastAsia="SimSun"/>
                <w:lang w:eastAsia="zh-CN"/>
              </w:rPr>
              <w:t>51</w:t>
            </w:r>
            <w:r w:rsidRPr="00797CDE">
              <w:rPr>
                <w:rFonts w:eastAsia="SimSun" w:hint="eastAsia"/>
                <w:lang w:eastAsia="zh-CN"/>
              </w:rPr>
              <w:t>分）</w:t>
            </w:r>
          </w:p>
          <w:p w:rsidR="00E94770" w:rsidRPr="008353A9" w:rsidRDefault="00E94770" w:rsidP="00E94770">
            <w:pPr>
              <w:spacing w:line="240" w:lineRule="auto"/>
              <w:ind w:rightChars="2" w:right="6"/>
              <w:jc w:val="both"/>
              <w:rPr>
                <w:rFonts w:hint="eastAsia"/>
                <w:u w:val="single"/>
                <w:lang w:eastAsia="zh-HK"/>
              </w:rPr>
            </w:pPr>
          </w:p>
        </w:tc>
      </w:tr>
      <w:tr w:rsidR="00EA4E17" w:rsidRPr="008353A9" w:rsidTr="006974C8">
        <w:trPr>
          <w:trHeight w:val="698"/>
        </w:trPr>
        <w:tc>
          <w:tcPr>
            <w:tcW w:w="9781" w:type="dxa"/>
            <w:gridSpan w:val="2"/>
          </w:tcPr>
          <w:p w:rsidR="00EA4E17" w:rsidRPr="008353A9" w:rsidRDefault="00797CDE" w:rsidP="00E92AB5">
            <w:pPr>
              <w:numPr>
                <w:ilvl w:val="0"/>
                <w:numId w:val="27"/>
              </w:numPr>
              <w:tabs>
                <w:tab w:val="clear" w:pos="357"/>
              </w:tabs>
              <w:spacing w:line="240" w:lineRule="auto"/>
              <w:ind w:left="0" w:rightChars="2" w:right="6" w:firstLine="0"/>
              <w:jc w:val="both"/>
              <w:rPr>
                <w:rFonts w:hint="eastAsia"/>
                <w:b/>
                <w:lang w:eastAsia="zh-HK"/>
              </w:rPr>
            </w:pPr>
            <w:r w:rsidRPr="00797CDE">
              <w:rPr>
                <w:rFonts w:eastAsia="SimSun" w:hint="eastAsia"/>
                <w:u w:val="single"/>
                <w:lang w:eastAsia="zh-CN"/>
              </w:rPr>
              <w:t>主席</w:t>
            </w:r>
            <w:r w:rsidRPr="00797CDE">
              <w:rPr>
                <w:rFonts w:eastAsia="SimSun" w:hint="eastAsia"/>
                <w:lang w:eastAsia="zh-CN"/>
              </w:rPr>
              <w:t>请委员发表意见及提问，委员的发言重点如下：</w:t>
            </w:r>
          </w:p>
        </w:tc>
      </w:tr>
      <w:tr w:rsidR="00EA4E17" w:rsidRPr="008353A9" w:rsidTr="006974C8">
        <w:trPr>
          <w:trHeight w:val="849"/>
        </w:trPr>
        <w:tc>
          <w:tcPr>
            <w:tcW w:w="851" w:type="dxa"/>
          </w:tcPr>
          <w:p w:rsidR="00EA4E17" w:rsidRPr="008353A9" w:rsidRDefault="00EA4E17" w:rsidP="00DC477E">
            <w:pPr>
              <w:numPr>
                <w:ilvl w:val="0"/>
                <w:numId w:val="47"/>
              </w:numPr>
              <w:spacing w:line="240" w:lineRule="auto"/>
              <w:ind w:rightChars="2" w:right="6"/>
              <w:jc w:val="right"/>
              <w:rPr>
                <w:rFonts w:hint="eastAsia"/>
                <w:u w:val="single"/>
                <w:lang w:eastAsia="zh-HK"/>
              </w:rPr>
            </w:pPr>
          </w:p>
        </w:tc>
        <w:tc>
          <w:tcPr>
            <w:tcW w:w="8930" w:type="dxa"/>
          </w:tcPr>
          <w:p w:rsidR="00C93083" w:rsidRPr="00791A8B" w:rsidRDefault="00797CDE" w:rsidP="00C93083">
            <w:pPr>
              <w:spacing w:line="240" w:lineRule="auto"/>
              <w:ind w:rightChars="2" w:right="6"/>
              <w:jc w:val="both"/>
              <w:rPr>
                <w:rFonts w:asciiTheme="minorEastAsia" w:eastAsiaTheme="minorEastAsia" w:hAnsiTheme="minorEastAsia" w:hint="eastAsia"/>
                <w:u w:val="single"/>
                <w:lang w:eastAsia="zh-HK"/>
              </w:rPr>
            </w:pPr>
            <w:r w:rsidRPr="00797CDE">
              <w:rPr>
                <w:rFonts w:asciiTheme="minorEastAsia" w:eastAsia="SimSun" w:hAnsiTheme="minorEastAsia" w:hint="eastAsia"/>
                <w:u w:val="single"/>
                <w:lang w:eastAsia="zh-CN"/>
              </w:rPr>
              <w:t>张翼雄议员</w:t>
            </w:r>
            <w:r w:rsidRPr="00797CDE">
              <w:rPr>
                <w:rFonts w:asciiTheme="minorEastAsia" w:eastAsia="SimSun" w:hAnsiTheme="minorEastAsia" w:hint="eastAsia"/>
                <w:lang w:eastAsia="zh-CN"/>
              </w:rPr>
              <w:t>指文件主要针对在路口「盲点过路位」展示非商业宣传品的违规行为，正如他文件所指出的</w:t>
            </w:r>
            <w:r w:rsidRPr="00797CDE">
              <w:rPr>
                <w:rFonts w:asciiTheme="minorEastAsia" w:eastAsia="SimSun" w:hAnsiTheme="minorEastAsia"/>
                <w:lang w:eastAsia="zh-CN"/>
              </w:rPr>
              <w:t>5</w:t>
            </w:r>
            <w:r w:rsidRPr="00797CDE">
              <w:rPr>
                <w:rFonts w:asciiTheme="minorEastAsia" w:eastAsia="SimSun" w:hAnsiTheme="minorEastAsia" w:hint="eastAsia"/>
                <w:lang w:eastAsia="zh-CN"/>
              </w:rPr>
              <w:t>个地点于路口交通上游悬挂宣传横额，会阻挡驾驶人士的视线，容易造成交通意外。他认为有关违规行为十分严重，因此提交此讨论文件跟进问题，他希望相关人士，包括许智峰先生及吴兆康先生更正问题。他希望地政总署及食环署日后能够加紧巡查，当发现在路口「盲点过路位」有人非法悬挂宣传横额时，即时采取行动及严厉处理违规行为，如发出警告或劝喻信予有关人士以起阻吓作用。他指部门未有回应文件提及</w:t>
            </w:r>
            <w:r w:rsidRPr="00797CDE">
              <w:rPr>
                <w:rFonts w:asciiTheme="minorEastAsia" w:eastAsia="SimSun" w:hAnsiTheme="minorEastAsia"/>
                <w:lang w:eastAsia="zh-CN"/>
              </w:rPr>
              <w:t>5</w:t>
            </w:r>
            <w:r w:rsidRPr="00797CDE">
              <w:rPr>
                <w:rFonts w:asciiTheme="minorEastAsia" w:eastAsia="SimSun" w:hAnsiTheme="minorEastAsia" w:hint="eastAsia"/>
                <w:lang w:eastAsia="zh-CN"/>
              </w:rPr>
              <w:t>条宣传横额违反了《路旁展示非商业宣传品管理计划实施指引》中有关“禁制展示区”中第</w:t>
            </w:r>
            <w:r w:rsidRPr="00797CDE">
              <w:rPr>
                <w:rFonts w:asciiTheme="minorEastAsia" w:eastAsia="SimSun" w:hAnsiTheme="minorEastAsia"/>
                <w:lang w:eastAsia="zh-CN"/>
              </w:rPr>
              <w:t xml:space="preserve">6 (a) </w:t>
            </w:r>
            <w:r w:rsidRPr="00797CDE">
              <w:rPr>
                <w:rFonts w:asciiTheme="minorEastAsia" w:eastAsia="SimSun" w:hAnsiTheme="minorEastAsia" w:hint="eastAsia"/>
                <w:lang w:eastAsia="zh-CN"/>
              </w:rPr>
              <w:t>条或</w:t>
            </w:r>
            <w:r w:rsidRPr="00797CDE">
              <w:rPr>
                <w:rFonts w:asciiTheme="minorEastAsia" w:eastAsia="SimSun" w:hAnsiTheme="minorEastAsia"/>
                <w:lang w:eastAsia="zh-CN"/>
              </w:rPr>
              <w:t xml:space="preserve">6(c) </w:t>
            </w:r>
            <w:r w:rsidRPr="00797CDE">
              <w:rPr>
                <w:rFonts w:asciiTheme="minorEastAsia" w:eastAsia="SimSun" w:hAnsiTheme="minorEastAsia" w:hint="eastAsia"/>
                <w:lang w:eastAsia="zh-CN"/>
              </w:rPr>
              <w:t>条，及会否向有关人士发出警告或劝喻信。</w:t>
            </w:r>
          </w:p>
          <w:p w:rsidR="00EA4E17" w:rsidRPr="008353A9" w:rsidRDefault="00EA4E17" w:rsidP="00130510">
            <w:pPr>
              <w:jc w:val="both"/>
              <w:rPr>
                <w:rFonts w:hint="eastAsia"/>
                <w:u w:val="single"/>
                <w:lang w:eastAsia="zh-HK"/>
              </w:rPr>
            </w:pPr>
          </w:p>
        </w:tc>
      </w:tr>
      <w:tr w:rsidR="00EA4E17" w:rsidRPr="008353A9" w:rsidTr="006974C8">
        <w:trPr>
          <w:trHeight w:val="849"/>
        </w:trPr>
        <w:tc>
          <w:tcPr>
            <w:tcW w:w="851" w:type="dxa"/>
          </w:tcPr>
          <w:p w:rsidR="00EA4E17" w:rsidRPr="008353A9" w:rsidRDefault="00EA4E17" w:rsidP="00DC477E">
            <w:pPr>
              <w:numPr>
                <w:ilvl w:val="0"/>
                <w:numId w:val="47"/>
              </w:numPr>
              <w:spacing w:line="240" w:lineRule="auto"/>
              <w:ind w:rightChars="2" w:right="6"/>
              <w:jc w:val="right"/>
              <w:rPr>
                <w:rFonts w:hint="eastAsia"/>
                <w:u w:val="single"/>
                <w:lang w:eastAsia="zh-HK"/>
              </w:rPr>
            </w:pPr>
          </w:p>
        </w:tc>
        <w:tc>
          <w:tcPr>
            <w:tcW w:w="8930" w:type="dxa"/>
          </w:tcPr>
          <w:p w:rsidR="00EA4E17" w:rsidRPr="008353A9" w:rsidRDefault="00797CDE" w:rsidP="00130510">
            <w:pPr>
              <w:jc w:val="both"/>
              <w:rPr>
                <w:rFonts w:hint="eastAsia"/>
                <w:lang w:eastAsia="zh-HK"/>
              </w:rPr>
            </w:pPr>
            <w:r w:rsidRPr="00797CDE">
              <w:rPr>
                <w:rFonts w:eastAsia="SimSun" w:hint="eastAsia"/>
                <w:u w:val="single"/>
                <w:lang w:eastAsia="zh-CN"/>
              </w:rPr>
              <w:t>许智峰议员</w:t>
            </w:r>
            <w:r w:rsidRPr="00797CDE">
              <w:rPr>
                <w:rFonts w:eastAsia="SimSun" w:hint="eastAsia"/>
                <w:lang w:eastAsia="zh-CN"/>
              </w:rPr>
              <w:t>感谢</w:t>
            </w:r>
            <w:r w:rsidRPr="00797CDE">
              <w:rPr>
                <w:rFonts w:eastAsia="SimSun" w:hint="eastAsia"/>
                <w:u w:val="single"/>
                <w:lang w:eastAsia="zh-CN"/>
              </w:rPr>
              <w:t>张议员</w:t>
            </w:r>
            <w:r w:rsidRPr="00797CDE">
              <w:rPr>
                <w:rFonts w:eastAsia="SimSun" w:hint="eastAsia"/>
                <w:lang w:eastAsia="zh-CN"/>
              </w:rPr>
              <w:t>对他及</w:t>
            </w:r>
            <w:r w:rsidRPr="00797CDE">
              <w:rPr>
                <w:rFonts w:eastAsia="SimSun" w:hint="eastAsia"/>
                <w:u w:val="single"/>
                <w:lang w:eastAsia="zh-CN"/>
              </w:rPr>
              <w:t>吴兆康委员</w:t>
            </w:r>
            <w:r w:rsidRPr="00797CDE">
              <w:rPr>
                <w:rFonts w:eastAsia="SimSun" w:hint="eastAsia"/>
                <w:lang w:eastAsia="zh-CN"/>
              </w:rPr>
              <w:t>的提点，他会敦促其职员及承建商参考</w:t>
            </w:r>
            <w:r w:rsidRPr="00797CDE">
              <w:rPr>
                <w:rFonts w:eastAsia="SimSun" w:hint="eastAsia"/>
                <w:u w:val="single"/>
                <w:lang w:eastAsia="zh-CN"/>
              </w:rPr>
              <w:t>张议员</w:t>
            </w:r>
            <w:r w:rsidRPr="00797CDE">
              <w:rPr>
                <w:rFonts w:eastAsia="SimSun" w:hint="eastAsia"/>
                <w:lang w:eastAsia="zh-CN"/>
              </w:rPr>
              <w:t>宝贵的意见。他建议</w:t>
            </w:r>
            <w:r w:rsidRPr="00797CDE">
              <w:rPr>
                <w:rFonts w:eastAsia="SimSun" w:hint="eastAsia"/>
                <w:u w:val="single"/>
                <w:lang w:eastAsia="zh-CN"/>
              </w:rPr>
              <w:t>张议员</w:t>
            </w:r>
            <w:r w:rsidRPr="00797CDE">
              <w:rPr>
                <w:rFonts w:eastAsia="SimSun" w:hint="eastAsia"/>
                <w:lang w:eastAsia="zh-CN"/>
              </w:rPr>
              <w:t>以其他途径处理有关问题，而不应该浪费议会时间讨论。他指席上有不少委员也有非法悬挂宣传横额及旗帜等。</w:t>
            </w:r>
          </w:p>
          <w:p w:rsidR="00375C88" w:rsidRPr="008353A9" w:rsidRDefault="00375C88" w:rsidP="00130510">
            <w:pPr>
              <w:jc w:val="both"/>
              <w:rPr>
                <w:rFonts w:hint="eastAsia"/>
                <w:u w:val="single"/>
                <w:lang w:eastAsia="zh-HK"/>
              </w:rPr>
            </w:pPr>
          </w:p>
        </w:tc>
      </w:tr>
      <w:tr w:rsidR="00EA4E17" w:rsidRPr="008353A9" w:rsidTr="006974C8">
        <w:trPr>
          <w:trHeight w:val="849"/>
        </w:trPr>
        <w:tc>
          <w:tcPr>
            <w:tcW w:w="851" w:type="dxa"/>
          </w:tcPr>
          <w:p w:rsidR="00EA4E17" w:rsidRPr="008353A9" w:rsidRDefault="00EA4E17" w:rsidP="00DC477E">
            <w:pPr>
              <w:numPr>
                <w:ilvl w:val="0"/>
                <w:numId w:val="47"/>
              </w:numPr>
              <w:spacing w:line="240" w:lineRule="auto"/>
              <w:ind w:rightChars="2" w:right="6"/>
              <w:jc w:val="right"/>
              <w:rPr>
                <w:rFonts w:hint="eastAsia"/>
                <w:u w:val="single"/>
                <w:lang w:eastAsia="zh-HK"/>
              </w:rPr>
            </w:pPr>
          </w:p>
        </w:tc>
        <w:tc>
          <w:tcPr>
            <w:tcW w:w="8930" w:type="dxa"/>
          </w:tcPr>
          <w:p w:rsidR="000B19E7" w:rsidRPr="008353A9" w:rsidRDefault="00797CDE" w:rsidP="000B19E7">
            <w:pPr>
              <w:jc w:val="both"/>
              <w:rPr>
                <w:rFonts w:hint="eastAsia"/>
                <w:lang w:eastAsia="zh-HK"/>
              </w:rPr>
            </w:pPr>
            <w:r w:rsidRPr="00797CDE">
              <w:rPr>
                <w:rFonts w:eastAsia="SimSun" w:hint="eastAsia"/>
                <w:u w:val="single"/>
                <w:lang w:eastAsia="zh-CN"/>
              </w:rPr>
              <w:t>郑丽琼议员</w:t>
            </w:r>
            <w:r w:rsidRPr="00797CDE">
              <w:rPr>
                <w:rFonts w:eastAsia="SimSun" w:hint="eastAsia"/>
                <w:lang w:eastAsia="zh-CN"/>
              </w:rPr>
              <w:t>指在农历新年期间见到有自由党的宣传横额挂了在路口交通上游位置，她担心会造成交通意外，因此她联络警方采取行动。她呼吁各地区人士要守法，不要违例悬挂宣传横额。</w:t>
            </w:r>
          </w:p>
          <w:p w:rsidR="000B19E7" w:rsidRPr="008353A9" w:rsidRDefault="000B19E7" w:rsidP="000B19E7">
            <w:pPr>
              <w:jc w:val="both"/>
              <w:rPr>
                <w:rFonts w:hint="eastAsia"/>
                <w:u w:val="single"/>
                <w:lang w:eastAsia="zh-HK"/>
              </w:rPr>
            </w:pPr>
          </w:p>
        </w:tc>
      </w:tr>
      <w:tr w:rsidR="000B19E7" w:rsidRPr="008353A9" w:rsidTr="006974C8">
        <w:trPr>
          <w:trHeight w:val="849"/>
        </w:trPr>
        <w:tc>
          <w:tcPr>
            <w:tcW w:w="851" w:type="dxa"/>
          </w:tcPr>
          <w:p w:rsidR="000B19E7" w:rsidRPr="008353A9" w:rsidRDefault="000B19E7" w:rsidP="00DC477E">
            <w:pPr>
              <w:numPr>
                <w:ilvl w:val="0"/>
                <w:numId w:val="47"/>
              </w:numPr>
              <w:spacing w:line="240" w:lineRule="auto"/>
              <w:ind w:rightChars="2" w:right="6"/>
              <w:jc w:val="right"/>
              <w:rPr>
                <w:rFonts w:hint="eastAsia"/>
                <w:u w:val="single"/>
                <w:lang w:eastAsia="zh-HK"/>
              </w:rPr>
            </w:pPr>
          </w:p>
        </w:tc>
        <w:tc>
          <w:tcPr>
            <w:tcW w:w="8930" w:type="dxa"/>
          </w:tcPr>
          <w:p w:rsidR="000B19E7" w:rsidRPr="008353A9" w:rsidRDefault="00797CDE" w:rsidP="000B19E7">
            <w:pPr>
              <w:jc w:val="both"/>
              <w:rPr>
                <w:rFonts w:hint="eastAsia"/>
                <w:lang w:eastAsia="zh-HK"/>
              </w:rPr>
            </w:pPr>
            <w:r w:rsidRPr="00797CDE">
              <w:rPr>
                <w:rFonts w:eastAsia="SimSun" w:hint="eastAsia"/>
                <w:u w:val="single"/>
                <w:lang w:eastAsia="zh-CN"/>
              </w:rPr>
              <w:t>甘乃威议员</w:t>
            </w:r>
            <w:r w:rsidRPr="00797CDE">
              <w:rPr>
                <w:rFonts w:eastAsia="SimSun" w:hint="eastAsia"/>
                <w:lang w:eastAsia="zh-CN"/>
              </w:rPr>
              <w:t>表示今年将会是区议会选举，建议部门要严格执法处理悬挂违例宣传横额。他指由于政府部门在长假期休息，有些人会趁机悬挂违例宣传横额。他询问部门会否因应今年选举年而在假日采取特别行动及各部门执法的指引。</w:t>
            </w:r>
          </w:p>
          <w:p w:rsidR="000B19E7" w:rsidRPr="008353A9" w:rsidRDefault="000B19E7" w:rsidP="000B19E7">
            <w:pPr>
              <w:jc w:val="both"/>
              <w:rPr>
                <w:rFonts w:hint="eastAsia"/>
                <w:u w:val="single"/>
                <w:lang w:eastAsia="zh-HK"/>
              </w:rPr>
            </w:pPr>
          </w:p>
        </w:tc>
      </w:tr>
      <w:tr w:rsidR="000B19E7" w:rsidRPr="008353A9" w:rsidTr="006974C8">
        <w:trPr>
          <w:trHeight w:val="849"/>
        </w:trPr>
        <w:tc>
          <w:tcPr>
            <w:tcW w:w="851" w:type="dxa"/>
          </w:tcPr>
          <w:p w:rsidR="000B19E7" w:rsidRPr="008353A9" w:rsidRDefault="000B19E7" w:rsidP="00DC477E">
            <w:pPr>
              <w:numPr>
                <w:ilvl w:val="0"/>
                <w:numId w:val="47"/>
              </w:numPr>
              <w:spacing w:line="240" w:lineRule="auto"/>
              <w:ind w:rightChars="2" w:right="6"/>
              <w:jc w:val="right"/>
              <w:rPr>
                <w:rFonts w:hint="eastAsia"/>
                <w:u w:val="single"/>
                <w:lang w:eastAsia="zh-HK"/>
              </w:rPr>
            </w:pPr>
          </w:p>
        </w:tc>
        <w:tc>
          <w:tcPr>
            <w:tcW w:w="8930" w:type="dxa"/>
          </w:tcPr>
          <w:p w:rsidR="000B19E7" w:rsidRPr="008353A9" w:rsidRDefault="00797CDE" w:rsidP="00B9375F">
            <w:pPr>
              <w:jc w:val="both"/>
              <w:rPr>
                <w:rFonts w:hint="eastAsia"/>
                <w:lang w:eastAsia="zh-HK"/>
              </w:rPr>
            </w:pPr>
            <w:r w:rsidRPr="00797CDE">
              <w:rPr>
                <w:rFonts w:eastAsia="SimSun" w:hint="eastAsia"/>
                <w:u w:val="single"/>
                <w:lang w:eastAsia="zh-CN"/>
              </w:rPr>
              <w:t>吕鸿宾委员</w:t>
            </w:r>
            <w:r w:rsidRPr="00797CDE">
              <w:rPr>
                <w:rFonts w:eastAsia="SimSun" w:hint="eastAsia"/>
                <w:lang w:eastAsia="zh-CN"/>
              </w:rPr>
              <w:t>同意</w:t>
            </w:r>
            <w:r w:rsidRPr="00797CDE">
              <w:rPr>
                <w:rFonts w:eastAsia="SimSun" w:hint="eastAsia"/>
                <w:u w:val="single"/>
                <w:lang w:eastAsia="zh-CN"/>
              </w:rPr>
              <w:t>张翼雄议员</w:t>
            </w:r>
            <w:r w:rsidRPr="00797CDE">
              <w:rPr>
                <w:rFonts w:eastAsia="SimSun" w:hint="eastAsia"/>
                <w:lang w:eastAsia="zh-CN"/>
              </w:rPr>
              <w:t>的意见指</w:t>
            </w:r>
            <w:r w:rsidRPr="00797CDE">
              <w:rPr>
                <w:rFonts w:eastAsia="SimSun" w:hint="eastAsia"/>
                <w:u w:val="single"/>
                <w:lang w:eastAsia="zh-CN"/>
              </w:rPr>
              <w:t>许智峰议员</w:t>
            </w:r>
            <w:r w:rsidRPr="00797CDE">
              <w:rPr>
                <w:rFonts w:eastAsia="SimSun" w:hint="eastAsia"/>
                <w:lang w:eastAsia="zh-CN"/>
              </w:rPr>
              <w:t>及</w:t>
            </w:r>
            <w:r w:rsidRPr="00797CDE">
              <w:rPr>
                <w:rFonts w:eastAsia="SimSun" w:hint="eastAsia"/>
                <w:u w:val="single"/>
                <w:lang w:eastAsia="zh-CN"/>
              </w:rPr>
              <w:t>吴兆康委员</w:t>
            </w:r>
            <w:r w:rsidRPr="00797CDE">
              <w:rPr>
                <w:rFonts w:eastAsia="SimSun" w:hint="eastAsia"/>
                <w:lang w:eastAsia="zh-CN"/>
              </w:rPr>
              <w:t>在「盲点过路位」的位置悬挂</w:t>
            </w:r>
            <w:r w:rsidRPr="00797CDE">
              <w:rPr>
                <w:rFonts w:eastAsia="SimSun"/>
                <w:lang w:eastAsia="zh-CN"/>
              </w:rPr>
              <w:t>5</w:t>
            </w:r>
            <w:r w:rsidRPr="00797CDE">
              <w:rPr>
                <w:rFonts w:eastAsia="SimSun" w:hint="eastAsia"/>
                <w:lang w:eastAsia="zh-CN"/>
              </w:rPr>
              <w:t>条违法宣传横额十分严重，会造成即时危险，认为其他委员没有聚焦讨论文件的重点。</w:t>
            </w:r>
          </w:p>
          <w:p w:rsidR="000614C1" w:rsidRPr="008353A9" w:rsidRDefault="000614C1" w:rsidP="00B9375F">
            <w:pPr>
              <w:jc w:val="both"/>
              <w:rPr>
                <w:rFonts w:hint="eastAsia"/>
                <w:u w:val="single"/>
                <w:lang w:eastAsia="zh-HK"/>
              </w:rPr>
            </w:pPr>
          </w:p>
        </w:tc>
      </w:tr>
      <w:tr w:rsidR="000614C1" w:rsidRPr="008353A9" w:rsidTr="006974C8">
        <w:trPr>
          <w:trHeight w:val="849"/>
        </w:trPr>
        <w:tc>
          <w:tcPr>
            <w:tcW w:w="851" w:type="dxa"/>
          </w:tcPr>
          <w:p w:rsidR="000614C1" w:rsidRPr="008353A9" w:rsidRDefault="000614C1" w:rsidP="00DC477E">
            <w:pPr>
              <w:numPr>
                <w:ilvl w:val="0"/>
                <w:numId w:val="47"/>
              </w:numPr>
              <w:spacing w:line="240" w:lineRule="auto"/>
              <w:ind w:rightChars="2" w:right="6"/>
              <w:jc w:val="right"/>
              <w:rPr>
                <w:rFonts w:hint="eastAsia"/>
                <w:u w:val="single"/>
                <w:lang w:eastAsia="zh-HK"/>
              </w:rPr>
            </w:pPr>
          </w:p>
        </w:tc>
        <w:tc>
          <w:tcPr>
            <w:tcW w:w="8930" w:type="dxa"/>
          </w:tcPr>
          <w:p w:rsidR="000614C1" w:rsidRPr="008353A9" w:rsidRDefault="00797CDE" w:rsidP="00B9375F">
            <w:pPr>
              <w:jc w:val="both"/>
              <w:rPr>
                <w:rFonts w:hint="eastAsia"/>
                <w:lang w:eastAsia="zh-HK"/>
              </w:rPr>
            </w:pPr>
            <w:r w:rsidRPr="00797CDE">
              <w:rPr>
                <w:rFonts w:eastAsia="SimSun" w:hint="eastAsia"/>
                <w:u w:val="single"/>
                <w:lang w:eastAsia="zh-CN"/>
              </w:rPr>
              <w:t>张翼雄议员</w:t>
            </w:r>
            <w:r w:rsidRPr="00797CDE">
              <w:rPr>
                <w:rFonts w:eastAsia="SimSun" w:hint="eastAsia"/>
                <w:lang w:eastAsia="zh-CN"/>
              </w:rPr>
              <w:t>指文件内曾提及</w:t>
            </w:r>
            <w:r w:rsidRPr="00797CDE">
              <w:rPr>
                <w:rFonts w:eastAsia="SimSun" w:hint="eastAsia"/>
                <w:u w:val="single"/>
                <w:lang w:eastAsia="zh-CN"/>
              </w:rPr>
              <w:t>吴兆康委员</w:t>
            </w:r>
            <w:r w:rsidRPr="00797CDE">
              <w:rPr>
                <w:rFonts w:eastAsia="SimSun" w:hint="eastAsia"/>
                <w:lang w:eastAsia="zh-CN"/>
              </w:rPr>
              <w:t>，询问秘书处有否把文件交予</w:t>
            </w:r>
            <w:r w:rsidRPr="00797CDE">
              <w:rPr>
                <w:rFonts w:eastAsia="SimSun" w:hint="eastAsia"/>
                <w:u w:val="single"/>
                <w:lang w:eastAsia="zh-CN"/>
              </w:rPr>
              <w:t>吴兆康委员</w:t>
            </w:r>
            <w:r w:rsidRPr="00797CDE">
              <w:rPr>
                <w:rFonts w:eastAsia="SimSun" w:hint="eastAsia"/>
                <w:lang w:eastAsia="zh-CN"/>
              </w:rPr>
              <w:t>，而他有否作出书面或口头解释。</w:t>
            </w:r>
          </w:p>
          <w:p w:rsidR="007C2B1B" w:rsidRPr="008353A9" w:rsidRDefault="007C2B1B" w:rsidP="00B9375F">
            <w:pPr>
              <w:jc w:val="both"/>
              <w:rPr>
                <w:rFonts w:hint="eastAsia"/>
                <w:u w:val="single"/>
                <w:lang w:eastAsia="zh-HK"/>
              </w:rPr>
            </w:pPr>
          </w:p>
        </w:tc>
      </w:tr>
      <w:tr w:rsidR="007C2B1B" w:rsidRPr="008353A9" w:rsidTr="006974C8">
        <w:trPr>
          <w:trHeight w:val="849"/>
        </w:trPr>
        <w:tc>
          <w:tcPr>
            <w:tcW w:w="9781" w:type="dxa"/>
            <w:gridSpan w:val="2"/>
          </w:tcPr>
          <w:p w:rsidR="007C2B1B" w:rsidRPr="008353A9" w:rsidRDefault="00797CDE" w:rsidP="00E92AB5">
            <w:pPr>
              <w:numPr>
                <w:ilvl w:val="0"/>
                <w:numId w:val="27"/>
              </w:numPr>
              <w:tabs>
                <w:tab w:val="clear" w:pos="357"/>
              </w:tabs>
              <w:spacing w:line="240" w:lineRule="auto"/>
              <w:ind w:left="0" w:rightChars="2" w:right="6" w:firstLine="0"/>
              <w:jc w:val="both"/>
              <w:rPr>
                <w:rFonts w:hint="eastAsia"/>
                <w:b/>
                <w:lang w:eastAsia="zh-HK"/>
              </w:rPr>
            </w:pPr>
            <w:r w:rsidRPr="00797CDE">
              <w:rPr>
                <w:rFonts w:eastAsia="SimSun" w:hint="eastAsia"/>
                <w:u w:val="single"/>
                <w:lang w:eastAsia="zh-CN"/>
              </w:rPr>
              <w:t>主席</w:t>
            </w:r>
            <w:r w:rsidRPr="00797CDE">
              <w:rPr>
                <w:rFonts w:eastAsia="SimSun" w:hint="eastAsia"/>
                <w:lang w:eastAsia="zh-CN"/>
              </w:rPr>
              <w:t>回应指秘书处在会前把有关文件交予</w:t>
            </w:r>
            <w:r w:rsidRPr="00797CDE">
              <w:rPr>
                <w:rFonts w:eastAsia="SimSun" w:hint="eastAsia"/>
                <w:u w:val="single"/>
                <w:lang w:eastAsia="zh-CN"/>
              </w:rPr>
              <w:t>吴兆康委员</w:t>
            </w:r>
            <w:r w:rsidRPr="00797CDE">
              <w:rPr>
                <w:rFonts w:eastAsia="SimSun" w:hint="eastAsia"/>
                <w:lang w:eastAsia="zh-CN"/>
              </w:rPr>
              <w:t>，秘书处未有收到</w:t>
            </w:r>
            <w:r w:rsidRPr="00797CDE">
              <w:rPr>
                <w:rFonts w:eastAsia="SimSun" w:hint="eastAsia"/>
                <w:u w:val="single"/>
                <w:lang w:eastAsia="zh-CN"/>
              </w:rPr>
              <w:t>吴兆康委员</w:t>
            </w:r>
            <w:r w:rsidRPr="00797CDE">
              <w:rPr>
                <w:rFonts w:eastAsia="SimSun" w:hint="eastAsia"/>
                <w:lang w:eastAsia="zh-CN"/>
              </w:rPr>
              <w:t>的回应。</w:t>
            </w:r>
          </w:p>
          <w:p w:rsidR="001C0010" w:rsidRPr="008353A9" w:rsidRDefault="001C0010" w:rsidP="008F748A">
            <w:pPr>
              <w:spacing w:line="240" w:lineRule="auto"/>
              <w:ind w:rightChars="2" w:right="6"/>
              <w:jc w:val="both"/>
              <w:rPr>
                <w:rFonts w:hint="eastAsia"/>
                <w:b/>
                <w:lang w:eastAsia="zh-HK"/>
              </w:rPr>
            </w:pPr>
          </w:p>
        </w:tc>
      </w:tr>
      <w:tr w:rsidR="008F748A" w:rsidRPr="008353A9" w:rsidTr="006974C8">
        <w:trPr>
          <w:trHeight w:val="849"/>
        </w:trPr>
        <w:tc>
          <w:tcPr>
            <w:tcW w:w="9781" w:type="dxa"/>
            <w:gridSpan w:val="2"/>
          </w:tcPr>
          <w:p w:rsidR="000A16B8" w:rsidRPr="005C04AB" w:rsidRDefault="00797CDE" w:rsidP="00E92AB5">
            <w:pPr>
              <w:numPr>
                <w:ilvl w:val="0"/>
                <w:numId w:val="27"/>
              </w:numPr>
              <w:tabs>
                <w:tab w:val="clear" w:pos="357"/>
              </w:tabs>
              <w:spacing w:line="240" w:lineRule="auto"/>
              <w:ind w:left="0" w:rightChars="2" w:right="6" w:firstLine="0"/>
              <w:jc w:val="both"/>
              <w:rPr>
                <w:rFonts w:hint="eastAsia"/>
                <w:b/>
                <w:lang w:eastAsia="zh-HK"/>
              </w:rPr>
            </w:pPr>
            <w:r w:rsidRPr="00797CDE">
              <w:rPr>
                <w:rFonts w:eastAsia="SimSun" w:hint="eastAsia"/>
                <w:lang w:eastAsia="zh-CN"/>
              </w:rPr>
              <w:t>地政总署总产业主任</w:t>
            </w:r>
            <w:r w:rsidRPr="00797CDE">
              <w:rPr>
                <w:rFonts w:eastAsia="SimSun"/>
                <w:lang w:eastAsia="zh-CN"/>
              </w:rPr>
              <w:t>(</w:t>
            </w:r>
            <w:r w:rsidRPr="00797CDE">
              <w:rPr>
                <w:rFonts w:eastAsia="SimSun" w:hint="eastAsia"/>
                <w:lang w:eastAsia="zh-CN"/>
              </w:rPr>
              <w:t>港岛东，西及南区地政处</w:t>
            </w:r>
            <w:r w:rsidRPr="00797CDE">
              <w:rPr>
                <w:rFonts w:eastAsia="SimSun"/>
                <w:lang w:eastAsia="zh-CN"/>
              </w:rPr>
              <w:t>)</w:t>
            </w:r>
            <w:r w:rsidRPr="00797CDE">
              <w:rPr>
                <w:rFonts w:eastAsia="SimSun" w:hint="eastAsia"/>
                <w:u w:val="single"/>
                <w:lang w:eastAsia="zh-CN"/>
              </w:rPr>
              <w:t>汤柏儒先生</w:t>
            </w:r>
            <w:r w:rsidRPr="00797CDE">
              <w:rPr>
                <w:rFonts w:eastAsia="SimSun" w:hint="eastAsia"/>
                <w:lang w:eastAsia="zh-CN"/>
              </w:rPr>
              <w:t>表示《路旁展示非商业宣传品管理计划实施指引》第</w:t>
            </w:r>
            <w:r w:rsidRPr="00797CDE">
              <w:rPr>
                <w:rFonts w:eastAsia="SimSun"/>
                <w:lang w:eastAsia="zh-CN"/>
              </w:rPr>
              <w:t xml:space="preserve">6 (a) </w:t>
            </w:r>
            <w:r w:rsidRPr="00797CDE">
              <w:rPr>
                <w:rFonts w:eastAsia="SimSun" w:hint="eastAsia"/>
                <w:lang w:eastAsia="zh-CN"/>
              </w:rPr>
              <w:t>条或</w:t>
            </w:r>
            <w:r w:rsidRPr="00797CDE">
              <w:rPr>
                <w:rFonts w:eastAsia="SimSun"/>
                <w:lang w:eastAsia="zh-CN"/>
              </w:rPr>
              <w:t xml:space="preserve">6(c) </w:t>
            </w:r>
            <w:r w:rsidRPr="00797CDE">
              <w:rPr>
                <w:rFonts w:eastAsia="SimSun" w:hint="eastAsia"/>
                <w:lang w:eastAsia="zh-CN"/>
              </w:rPr>
              <w:t>条主要是让公众人士知道上游三十米范围内不适宜悬挂非商业宣传品，而部门在制定指定位置作悬挂非商业宣传品时已咨询各有关部门而订出合适悬挂非商业宣传横额的位置。回应</w:t>
            </w:r>
            <w:r w:rsidRPr="00797CDE">
              <w:rPr>
                <w:rFonts w:eastAsia="SimSun" w:hint="eastAsia"/>
                <w:u w:val="single"/>
                <w:lang w:eastAsia="zh-CN"/>
              </w:rPr>
              <w:t>张翼雄议员</w:t>
            </w:r>
            <w:r w:rsidRPr="00797CDE">
              <w:rPr>
                <w:rFonts w:eastAsia="SimSun" w:hint="eastAsia"/>
                <w:lang w:eastAsia="zh-CN"/>
              </w:rPr>
              <w:t>的提问，他指只要悬挂宣传横额的位置不是在指定位置及获部门批准的话，已属于非法悬挂宣传品。回应郑丽琼议员指一些横额挂在过路处的问题，他指按现行做法，若警方发现是对行人或驾驶人士构成即时危险，会即时采取行动。若地政总署收到有关投诉，部门亦会转介予食环署，在联合行动时处理。</w:t>
            </w:r>
          </w:p>
          <w:p w:rsidR="008F748A" w:rsidRPr="000A16B8" w:rsidRDefault="008F748A" w:rsidP="008F748A">
            <w:pPr>
              <w:spacing w:line="240" w:lineRule="auto"/>
              <w:ind w:rightChars="2" w:right="6"/>
              <w:jc w:val="both"/>
              <w:rPr>
                <w:rFonts w:hint="eastAsia"/>
                <w:u w:val="single"/>
                <w:lang w:eastAsia="zh-HK"/>
              </w:rPr>
            </w:pPr>
          </w:p>
        </w:tc>
      </w:tr>
      <w:tr w:rsidR="008F748A" w:rsidRPr="008353A9" w:rsidTr="006974C8">
        <w:trPr>
          <w:trHeight w:val="849"/>
        </w:trPr>
        <w:tc>
          <w:tcPr>
            <w:tcW w:w="9781" w:type="dxa"/>
            <w:gridSpan w:val="2"/>
          </w:tcPr>
          <w:p w:rsidR="00451A50" w:rsidRPr="008353A9" w:rsidRDefault="00797CDE" w:rsidP="00E92AB5">
            <w:pPr>
              <w:numPr>
                <w:ilvl w:val="0"/>
                <w:numId w:val="27"/>
              </w:numPr>
              <w:tabs>
                <w:tab w:val="clear" w:pos="357"/>
              </w:tabs>
              <w:spacing w:line="240" w:lineRule="auto"/>
              <w:ind w:left="0" w:rightChars="2" w:right="6" w:firstLine="0"/>
              <w:jc w:val="both"/>
              <w:rPr>
                <w:rFonts w:hint="eastAsia"/>
                <w:b/>
                <w:lang w:eastAsia="zh-HK"/>
              </w:rPr>
            </w:pPr>
            <w:r w:rsidRPr="00797CDE">
              <w:rPr>
                <w:rFonts w:eastAsia="SimSun" w:hint="eastAsia"/>
                <w:lang w:eastAsia="zh-CN"/>
              </w:rPr>
              <w:t>食环署中西区环境卫生总监</w:t>
            </w:r>
            <w:r w:rsidRPr="00797CDE">
              <w:rPr>
                <w:rFonts w:eastAsia="SimSun" w:hint="eastAsia"/>
                <w:u w:val="single"/>
                <w:lang w:eastAsia="zh-CN"/>
              </w:rPr>
              <w:t>廖志伟先生</w:t>
            </w:r>
            <w:r w:rsidRPr="00797CDE">
              <w:rPr>
                <w:rFonts w:eastAsia="SimSun" w:hint="eastAsia"/>
                <w:lang w:eastAsia="zh-CN"/>
              </w:rPr>
              <w:t>指在移除有关横额后，部门会以书面通知相关人士，而不会再发出警告或劝喻信。另外，食环署会与地政总署加强联合行动。</w:t>
            </w:r>
          </w:p>
          <w:p w:rsidR="008F748A" w:rsidRPr="00451A50" w:rsidRDefault="008F748A" w:rsidP="008F748A">
            <w:pPr>
              <w:spacing w:line="240" w:lineRule="auto"/>
              <w:ind w:rightChars="2" w:right="6"/>
              <w:jc w:val="both"/>
              <w:rPr>
                <w:rFonts w:hint="eastAsia"/>
                <w:lang w:eastAsia="zh-HK"/>
              </w:rPr>
            </w:pPr>
          </w:p>
        </w:tc>
      </w:tr>
      <w:tr w:rsidR="008F748A" w:rsidRPr="008353A9" w:rsidTr="006974C8">
        <w:trPr>
          <w:trHeight w:val="849"/>
        </w:trPr>
        <w:tc>
          <w:tcPr>
            <w:tcW w:w="9781" w:type="dxa"/>
            <w:gridSpan w:val="2"/>
          </w:tcPr>
          <w:p w:rsidR="008F748A" w:rsidRPr="008353A9" w:rsidRDefault="00797CDE" w:rsidP="00E92AB5">
            <w:pPr>
              <w:numPr>
                <w:ilvl w:val="0"/>
                <w:numId w:val="27"/>
              </w:numPr>
              <w:tabs>
                <w:tab w:val="clear" w:pos="357"/>
              </w:tabs>
              <w:spacing w:line="240" w:lineRule="auto"/>
              <w:ind w:left="0" w:rightChars="2" w:right="6" w:firstLine="0"/>
              <w:jc w:val="both"/>
              <w:rPr>
                <w:rFonts w:hint="eastAsia"/>
                <w:b/>
                <w:lang w:eastAsia="zh-HK"/>
              </w:rPr>
            </w:pPr>
            <w:r w:rsidRPr="00797CDE">
              <w:rPr>
                <w:rFonts w:eastAsia="SimSun" w:hint="eastAsia"/>
                <w:u w:val="single"/>
                <w:lang w:eastAsia="zh-CN"/>
              </w:rPr>
              <w:t>主席</w:t>
            </w:r>
            <w:r w:rsidRPr="00797CDE">
              <w:rPr>
                <w:rFonts w:eastAsia="SimSun" w:hint="eastAsia"/>
                <w:lang w:eastAsia="zh-CN"/>
              </w:rPr>
              <w:t>请委员发表意见及提问，委员的发言重点如下：</w:t>
            </w:r>
          </w:p>
          <w:p w:rsidR="008F748A" w:rsidRPr="008353A9" w:rsidRDefault="008F748A" w:rsidP="008F748A">
            <w:pPr>
              <w:spacing w:line="240" w:lineRule="auto"/>
              <w:ind w:rightChars="2" w:right="6"/>
              <w:jc w:val="both"/>
              <w:rPr>
                <w:rFonts w:hint="eastAsia"/>
                <w:lang w:eastAsia="zh-HK"/>
              </w:rPr>
            </w:pPr>
          </w:p>
        </w:tc>
      </w:tr>
      <w:tr w:rsidR="008F748A" w:rsidRPr="008353A9" w:rsidTr="006974C8">
        <w:trPr>
          <w:trHeight w:val="849"/>
        </w:trPr>
        <w:tc>
          <w:tcPr>
            <w:tcW w:w="851" w:type="dxa"/>
          </w:tcPr>
          <w:p w:rsidR="008F748A" w:rsidRPr="008353A9" w:rsidRDefault="008F748A" w:rsidP="00DC477E">
            <w:pPr>
              <w:numPr>
                <w:ilvl w:val="0"/>
                <w:numId w:val="48"/>
              </w:numPr>
              <w:spacing w:line="240" w:lineRule="auto"/>
              <w:ind w:rightChars="2" w:right="6"/>
              <w:jc w:val="right"/>
              <w:rPr>
                <w:rFonts w:hint="eastAsia"/>
                <w:u w:val="single"/>
                <w:lang w:eastAsia="zh-HK"/>
              </w:rPr>
            </w:pPr>
          </w:p>
        </w:tc>
        <w:tc>
          <w:tcPr>
            <w:tcW w:w="8930" w:type="dxa"/>
          </w:tcPr>
          <w:p w:rsidR="008F748A" w:rsidRPr="008353A9" w:rsidRDefault="00797CDE" w:rsidP="00E92AB5">
            <w:pPr>
              <w:spacing w:line="240" w:lineRule="auto"/>
              <w:ind w:rightChars="2" w:right="6"/>
              <w:jc w:val="both"/>
              <w:rPr>
                <w:rFonts w:hint="eastAsia"/>
                <w:lang w:eastAsia="zh-HK"/>
              </w:rPr>
            </w:pPr>
            <w:r w:rsidRPr="00797CDE">
              <w:rPr>
                <w:rFonts w:eastAsia="SimSun" w:hint="eastAsia"/>
                <w:u w:val="single"/>
                <w:lang w:eastAsia="zh-CN"/>
              </w:rPr>
              <w:t>甘乃威议员</w:t>
            </w:r>
            <w:r w:rsidRPr="00797CDE">
              <w:rPr>
                <w:rFonts w:eastAsia="SimSun" w:hint="eastAsia"/>
                <w:lang w:eastAsia="zh-CN"/>
              </w:rPr>
              <w:t>指</w:t>
            </w:r>
            <w:r w:rsidRPr="00797CDE">
              <w:rPr>
                <w:rFonts w:eastAsia="SimSun" w:hint="eastAsia"/>
                <w:u w:val="single"/>
                <w:lang w:eastAsia="zh-CN"/>
              </w:rPr>
              <w:t>吕鸿宾委员</w:t>
            </w:r>
            <w:r w:rsidRPr="00797CDE">
              <w:rPr>
                <w:rFonts w:eastAsia="SimSun" w:hint="eastAsia"/>
                <w:lang w:eastAsia="zh-CN"/>
              </w:rPr>
              <w:t>亦有悬挂违规的宣传横额在路口交通上游位置，认为他批评其他委员是不公道的。他询问部门是否在公众假期时不会安排人手执法。如有的话，请部门提供有关人士的联络方法。同时，他查询部门见到违例宣传横额的处理手法。</w:t>
            </w:r>
          </w:p>
          <w:p w:rsidR="00C04936" w:rsidRPr="008353A9" w:rsidRDefault="00C04936" w:rsidP="000D7C4B">
            <w:pPr>
              <w:jc w:val="both"/>
              <w:rPr>
                <w:rFonts w:hint="eastAsia"/>
                <w:u w:val="single"/>
                <w:lang w:eastAsia="zh-HK"/>
              </w:rPr>
            </w:pPr>
          </w:p>
        </w:tc>
      </w:tr>
      <w:tr w:rsidR="009D12DD" w:rsidRPr="008353A9" w:rsidTr="006974C8">
        <w:trPr>
          <w:trHeight w:val="849"/>
        </w:trPr>
        <w:tc>
          <w:tcPr>
            <w:tcW w:w="851" w:type="dxa"/>
          </w:tcPr>
          <w:p w:rsidR="009D12DD" w:rsidRPr="008353A9" w:rsidRDefault="009D12DD" w:rsidP="00DC477E">
            <w:pPr>
              <w:numPr>
                <w:ilvl w:val="0"/>
                <w:numId w:val="48"/>
              </w:numPr>
              <w:spacing w:line="240" w:lineRule="auto"/>
              <w:ind w:rightChars="2" w:right="6"/>
              <w:jc w:val="right"/>
              <w:rPr>
                <w:rFonts w:hint="eastAsia"/>
                <w:u w:val="single"/>
                <w:lang w:eastAsia="zh-HK"/>
              </w:rPr>
            </w:pPr>
          </w:p>
        </w:tc>
        <w:tc>
          <w:tcPr>
            <w:tcW w:w="8930" w:type="dxa"/>
          </w:tcPr>
          <w:p w:rsidR="009D12DD" w:rsidRPr="008353A9" w:rsidRDefault="00797CDE" w:rsidP="000D7C4B">
            <w:pPr>
              <w:spacing w:line="240" w:lineRule="auto"/>
              <w:ind w:rightChars="2" w:right="6"/>
              <w:jc w:val="both"/>
              <w:rPr>
                <w:rFonts w:hint="eastAsia"/>
                <w:lang w:eastAsia="zh-HK"/>
              </w:rPr>
            </w:pPr>
            <w:r w:rsidRPr="00797CDE">
              <w:rPr>
                <w:rFonts w:eastAsia="SimSun" w:hint="eastAsia"/>
                <w:u w:val="single"/>
                <w:lang w:eastAsia="zh-CN"/>
              </w:rPr>
              <w:t>郑丽琼议员</w:t>
            </w:r>
            <w:r w:rsidRPr="00797CDE">
              <w:rPr>
                <w:rFonts w:eastAsia="SimSun" w:hint="eastAsia"/>
                <w:lang w:eastAsia="zh-CN"/>
              </w:rPr>
              <w:t>指就她提及在今年农历新年年初三向警方反映有关违例宣传横额的问题，一直要等到年初八，地政总署才回复她指未有看见有违例宣传横额的问题。她建议部门在发现违例宣传横额时，应即时移除。同时，她指席上也有委员悬挂违规宣传横额。</w:t>
            </w:r>
          </w:p>
          <w:p w:rsidR="00C04936" w:rsidRPr="008353A9" w:rsidRDefault="00C04936" w:rsidP="000D7C4B">
            <w:pPr>
              <w:spacing w:line="240" w:lineRule="auto"/>
              <w:ind w:rightChars="2" w:right="6"/>
              <w:jc w:val="both"/>
              <w:rPr>
                <w:rFonts w:hint="eastAsia"/>
                <w:u w:val="single"/>
                <w:lang w:eastAsia="zh-HK"/>
              </w:rPr>
            </w:pPr>
          </w:p>
        </w:tc>
      </w:tr>
      <w:tr w:rsidR="00C04936" w:rsidRPr="008353A9" w:rsidTr="006974C8">
        <w:trPr>
          <w:trHeight w:val="849"/>
        </w:trPr>
        <w:tc>
          <w:tcPr>
            <w:tcW w:w="851" w:type="dxa"/>
          </w:tcPr>
          <w:p w:rsidR="00C04936" w:rsidRPr="008353A9" w:rsidRDefault="00C04936" w:rsidP="00DC477E">
            <w:pPr>
              <w:numPr>
                <w:ilvl w:val="0"/>
                <w:numId w:val="48"/>
              </w:numPr>
              <w:spacing w:line="240" w:lineRule="auto"/>
              <w:ind w:rightChars="2" w:right="6"/>
              <w:jc w:val="right"/>
              <w:rPr>
                <w:rFonts w:hint="eastAsia"/>
                <w:u w:val="single"/>
                <w:lang w:eastAsia="zh-HK"/>
              </w:rPr>
            </w:pPr>
          </w:p>
        </w:tc>
        <w:tc>
          <w:tcPr>
            <w:tcW w:w="8930" w:type="dxa"/>
          </w:tcPr>
          <w:p w:rsidR="00C04936" w:rsidRPr="008353A9" w:rsidRDefault="00797CDE" w:rsidP="000D7C4B">
            <w:pPr>
              <w:spacing w:line="240" w:lineRule="auto"/>
              <w:ind w:rightChars="2" w:right="6"/>
              <w:jc w:val="both"/>
              <w:rPr>
                <w:rFonts w:hint="eastAsia"/>
                <w:lang w:eastAsia="zh-HK"/>
              </w:rPr>
            </w:pPr>
            <w:r w:rsidRPr="00797CDE">
              <w:rPr>
                <w:rFonts w:eastAsia="SimSun" w:hint="eastAsia"/>
                <w:u w:val="single"/>
                <w:lang w:eastAsia="zh-CN"/>
              </w:rPr>
              <w:t>许智峰议员</w:t>
            </w:r>
            <w:r w:rsidRPr="00797CDE">
              <w:rPr>
                <w:rFonts w:eastAsia="SimSun" w:hint="eastAsia"/>
                <w:lang w:eastAsia="zh-CN"/>
              </w:rPr>
              <w:t>重申会认真考虑</w:t>
            </w:r>
            <w:r w:rsidRPr="00797CDE">
              <w:rPr>
                <w:rFonts w:eastAsia="SimSun" w:hint="eastAsia"/>
                <w:u w:val="single"/>
                <w:lang w:eastAsia="zh-CN"/>
              </w:rPr>
              <w:t>张翼雄议员</w:t>
            </w:r>
            <w:r w:rsidRPr="00797CDE">
              <w:rPr>
                <w:rFonts w:eastAsia="SimSun" w:hint="eastAsia"/>
                <w:lang w:eastAsia="zh-CN"/>
              </w:rPr>
              <w:t>的意见和敦促其职员改善有关情况，亦请</w:t>
            </w:r>
            <w:r w:rsidRPr="00797CDE">
              <w:rPr>
                <w:rFonts w:eastAsia="SimSun" w:hint="eastAsia"/>
                <w:u w:val="single"/>
                <w:lang w:eastAsia="zh-CN"/>
              </w:rPr>
              <w:t>张议员</w:t>
            </w:r>
            <w:r w:rsidRPr="00797CDE">
              <w:rPr>
                <w:rFonts w:eastAsia="SimSun" w:hint="eastAsia"/>
                <w:lang w:eastAsia="zh-CN"/>
              </w:rPr>
              <w:t>不要浪费议会的时间，处理选举策略的事务。</w:t>
            </w:r>
          </w:p>
          <w:p w:rsidR="00C0596F" w:rsidRPr="008353A9" w:rsidRDefault="00C0596F" w:rsidP="000D7C4B">
            <w:pPr>
              <w:spacing w:line="240" w:lineRule="auto"/>
              <w:ind w:rightChars="2" w:right="6"/>
              <w:jc w:val="both"/>
              <w:rPr>
                <w:rFonts w:hint="eastAsia"/>
                <w:u w:val="single"/>
                <w:lang w:eastAsia="zh-HK"/>
              </w:rPr>
            </w:pPr>
          </w:p>
        </w:tc>
      </w:tr>
      <w:tr w:rsidR="00506A14" w:rsidRPr="008353A9" w:rsidTr="006974C8">
        <w:trPr>
          <w:trHeight w:val="849"/>
        </w:trPr>
        <w:tc>
          <w:tcPr>
            <w:tcW w:w="851" w:type="dxa"/>
          </w:tcPr>
          <w:p w:rsidR="00506A14" w:rsidRPr="008353A9" w:rsidRDefault="00506A14" w:rsidP="00DC477E">
            <w:pPr>
              <w:numPr>
                <w:ilvl w:val="0"/>
                <w:numId w:val="48"/>
              </w:numPr>
              <w:spacing w:line="240" w:lineRule="auto"/>
              <w:ind w:rightChars="2" w:right="6"/>
              <w:jc w:val="right"/>
              <w:rPr>
                <w:rFonts w:hint="eastAsia"/>
                <w:u w:val="single"/>
                <w:lang w:eastAsia="zh-HK"/>
              </w:rPr>
            </w:pPr>
          </w:p>
        </w:tc>
        <w:tc>
          <w:tcPr>
            <w:tcW w:w="8930" w:type="dxa"/>
          </w:tcPr>
          <w:p w:rsidR="00506A14" w:rsidRPr="008353A9" w:rsidRDefault="00797CDE" w:rsidP="000D7C4B">
            <w:pPr>
              <w:spacing w:line="240" w:lineRule="auto"/>
              <w:ind w:rightChars="2" w:right="6"/>
              <w:jc w:val="both"/>
              <w:rPr>
                <w:rFonts w:hint="eastAsia"/>
                <w:lang w:eastAsia="zh-HK"/>
              </w:rPr>
            </w:pPr>
            <w:r w:rsidRPr="00797CDE">
              <w:rPr>
                <w:rFonts w:eastAsia="SimSun" w:hint="eastAsia"/>
                <w:u w:val="single"/>
                <w:lang w:eastAsia="zh-CN"/>
              </w:rPr>
              <w:t>张翼雄议员</w:t>
            </w:r>
            <w:r w:rsidRPr="00797CDE">
              <w:rPr>
                <w:rFonts w:eastAsia="SimSun" w:hint="eastAsia"/>
                <w:lang w:eastAsia="zh-CN"/>
              </w:rPr>
              <w:t>重申他是对事不对人，指若在区内见到有任何人士做出违规行为，他亦会责无旁贷指证有关人士。基于文件所述的情况严重，他不会容忍违规的行为。他希望</w:t>
            </w:r>
            <w:r w:rsidRPr="00797CDE">
              <w:rPr>
                <w:rFonts w:eastAsia="SimSun" w:hint="eastAsia"/>
                <w:u w:val="single"/>
                <w:lang w:eastAsia="zh-CN"/>
              </w:rPr>
              <w:t>许智峰议员</w:t>
            </w:r>
            <w:r w:rsidRPr="00797CDE">
              <w:rPr>
                <w:rFonts w:eastAsia="SimSun" w:hint="eastAsia"/>
                <w:lang w:eastAsia="zh-CN"/>
              </w:rPr>
              <w:t>及</w:t>
            </w:r>
            <w:r w:rsidRPr="00797CDE">
              <w:rPr>
                <w:rFonts w:eastAsia="SimSun" w:hint="eastAsia"/>
                <w:u w:val="single"/>
                <w:lang w:eastAsia="zh-CN"/>
              </w:rPr>
              <w:t>吴兆康委员</w:t>
            </w:r>
            <w:r w:rsidRPr="00797CDE">
              <w:rPr>
                <w:rFonts w:eastAsia="SimSun" w:hint="eastAsia"/>
                <w:lang w:eastAsia="zh-CN"/>
              </w:rPr>
              <w:t>注意，日后不要再犯同类</w:t>
            </w:r>
            <w:r w:rsidRPr="00797CDE">
              <w:rPr>
                <w:rFonts w:eastAsia="SimSun" w:hint="eastAsia"/>
                <w:lang w:eastAsia="zh-CN"/>
              </w:rPr>
              <w:lastRenderedPageBreak/>
              <w:t>型的错误。同时，他指</w:t>
            </w:r>
            <w:r w:rsidRPr="00797CDE">
              <w:rPr>
                <w:rFonts w:eastAsia="SimSun" w:hint="eastAsia"/>
                <w:u w:val="single"/>
                <w:lang w:eastAsia="zh-CN"/>
              </w:rPr>
              <w:t>甘乃威议员</w:t>
            </w:r>
            <w:r w:rsidRPr="00797CDE">
              <w:rPr>
                <w:rFonts w:eastAsia="SimSun" w:hint="eastAsia"/>
                <w:lang w:eastAsia="zh-CN"/>
              </w:rPr>
              <w:t>提及各委员也在公众假期悬挂违规的宣传横额的说法是不负责任的。回应</w:t>
            </w:r>
            <w:r w:rsidRPr="00797CDE">
              <w:rPr>
                <w:rFonts w:eastAsia="SimSun" w:hint="eastAsia"/>
                <w:u w:val="single"/>
                <w:lang w:eastAsia="zh-CN"/>
              </w:rPr>
              <w:t>郑丽琼议员</w:t>
            </w:r>
            <w:r w:rsidRPr="00797CDE">
              <w:rPr>
                <w:rFonts w:eastAsia="SimSun" w:hint="eastAsia"/>
                <w:lang w:eastAsia="zh-CN"/>
              </w:rPr>
              <w:t>提及有委员悬挂违规宣传横额，他指</w:t>
            </w:r>
            <w:r w:rsidRPr="00797CDE">
              <w:rPr>
                <w:rFonts w:eastAsia="SimSun" w:hint="eastAsia"/>
                <w:u w:val="single"/>
                <w:lang w:eastAsia="zh-CN"/>
              </w:rPr>
              <w:t>郑丽琼议员</w:t>
            </w:r>
            <w:r w:rsidRPr="00797CDE">
              <w:rPr>
                <w:rFonts w:eastAsia="SimSun" w:hint="eastAsia"/>
                <w:lang w:eastAsia="zh-CN"/>
              </w:rPr>
              <w:t>要提出证据。他建议食环署在日后应考虑发出警告信予违规人士。他指食环署已移除有关横额，但未有交代是否会向相关人士收取行政费用。</w:t>
            </w:r>
          </w:p>
          <w:p w:rsidR="00885765" w:rsidRPr="008353A9" w:rsidRDefault="00885765" w:rsidP="000D7C4B">
            <w:pPr>
              <w:spacing w:line="240" w:lineRule="auto"/>
              <w:ind w:rightChars="2" w:right="6"/>
              <w:jc w:val="both"/>
              <w:rPr>
                <w:rFonts w:hint="eastAsia"/>
                <w:u w:val="single"/>
                <w:lang w:eastAsia="zh-HK"/>
              </w:rPr>
            </w:pPr>
          </w:p>
        </w:tc>
      </w:tr>
      <w:tr w:rsidR="00954D69" w:rsidRPr="008353A9" w:rsidTr="006974C8">
        <w:trPr>
          <w:trHeight w:val="849"/>
        </w:trPr>
        <w:tc>
          <w:tcPr>
            <w:tcW w:w="851" w:type="dxa"/>
          </w:tcPr>
          <w:p w:rsidR="00954D69" w:rsidRPr="008353A9" w:rsidRDefault="00954D69" w:rsidP="00DC477E">
            <w:pPr>
              <w:numPr>
                <w:ilvl w:val="0"/>
                <w:numId w:val="48"/>
              </w:numPr>
              <w:spacing w:line="240" w:lineRule="auto"/>
              <w:ind w:rightChars="2" w:right="6"/>
              <w:jc w:val="right"/>
              <w:rPr>
                <w:rFonts w:hint="eastAsia"/>
                <w:u w:val="single"/>
                <w:lang w:eastAsia="zh-HK"/>
              </w:rPr>
            </w:pPr>
          </w:p>
        </w:tc>
        <w:tc>
          <w:tcPr>
            <w:tcW w:w="8930" w:type="dxa"/>
          </w:tcPr>
          <w:p w:rsidR="00954D69" w:rsidRDefault="00797CDE" w:rsidP="00954D69">
            <w:pPr>
              <w:spacing w:line="240" w:lineRule="auto"/>
              <w:ind w:rightChars="2" w:right="6"/>
              <w:jc w:val="both"/>
              <w:rPr>
                <w:rFonts w:hint="eastAsia"/>
                <w:lang w:eastAsia="zh-HK"/>
              </w:rPr>
            </w:pPr>
            <w:r w:rsidRPr="00797CDE">
              <w:rPr>
                <w:rFonts w:eastAsia="SimSun" w:hint="eastAsia"/>
                <w:u w:val="single"/>
                <w:lang w:eastAsia="zh-CN"/>
              </w:rPr>
              <w:t>伍凯欣委员</w:t>
            </w:r>
            <w:r w:rsidRPr="00797CDE">
              <w:rPr>
                <w:rFonts w:eastAsia="SimSun" w:hint="eastAsia"/>
                <w:lang w:eastAsia="zh-CN"/>
              </w:rPr>
              <w:t>表示除了悬挂宣传横额在一些过路设施以致构成危险外，亦需要关注横额的长度。她指在去年</w:t>
            </w:r>
            <w:r w:rsidRPr="00797CDE">
              <w:rPr>
                <w:rFonts w:eastAsia="SimSun"/>
                <w:lang w:eastAsia="zh-CN"/>
              </w:rPr>
              <w:t>12</w:t>
            </w:r>
            <w:r w:rsidRPr="00797CDE">
              <w:rPr>
                <w:rFonts w:eastAsia="SimSun" w:hint="eastAsia"/>
                <w:lang w:eastAsia="zh-CN"/>
              </w:rPr>
              <w:t>月曾有人在街道上悬挂了超过</w:t>
            </w:r>
            <w:r w:rsidRPr="00797CDE">
              <w:rPr>
                <w:rFonts w:eastAsia="SimSun"/>
                <w:lang w:eastAsia="zh-CN"/>
              </w:rPr>
              <w:t>12</w:t>
            </w:r>
            <w:r w:rsidRPr="00797CDE">
              <w:rPr>
                <w:rFonts w:eastAsia="SimSun" w:hint="eastAsia"/>
                <w:lang w:eastAsia="zh-CN"/>
              </w:rPr>
              <w:t>尺长的横额。她询问警方若发现横额在一些交通过路设施旁，如何通知警方执法。她亦希望了解警方的执法程序。</w:t>
            </w:r>
          </w:p>
          <w:p w:rsidR="00AB02DB" w:rsidRPr="008353A9" w:rsidRDefault="00AB02DB" w:rsidP="00954D69">
            <w:pPr>
              <w:spacing w:line="240" w:lineRule="auto"/>
              <w:ind w:rightChars="2" w:right="6"/>
              <w:jc w:val="both"/>
              <w:rPr>
                <w:rFonts w:hint="eastAsia"/>
                <w:u w:val="single"/>
                <w:lang w:eastAsia="zh-HK"/>
              </w:rPr>
            </w:pPr>
          </w:p>
        </w:tc>
      </w:tr>
      <w:tr w:rsidR="008F748A" w:rsidRPr="008353A9" w:rsidTr="006974C8">
        <w:trPr>
          <w:trHeight w:val="849"/>
        </w:trPr>
        <w:tc>
          <w:tcPr>
            <w:tcW w:w="9781" w:type="dxa"/>
            <w:gridSpan w:val="2"/>
          </w:tcPr>
          <w:p w:rsidR="000A16B8" w:rsidRPr="005C04AB" w:rsidRDefault="00797CDE" w:rsidP="00E92AB5">
            <w:pPr>
              <w:numPr>
                <w:ilvl w:val="0"/>
                <w:numId w:val="27"/>
              </w:numPr>
              <w:tabs>
                <w:tab w:val="clear" w:pos="357"/>
              </w:tabs>
              <w:spacing w:line="240" w:lineRule="auto"/>
              <w:ind w:left="0" w:rightChars="2" w:right="6" w:firstLine="0"/>
              <w:jc w:val="both"/>
              <w:rPr>
                <w:rFonts w:hint="eastAsia"/>
                <w:u w:val="single"/>
                <w:lang w:eastAsia="zh-HK"/>
              </w:rPr>
            </w:pPr>
            <w:r w:rsidRPr="00797CDE">
              <w:rPr>
                <w:rFonts w:eastAsia="SimSun" w:hint="eastAsia"/>
                <w:u w:val="single"/>
                <w:lang w:eastAsia="zh-CN"/>
              </w:rPr>
              <w:t>汤柏儒先生</w:t>
            </w:r>
            <w:r w:rsidRPr="00797CDE">
              <w:rPr>
                <w:rFonts w:eastAsia="SimSun" w:hint="eastAsia"/>
                <w:lang w:eastAsia="zh-CN"/>
              </w:rPr>
              <w:t>指地政总署实行</w:t>
            </w:r>
            <w:r w:rsidRPr="00797CDE">
              <w:rPr>
                <w:rFonts w:eastAsia="SimSun"/>
                <w:lang w:eastAsia="zh-CN"/>
              </w:rPr>
              <w:t>5</w:t>
            </w:r>
            <w:r w:rsidRPr="00797CDE">
              <w:rPr>
                <w:rFonts w:eastAsia="SimSun" w:hint="eastAsia"/>
                <w:lang w:eastAsia="zh-CN"/>
              </w:rPr>
              <w:t>天工作制，部门不能即时跟进市民或</w:t>
            </w:r>
            <w:r w:rsidRPr="00797CDE">
              <w:rPr>
                <w:rFonts w:eastAsia="SimSun"/>
                <w:lang w:eastAsia="zh-CN"/>
              </w:rPr>
              <w:t>1823</w:t>
            </w:r>
            <w:r w:rsidRPr="00797CDE">
              <w:rPr>
                <w:rFonts w:eastAsia="SimSun" w:hint="eastAsia"/>
                <w:lang w:eastAsia="zh-CN"/>
              </w:rPr>
              <w:t>在假期转介的个案。不过，港岛西及南区地改处会尽量配合食环署在假日的联合行动。</w:t>
            </w:r>
          </w:p>
          <w:p w:rsidR="008353A9" w:rsidRPr="000A16B8" w:rsidRDefault="008353A9" w:rsidP="008353A9">
            <w:pPr>
              <w:spacing w:line="240" w:lineRule="auto"/>
              <w:ind w:rightChars="2" w:right="6"/>
              <w:jc w:val="both"/>
              <w:rPr>
                <w:rFonts w:hint="eastAsia"/>
                <w:u w:val="single"/>
                <w:lang w:eastAsia="zh-HK"/>
              </w:rPr>
            </w:pPr>
          </w:p>
        </w:tc>
      </w:tr>
      <w:tr w:rsidR="00247CE3" w:rsidRPr="008353A9" w:rsidTr="006974C8">
        <w:trPr>
          <w:trHeight w:val="849"/>
        </w:trPr>
        <w:tc>
          <w:tcPr>
            <w:tcW w:w="9781" w:type="dxa"/>
            <w:gridSpan w:val="2"/>
          </w:tcPr>
          <w:p w:rsidR="00451A50" w:rsidRPr="008353A9" w:rsidRDefault="00797CDE" w:rsidP="00E92AB5">
            <w:pPr>
              <w:numPr>
                <w:ilvl w:val="0"/>
                <w:numId w:val="27"/>
              </w:numPr>
              <w:tabs>
                <w:tab w:val="clear" w:pos="357"/>
              </w:tabs>
              <w:spacing w:line="240" w:lineRule="auto"/>
              <w:ind w:left="0" w:rightChars="2" w:right="6" w:firstLine="0"/>
              <w:jc w:val="both"/>
              <w:rPr>
                <w:rFonts w:hint="eastAsia"/>
                <w:u w:val="single"/>
                <w:lang w:eastAsia="zh-HK"/>
              </w:rPr>
            </w:pPr>
            <w:r w:rsidRPr="00797CDE">
              <w:rPr>
                <w:rFonts w:eastAsia="SimSun" w:hint="eastAsia"/>
                <w:u w:val="single"/>
                <w:lang w:eastAsia="zh-CN"/>
              </w:rPr>
              <w:t>廖志伟先生</w:t>
            </w:r>
            <w:r w:rsidRPr="00797CDE">
              <w:rPr>
                <w:rFonts w:eastAsia="SimSun" w:hint="eastAsia"/>
                <w:lang w:eastAsia="zh-CN"/>
              </w:rPr>
              <w:t>表示会配合与地政总署的联合行动。另外，他指部门移除经地政总署核实为未经许可的宣传横额后，会书面通知相关人士于限期内领回该些宣传横额，稍后亦会向相关人士追讨移除费用。</w:t>
            </w:r>
          </w:p>
          <w:p w:rsidR="008353A9" w:rsidRPr="00451A50" w:rsidRDefault="008353A9" w:rsidP="008353A9">
            <w:pPr>
              <w:spacing w:line="240" w:lineRule="auto"/>
              <w:ind w:rightChars="2" w:right="6"/>
              <w:jc w:val="both"/>
              <w:rPr>
                <w:rFonts w:hint="eastAsia"/>
                <w:u w:val="single"/>
                <w:lang w:eastAsia="zh-HK"/>
              </w:rPr>
            </w:pPr>
          </w:p>
        </w:tc>
      </w:tr>
      <w:tr w:rsidR="00247CE3" w:rsidRPr="008353A9" w:rsidTr="006974C8">
        <w:trPr>
          <w:trHeight w:val="849"/>
        </w:trPr>
        <w:tc>
          <w:tcPr>
            <w:tcW w:w="9781" w:type="dxa"/>
            <w:gridSpan w:val="2"/>
          </w:tcPr>
          <w:p w:rsidR="00247CE3" w:rsidRPr="008353A9" w:rsidRDefault="00797CDE" w:rsidP="00E92AB5">
            <w:pPr>
              <w:numPr>
                <w:ilvl w:val="0"/>
                <w:numId w:val="27"/>
              </w:numPr>
              <w:tabs>
                <w:tab w:val="clear" w:pos="357"/>
              </w:tabs>
              <w:spacing w:line="240" w:lineRule="auto"/>
              <w:ind w:left="0" w:rightChars="2" w:right="6" w:firstLine="0"/>
              <w:jc w:val="both"/>
              <w:rPr>
                <w:rFonts w:hint="eastAsia"/>
                <w:u w:val="single"/>
                <w:lang w:eastAsia="zh-HK"/>
              </w:rPr>
            </w:pPr>
            <w:r w:rsidRPr="00797CDE">
              <w:rPr>
                <w:rFonts w:eastAsia="SimSun" w:hint="eastAsia"/>
                <w:lang w:eastAsia="zh-CN"/>
              </w:rPr>
              <w:t>香港警务处西区警民关系主任</w:t>
            </w:r>
            <w:r w:rsidRPr="00797CDE">
              <w:rPr>
                <w:rFonts w:eastAsia="SimSun" w:hint="eastAsia"/>
                <w:color w:val="000000"/>
                <w:u w:val="single"/>
                <w:lang w:eastAsia="zh-CN"/>
              </w:rPr>
              <w:t>程知仁先生</w:t>
            </w:r>
            <w:r w:rsidRPr="00797CDE">
              <w:rPr>
                <w:rFonts w:eastAsia="SimSun" w:hint="eastAsia"/>
                <w:color w:val="000000"/>
                <w:lang w:eastAsia="zh-CN"/>
              </w:rPr>
              <w:t>表示根据</w:t>
            </w:r>
            <w:r w:rsidRPr="00797CDE">
              <w:rPr>
                <w:rFonts w:eastAsia="SimSun"/>
                <w:color w:val="000000"/>
                <w:lang w:eastAsia="zh-CN"/>
              </w:rPr>
              <w:t>&lt;&lt;</w:t>
            </w:r>
            <w:r w:rsidRPr="00797CDE">
              <w:rPr>
                <w:rFonts w:eastAsia="SimSun" w:hint="eastAsia"/>
                <w:color w:val="000000"/>
                <w:lang w:eastAsia="zh-CN"/>
              </w:rPr>
              <w:t>警队条例</w:t>
            </w:r>
            <w:r w:rsidRPr="00797CDE">
              <w:rPr>
                <w:rFonts w:eastAsia="SimSun"/>
                <w:color w:val="000000"/>
                <w:lang w:eastAsia="zh-CN"/>
              </w:rPr>
              <w:t>&gt;&gt;</w:t>
            </w:r>
            <w:r w:rsidRPr="00797CDE">
              <w:rPr>
                <w:rFonts w:eastAsia="SimSun" w:hint="eastAsia"/>
                <w:color w:val="000000"/>
                <w:lang w:eastAsia="zh-CN"/>
              </w:rPr>
              <w:t>，有责任保障市民的生命安全，有任何事情影响市民的生命安全，警方会采取即时行动。若发现有</w:t>
            </w:r>
            <w:r w:rsidRPr="00797CDE">
              <w:rPr>
                <w:rFonts w:eastAsia="SimSun" w:hint="eastAsia"/>
                <w:lang w:eastAsia="zh-CN"/>
              </w:rPr>
              <w:t>横额在一些过路设施并对市民造成即时危险，部门会把它拆除。</w:t>
            </w:r>
          </w:p>
          <w:p w:rsidR="006A1300" w:rsidRPr="008353A9" w:rsidRDefault="006A1300" w:rsidP="006A1300">
            <w:pPr>
              <w:spacing w:line="240" w:lineRule="auto"/>
              <w:ind w:rightChars="2" w:right="6"/>
              <w:jc w:val="both"/>
              <w:rPr>
                <w:rFonts w:hint="eastAsia"/>
                <w:u w:val="single"/>
                <w:lang w:eastAsia="zh-HK"/>
              </w:rPr>
            </w:pPr>
          </w:p>
        </w:tc>
      </w:tr>
      <w:tr w:rsidR="00534425" w:rsidRPr="008353A9" w:rsidTr="006974C8">
        <w:trPr>
          <w:trHeight w:val="849"/>
        </w:trPr>
        <w:tc>
          <w:tcPr>
            <w:tcW w:w="9781" w:type="dxa"/>
            <w:gridSpan w:val="2"/>
          </w:tcPr>
          <w:p w:rsidR="00534425" w:rsidRPr="008353A9" w:rsidRDefault="00797CDE" w:rsidP="00E92AB5">
            <w:pPr>
              <w:numPr>
                <w:ilvl w:val="0"/>
                <w:numId w:val="27"/>
              </w:numPr>
              <w:tabs>
                <w:tab w:val="clear" w:pos="357"/>
              </w:tabs>
              <w:spacing w:line="240" w:lineRule="auto"/>
              <w:ind w:left="0" w:rightChars="2" w:right="6" w:firstLine="0"/>
              <w:jc w:val="both"/>
              <w:rPr>
                <w:rFonts w:hint="eastAsia"/>
                <w:b/>
                <w:lang w:eastAsia="zh-HK"/>
              </w:rPr>
            </w:pPr>
            <w:r w:rsidRPr="00797CDE">
              <w:rPr>
                <w:rFonts w:eastAsia="SimSun" w:hint="eastAsia"/>
                <w:u w:val="single"/>
                <w:lang w:eastAsia="zh-CN"/>
              </w:rPr>
              <w:t>主席</w:t>
            </w:r>
            <w:r w:rsidRPr="00797CDE">
              <w:rPr>
                <w:rFonts w:eastAsia="SimSun" w:hint="eastAsia"/>
                <w:lang w:eastAsia="zh-CN"/>
              </w:rPr>
              <w:t>请委员发表意见及提问，委员的发言重点如下：</w:t>
            </w:r>
          </w:p>
          <w:p w:rsidR="00534425" w:rsidRPr="008353A9" w:rsidRDefault="00534425" w:rsidP="00534425">
            <w:pPr>
              <w:spacing w:line="240" w:lineRule="auto"/>
              <w:ind w:rightChars="2" w:right="6"/>
              <w:jc w:val="both"/>
              <w:rPr>
                <w:rFonts w:hint="eastAsia"/>
                <w:lang w:eastAsia="zh-HK"/>
              </w:rPr>
            </w:pPr>
          </w:p>
        </w:tc>
      </w:tr>
      <w:tr w:rsidR="00534425" w:rsidRPr="008353A9" w:rsidTr="006974C8">
        <w:trPr>
          <w:trHeight w:val="849"/>
        </w:trPr>
        <w:tc>
          <w:tcPr>
            <w:tcW w:w="851" w:type="dxa"/>
          </w:tcPr>
          <w:p w:rsidR="00534425" w:rsidRPr="008353A9" w:rsidRDefault="00534425" w:rsidP="00DC477E">
            <w:pPr>
              <w:numPr>
                <w:ilvl w:val="0"/>
                <w:numId w:val="49"/>
              </w:numPr>
              <w:spacing w:line="240" w:lineRule="auto"/>
              <w:ind w:rightChars="2" w:right="6"/>
              <w:jc w:val="right"/>
              <w:rPr>
                <w:rFonts w:hint="eastAsia"/>
                <w:u w:val="single"/>
                <w:lang w:eastAsia="zh-HK"/>
              </w:rPr>
            </w:pPr>
          </w:p>
        </w:tc>
        <w:tc>
          <w:tcPr>
            <w:tcW w:w="8930" w:type="dxa"/>
          </w:tcPr>
          <w:p w:rsidR="00AB02DB" w:rsidRDefault="00797CDE" w:rsidP="000D7C4B">
            <w:pPr>
              <w:spacing w:line="240" w:lineRule="auto"/>
              <w:ind w:rightChars="2" w:right="6"/>
              <w:jc w:val="both"/>
              <w:rPr>
                <w:rFonts w:hint="eastAsia"/>
                <w:lang w:eastAsia="zh-HK"/>
              </w:rPr>
            </w:pPr>
            <w:r w:rsidRPr="00797CDE">
              <w:rPr>
                <w:rFonts w:eastAsia="SimSun" w:hint="eastAsia"/>
                <w:u w:val="single"/>
                <w:lang w:eastAsia="zh-CN"/>
              </w:rPr>
              <w:t>张翼雄议员</w:t>
            </w:r>
            <w:r w:rsidRPr="00797CDE">
              <w:rPr>
                <w:rFonts w:eastAsia="SimSun" w:hint="eastAsia"/>
                <w:lang w:eastAsia="zh-CN"/>
              </w:rPr>
              <w:t>询问部门会否向</w:t>
            </w:r>
            <w:r w:rsidRPr="00797CDE">
              <w:rPr>
                <w:rFonts w:eastAsia="SimSun" w:hint="eastAsia"/>
                <w:u w:val="single"/>
                <w:lang w:eastAsia="zh-CN"/>
              </w:rPr>
              <w:t>许智峰议员</w:t>
            </w:r>
            <w:r w:rsidRPr="00797CDE">
              <w:rPr>
                <w:rFonts w:eastAsia="SimSun" w:hint="eastAsia"/>
                <w:lang w:eastAsia="zh-CN"/>
              </w:rPr>
              <w:t>及</w:t>
            </w:r>
            <w:r w:rsidRPr="00797CDE">
              <w:rPr>
                <w:rFonts w:eastAsia="SimSun" w:hint="eastAsia"/>
                <w:u w:val="single"/>
                <w:lang w:eastAsia="zh-CN"/>
              </w:rPr>
              <w:t>吴兆康委员</w:t>
            </w:r>
            <w:r w:rsidRPr="00797CDE">
              <w:rPr>
                <w:rFonts w:eastAsia="SimSun" w:hint="eastAsia"/>
                <w:lang w:eastAsia="zh-CN"/>
              </w:rPr>
              <w:t>收取拆除宣传横额的费用，及金额为何。</w:t>
            </w:r>
          </w:p>
          <w:p w:rsidR="00AB02DB" w:rsidRPr="00AB02DB" w:rsidRDefault="00AB02DB" w:rsidP="000D7C4B">
            <w:pPr>
              <w:spacing w:line="240" w:lineRule="auto"/>
              <w:ind w:rightChars="2" w:right="6"/>
              <w:jc w:val="both"/>
              <w:rPr>
                <w:rFonts w:hint="eastAsia"/>
                <w:lang w:eastAsia="zh-HK"/>
              </w:rPr>
            </w:pPr>
          </w:p>
        </w:tc>
      </w:tr>
      <w:tr w:rsidR="000D7C4B" w:rsidRPr="008353A9" w:rsidTr="006974C8">
        <w:trPr>
          <w:trHeight w:val="849"/>
        </w:trPr>
        <w:tc>
          <w:tcPr>
            <w:tcW w:w="851" w:type="dxa"/>
          </w:tcPr>
          <w:p w:rsidR="000D7C4B" w:rsidRPr="008353A9" w:rsidRDefault="000D7C4B" w:rsidP="00DC477E">
            <w:pPr>
              <w:numPr>
                <w:ilvl w:val="0"/>
                <w:numId w:val="49"/>
              </w:numPr>
              <w:spacing w:line="240" w:lineRule="auto"/>
              <w:ind w:rightChars="2" w:right="6"/>
              <w:jc w:val="right"/>
              <w:rPr>
                <w:rFonts w:hint="eastAsia"/>
                <w:u w:val="single"/>
                <w:lang w:eastAsia="zh-HK"/>
              </w:rPr>
            </w:pPr>
          </w:p>
        </w:tc>
        <w:tc>
          <w:tcPr>
            <w:tcW w:w="8930" w:type="dxa"/>
          </w:tcPr>
          <w:p w:rsidR="000D7C4B" w:rsidRDefault="00797CDE" w:rsidP="000D7C4B">
            <w:pPr>
              <w:spacing w:line="240" w:lineRule="auto"/>
              <w:ind w:rightChars="2" w:right="6"/>
              <w:jc w:val="both"/>
              <w:rPr>
                <w:rFonts w:hint="eastAsia"/>
                <w:lang w:eastAsia="zh-HK"/>
              </w:rPr>
            </w:pPr>
            <w:r w:rsidRPr="00797CDE">
              <w:rPr>
                <w:rFonts w:eastAsia="SimSun" w:hint="eastAsia"/>
                <w:u w:val="single"/>
                <w:lang w:eastAsia="zh-CN"/>
              </w:rPr>
              <w:t>甘乃威议员</w:t>
            </w:r>
            <w:r w:rsidRPr="00797CDE">
              <w:rPr>
                <w:rFonts w:eastAsia="SimSun" w:hint="eastAsia"/>
                <w:lang w:eastAsia="zh-CN"/>
              </w:rPr>
              <w:t>询问中西区民政事务专员会否统筹政府部门在公众假期针对非法横额进行联合行动。</w:t>
            </w:r>
          </w:p>
          <w:p w:rsidR="00AB02DB" w:rsidRPr="008353A9" w:rsidRDefault="00AB02DB" w:rsidP="000D7C4B">
            <w:pPr>
              <w:spacing w:line="240" w:lineRule="auto"/>
              <w:ind w:rightChars="2" w:right="6"/>
              <w:jc w:val="both"/>
              <w:rPr>
                <w:rFonts w:hint="eastAsia"/>
                <w:u w:val="single"/>
                <w:lang w:eastAsia="zh-HK"/>
              </w:rPr>
            </w:pPr>
          </w:p>
        </w:tc>
      </w:tr>
      <w:tr w:rsidR="00534425" w:rsidRPr="008353A9" w:rsidTr="006974C8">
        <w:trPr>
          <w:trHeight w:val="849"/>
        </w:trPr>
        <w:tc>
          <w:tcPr>
            <w:tcW w:w="9781" w:type="dxa"/>
            <w:gridSpan w:val="2"/>
          </w:tcPr>
          <w:p w:rsidR="00534425" w:rsidRPr="00AB02DB" w:rsidRDefault="00797CDE" w:rsidP="00E92AB5">
            <w:pPr>
              <w:numPr>
                <w:ilvl w:val="0"/>
                <w:numId w:val="27"/>
              </w:numPr>
              <w:tabs>
                <w:tab w:val="clear" w:pos="357"/>
              </w:tabs>
              <w:spacing w:line="240" w:lineRule="auto"/>
              <w:ind w:left="0" w:rightChars="2" w:right="6" w:firstLine="0"/>
              <w:jc w:val="both"/>
              <w:rPr>
                <w:rFonts w:hint="eastAsia"/>
                <w:u w:val="single"/>
                <w:lang w:eastAsia="zh-HK"/>
              </w:rPr>
            </w:pPr>
            <w:r w:rsidRPr="00797CDE">
              <w:rPr>
                <w:rFonts w:eastAsia="SimSun" w:hint="eastAsia"/>
                <w:lang w:eastAsia="zh-CN"/>
              </w:rPr>
              <w:t>中西区民政事务处民政事务专员</w:t>
            </w:r>
            <w:r w:rsidRPr="00797CDE">
              <w:rPr>
                <w:rFonts w:eastAsia="SimSun" w:hint="eastAsia"/>
                <w:color w:val="000000"/>
                <w:u w:val="single"/>
                <w:lang w:eastAsia="zh-CN"/>
              </w:rPr>
              <w:t>周可乔女士</w:t>
            </w:r>
            <w:r w:rsidRPr="00797CDE">
              <w:rPr>
                <w:rFonts w:eastAsia="SimSun" w:hint="eastAsia"/>
                <w:color w:val="000000"/>
                <w:lang w:eastAsia="zh-CN"/>
              </w:rPr>
              <w:t>指部门代表已清楚解释就有关问题将按法例所赋予的权限而进行执法行动。部门会根据部门的人手安排，视乎情况而采取行动。若一些非法</w:t>
            </w:r>
            <w:r w:rsidRPr="00797CDE">
              <w:rPr>
                <w:rFonts w:eastAsia="SimSun" w:hint="eastAsia"/>
                <w:lang w:eastAsia="zh-CN"/>
              </w:rPr>
              <w:t>横额</w:t>
            </w:r>
            <w:r w:rsidRPr="00797CDE">
              <w:rPr>
                <w:rFonts w:eastAsia="SimSun" w:hint="eastAsia"/>
                <w:color w:val="000000"/>
                <w:lang w:eastAsia="zh-CN"/>
              </w:rPr>
              <w:t>直接影响道路或行人安全，警方可随时采取行动。</w:t>
            </w:r>
          </w:p>
          <w:p w:rsidR="00AB02DB" w:rsidRPr="008353A9" w:rsidRDefault="00AB02DB" w:rsidP="00AB02DB">
            <w:pPr>
              <w:spacing w:line="240" w:lineRule="auto"/>
              <w:ind w:rightChars="2" w:right="6"/>
              <w:jc w:val="both"/>
              <w:rPr>
                <w:rFonts w:hint="eastAsia"/>
                <w:u w:val="single"/>
                <w:lang w:eastAsia="zh-HK"/>
              </w:rPr>
            </w:pPr>
          </w:p>
        </w:tc>
      </w:tr>
      <w:tr w:rsidR="000D7C4B" w:rsidRPr="008353A9" w:rsidTr="006974C8">
        <w:trPr>
          <w:trHeight w:val="849"/>
        </w:trPr>
        <w:tc>
          <w:tcPr>
            <w:tcW w:w="9781" w:type="dxa"/>
            <w:gridSpan w:val="2"/>
          </w:tcPr>
          <w:p w:rsidR="000D7C4B" w:rsidRPr="008353A9" w:rsidRDefault="00797CDE" w:rsidP="00C014B2">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u w:val="single"/>
                <w:lang w:eastAsia="zh-CN"/>
              </w:rPr>
              <w:t>主席</w:t>
            </w:r>
            <w:r w:rsidRPr="00797CDE">
              <w:rPr>
                <w:rFonts w:eastAsia="SimSun" w:hint="eastAsia"/>
                <w:lang w:eastAsia="zh-CN"/>
              </w:rPr>
              <w:t>指部门处理</w:t>
            </w:r>
            <w:r w:rsidRPr="00797CDE">
              <w:rPr>
                <w:rFonts w:eastAsia="SimSun" w:hint="eastAsia"/>
                <w:color w:val="000000"/>
                <w:lang w:eastAsia="zh-CN"/>
              </w:rPr>
              <w:t>非法</w:t>
            </w:r>
            <w:r w:rsidRPr="00797CDE">
              <w:rPr>
                <w:rFonts w:eastAsia="SimSun" w:hint="eastAsia"/>
                <w:lang w:eastAsia="zh-CN"/>
              </w:rPr>
              <w:t>悬挂横额有一些既定的程序。他请各委员自律。他表示若部门或委员有进一步的回应，请在会后提出。</w:t>
            </w:r>
          </w:p>
          <w:p w:rsidR="00C86B66" w:rsidRPr="008353A9" w:rsidRDefault="00C86B66" w:rsidP="00C86B66">
            <w:pPr>
              <w:spacing w:line="240" w:lineRule="auto"/>
              <w:ind w:rightChars="2" w:right="6"/>
              <w:jc w:val="both"/>
              <w:rPr>
                <w:rFonts w:hint="eastAsia"/>
                <w:lang w:eastAsia="zh-HK"/>
              </w:rPr>
            </w:pPr>
          </w:p>
        </w:tc>
      </w:tr>
      <w:tr w:rsidR="000D7C4B" w:rsidRPr="008353A9" w:rsidTr="006974C8">
        <w:trPr>
          <w:trHeight w:val="849"/>
        </w:trPr>
        <w:tc>
          <w:tcPr>
            <w:tcW w:w="9781" w:type="dxa"/>
            <w:gridSpan w:val="2"/>
          </w:tcPr>
          <w:p w:rsidR="000D7C4B" w:rsidRPr="008353A9" w:rsidRDefault="00797CDE" w:rsidP="00B53FEF">
            <w:pPr>
              <w:tabs>
                <w:tab w:val="num" w:pos="360"/>
              </w:tabs>
              <w:spacing w:line="240" w:lineRule="auto"/>
              <w:ind w:rightChars="2" w:right="6"/>
              <w:jc w:val="both"/>
              <w:rPr>
                <w:rFonts w:hint="eastAsia"/>
                <w:b/>
                <w:lang w:eastAsia="zh-HK"/>
              </w:rPr>
            </w:pPr>
            <w:r w:rsidRPr="00797CDE">
              <w:rPr>
                <w:rFonts w:eastAsia="SimSun" w:hint="eastAsia"/>
                <w:b/>
                <w:lang w:eastAsia="zh-CN"/>
              </w:rPr>
              <w:t>第</w:t>
            </w:r>
            <w:r w:rsidRPr="00797CDE">
              <w:rPr>
                <w:rFonts w:eastAsia="SimSun"/>
                <w:b/>
                <w:lang w:eastAsia="zh-CN"/>
              </w:rPr>
              <w:t>12</w:t>
            </w:r>
            <w:r w:rsidRPr="00797CDE">
              <w:rPr>
                <w:rFonts w:eastAsia="SimSun" w:hint="eastAsia"/>
                <w:b/>
                <w:lang w:eastAsia="zh-CN"/>
              </w:rPr>
              <w:t>项</w:t>
            </w:r>
            <w:r w:rsidRPr="00797CDE">
              <w:rPr>
                <w:rFonts w:eastAsia="SimSun"/>
                <w:b/>
                <w:lang w:eastAsia="zh-CN"/>
              </w:rPr>
              <w:t xml:space="preserve">: </w:t>
            </w:r>
            <w:r w:rsidRPr="00797CDE">
              <w:rPr>
                <w:rFonts w:eastAsia="SimSun" w:hint="eastAsia"/>
                <w:b/>
                <w:lang w:eastAsia="zh-CN"/>
              </w:rPr>
              <w:t>长者提出有关食物环境卫生及工务的意见</w:t>
            </w:r>
          </w:p>
          <w:p w:rsidR="000D7C4B" w:rsidRPr="008353A9" w:rsidRDefault="00797CDE" w:rsidP="00B53FEF">
            <w:pPr>
              <w:tabs>
                <w:tab w:val="num" w:pos="360"/>
              </w:tabs>
              <w:spacing w:line="240" w:lineRule="auto"/>
              <w:ind w:rightChars="2" w:right="6"/>
              <w:jc w:val="both"/>
              <w:rPr>
                <w:rFonts w:hint="eastAsia"/>
                <w:b/>
                <w:u w:val="single"/>
                <w:lang w:eastAsia="zh-HK"/>
              </w:rPr>
            </w:pPr>
            <w:r w:rsidRPr="00797CDE">
              <w:rPr>
                <w:rFonts w:eastAsia="SimSun"/>
                <w:b/>
                <w:u w:val="single"/>
                <w:lang w:eastAsia="zh-CN"/>
              </w:rPr>
              <w:t xml:space="preserve">       (</w:t>
            </w:r>
            <w:r w:rsidRPr="00797CDE">
              <w:rPr>
                <w:rFonts w:eastAsia="SimSun" w:hint="eastAsia"/>
                <w:b/>
                <w:u w:val="single"/>
                <w:lang w:eastAsia="zh-CN"/>
              </w:rPr>
              <w:t>中西区环工会书面问题第</w:t>
            </w:r>
            <w:r w:rsidRPr="00797CDE">
              <w:rPr>
                <w:rFonts w:eastAsia="SimSun"/>
                <w:b/>
                <w:u w:val="single"/>
                <w:lang w:eastAsia="zh-CN"/>
              </w:rPr>
              <w:t>1/2015</w:t>
            </w:r>
            <w:r w:rsidRPr="00797CDE">
              <w:rPr>
                <w:rFonts w:eastAsia="SimSun" w:hint="eastAsia"/>
                <w:b/>
                <w:u w:val="single"/>
                <w:lang w:eastAsia="zh-CN"/>
              </w:rPr>
              <w:t>号</w:t>
            </w:r>
            <w:r w:rsidRPr="00797CDE">
              <w:rPr>
                <w:rFonts w:eastAsia="SimSun"/>
                <w:b/>
                <w:u w:val="single"/>
                <w:lang w:eastAsia="zh-CN"/>
              </w:rPr>
              <w:t>)</w:t>
            </w:r>
          </w:p>
          <w:p w:rsidR="000D7C4B" w:rsidRPr="008353A9" w:rsidRDefault="00797CDE" w:rsidP="006A0D99">
            <w:pPr>
              <w:rPr>
                <w:rFonts w:hint="eastAsia"/>
                <w:lang w:eastAsia="zh-HK"/>
              </w:rPr>
            </w:pPr>
            <w:r w:rsidRPr="00797CDE">
              <w:rPr>
                <w:rFonts w:eastAsia="SimSun" w:hint="eastAsia"/>
                <w:lang w:eastAsia="zh-CN"/>
              </w:rPr>
              <w:t>（下午</w:t>
            </w:r>
            <w:r w:rsidRPr="00797CDE">
              <w:rPr>
                <w:rFonts w:eastAsia="SimSun"/>
                <w:lang w:eastAsia="zh-CN"/>
              </w:rPr>
              <w:t>4</w:t>
            </w:r>
            <w:r w:rsidRPr="00797CDE">
              <w:rPr>
                <w:rFonts w:eastAsia="SimSun" w:hint="eastAsia"/>
                <w:lang w:eastAsia="zh-CN"/>
              </w:rPr>
              <w:t>时</w:t>
            </w:r>
            <w:r w:rsidRPr="00797CDE">
              <w:rPr>
                <w:rFonts w:eastAsia="SimSun"/>
                <w:lang w:eastAsia="zh-CN"/>
              </w:rPr>
              <w:t>51</w:t>
            </w:r>
            <w:r w:rsidRPr="00797CDE">
              <w:rPr>
                <w:rFonts w:eastAsia="SimSun" w:hint="eastAsia"/>
                <w:lang w:eastAsia="zh-CN"/>
              </w:rPr>
              <w:t>分至</w:t>
            </w:r>
            <w:r w:rsidRPr="00797CDE">
              <w:rPr>
                <w:rFonts w:eastAsia="SimSun"/>
                <w:lang w:eastAsia="zh-CN"/>
              </w:rPr>
              <w:t>4</w:t>
            </w:r>
            <w:r w:rsidRPr="00797CDE">
              <w:rPr>
                <w:rFonts w:eastAsia="SimSun" w:hint="eastAsia"/>
                <w:lang w:eastAsia="zh-CN"/>
              </w:rPr>
              <w:t>时</w:t>
            </w:r>
            <w:r w:rsidRPr="00797CDE">
              <w:rPr>
                <w:rFonts w:eastAsia="SimSun"/>
                <w:lang w:eastAsia="zh-CN"/>
              </w:rPr>
              <w:t>52</w:t>
            </w:r>
            <w:r w:rsidRPr="00797CDE">
              <w:rPr>
                <w:rFonts w:eastAsia="SimSun" w:hint="eastAsia"/>
                <w:lang w:eastAsia="zh-CN"/>
              </w:rPr>
              <w:t>分）</w:t>
            </w:r>
          </w:p>
          <w:p w:rsidR="000D7C4B" w:rsidRPr="008353A9" w:rsidRDefault="000D7C4B" w:rsidP="00B53FEF">
            <w:pPr>
              <w:tabs>
                <w:tab w:val="num" w:pos="360"/>
              </w:tabs>
              <w:spacing w:line="240" w:lineRule="auto"/>
              <w:ind w:rightChars="2" w:right="6"/>
              <w:jc w:val="both"/>
              <w:rPr>
                <w:rFonts w:hint="eastAsia"/>
                <w:lang w:eastAsia="zh-HK"/>
              </w:rPr>
            </w:pPr>
          </w:p>
        </w:tc>
      </w:tr>
      <w:tr w:rsidR="000D7C4B" w:rsidRPr="008353A9" w:rsidTr="006974C8">
        <w:trPr>
          <w:trHeight w:val="849"/>
        </w:trPr>
        <w:tc>
          <w:tcPr>
            <w:tcW w:w="9781" w:type="dxa"/>
            <w:gridSpan w:val="2"/>
          </w:tcPr>
          <w:p w:rsidR="000D7C4B" w:rsidRPr="008353A9" w:rsidRDefault="00797CDE" w:rsidP="00C014B2">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u w:val="single"/>
                <w:lang w:eastAsia="zh-CN"/>
              </w:rPr>
              <w:t>主席</w:t>
            </w:r>
            <w:r w:rsidRPr="00797CDE">
              <w:rPr>
                <w:rFonts w:eastAsia="SimSun" w:hint="eastAsia"/>
                <w:lang w:eastAsia="zh-CN"/>
              </w:rPr>
              <w:t>请委员阅悉文件内容。</w:t>
            </w:r>
          </w:p>
          <w:p w:rsidR="000D7C4B" w:rsidRPr="008353A9" w:rsidRDefault="000D7C4B" w:rsidP="00B53FEF">
            <w:pPr>
              <w:tabs>
                <w:tab w:val="num" w:pos="360"/>
              </w:tabs>
              <w:spacing w:line="240" w:lineRule="auto"/>
              <w:ind w:rightChars="2" w:right="6"/>
              <w:jc w:val="both"/>
              <w:rPr>
                <w:rFonts w:hint="eastAsia"/>
                <w:lang w:eastAsia="zh-HK"/>
              </w:rPr>
            </w:pPr>
          </w:p>
        </w:tc>
      </w:tr>
      <w:tr w:rsidR="000D7C4B" w:rsidRPr="008353A9" w:rsidTr="006974C8">
        <w:trPr>
          <w:trHeight w:val="849"/>
        </w:trPr>
        <w:tc>
          <w:tcPr>
            <w:tcW w:w="9781" w:type="dxa"/>
            <w:gridSpan w:val="2"/>
          </w:tcPr>
          <w:p w:rsidR="000D7C4B" w:rsidRPr="008353A9" w:rsidRDefault="00797CDE" w:rsidP="00130510">
            <w:pPr>
              <w:tabs>
                <w:tab w:val="num" w:pos="360"/>
              </w:tabs>
              <w:spacing w:line="240" w:lineRule="auto"/>
              <w:ind w:rightChars="2" w:right="6"/>
              <w:jc w:val="both"/>
              <w:rPr>
                <w:rFonts w:hint="eastAsia"/>
                <w:b/>
                <w:lang w:eastAsia="zh-HK"/>
              </w:rPr>
            </w:pPr>
            <w:r w:rsidRPr="00797CDE">
              <w:rPr>
                <w:rFonts w:eastAsia="SimSun" w:hint="eastAsia"/>
                <w:b/>
                <w:lang w:eastAsia="zh-CN"/>
              </w:rPr>
              <w:lastRenderedPageBreak/>
              <w:t>第</w:t>
            </w:r>
            <w:r w:rsidRPr="00797CDE">
              <w:rPr>
                <w:rFonts w:eastAsia="SimSun"/>
                <w:b/>
                <w:lang w:eastAsia="zh-CN"/>
              </w:rPr>
              <w:t>13</w:t>
            </w:r>
            <w:r w:rsidRPr="00797CDE">
              <w:rPr>
                <w:rFonts w:eastAsia="SimSun" w:hint="eastAsia"/>
                <w:b/>
                <w:lang w:eastAsia="zh-CN"/>
              </w:rPr>
              <w:t>项</w:t>
            </w:r>
            <w:r w:rsidRPr="00797CDE">
              <w:rPr>
                <w:rFonts w:eastAsia="SimSun"/>
                <w:b/>
                <w:lang w:eastAsia="zh-CN"/>
              </w:rPr>
              <w:t xml:space="preserve">: </w:t>
            </w:r>
            <w:r w:rsidRPr="00797CDE">
              <w:rPr>
                <w:rFonts w:eastAsia="SimSun" w:hint="eastAsia"/>
                <w:b/>
                <w:lang w:eastAsia="zh-CN"/>
              </w:rPr>
              <w:t>卑路乍湾渠臭问题</w:t>
            </w:r>
          </w:p>
          <w:p w:rsidR="000D7C4B" w:rsidRPr="008353A9" w:rsidRDefault="00797CDE" w:rsidP="00130510">
            <w:pPr>
              <w:tabs>
                <w:tab w:val="num" w:pos="360"/>
              </w:tabs>
              <w:spacing w:line="240" w:lineRule="auto"/>
              <w:ind w:rightChars="2" w:right="6"/>
              <w:jc w:val="both"/>
              <w:rPr>
                <w:rFonts w:hint="eastAsia"/>
                <w:b/>
                <w:u w:val="single"/>
                <w:lang w:eastAsia="zh-HK"/>
              </w:rPr>
            </w:pPr>
            <w:r w:rsidRPr="00797CDE">
              <w:rPr>
                <w:rFonts w:eastAsia="SimSun"/>
                <w:b/>
                <w:u w:val="single"/>
                <w:lang w:eastAsia="zh-CN"/>
              </w:rPr>
              <w:t xml:space="preserve">       (</w:t>
            </w:r>
            <w:r w:rsidRPr="00797CDE">
              <w:rPr>
                <w:rFonts w:eastAsia="SimSun" w:hint="eastAsia"/>
                <w:b/>
                <w:u w:val="single"/>
                <w:lang w:eastAsia="zh-CN"/>
              </w:rPr>
              <w:t>中西区环工会文件第</w:t>
            </w:r>
            <w:r w:rsidRPr="00797CDE">
              <w:rPr>
                <w:rFonts w:eastAsia="SimSun"/>
                <w:b/>
                <w:u w:val="single"/>
                <w:lang w:eastAsia="zh-CN"/>
              </w:rPr>
              <w:t>13/2015</w:t>
            </w:r>
            <w:r w:rsidRPr="00797CDE">
              <w:rPr>
                <w:rFonts w:eastAsia="SimSun" w:hint="eastAsia"/>
                <w:b/>
                <w:u w:val="single"/>
                <w:lang w:eastAsia="zh-CN"/>
              </w:rPr>
              <w:t>号</w:t>
            </w:r>
            <w:r w:rsidRPr="00797CDE">
              <w:rPr>
                <w:rFonts w:eastAsia="SimSun"/>
                <w:b/>
                <w:u w:val="single"/>
                <w:lang w:eastAsia="zh-CN"/>
              </w:rPr>
              <w:t>)</w:t>
            </w:r>
            <w:r w:rsidR="000D7C4B" w:rsidRPr="008353A9">
              <w:rPr>
                <w:rFonts w:hint="eastAsia"/>
                <w:b/>
                <w:u w:val="single"/>
                <w:lang w:eastAsia="zh-HK"/>
              </w:rPr>
              <w:t xml:space="preserve"> </w:t>
            </w:r>
          </w:p>
          <w:p w:rsidR="000D7C4B" w:rsidRPr="008353A9" w:rsidRDefault="00797CDE" w:rsidP="00130510">
            <w:pPr>
              <w:rPr>
                <w:rFonts w:hint="eastAsia"/>
                <w:lang w:eastAsia="zh-HK"/>
              </w:rPr>
            </w:pPr>
            <w:r w:rsidRPr="00797CDE">
              <w:rPr>
                <w:rFonts w:eastAsia="SimSun" w:hint="eastAsia"/>
                <w:lang w:eastAsia="zh-CN"/>
              </w:rPr>
              <w:t>（下午</w:t>
            </w:r>
            <w:r w:rsidRPr="00797CDE">
              <w:rPr>
                <w:rFonts w:eastAsia="SimSun"/>
                <w:lang w:eastAsia="zh-CN"/>
              </w:rPr>
              <w:t>4</w:t>
            </w:r>
            <w:r w:rsidRPr="00797CDE">
              <w:rPr>
                <w:rFonts w:eastAsia="SimSun" w:hint="eastAsia"/>
                <w:lang w:eastAsia="zh-CN"/>
              </w:rPr>
              <w:t>时</w:t>
            </w:r>
            <w:r w:rsidRPr="00797CDE">
              <w:rPr>
                <w:rFonts w:eastAsia="SimSun"/>
                <w:lang w:eastAsia="zh-CN"/>
              </w:rPr>
              <w:t>52</w:t>
            </w:r>
            <w:r w:rsidRPr="00797CDE">
              <w:rPr>
                <w:rFonts w:eastAsia="SimSun" w:hint="eastAsia"/>
                <w:lang w:eastAsia="zh-CN"/>
              </w:rPr>
              <w:t>分至</w:t>
            </w:r>
            <w:r w:rsidRPr="00797CDE">
              <w:rPr>
                <w:rFonts w:eastAsia="SimSun"/>
                <w:lang w:eastAsia="zh-CN"/>
              </w:rPr>
              <w:t>4</w:t>
            </w:r>
            <w:r w:rsidRPr="00797CDE">
              <w:rPr>
                <w:rFonts w:eastAsia="SimSun" w:hint="eastAsia"/>
                <w:lang w:eastAsia="zh-CN"/>
              </w:rPr>
              <w:t>时</w:t>
            </w:r>
            <w:r w:rsidRPr="00797CDE">
              <w:rPr>
                <w:rFonts w:eastAsia="SimSun"/>
                <w:lang w:eastAsia="zh-CN"/>
              </w:rPr>
              <w:t>53</w:t>
            </w:r>
            <w:r w:rsidRPr="00797CDE">
              <w:rPr>
                <w:rFonts w:eastAsia="SimSun" w:hint="eastAsia"/>
                <w:lang w:eastAsia="zh-CN"/>
              </w:rPr>
              <w:t>分）</w:t>
            </w:r>
          </w:p>
          <w:p w:rsidR="000D7C4B" w:rsidRPr="008353A9" w:rsidRDefault="000D7C4B" w:rsidP="00130510">
            <w:pPr>
              <w:tabs>
                <w:tab w:val="num" w:pos="360"/>
              </w:tabs>
              <w:spacing w:line="240" w:lineRule="auto"/>
              <w:ind w:rightChars="2" w:right="6"/>
              <w:jc w:val="both"/>
              <w:rPr>
                <w:rFonts w:hint="eastAsia"/>
                <w:lang w:eastAsia="zh-HK"/>
              </w:rPr>
            </w:pPr>
          </w:p>
        </w:tc>
      </w:tr>
      <w:tr w:rsidR="000D7C4B" w:rsidRPr="008353A9" w:rsidTr="006974C8">
        <w:trPr>
          <w:trHeight w:val="849"/>
        </w:trPr>
        <w:tc>
          <w:tcPr>
            <w:tcW w:w="9781" w:type="dxa"/>
            <w:gridSpan w:val="2"/>
          </w:tcPr>
          <w:p w:rsidR="000D7C4B" w:rsidRPr="008353A9" w:rsidRDefault="00797CDE" w:rsidP="00C014B2">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u w:val="single"/>
                <w:lang w:eastAsia="zh-CN"/>
              </w:rPr>
              <w:t>主席</w:t>
            </w:r>
            <w:r w:rsidRPr="00797CDE">
              <w:rPr>
                <w:rFonts w:eastAsia="SimSun" w:hint="eastAsia"/>
                <w:lang w:eastAsia="zh-CN"/>
              </w:rPr>
              <w:t>请委员阅悉文件内容。</w:t>
            </w:r>
          </w:p>
          <w:p w:rsidR="000D7C4B" w:rsidRPr="008353A9" w:rsidRDefault="000D7C4B" w:rsidP="00130510">
            <w:pPr>
              <w:tabs>
                <w:tab w:val="num" w:pos="360"/>
              </w:tabs>
              <w:spacing w:line="240" w:lineRule="auto"/>
              <w:ind w:rightChars="2" w:right="6"/>
              <w:jc w:val="both"/>
              <w:rPr>
                <w:rFonts w:hint="eastAsia"/>
                <w:lang w:eastAsia="zh-HK"/>
              </w:rPr>
            </w:pPr>
          </w:p>
        </w:tc>
      </w:tr>
      <w:tr w:rsidR="000D7C4B" w:rsidRPr="008353A9" w:rsidTr="006974C8">
        <w:trPr>
          <w:trHeight w:val="849"/>
        </w:trPr>
        <w:tc>
          <w:tcPr>
            <w:tcW w:w="9781" w:type="dxa"/>
            <w:gridSpan w:val="2"/>
          </w:tcPr>
          <w:p w:rsidR="000D7C4B" w:rsidRPr="008353A9" w:rsidRDefault="00797CDE" w:rsidP="00B53FEF">
            <w:pPr>
              <w:tabs>
                <w:tab w:val="num" w:pos="360"/>
              </w:tabs>
              <w:spacing w:line="240" w:lineRule="auto"/>
              <w:ind w:rightChars="2" w:right="6"/>
              <w:jc w:val="both"/>
              <w:rPr>
                <w:rFonts w:hint="eastAsia"/>
                <w:b/>
                <w:lang w:eastAsia="zh-HK"/>
              </w:rPr>
            </w:pPr>
            <w:r w:rsidRPr="00797CDE">
              <w:rPr>
                <w:rFonts w:eastAsia="SimSun" w:hint="eastAsia"/>
                <w:b/>
                <w:lang w:eastAsia="zh-CN"/>
              </w:rPr>
              <w:t>第</w:t>
            </w:r>
            <w:r w:rsidRPr="00797CDE">
              <w:rPr>
                <w:rFonts w:eastAsia="SimSun"/>
                <w:b/>
                <w:lang w:eastAsia="zh-CN"/>
              </w:rPr>
              <w:t>14</w:t>
            </w:r>
            <w:r w:rsidRPr="00797CDE">
              <w:rPr>
                <w:rFonts w:eastAsia="SimSun" w:hint="eastAsia"/>
                <w:b/>
                <w:lang w:eastAsia="zh-CN"/>
              </w:rPr>
              <w:t>项</w:t>
            </w:r>
            <w:r w:rsidRPr="00797CDE">
              <w:rPr>
                <w:rFonts w:eastAsia="SimSun"/>
                <w:b/>
                <w:lang w:eastAsia="zh-CN"/>
              </w:rPr>
              <w:t>:</w:t>
            </w:r>
            <w:r w:rsidRPr="00797CDE">
              <w:rPr>
                <w:rFonts w:eastAsia="SimSun"/>
                <w:lang w:eastAsia="zh-CN"/>
              </w:rPr>
              <w:t xml:space="preserve"> </w:t>
            </w:r>
            <w:r w:rsidRPr="00797CDE">
              <w:rPr>
                <w:rFonts w:eastAsia="SimSun" w:hint="eastAsia"/>
                <w:b/>
                <w:lang w:eastAsia="zh-CN"/>
              </w:rPr>
              <w:t>食物环境卫生及工务委员会第六次会议续议事项查察表</w:t>
            </w:r>
          </w:p>
          <w:p w:rsidR="000D7C4B" w:rsidRPr="008353A9" w:rsidRDefault="00797CDE" w:rsidP="00087DE7">
            <w:pPr>
              <w:tabs>
                <w:tab w:val="num" w:pos="360"/>
              </w:tabs>
              <w:spacing w:line="240" w:lineRule="auto"/>
              <w:ind w:rightChars="2" w:right="6"/>
              <w:rPr>
                <w:rFonts w:hint="eastAsia"/>
                <w:b/>
                <w:u w:val="single"/>
                <w:lang w:eastAsia="zh-HK"/>
              </w:rPr>
            </w:pPr>
            <w:r w:rsidRPr="00797CDE">
              <w:rPr>
                <w:rFonts w:eastAsia="SimSun"/>
                <w:b/>
                <w:u w:val="single"/>
                <w:lang w:eastAsia="zh-CN"/>
              </w:rPr>
              <w:t xml:space="preserve">       (</w:t>
            </w:r>
            <w:r w:rsidRPr="00797CDE">
              <w:rPr>
                <w:rFonts w:eastAsia="SimSun" w:hint="eastAsia"/>
                <w:b/>
                <w:u w:val="single"/>
                <w:lang w:eastAsia="zh-CN"/>
              </w:rPr>
              <w:t>中西区环工会文件第</w:t>
            </w:r>
            <w:r w:rsidRPr="00797CDE">
              <w:rPr>
                <w:rFonts w:eastAsia="SimSun"/>
                <w:b/>
                <w:u w:val="single"/>
                <w:lang w:eastAsia="zh-CN"/>
              </w:rPr>
              <w:t>15/2015</w:t>
            </w:r>
            <w:r w:rsidRPr="00797CDE">
              <w:rPr>
                <w:rFonts w:eastAsia="SimSun" w:hint="eastAsia"/>
                <w:b/>
                <w:u w:val="single"/>
                <w:lang w:eastAsia="zh-CN"/>
              </w:rPr>
              <w:t>号</w:t>
            </w:r>
            <w:r w:rsidRPr="00797CDE">
              <w:rPr>
                <w:rFonts w:eastAsia="SimSun"/>
                <w:b/>
                <w:u w:val="single"/>
                <w:lang w:eastAsia="zh-CN"/>
              </w:rPr>
              <w:t>)</w:t>
            </w:r>
            <w:r w:rsidR="000D7C4B" w:rsidRPr="008353A9">
              <w:rPr>
                <w:rFonts w:hint="eastAsia"/>
                <w:b/>
                <w:u w:val="single"/>
                <w:lang w:eastAsia="zh-HK"/>
              </w:rPr>
              <w:t xml:space="preserve">                 </w:t>
            </w:r>
          </w:p>
          <w:p w:rsidR="000D7C4B" w:rsidRPr="008353A9" w:rsidRDefault="00797CDE" w:rsidP="006A0D99">
            <w:pPr>
              <w:rPr>
                <w:rFonts w:hint="eastAsia"/>
                <w:lang w:eastAsia="zh-HK"/>
              </w:rPr>
            </w:pPr>
            <w:r w:rsidRPr="00797CDE">
              <w:rPr>
                <w:rFonts w:eastAsia="SimSun" w:hint="eastAsia"/>
                <w:lang w:eastAsia="zh-CN"/>
              </w:rPr>
              <w:t>（下午</w:t>
            </w:r>
            <w:r w:rsidRPr="00797CDE">
              <w:rPr>
                <w:rFonts w:eastAsia="SimSun"/>
                <w:lang w:eastAsia="zh-CN"/>
              </w:rPr>
              <w:t>4</w:t>
            </w:r>
            <w:r w:rsidRPr="00797CDE">
              <w:rPr>
                <w:rFonts w:eastAsia="SimSun" w:hint="eastAsia"/>
                <w:lang w:eastAsia="zh-CN"/>
              </w:rPr>
              <w:t>时</w:t>
            </w:r>
            <w:r w:rsidRPr="00797CDE">
              <w:rPr>
                <w:rFonts w:eastAsia="SimSun"/>
                <w:lang w:eastAsia="zh-CN"/>
              </w:rPr>
              <w:t>53</w:t>
            </w:r>
            <w:r w:rsidRPr="00797CDE">
              <w:rPr>
                <w:rFonts w:eastAsia="SimSun" w:hint="eastAsia"/>
                <w:lang w:eastAsia="zh-CN"/>
              </w:rPr>
              <w:t>分至</w:t>
            </w:r>
            <w:r w:rsidRPr="00797CDE">
              <w:rPr>
                <w:rFonts w:eastAsia="SimSun"/>
                <w:lang w:eastAsia="zh-CN"/>
              </w:rPr>
              <w:t>4</w:t>
            </w:r>
            <w:r w:rsidRPr="00797CDE">
              <w:rPr>
                <w:rFonts w:eastAsia="SimSun" w:hint="eastAsia"/>
                <w:lang w:eastAsia="zh-CN"/>
              </w:rPr>
              <w:t>时</w:t>
            </w:r>
            <w:r w:rsidRPr="00797CDE">
              <w:rPr>
                <w:rFonts w:eastAsia="SimSun"/>
                <w:lang w:eastAsia="zh-CN"/>
              </w:rPr>
              <w:t>54</w:t>
            </w:r>
            <w:r w:rsidRPr="00797CDE">
              <w:rPr>
                <w:rFonts w:eastAsia="SimSun" w:hint="eastAsia"/>
                <w:lang w:eastAsia="zh-CN"/>
              </w:rPr>
              <w:t>分）</w:t>
            </w:r>
          </w:p>
          <w:p w:rsidR="000D7C4B" w:rsidRPr="008353A9" w:rsidRDefault="000D7C4B" w:rsidP="00B53FEF">
            <w:pPr>
              <w:tabs>
                <w:tab w:val="num" w:pos="360"/>
              </w:tabs>
              <w:spacing w:line="240" w:lineRule="auto"/>
              <w:ind w:rightChars="2" w:right="6"/>
              <w:jc w:val="both"/>
              <w:rPr>
                <w:rFonts w:hint="eastAsia"/>
                <w:u w:val="single"/>
                <w:lang w:eastAsia="zh-HK"/>
              </w:rPr>
            </w:pPr>
          </w:p>
        </w:tc>
      </w:tr>
      <w:tr w:rsidR="000D7C4B" w:rsidRPr="008353A9" w:rsidTr="006974C8">
        <w:trPr>
          <w:trHeight w:val="849"/>
        </w:trPr>
        <w:tc>
          <w:tcPr>
            <w:tcW w:w="9781" w:type="dxa"/>
            <w:gridSpan w:val="2"/>
          </w:tcPr>
          <w:p w:rsidR="000D7C4B" w:rsidRPr="008353A9" w:rsidRDefault="00797CDE" w:rsidP="00C014B2">
            <w:pPr>
              <w:numPr>
                <w:ilvl w:val="0"/>
                <w:numId w:val="27"/>
              </w:numPr>
              <w:tabs>
                <w:tab w:val="clear" w:pos="357"/>
              </w:tabs>
              <w:spacing w:line="240" w:lineRule="auto"/>
              <w:ind w:left="0" w:rightChars="2" w:right="6" w:firstLine="0"/>
              <w:jc w:val="both"/>
              <w:rPr>
                <w:rFonts w:hint="eastAsia"/>
                <w:lang w:eastAsia="zh-HK"/>
              </w:rPr>
            </w:pPr>
            <w:r w:rsidRPr="00797CDE">
              <w:rPr>
                <w:rFonts w:eastAsia="SimSun" w:hint="eastAsia"/>
                <w:u w:val="single"/>
                <w:lang w:eastAsia="zh-CN"/>
              </w:rPr>
              <w:t>主席</w:t>
            </w:r>
            <w:r w:rsidRPr="00797CDE">
              <w:rPr>
                <w:rFonts w:eastAsia="SimSun" w:hint="eastAsia"/>
                <w:lang w:eastAsia="zh-CN"/>
              </w:rPr>
              <w:t>请委员阅悉文件内容。</w:t>
            </w:r>
          </w:p>
          <w:p w:rsidR="000D7C4B" w:rsidRPr="008353A9" w:rsidRDefault="000D7C4B" w:rsidP="00B53FEF">
            <w:pPr>
              <w:tabs>
                <w:tab w:val="num" w:pos="360"/>
              </w:tabs>
              <w:spacing w:line="240" w:lineRule="auto"/>
              <w:ind w:rightChars="2" w:right="6"/>
              <w:jc w:val="both"/>
              <w:rPr>
                <w:rFonts w:hint="eastAsia"/>
                <w:b/>
                <w:lang w:eastAsia="zh-HK"/>
              </w:rPr>
            </w:pPr>
          </w:p>
        </w:tc>
      </w:tr>
      <w:tr w:rsidR="000D7C4B" w:rsidRPr="008353A9" w:rsidTr="006974C8">
        <w:trPr>
          <w:trHeight w:val="849"/>
        </w:trPr>
        <w:tc>
          <w:tcPr>
            <w:tcW w:w="9781" w:type="dxa"/>
            <w:gridSpan w:val="2"/>
          </w:tcPr>
          <w:p w:rsidR="000D7C4B" w:rsidRPr="008353A9" w:rsidRDefault="00797CDE" w:rsidP="00B53FEF">
            <w:pPr>
              <w:tabs>
                <w:tab w:val="num" w:pos="687"/>
              </w:tabs>
              <w:spacing w:line="240" w:lineRule="auto"/>
              <w:ind w:rightChars="2" w:right="6"/>
              <w:jc w:val="both"/>
              <w:rPr>
                <w:rFonts w:hint="eastAsia"/>
                <w:b/>
                <w:u w:val="thick"/>
                <w:lang w:eastAsia="zh-HK"/>
              </w:rPr>
            </w:pPr>
            <w:r w:rsidRPr="00797CDE">
              <w:rPr>
                <w:rFonts w:eastAsia="SimSun" w:hint="eastAsia"/>
                <w:b/>
                <w:u w:val="thick"/>
                <w:lang w:eastAsia="zh-CN"/>
              </w:rPr>
              <w:t>第</w:t>
            </w:r>
            <w:r w:rsidRPr="00797CDE">
              <w:rPr>
                <w:rFonts w:eastAsia="SimSun"/>
                <w:b/>
                <w:u w:val="thick"/>
                <w:lang w:eastAsia="zh-CN"/>
              </w:rPr>
              <w:t>15</w:t>
            </w:r>
            <w:r w:rsidRPr="00797CDE">
              <w:rPr>
                <w:rFonts w:eastAsia="SimSun" w:hint="eastAsia"/>
                <w:b/>
                <w:u w:val="thick"/>
                <w:lang w:eastAsia="zh-CN"/>
              </w:rPr>
              <w:t>项：其他事项</w:t>
            </w:r>
          </w:p>
          <w:p w:rsidR="000D7C4B" w:rsidRPr="008353A9" w:rsidRDefault="00797CDE" w:rsidP="00B53FEF">
            <w:pPr>
              <w:tabs>
                <w:tab w:val="num" w:pos="360"/>
              </w:tabs>
              <w:spacing w:line="240" w:lineRule="auto"/>
              <w:ind w:rightChars="2" w:right="6"/>
              <w:jc w:val="both"/>
              <w:rPr>
                <w:rFonts w:hint="eastAsia"/>
                <w:lang w:eastAsia="zh-HK"/>
              </w:rPr>
            </w:pPr>
            <w:r w:rsidRPr="00797CDE">
              <w:rPr>
                <w:rFonts w:eastAsia="SimSun" w:hint="eastAsia"/>
                <w:lang w:eastAsia="zh-CN"/>
              </w:rPr>
              <w:t>（下午</w:t>
            </w:r>
            <w:r w:rsidRPr="00797CDE">
              <w:rPr>
                <w:rFonts w:eastAsia="SimSun"/>
                <w:lang w:eastAsia="zh-CN"/>
              </w:rPr>
              <w:t>4</w:t>
            </w:r>
            <w:r w:rsidRPr="00797CDE">
              <w:rPr>
                <w:rFonts w:eastAsia="SimSun" w:hint="eastAsia"/>
                <w:lang w:eastAsia="zh-CN"/>
              </w:rPr>
              <w:t>时</w:t>
            </w:r>
            <w:r w:rsidRPr="00797CDE">
              <w:rPr>
                <w:rFonts w:eastAsia="SimSun"/>
                <w:lang w:eastAsia="zh-CN"/>
              </w:rPr>
              <w:t>54</w:t>
            </w:r>
            <w:r w:rsidRPr="00797CDE">
              <w:rPr>
                <w:rFonts w:eastAsia="SimSun" w:hint="eastAsia"/>
                <w:lang w:eastAsia="zh-CN"/>
              </w:rPr>
              <w:t>分）</w:t>
            </w:r>
          </w:p>
          <w:p w:rsidR="000D7C4B" w:rsidRPr="008353A9" w:rsidRDefault="000D7C4B" w:rsidP="00F61D43">
            <w:pPr>
              <w:tabs>
                <w:tab w:val="num" w:pos="360"/>
              </w:tabs>
              <w:spacing w:line="240" w:lineRule="auto"/>
              <w:ind w:rightChars="2" w:right="6"/>
              <w:jc w:val="both"/>
              <w:rPr>
                <w:rFonts w:hint="eastAsia"/>
                <w:u w:val="single"/>
                <w:lang w:eastAsia="zh-HK"/>
              </w:rPr>
            </w:pPr>
          </w:p>
        </w:tc>
      </w:tr>
      <w:tr w:rsidR="000D7C4B" w:rsidRPr="008353A9" w:rsidTr="006974C8">
        <w:trPr>
          <w:trHeight w:val="849"/>
        </w:trPr>
        <w:tc>
          <w:tcPr>
            <w:tcW w:w="9781" w:type="dxa"/>
            <w:gridSpan w:val="2"/>
          </w:tcPr>
          <w:p w:rsidR="000D7C4B" w:rsidRPr="008353A9" w:rsidRDefault="00797CDE" w:rsidP="00C014B2">
            <w:pPr>
              <w:numPr>
                <w:ilvl w:val="0"/>
                <w:numId w:val="27"/>
              </w:numPr>
              <w:tabs>
                <w:tab w:val="clear" w:pos="357"/>
              </w:tabs>
              <w:spacing w:line="240" w:lineRule="auto"/>
              <w:ind w:left="0" w:rightChars="2" w:right="6" w:firstLine="0"/>
              <w:jc w:val="both"/>
              <w:rPr>
                <w:rFonts w:hint="eastAsia"/>
                <w:b/>
                <w:u w:val="thick"/>
                <w:lang w:eastAsia="zh-HK"/>
              </w:rPr>
            </w:pPr>
            <w:r w:rsidRPr="00797CDE">
              <w:rPr>
                <w:rFonts w:eastAsia="SimSun" w:hint="eastAsia"/>
                <w:lang w:eastAsia="zh-CN"/>
              </w:rPr>
              <w:t>没有其他事项。</w:t>
            </w:r>
          </w:p>
        </w:tc>
      </w:tr>
      <w:tr w:rsidR="000D7C4B" w:rsidRPr="008353A9" w:rsidTr="006974C8">
        <w:trPr>
          <w:trHeight w:val="849"/>
        </w:trPr>
        <w:tc>
          <w:tcPr>
            <w:tcW w:w="9781" w:type="dxa"/>
            <w:gridSpan w:val="2"/>
          </w:tcPr>
          <w:p w:rsidR="000D7C4B" w:rsidRPr="008353A9" w:rsidRDefault="00797CDE" w:rsidP="00B53FEF">
            <w:pPr>
              <w:tabs>
                <w:tab w:val="num" w:pos="687"/>
              </w:tabs>
              <w:spacing w:line="240" w:lineRule="auto"/>
              <w:ind w:rightChars="2" w:right="6"/>
              <w:jc w:val="both"/>
              <w:rPr>
                <w:rFonts w:hint="eastAsia"/>
                <w:b/>
                <w:u w:val="thick"/>
                <w:lang w:eastAsia="zh-HK"/>
              </w:rPr>
            </w:pPr>
            <w:r w:rsidRPr="00797CDE">
              <w:rPr>
                <w:rFonts w:eastAsia="SimSun" w:hint="eastAsia"/>
                <w:b/>
                <w:u w:val="thick"/>
                <w:lang w:eastAsia="zh-CN"/>
              </w:rPr>
              <w:t>第</w:t>
            </w:r>
            <w:r w:rsidRPr="00797CDE">
              <w:rPr>
                <w:rFonts w:eastAsia="SimSun"/>
                <w:b/>
                <w:u w:val="thick"/>
                <w:lang w:eastAsia="zh-CN"/>
              </w:rPr>
              <w:t>16</w:t>
            </w:r>
            <w:r w:rsidRPr="00797CDE">
              <w:rPr>
                <w:rFonts w:eastAsia="SimSun" w:hint="eastAsia"/>
                <w:b/>
                <w:u w:val="thick"/>
                <w:lang w:eastAsia="zh-CN"/>
              </w:rPr>
              <w:t>项：下次会议日期</w:t>
            </w:r>
          </w:p>
          <w:p w:rsidR="000D7C4B" w:rsidRPr="008353A9" w:rsidRDefault="00797CDE" w:rsidP="006A0D99">
            <w:pPr>
              <w:tabs>
                <w:tab w:val="num" w:pos="360"/>
              </w:tabs>
              <w:spacing w:line="240" w:lineRule="auto"/>
              <w:ind w:rightChars="2" w:right="6"/>
              <w:jc w:val="both"/>
              <w:rPr>
                <w:rFonts w:hint="eastAsia"/>
                <w:lang w:eastAsia="zh-HK"/>
              </w:rPr>
            </w:pPr>
            <w:r w:rsidRPr="00797CDE">
              <w:rPr>
                <w:rFonts w:eastAsia="SimSun" w:hint="eastAsia"/>
                <w:lang w:eastAsia="zh-CN"/>
              </w:rPr>
              <w:t>（下午</w:t>
            </w:r>
            <w:r w:rsidRPr="00797CDE">
              <w:rPr>
                <w:rFonts w:eastAsia="SimSun"/>
                <w:lang w:eastAsia="zh-CN"/>
              </w:rPr>
              <w:t>4</w:t>
            </w:r>
            <w:r w:rsidRPr="00797CDE">
              <w:rPr>
                <w:rFonts w:eastAsia="SimSun" w:hint="eastAsia"/>
                <w:lang w:eastAsia="zh-CN"/>
              </w:rPr>
              <w:t>时</w:t>
            </w:r>
            <w:r w:rsidRPr="00797CDE">
              <w:rPr>
                <w:rFonts w:eastAsia="SimSun"/>
                <w:lang w:eastAsia="zh-CN"/>
              </w:rPr>
              <w:t>54</w:t>
            </w:r>
            <w:r w:rsidRPr="00797CDE">
              <w:rPr>
                <w:rFonts w:eastAsia="SimSun" w:hint="eastAsia"/>
                <w:lang w:eastAsia="zh-CN"/>
              </w:rPr>
              <w:t>分）</w:t>
            </w:r>
          </w:p>
          <w:p w:rsidR="000D7C4B" w:rsidRPr="008353A9" w:rsidRDefault="000D7C4B" w:rsidP="00F61D43">
            <w:pPr>
              <w:tabs>
                <w:tab w:val="num" w:pos="360"/>
              </w:tabs>
              <w:spacing w:line="240" w:lineRule="auto"/>
              <w:ind w:rightChars="2" w:right="6"/>
              <w:jc w:val="both"/>
              <w:rPr>
                <w:rFonts w:hint="eastAsia"/>
                <w:lang w:eastAsia="zh-HK"/>
              </w:rPr>
            </w:pPr>
          </w:p>
        </w:tc>
      </w:tr>
      <w:tr w:rsidR="000D7C4B" w:rsidRPr="008353A9" w:rsidTr="006974C8">
        <w:trPr>
          <w:trHeight w:val="849"/>
        </w:trPr>
        <w:tc>
          <w:tcPr>
            <w:tcW w:w="9781" w:type="dxa"/>
            <w:gridSpan w:val="2"/>
          </w:tcPr>
          <w:p w:rsidR="000D7C4B" w:rsidRPr="008353A9" w:rsidRDefault="00797CDE" w:rsidP="00C014B2">
            <w:pPr>
              <w:numPr>
                <w:ilvl w:val="0"/>
                <w:numId w:val="27"/>
              </w:numPr>
              <w:tabs>
                <w:tab w:val="clear" w:pos="357"/>
              </w:tabs>
              <w:spacing w:line="240" w:lineRule="auto"/>
              <w:ind w:left="0" w:rightChars="2" w:right="6" w:firstLine="0"/>
              <w:jc w:val="both"/>
              <w:rPr>
                <w:rFonts w:hint="eastAsia"/>
                <w:b/>
                <w:u w:val="thick"/>
                <w:lang w:eastAsia="zh-HK"/>
              </w:rPr>
            </w:pPr>
            <w:r w:rsidRPr="00797CDE">
              <w:rPr>
                <w:rFonts w:eastAsia="SimSun" w:hint="eastAsia"/>
                <w:u w:val="single"/>
                <w:lang w:eastAsia="zh-CN"/>
              </w:rPr>
              <w:t>主席</w:t>
            </w:r>
            <w:r w:rsidRPr="00797CDE">
              <w:rPr>
                <w:rFonts w:eastAsia="SimSun" w:hint="eastAsia"/>
                <w:lang w:eastAsia="zh-CN"/>
              </w:rPr>
              <w:t>表示，第八次环工会的会议日期为</w:t>
            </w:r>
            <w:r w:rsidRPr="00797CDE">
              <w:rPr>
                <w:rFonts w:eastAsia="SimSun" w:hint="eastAsia"/>
                <w:b/>
                <w:u w:val="single"/>
                <w:lang w:eastAsia="zh-CN"/>
              </w:rPr>
              <w:t>二零一五年五月二十八日</w:t>
            </w:r>
            <w:r w:rsidRPr="00797CDE">
              <w:rPr>
                <w:rFonts w:eastAsia="SimSun" w:hint="eastAsia"/>
                <w:lang w:eastAsia="zh-CN"/>
              </w:rPr>
              <w:t>；政府部门提交文件的截止日期为</w:t>
            </w:r>
            <w:r w:rsidRPr="00797CDE">
              <w:rPr>
                <w:rFonts w:eastAsia="SimSun" w:hint="eastAsia"/>
                <w:b/>
                <w:u w:val="single"/>
                <w:lang w:eastAsia="zh-CN"/>
              </w:rPr>
              <w:t>二零一五年五月六日</w:t>
            </w:r>
            <w:r w:rsidRPr="00797CDE">
              <w:rPr>
                <w:rFonts w:eastAsia="SimSun" w:hint="eastAsia"/>
                <w:bCs/>
                <w:lang w:eastAsia="zh-CN"/>
              </w:rPr>
              <w:t>，委</w:t>
            </w:r>
            <w:r w:rsidRPr="00797CDE">
              <w:rPr>
                <w:rFonts w:eastAsia="SimSun" w:hint="eastAsia"/>
                <w:lang w:eastAsia="zh-CN"/>
              </w:rPr>
              <w:t>员提交文件的截止日期为</w:t>
            </w:r>
            <w:r w:rsidRPr="00797CDE">
              <w:rPr>
                <w:rFonts w:eastAsia="SimSun" w:hint="eastAsia"/>
                <w:b/>
                <w:u w:val="single"/>
                <w:lang w:eastAsia="zh-CN"/>
              </w:rPr>
              <w:t>二零一五年五月十二日</w:t>
            </w:r>
            <w:r w:rsidRPr="00797CDE">
              <w:rPr>
                <w:rFonts w:eastAsia="SimSun" w:hint="eastAsia"/>
                <w:lang w:eastAsia="zh-CN"/>
              </w:rPr>
              <w:t>。</w:t>
            </w:r>
            <w:r w:rsidRPr="00797CDE">
              <w:rPr>
                <w:rFonts w:eastAsia="SimSun" w:hint="eastAsia"/>
                <w:u w:val="single"/>
                <w:lang w:eastAsia="zh-CN"/>
              </w:rPr>
              <w:t>主席</w:t>
            </w:r>
            <w:r w:rsidRPr="00797CDE">
              <w:rPr>
                <w:rFonts w:eastAsia="SimSun" w:hint="eastAsia"/>
                <w:lang w:eastAsia="zh-CN"/>
              </w:rPr>
              <w:t>感谢各委员、部门代表及嘉宾出席是次会议，并宣布会议于下午四时五十四分结束。</w:t>
            </w:r>
          </w:p>
          <w:p w:rsidR="000D7C4B" w:rsidRPr="008353A9" w:rsidRDefault="000D7C4B" w:rsidP="0072351C">
            <w:pPr>
              <w:spacing w:line="240" w:lineRule="auto"/>
              <w:ind w:rightChars="2" w:right="6"/>
              <w:jc w:val="both"/>
              <w:rPr>
                <w:rFonts w:hint="eastAsia"/>
                <w:b/>
                <w:u w:val="thick"/>
                <w:lang w:eastAsia="zh-HK"/>
              </w:rPr>
            </w:pPr>
          </w:p>
        </w:tc>
      </w:tr>
    </w:tbl>
    <w:p w:rsidR="00232D1F" w:rsidRPr="008353A9" w:rsidRDefault="00797CDE" w:rsidP="0078240E">
      <w:pPr>
        <w:wordWrap w:val="0"/>
        <w:spacing w:line="240" w:lineRule="auto"/>
        <w:ind w:rightChars="-235" w:right="-658"/>
        <w:jc w:val="right"/>
        <w:rPr>
          <w:rFonts w:hint="eastAsia"/>
          <w:u w:val="single"/>
          <w:lang w:eastAsia="zh-HK"/>
        </w:rPr>
      </w:pPr>
      <w:r w:rsidRPr="00797CDE">
        <w:rPr>
          <w:rFonts w:eastAsia="SimSun" w:hint="eastAsia"/>
          <w:u w:val="single"/>
          <w:lang w:eastAsia="zh-CN"/>
        </w:rPr>
        <w:t>会议纪录于二零一五年五月二十八日通过</w:t>
      </w:r>
    </w:p>
    <w:p w:rsidR="00BC64AC" w:rsidRPr="008353A9" w:rsidRDefault="00BC64AC" w:rsidP="0078240E">
      <w:pPr>
        <w:spacing w:line="240" w:lineRule="auto"/>
        <w:ind w:rightChars="-235" w:right="-658"/>
        <w:jc w:val="both"/>
        <w:rPr>
          <w:rFonts w:hint="eastAsia"/>
          <w:lang w:eastAsia="zh-HK"/>
        </w:rPr>
      </w:pPr>
    </w:p>
    <w:p w:rsidR="00AC595C" w:rsidRPr="008353A9" w:rsidRDefault="00797CDE" w:rsidP="0078240E">
      <w:pPr>
        <w:spacing w:line="240" w:lineRule="auto"/>
        <w:ind w:rightChars="-235" w:right="-658"/>
        <w:jc w:val="both"/>
        <w:rPr>
          <w:rFonts w:hint="eastAsia"/>
          <w:u w:val="single"/>
          <w:lang w:eastAsia="zh-HK"/>
        </w:rPr>
      </w:pPr>
      <w:r w:rsidRPr="00797CDE">
        <w:rPr>
          <w:rFonts w:eastAsia="SimSun" w:hint="eastAsia"/>
          <w:lang w:eastAsia="zh-CN"/>
        </w:rPr>
        <w:t xml:space="preserve">　　　　　　　　　　　　　　　　　　　　　主席﹕</w:t>
      </w:r>
      <w:r w:rsidRPr="00797CDE">
        <w:rPr>
          <w:rFonts w:eastAsia="SimSun" w:hint="eastAsia"/>
          <w:u w:val="single"/>
          <w:lang w:eastAsia="zh-CN"/>
        </w:rPr>
        <w:t>李志恒议员</w:t>
      </w:r>
      <w:r w:rsidR="00C31069" w:rsidRPr="008353A9">
        <w:rPr>
          <w:rFonts w:hint="eastAsia"/>
          <w:u w:val="single"/>
          <w:lang w:eastAsia="zh-HK"/>
        </w:rPr>
        <w:t xml:space="preserve">         </w:t>
      </w:r>
    </w:p>
    <w:p w:rsidR="00AC595C" w:rsidRPr="008353A9" w:rsidRDefault="00AC595C" w:rsidP="0078240E">
      <w:pPr>
        <w:spacing w:line="240" w:lineRule="auto"/>
        <w:ind w:rightChars="-235" w:right="-658"/>
        <w:jc w:val="both"/>
        <w:rPr>
          <w:rFonts w:hint="eastAsia"/>
          <w:lang w:eastAsia="zh-HK"/>
        </w:rPr>
      </w:pPr>
    </w:p>
    <w:p w:rsidR="00AC595C" w:rsidRPr="008353A9" w:rsidRDefault="00797CDE" w:rsidP="0078240E">
      <w:pPr>
        <w:spacing w:line="240" w:lineRule="auto"/>
        <w:ind w:rightChars="-235" w:right="-658"/>
        <w:jc w:val="both"/>
        <w:rPr>
          <w:rFonts w:hint="eastAsia"/>
          <w:u w:val="single"/>
          <w:lang w:eastAsia="zh-HK"/>
        </w:rPr>
      </w:pPr>
      <w:r w:rsidRPr="00797CDE">
        <w:rPr>
          <w:rFonts w:eastAsia="SimSun" w:hint="eastAsia"/>
          <w:lang w:eastAsia="zh-CN"/>
        </w:rPr>
        <w:t xml:space="preserve">　　　　　　　　　　　　　　　　　　　　　秘书﹕</w:t>
      </w:r>
      <w:r w:rsidRPr="00797CDE">
        <w:rPr>
          <w:rFonts w:eastAsia="SimSun" w:hint="eastAsia"/>
          <w:u w:val="single"/>
          <w:lang w:eastAsia="zh-CN"/>
        </w:rPr>
        <w:t xml:space="preserve">叶洁慧小姐　　　　　</w:t>
      </w:r>
    </w:p>
    <w:p w:rsidR="009F27EB" w:rsidRPr="008353A9" w:rsidRDefault="00797CDE" w:rsidP="0078240E">
      <w:pPr>
        <w:spacing w:line="240" w:lineRule="auto"/>
        <w:ind w:rightChars="2" w:right="6"/>
        <w:jc w:val="both"/>
        <w:rPr>
          <w:rFonts w:hint="eastAsia"/>
          <w:lang w:eastAsia="zh-HK"/>
        </w:rPr>
      </w:pPr>
      <w:r w:rsidRPr="00797CDE">
        <w:rPr>
          <w:rFonts w:eastAsia="SimSun" w:hint="eastAsia"/>
          <w:lang w:eastAsia="zh-CN"/>
        </w:rPr>
        <w:t>中西区区议会秘书处</w:t>
      </w:r>
    </w:p>
    <w:p w:rsidR="00831107" w:rsidRPr="00966A07" w:rsidRDefault="00797CDE" w:rsidP="0078240E">
      <w:pPr>
        <w:spacing w:line="240" w:lineRule="auto"/>
        <w:ind w:rightChars="2" w:right="6"/>
        <w:jc w:val="both"/>
        <w:rPr>
          <w:rFonts w:hint="eastAsia"/>
          <w:lang w:eastAsia="zh-HK"/>
        </w:rPr>
      </w:pPr>
      <w:r w:rsidRPr="00797CDE">
        <w:rPr>
          <w:rFonts w:eastAsia="SimSun" w:hint="eastAsia"/>
          <w:lang w:eastAsia="zh-CN"/>
        </w:rPr>
        <w:t>二零一五年五月</w:t>
      </w:r>
    </w:p>
    <w:sectPr w:rsidR="00831107" w:rsidRPr="00966A07" w:rsidSect="00333EAE">
      <w:footerReference w:type="default" r:id="rId10"/>
      <w:pgSz w:w="11906" w:h="16838" w:code="9"/>
      <w:pgMar w:top="567" w:right="1983" w:bottom="0" w:left="1260" w:header="851" w:footer="673"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21" w:rsidRDefault="00100D21">
      <w:r>
        <w:separator/>
      </w:r>
    </w:p>
  </w:endnote>
  <w:endnote w:type="continuationSeparator" w:id="0">
    <w:p w:rsidR="00100D21" w:rsidRDefault="0010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13D" w:rsidRDefault="0020513D" w:rsidP="00232D1F">
    <w:pPr>
      <w:pStyle w:val="a4"/>
      <w:snapToGrid w:val="0"/>
      <w:jc w:val="center"/>
    </w:pPr>
    <w:r>
      <w:rPr>
        <w:rStyle w:val="a5"/>
      </w:rPr>
      <w:fldChar w:fldCharType="begin"/>
    </w:r>
    <w:r>
      <w:rPr>
        <w:rStyle w:val="a5"/>
      </w:rPr>
      <w:instrText xml:space="preserve"> PAGE </w:instrText>
    </w:r>
    <w:r>
      <w:rPr>
        <w:rStyle w:val="a5"/>
      </w:rPr>
      <w:fldChar w:fldCharType="separate"/>
    </w:r>
    <w:r w:rsidR="00797CDE">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21" w:rsidRDefault="00100D21">
      <w:r>
        <w:separator/>
      </w:r>
    </w:p>
  </w:footnote>
  <w:footnote w:type="continuationSeparator" w:id="0">
    <w:p w:rsidR="00100D21" w:rsidRDefault="00100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742"/>
    <w:multiLevelType w:val="hybridMultilevel"/>
    <w:tmpl w:val="F9A8516E"/>
    <w:lvl w:ilvl="0" w:tplc="9D94C64C">
      <w:start w:val="2"/>
      <w:numFmt w:val="decimal"/>
      <w:lvlText w:val="%1."/>
      <w:lvlJc w:val="left"/>
      <w:pPr>
        <w:tabs>
          <w:tab w:val="num" w:pos="360"/>
        </w:tabs>
        <w:ind w:left="0" w:firstLine="0"/>
      </w:pPr>
      <w:rPr>
        <w:rFonts w:ascii="新細明體" w:eastAsia="新細明體" w:hAnsi="新細明體" w:cs="Times New Roman" w:hint="default"/>
        <w:b w:val="0"/>
        <w:color w:val="auto"/>
        <w:sz w:val="24"/>
        <w:szCs w:val="24"/>
        <w:shd w:val="clear" w:color="auto" w:fil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0933A57"/>
    <w:multiLevelType w:val="hybridMultilevel"/>
    <w:tmpl w:val="19DA3FBA"/>
    <w:lvl w:ilvl="0" w:tplc="3F0E79B8">
      <w:start w:val="1"/>
      <w:numFmt w:val="lowerRoman"/>
      <w:suff w:val="nothing"/>
      <w:lvlText w:val="(%1)"/>
      <w:lvlJc w:val="left"/>
      <w:pPr>
        <w:ind w:left="480" w:hanging="480"/>
      </w:pPr>
      <w:rPr>
        <w:rFonts w:ascii="新細明體" w:eastAsia="新細明體" w:hAnsi="新細明體" w:cs="Times New Roman" w:hint="default"/>
        <w:b w:val="0"/>
        <w:color w:val="auto"/>
        <w:sz w:val="24"/>
        <w:szCs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1F00393"/>
    <w:multiLevelType w:val="hybridMultilevel"/>
    <w:tmpl w:val="36FE3FB6"/>
    <w:lvl w:ilvl="0" w:tplc="5C3A71E0">
      <w:start w:val="1"/>
      <w:numFmt w:val="lowerLetter"/>
      <w:lvlText w:val="(%1)"/>
      <w:lvlJc w:val="left"/>
      <w:pPr>
        <w:tabs>
          <w:tab w:val="num" w:pos="482"/>
        </w:tabs>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94142B"/>
    <w:multiLevelType w:val="hybridMultilevel"/>
    <w:tmpl w:val="D556DF2C"/>
    <w:lvl w:ilvl="0" w:tplc="41EA3ABA">
      <w:start w:val="1"/>
      <w:numFmt w:val="bullet"/>
      <w:lvlText w:val="•"/>
      <w:lvlJc w:val="left"/>
      <w:pPr>
        <w:tabs>
          <w:tab w:val="num" w:pos="720"/>
        </w:tabs>
        <w:ind w:left="720" w:hanging="360"/>
      </w:pPr>
      <w:rPr>
        <w:rFonts w:ascii="Arial" w:hAnsi="Arial" w:hint="default"/>
      </w:rPr>
    </w:lvl>
    <w:lvl w:ilvl="1" w:tplc="84E000FE" w:tentative="1">
      <w:start w:val="1"/>
      <w:numFmt w:val="bullet"/>
      <w:lvlText w:val="•"/>
      <w:lvlJc w:val="left"/>
      <w:pPr>
        <w:tabs>
          <w:tab w:val="num" w:pos="1440"/>
        </w:tabs>
        <w:ind w:left="1440" w:hanging="360"/>
      </w:pPr>
      <w:rPr>
        <w:rFonts w:ascii="Arial" w:hAnsi="Arial" w:hint="default"/>
      </w:rPr>
    </w:lvl>
    <w:lvl w:ilvl="2" w:tplc="4A3425C4" w:tentative="1">
      <w:start w:val="1"/>
      <w:numFmt w:val="bullet"/>
      <w:lvlText w:val="•"/>
      <w:lvlJc w:val="left"/>
      <w:pPr>
        <w:tabs>
          <w:tab w:val="num" w:pos="2160"/>
        </w:tabs>
        <w:ind w:left="2160" w:hanging="360"/>
      </w:pPr>
      <w:rPr>
        <w:rFonts w:ascii="Arial" w:hAnsi="Arial" w:hint="default"/>
      </w:rPr>
    </w:lvl>
    <w:lvl w:ilvl="3" w:tplc="195639AC" w:tentative="1">
      <w:start w:val="1"/>
      <w:numFmt w:val="bullet"/>
      <w:lvlText w:val="•"/>
      <w:lvlJc w:val="left"/>
      <w:pPr>
        <w:tabs>
          <w:tab w:val="num" w:pos="2880"/>
        </w:tabs>
        <w:ind w:left="2880" w:hanging="360"/>
      </w:pPr>
      <w:rPr>
        <w:rFonts w:ascii="Arial" w:hAnsi="Arial" w:hint="default"/>
      </w:rPr>
    </w:lvl>
    <w:lvl w:ilvl="4" w:tplc="ECB8F07C" w:tentative="1">
      <w:start w:val="1"/>
      <w:numFmt w:val="bullet"/>
      <w:lvlText w:val="•"/>
      <w:lvlJc w:val="left"/>
      <w:pPr>
        <w:tabs>
          <w:tab w:val="num" w:pos="3600"/>
        </w:tabs>
        <w:ind w:left="3600" w:hanging="360"/>
      </w:pPr>
      <w:rPr>
        <w:rFonts w:ascii="Arial" w:hAnsi="Arial" w:hint="default"/>
      </w:rPr>
    </w:lvl>
    <w:lvl w:ilvl="5" w:tplc="609CC8B0" w:tentative="1">
      <w:start w:val="1"/>
      <w:numFmt w:val="bullet"/>
      <w:lvlText w:val="•"/>
      <w:lvlJc w:val="left"/>
      <w:pPr>
        <w:tabs>
          <w:tab w:val="num" w:pos="4320"/>
        </w:tabs>
        <w:ind w:left="4320" w:hanging="360"/>
      </w:pPr>
      <w:rPr>
        <w:rFonts w:ascii="Arial" w:hAnsi="Arial" w:hint="default"/>
      </w:rPr>
    </w:lvl>
    <w:lvl w:ilvl="6" w:tplc="8C3A1330" w:tentative="1">
      <w:start w:val="1"/>
      <w:numFmt w:val="bullet"/>
      <w:lvlText w:val="•"/>
      <w:lvlJc w:val="left"/>
      <w:pPr>
        <w:tabs>
          <w:tab w:val="num" w:pos="5040"/>
        </w:tabs>
        <w:ind w:left="5040" w:hanging="360"/>
      </w:pPr>
      <w:rPr>
        <w:rFonts w:ascii="Arial" w:hAnsi="Arial" w:hint="default"/>
      </w:rPr>
    </w:lvl>
    <w:lvl w:ilvl="7" w:tplc="95A0BA4C" w:tentative="1">
      <w:start w:val="1"/>
      <w:numFmt w:val="bullet"/>
      <w:lvlText w:val="•"/>
      <w:lvlJc w:val="left"/>
      <w:pPr>
        <w:tabs>
          <w:tab w:val="num" w:pos="5760"/>
        </w:tabs>
        <w:ind w:left="5760" w:hanging="360"/>
      </w:pPr>
      <w:rPr>
        <w:rFonts w:ascii="Arial" w:hAnsi="Arial" w:hint="default"/>
      </w:rPr>
    </w:lvl>
    <w:lvl w:ilvl="8" w:tplc="7BB65D40" w:tentative="1">
      <w:start w:val="1"/>
      <w:numFmt w:val="bullet"/>
      <w:lvlText w:val="•"/>
      <w:lvlJc w:val="left"/>
      <w:pPr>
        <w:tabs>
          <w:tab w:val="num" w:pos="6480"/>
        </w:tabs>
        <w:ind w:left="6480" w:hanging="360"/>
      </w:pPr>
      <w:rPr>
        <w:rFonts w:ascii="Arial" w:hAnsi="Arial" w:hint="default"/>
      </w:rPr>
    </w:lvl>
  </w:abstractNum>
  <w:abstractNum w:abstractNumId="4">
    <w:nsid w:val="08596E30"/>
    <w:multiLevelType w:val="hybridMultilevel"/>
    <w:tmpl w:val="A06CDBAC"/>
    <w:lvl w:ilvl="0" w:tplc="1E76E5D8">
      <w:start w:val="1"/>
      <w:numFmt w:val="lowerRoman"/>
      <w:lvlText w:val="(%1)"/>
      <w:lvlJc w:val="left"/>
      <w:pPr>
        <w:ind w:left="960" w:hanging="480"/>
      </w:pPr>
      <w:rPr>
        <w:rFonts w:ascii="新細明體" w:eastAsia="新細明體" w:hAnsi="新細明體" w:cs="Times New Roman" w:hint="default"/>
        <w:b w:val="0"/>
        <w:color w:val="auto"/>
        <w:sz w:val="24"/>
        <w:szCs w:val="24"/>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0B6374BC"/>
    <w:multiLevelType w:val="hybridMultilevel"/>
    <w:tmpl w:val="460EFED4"/>
    <w:lvl w:ilvl="0" w:tplc="5C3A71E0">
      <w:start w:val="1"/>
      <w:numFmt w:val="lowerLetter"/>
      <w:lvlText w:val="(%1)"/>
      <w:lvlJc w:val="left"/>
      <w:pPr>
        <w:ind w:left="764"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316F1A"/>
    <w:multiLevelType w:val="hybridMultilevel"/>
    <w:tmpl w:val="A9583C88"/>
    <w:lvl w:ilvl="0" w:tplc="5554066C">
      <w:start w:val="1"/>
      <w:numFmt w:val="lowerRoman"/>
      <w:suff w:val="nothing"/>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790025"/>
    <w:multiLevelType w:val="hybridMultilevel"/>
    <w:tmpl w:val="21646D32"/>
    <w:lvl w:ilvl="0" w:tplc="8A1828DA">
      <w:start w:val="1"/>
      <w:numFmt w:val="lowerRoman"/>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D4007D"/>
    <w:multiLevelType w:val="hybridMultilevel"/>
    <w:tmpl w:val="21646D32"/>
    <w:lvl w:ilvl="0" w:tplc="8A1828DA">
      <w:start w:val="1"/>
      <w:numFmt w:val="lowerRoman"/>
      <w:lvlText w:val="(%1)"/>
      <w:lvlJc w:val="left"/>
      <w:pPr>
        <w:ind w:left="480" w:hanging="480"/>
      </w:pPr>
      <w:rPr>
        <w:rFonts w:ascii="新細明體" w:eastAsia="新細明體" w:hAnsi="新細明體" w:cs="Times New Roman" w:hint="default"/>
        <w:b w:val="0"/>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1F347B"/>
    <w:multiLevelType w:val="hybridMultilevel"/>
    <w:tmpl w:val="21646D32"/>
    <w:lvl w:ilvl="0" w:tplc="8A1828DA">
      <w:start w:val="1"/>
      <w:numFmt w:val="lowerRoman"/>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5B7052"/>
    <w:multiLevelType w:val="hybridMultilevel"/>
    <w:tmpl w:val="A9583C88"/>
    <w:lvl w:ilvl="0" w:tplc="5554066C">
      <w:start w:val="1"/>
      <w:numFmt w:val="lowerRoman"/>
      <w:suff w:val="nothing"/>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5E951B4"/>
    <w:multiLevelType w:val="hybridMultilevel"/>
    <w:tmpl w:val="A9583C88"/>
    <w:lvl w:ilvl="0" w:tplc="5554066C">
      <w:start w:val="1"/>
      <w:numFmt w:val="lowerRoman"/>
      <w:suff w:val="nothing"/>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5C3F2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1D003891"/>
    <w:multiLevelType w:val="hybridMultilevel"/>
    <w:tmpl w:val="21646D32"/>
    <w:lvl w:ilvl="0" w:tplc="8A1828DA">
      <w:start w:val="1"/>
      <w:numFmt w:val="lowerRoman"/>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D8239D0"/>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733F1A"/>
    <w:multiLevelType w:val="hybridMultilevel"/>
    <w:tmpl w:val="21646D32"/>
    <w:lvl w:ilvl="0" w:tplc="8A1828DA">
      <w:start w:val="1"/>
      <w:numFmt w:val="lowerRoman"/>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056464F"/>
    <w:multiLevelType w:val="hybridMultilevel"/>
    <w:tmpl w:val="21646D32"/>
    <w:lvl w:ilvl="0" w:tplc="8A1828DA">
      <w:start w:val="1"/>
      <w:numFmt w:val="lowerRoman"/>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21C36F9"/>
    <w:multiLevelType w:val="hybridMultilevel"/>
    <w:tmpl w:val="21646D32"/>
    <w:lvl w:ilvl="0" w:tplc="8A1828DA">
      <w:start w:val="1"/>
      <w:numFmt w:val="lowerRoman"/>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38609E7"/>
    <w:multiLevelType w:val="hybridMultilevel"/>
    <w:tmpl w:val="21646D32"/>
    <w:lvl w:ilvl="0" w:tplc="8A1828DA">
      <w:start w:val="1"/>
      <w:numFmt w:val="lowerRoman"/>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3CE586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0">
    <w:nsid w:val="26391092"/>
    <w:multiLevelType w:val="hybridMultilevel"/>
    <w:tmpl w:val="21646D32"/>
    <w:lvl w:ilvl="0" w:tplc="8A1828DA">
      <w:start w:val="1"/>
      <w:numFmt w:val="lowerRoman"/>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87F3D3F"/>
    <w:multiLevelType w:val="hybridMultilevel"/>
    <w:tmpl w:val="94842BB6"/>
    <w:lvl w:ilvl="0" w:tplc="2DF2E3C6">
      <w:start w:val="1"/>
      <w:numFmt w:val="lowerRoman"/>
      <w:lvlText w:val="(%1)"/>
      <w:lvlJc w:val="left"/>
      <w:pPr>
        <w:ind w:left="480" w:hanging="480"/>
      </w:pPr>
      <w:rPr>
        <w:rFonts w:eastAsia="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B4368FC"/>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3">
    <w:nsid w:val="2CD40E98"/>
    <w:multiLevelType w:val="hybridMultilevel"/>
    <w:tmpl w:val="A9583C88"/>
    <w:lvl w:ilvl="0" w:tplc="5554066C">
      <w:start w:val="1"/>
      <w:numFmt w:val="lowerRoman"/>
      <w:suff w:val="nothing"/>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D875C30"/>
    <w:multiLevelType w:val="hybridMultilevel"/>
    <w:tmpl w:val="21646D32"/>
    <w:lvl w:ilvl="0" w:tplc="8A1828DA">
      <w:start w:val="1"/>
      <w:numFmt w:val="lowerRoman"/>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1111B54"/>
    <w:multiLevelType w:val="hybridMultilevel"/>
    <w:tmpl w:val="21646D32"/>
    <w:lvl w:ilvl="0" w:tplc="8A1828DA">
      <w:start w:val="1"/>
      <w:numFmt w:val="lowerRoman"/>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1960999"/>
    <w:multiLevelType w:val="hybridMultilevel"/>
    <w:tmpl w:val="E1EA8282"/>
    <w:lvl w:ilvl="0" w:tplc="476C7A9A">
      <w:start w:val="1"/>
      <w:numFmt w:val="lowerRoman"/>
      <w:lvlText w:val="(%1)"/>
      <w:lvlJc w:val="left"/>
      <w:pPr>
        <w:ind w:left="480" w:hanging="480"/>
      </w:pPr>
      <w:rPr>
        <w:rFonts w:ascii="新細明體" w:eastAsia="新細明體" w:hAnsi="新細明體" w:cs="Times New Roman"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23439D3"/>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8">
    <w:nsid w:val="3DBF14CE"/>
    <w:multiLevelType w:val="hybridMultilevel"/>
    <w:tmpl w:val="A06CDBAC"/>
    <w:lvl w:ilvl="0" w:tplc="1E76E5D8">
      <w:start w:val="1"/>
      <w:numFmt w:val="lowerRoman"/>
      <w:lvlText w:val="(%1)"/>
      <w:lvlJc w:val="left"/>
      <w:pPr>
        <w:ind w:left="960" w:hanging="480"/>
      </w:pPr>
      <w:rPr>
        <w:rFonts w:ascii="新細明體" w:eastAsia="新細明體" w:hAnsi="新細明體" w:cs="Times New Roman" w:hint="default"/>
        <w:b w:val="0"/>
        <w:color w:val="auto"/>
        <w:sz w:val="24"/>
        <w:szCs w:val="24"/>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3EDD727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0">
    <w:nsid w:val="408912D6"/>
    <w:multiLevelType w:val="hybridMultilevel"/>
    <w:tmpl w:val="75280706"/>
    <w:lvl w:ilvl="0" w:tplc="22BCDF0C">
      <w:start w:val="2"/>
      <w:numFmt w:val="decimal"/>
      <w:lvlText w:val="%1."/>
      <w:lvlJc w:val="left"/>
      <w:pPr>
        <w:tabs>
          <w:tab w:val="num" w:pos="357"/>
        </w:tabs>
        <w:ind w:left="360" w:hanging="360"/>
      </w:pPr>
      <w:rPr>
        <w:rFonts w:ascii="新細明體" w:eastAsia="新細明體" w:hAnsi="新細明體" w:cs="Times New Roman" w:hint="default"/>
        <w:b w:val="0"/>
        <w:color w:val="auto"/>
        <w:sz w:val="24"/>
        <w:szCs w:val="24"/>
        <w:shd w:val="clear" w:color="auto" w:fill="auto"/>
      </w:rPr>
    </w:lvl>
    <w:lvl w:ilvl="1" w:tplc="6B46D076">
      <w:start w:val="1"/>
      <w:numFmt w:val="lowerLetter"/>
      <w:lvlText w:val="(%2)"/>
      <w:lvlJc w:val="right"/>
      <w:pPr>
        <w:ind w:left="960" w:hanging="480"/>
      </w:pPr>
      <w:rPr>
        <w:rFonts w:ascii="Times New Roman" w:eastAsia="新細明體" w:hAnsi="Times New Roman" w:cs="Times New Roman" w:hint="default"/>
        <w:b w:val="0"/>
        <w:color w:val="auto"/>
        <w:sz w:val="24"/>
        <w:szCs w:val="24"/>
      </w:rPr>
    </w:lvl>
    <w:lvl w:ilvl="2" w:tplc="C0D65234">
      <w:start w:val="1"/>
      <w:numFmt w:val="lowerLetter"/>
      <w:lvlText w:val="(%3)"/>
      <w:lvlJc w:val="right"/>
      <w:pPr>
        <w:ind w:left="1191" w:hanging="114"/>
      </w:pPr>
      <w:rPr>
        <w:rFonts w:ascii="Times New Roman" w:eastAsia="新細明體" w:hAnsi="Times New Roman" w:cs="Times New Roman" w:hint="default"/>
        <w:b w:val="0"/>
        <w:color w:val="auto"/>
        <w:sz w:val="24"/>
        <w:szCs w:val="24"/>
      </w:rPr>
    </w:lvl>
    <w:lvl w:ilvl="3" w:tplc="0409000F">
      <w:start w:val="1"/>
      <w:numFmt w:val="decimal"/>
      <w:lvlText w:val="%4."/>
      <w:lvlJc w:val="left"/>
      <w:pPr>
        <w:ind w:left="1920" w:hanging="480"/>
      </w:pPr>
    </w:lvl>
    <w:lvl w:ilvl="4" w:tplc="D2DA8DA4">
      <w:start w:val="1"/>
      <w:numFmt w:val="decimal"/>
      <w:lvlText w:val="%5."/>
      <w:lvlJc w:val="left"/>
      <w:pPr>
        <w:tabs>
          <w:tab w:val="num" w:pos="2295"/>
        </w:tabs>
        <w:ind w:left="2295" w:hanging="375"/>
      </w:pPr>
      <w:rPr>
        <w:rFonts w:hint="default"/>
        <w:color w:val="auto"/>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139646B"/>
    <w:multiLevelType w:val="hybridMultilevel"/>
    <w:tmpl w:val="21646D32"/>
    <w:lvl w:ilvl="0" w:tplc="8A1828DA">
      <w:start w:val="1"/>
      <w:numFmt w:val="lowerRoman"/>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66377C3"/>
    <w:multiLevelType w:val="hybridMultilevel"/>
    <w:tmpl w:val="A9583C88"/>
    <w:lvl w:ilvl="0" w:tplc="5554066C">
      <w:start w:val="1"/>
      <w:numFmt w:val="lowerRoman"/>
      <w:suff w:val="nothing"/>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6FD1773"/>
    <w:multiLevelType w:val="hybridMultilevel"/>
    <w:tmpl w:val="A0A68582"/>
    <w:lvl w:ilvl="0" w:tplc="0409000F">
      <w:start w:val="1"/>
      <w:numFmt w:val="decimal"/>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34">
    <w:nsid w:val="49DB1968"/>
    <w:multiLevelType w:val="hybridMultilevel"/>
    <w:tmpl w:val="A9583C88"/>
    <w:lvl w:ilvl="0" w:tplc="5554066C">
      <w:start w:val="1"/>
      <w:numFmt w:val="lowerRoman"/>
      <w:suff w:val="nothing"/>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DEF0D5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6">
    <w:nsid w:val="4FBE00A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7">
    <w:nsid w:val="585C18AC"/>
    <w:multiLevelType w:val="hybridMultilevel"/>
    <w:tmpl w:val="A9583C88"/>
    <w:lvl w:ilvl="0" w:tplc="5554066C">
      <w:start w:val="1"/>
      <w:numFmt w:val="lowerRoman"/>
      <w:suff w:val="nothing"/>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1D03A35"/>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3B029DB"/>
    <w:multiLevelType w:val="hybridMultilevel"/>
    <w:tmpl w:val="36EC8C6C"/>
    <w:lvl w:ilvl="0" w:tplc="28C8D508">
      <w:start w:val="1"/>
      <w:numFmt w:val="lowerRoman"/>
      <w:suff w:val="nothing"/>
      <w:lvlText w:val="(%1)"/>
      <w:lvlJc w:val="left"/>
      <w:pPr>
        <w:ind w:left="960" w:hanging="480"/>
      </w:pPr>
      <w:rPr>
        <w:rFonts w:ascii="新細明體" w:eastAsia="新細明體" w:hAnsi="新細明體" w:cs="Times New Roman" w:hint="default"/>
        <w:b w:val="0"/>
        <w:color w:val="auto"/>
        <w:sz w:val="24"/>
        <w:szCs w:val="24"/>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nsid w:val="66440482"/>
    <w:multiLevelType w:val="hybridMultilevel"/>
    <w:tmpl w:val="A9583C88"/>
    <w:lvl w:ilvl="0" w:tplc="5554066C">
      <w:start w:val="1"/>
      <w:numFmt w:val="lowerRoman"/>
      <w:suff w:val="nothing"/>
      <w:lvlText w:val="(%1)"/>
      <w:lvlJc w:val="left"/>
      <w:pPr>
        <w:ind w:left="1048"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1">
    <w:nsid w:val="6FAF4DB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2">
    <w:nsid w:val="70FF340D"/>
    <w:multiLevelType w:val="hybridMultilevel"/>
    <w:tmpl w:val="896685CA"/>
    <w:lvl w:ilvl="0" w:tplc="5E36CC6A">
      <w:start w:val="1"/>
      <w:numFmt w:val="lowerRoman"/>
      <w:lvlText w:val="(%1)"/>
      <w:lvlJc w:val="left"/>
      <w:pPr>
        <w:tabs>
          <w:tab w:val="num" w:pos="391"/>
        </w:tabs>
        <w:ind w:left="391" w:hanging="391"/>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31B2CA3"/>
    <w:multiLevelType w:val="hybridMultilevel"/>
    <w:tmpl w:val="21646D32"/>
    <w:lvl w:ilvl="0" w:tplc="8A1828DA">
      <w:start w:val="1"/>
      <w:numFmt w:val="lowerRoman"/>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4B510EF"/>
    <w:multiLevelType w:val="hybridMultilevel"/>
    <w:tmpl w:val="24121D04"/>
    <w:lvl w:ilvl="0" w:tplc="04090013">
      <w:start w:val="1"/>
      <w:numFmt w:val="upperRoman"/>
      <w:lvlText w:val="%1."/>
      <w:lvlJc w:val="left"/>
      <w:pPr>
        <w:ind w:left="480" w:hanging="480"/>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7026BCF"/>
    <w:multiLevelType w:val="hybridMultilevel"/>
    <w:tmpl w:val="24121D04"/>
    <w:lvl w:ilvl="0" w:tplc="04090013">
      <w:start w:val="1"/>
      <w:numFmt w:val="upperRoman"/>
      <w:lvlText w:val="%1."/>
      <w:lvlJc w:val="left"/>
      <w:pPr>
        <w:ind w:left="480" w:hanging="480"/>
      </w:pPr>
      <w:rPr>
        <w:rFonts w:hint="eastAsia"/>
        <w:b w:val="0"/>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A3B6D7C"/>
    <w:multiLevelType w:val="hybridMultilevel"/>
    <w:tmpl w:val="E1EA8282"/>
    <w:lvl w:ilvl="0" w:tplc="476C7A9A">
      <w:start w:val="1"/>
      <w:numFmt w:val="lowerRoman"/>
      <w:lvlText w:val="(%1)"/>
      <w:lvlJc w:val="left"/>
      <w:pPr>
        <w:ind w:left="480" w:hanging="480"/>
      </w:pPr>
      <w:rPr>
        <w:rFonts w:ascii="新細明體" w:eastAsia="新細明體" w:hAnsi="新細明體" w:cs="Times New Roman"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B716A4"/>
    <w:multiLevelType w:val="hybridMultilevel"/>
    <w:tmpl w:val="21646D32"/>
    <w:lvl w:ilvl="0" w:tplc="8A1828DA">
      <w:start w:val="1"/>
      <w:numFmt w:val="lowerRoman"/>
      <w:lvlText w:val="(%1)"/>
      <w:lvlJc w:val="left"/>
      <w:pPr>
        <w:ind w:left="480" w:hanging="480"/>
      </w:pPr>
      <w:rPr>
        <w:rFonts w:ascii="新細明體" w:eastAsia="新細明體" w:hAnsi="新細明體"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F5F3CDE"/>
    <w:multiLevelType w:val="hybridMultilevel"/>
    <w:tmpl w:val="DB726288"/>
    <w:lvl w:ilvl="0" w:tplc="EBEC4CA6">
      <w:start w:val="1"/>
      <w:numFmt w:val="lowerRoman"/>
      <w:suff w:val="nothing"/>
      <w:lvlText w:val="(%1)"/>
      <w:lvlJc w:val="left"/>
      <w:pPr>
        <w:ind w:left="480" w:hanging="480"/>
      </w:pPr>
      <w:rPr>
        <w:rFonts w:ascii="新細明體" w:eastAsia="新細明體" w:hAnsi="新細明體" w:cs="Times New Roman" w:hint="default"/>
        <w:b w:val="0"/>
        <w:color w:val="auto"/>
        <w:sz w:val="24"/>
        <w:szCs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5"/>
  </w:num>
  <w:num w:numId="3">
    <w:abstractNumId w:val="7"/>
  </w:num>
  <w:num w:numId="4">
    <w:abstractNumId w:val="42"/>
  </w:num>
  <w:num w:numId="5">
    <w:abstractNumId w:val="48"/>
  </w:num>
  <w:num w:numId="6">
    <w:abstractNumId w:val="17"/>
  </w:num>
  <w:num w:numId="7">
    <w:abstractNumId w:val="8"/>
  </w:num>
  <w:num w:numId="8">
    <w:abstractNumId w:val="25"/>
  </w:num>
  <w:num w:numId="9">
    <w:abstractNumId w:val="32"/>
  </w:num>
  <w:num w:numId="10">
    <w:abstractNumId w:val="20"/>
  </w:num>
  <w:num w:numId="11">
    <w:abstractNumId w:val="31"/>
  </w:num>
  <w:num w:numId="12">
    <w:abstractNumId w:val="9"/>
  </w:num>
  <w:num w:numId="13">
    <w:abstractNumId w:val="23"/>
  </w:num>
  <w:num w:numId="14">
    <w:abstractNumId w:val="33"/>
  </w:num>
  <w:num w:numId="15">
    <w:abstractNumId w:val="44"/>
  </w:num>
  <w:num w:numId="16">
    <w:abstractNumId w:val="45"/>
  </w:num>
  <w:num w:numId="17">
    <w:abstractNumId w:val="2"/>
  </w:num>
  <w:num w:numId="18">
    <w:abstractNumId w:val="47"/>
  </w:num>
  <w:num w:numId="19">
    <w:abstractNumId w:val="24"/>
  </w:num>
  <w:num w:numId="20">
    <w:abstractNumId w:val="13"/>
  </w:num>
  <w:num w:numId="21">
    <w:abstractNumId w:val="43"/>
  </w:num>
  <w:num w:numId="22">
    <w:abstractNumId w:val="18"/>
  </w:num>
  <w:num w:numId="23">
    <w:abstractNumId w:val="15"/>
  </w:num>
  <w:num w:numId="24">
    <w:abstractNumId w:val="46"/>
  </w:num>
  <w:num w:numId="25">
    <w:abstractNumId w:val="26"/>
  </w:num>
  <w:num w:numId="26">
    <w:abstractNumId w:val="16"/>
  </w:num>
  <w:num w:numId="27">
    <w:abstractNumId w:val="30"/>
  </w:num>
  <w:num w:numId="28">
    <w:abstractNumId w:val="3"/>
  </w:num>
  <w:num w:numId="29">
    <w:abstractNumId w:val="1"/>
  </w:num>
  <w:num w:numId="30">
    <w:abstractNumId w:val="39"/>
  </w:num>
  <w:num w:numId="31">
    <w:abstractNumId w:val="4"/>
  </w:num>
  <w:num w:numId="32">
    <w:abstractNumId w:val="21"/>
  </w:num>
  <w:num w:numId="33">
    <w:abstractNumId w:val="34"/>
  </w:num>
  <w:num w:numId="34">
    <w:abstractNumId w:val="37"/>
  </w:num>
  <w:num w:numId="35">
    <w:abstractNumId w:val="11"/>
  </w:num>
  <w:num w:numId="36">
    <w:abstractNumId w:val="10"/>
  </w:num>
  <w:num w:numId="37">
    <w:abstractNumId w:val="28"/>
  </w:num>
  <w:num w:numId="38">
    <w:abstractNumId w:val="6"/>
  </w:num>
  <w:num w:numId="39">
    <w:abstractNumId w:val="40"/>
  </w:num>
  <w:num w:numId="40">
    <w:abstractNumId w:val="14"/>
  </w:num>
  <w:num w:numId="41">
    <w:abstractNumId w:val="38"/>
  </w:num>
  <w:num w:numId="42">
    <w:abstractNumId w:val="29"/>
  </w:num>
  <w:num w:numId="43">
    <w:abstractNumId w:val="22"/>
  </w:num>
  <w:num w:numId="44">
    <w:abstractNumId w:val="27"/>
  </w:num>
  <w:num w:numId="45">
    <w:abstractNumId w:val="36"/>
  </w:num>
  <w:num w:numId="46">
    <w:abstractNumId w:val="35"/>
  </w:num>
  <w:num w:numId="47">
    <w:abstractNumId w:val="19"/>
  </w:num>
  <w:num w:numId="48">
    <w:abstractNumId w:val="12"/>
  </w:num>
  <w:num w:numId="49">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ZbXIJHipsYZcYqAiutLJXAxm5Es=" w:salt="2/1evGbMjbqZ7/CjLJ9Ld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EB"/>
    <w:rsid w:val="00000329"/>
    <w:rsid w:val="0000104F"/>
    <w:rsid w:val="000016D0"/>
    <w:rsid w:val="00002FA4"/>
    <w:rsid w:val="00003D59"/>
    <w:rsid w:val="000061EF"/>
    <w:rsid w:val="00006914"/>
    <w:rsid w:val="00006F8F"/>
    <w:rsid w:val="00010629"/>
    <w:rsid w:val="0001084F"/>
    <w:rsid w:val="0001109B"/>
    <w:rsid w:val="0001155F"/>
    <w:rsid w:val="00011CA7"/>
    <w:rsid w:val="00015C29"/>
    <w:rsid w:val="0001666B"/>
    <w:rsid w:val="00017609"/>
    <w:rsid w:val="00022C36"/>
    <w:rsid w:val="000231A8"/>
    <w:rsid w:val="00024323"/>
    <w:rsid w:val="00025607"/>
    <w:rsid w:val="00026670"/>
    <w:rsid w:val="00026B0E"/>
    <w:rsid w:val="000270FB"/>
    <w:rsid w:val="00027A76"/>
    <w:rsid w:val="000310E7"/>
    <w:rsid w:val="00031D14"/>
    <w:rsid w:val="00031DB1"/>
    <w:rsid w:val="00032DB4"/>
    <w:rsid w:val="000333C2"/>
    <w:rsid w:val="00033D79"/>
    <w:rsid w:val="00034384"/>
    <w:rsid w:val="00034A0E"/>
    <w:rsid w:val="00034B0F"/>
    <w:rsid w:val="00034FD9"/>
    <w:rsid w:val="0003545A"/>
    <w:rsid w:val="00035C28"/>
    <w:rsid w:val="00036EB6"/>
    <w:rsid w:val="00037B61"/>
    <w:rsid w:val="00037C33"/>
    <w:rsid w:val="0004061F"/>
    <w:rsid w:val="00041062"/>
    <w:rsid w:val="00041089"/>
    <w:rsid w:val="00043077"/>
    <w:rsid w:val="0004349E"/>
    <w:rsid w:val="00044D17"/>
    <w:rsid w:val="00045446"/>
    <w:rsid w:val="00046D56"/>
    <w:rsid w:val="00050314"/>
    <w:rsid w:val="00050408"/>
    <w:rsid w:val="000518AE"/>
    <w:rsid w:val="00053063"/>
    <w:rsid w:val="000532A0"/>
    <w:rsid w:val="00057169"/>
    <w:rsid w:val="000572A4"/>
    <w:rsid w:val="000572BA"/>
    <w:rsid w:val="000578A6"/>
    <w:rsid w:val="000610B0"/>
    <w:rsid w:val="000614C1"/>
    <w:rsid w:val="00061DBC"/>
    <w:rsid w:val="000625F9"/>
    <w:rsid w:val="000626FE"/>
    <w:rsid w:val="00063161"/>
    <w:rsid w:val="00064C09"/>
    <w:rsid w:val="00064D9B"/>
    <w:rsid w:val="00065B2B"/>
    <w:rsid w:val="00066305"/>
    <w:rsid w:val="00071066"/>
    <w:rsid w:val="00074A1E"/>
    <w:rsid w:val="00080E94"/>
    <w:rsid w:val="0008103A"/>
    <w:rsid w:val="000821D8"/>
    <w:rsid w:val="00082C67"/>
    <w:rsid w:val="00083165"/>
    <w:rsid w:val="0008333D"/>
    <w:rsid w:val="00084854"/>
    <w:rsid w:val="00085513"/>
    <w:rsid w:val="0008571F"/>
    <w:rsid w:val="00086277"/>
    <w:rsid w:val="00086F56"/>
    <w:rsid w:val="00087DE7"/>
    <w:rsid w:val="00090C8B"/>
    <w:rsid w:val="00091D3B"/>
    <w:rsid w:val="00092291"/>
    <w:rsid w:val="00093934"/>
    <w:rsid w:val="00093B31"/>
    <w:rsid w:val="00094B80"/>
    <w:rsid w:val="000969E2"/>
    <w:rsid w:val="00097E3E"/>
    <w:rsid w:val="000A030B"/>
    <w:rsid w:val="000A0A1C"/>
    <w:rsid w:val="000A0ECE"/>
    <w:rsid w:val="000A146C"/>
    <w:rsid w:val="000A16B8"/>
    <w:rsid w:val="000A2278"/>
    <w:rsid w:val="000A3816"/>
    <w:rsid w:val="000A43B7"/>
    <w:rsid w:val="000A4A52"/>
    <w:rsid w:val="000A54FB"/>
    <w:rsid w:val="000A7B04"/>
    <w:rsid w:val="000B01A0"/>
    <w:rsid w:val="000B0BAE"/>
    <w:rsid w:val="000B13DF"/>
    <w:rsid w:val="000B19E7"/>
    <w:rsid w:val="000B3CD4"/>
    <w:rsid w:val="000B47D3"/>
    <w:rsid w:val="000B72F3"/>
    <w:rsid w:val="000C0754"/>
    <w:rsid w:val="000C1835"/>
    <w:rsid w:val="000C2D93"/>
    <w:rsid w:val="000C45E7"/>
    <w:rsid w:val="000C4AE5"/>
    <w:rsid w:val="000C5AB4"/>
    <w:rsid w:val="000C5B63"/>
    <w:rsid w:val="000C716E"/>
    <w:rsid w:val="000D0903"/>
    <w:rsid w:val="000D0E9C"/>
    <w:rsid w:val="000D0F98"/>
    <w:rsid w:val="000D314A"/>
    <w:rsid w:val="000D3C0F"/>
    <w:rsid w:val="000D4227"/>
    <w:rsid w:val="000D4786"/>
    <w:rsid w:val="000D53FB"/>
    <w:rsid w:val="000D677E"/>
    <w:rsid w:val="000D6960"/>
    <w:rsid w:val="000D7BEA"/>
    <w:rsid w:val="000D7C4B"/>
    <w:rsid w:val="000D7C6D"/>
    <w:rsid w:val="000E2201"/>
    <w:rsid w:val="000E2595"/>
    <w:rsid w:val="000E27EB"/>
    <w:rsid w:val="000E3990"/>
    <w:rsid w:val="000E3A0A"/>
    <w:rsid w:val="000E424E"/>
    <w:rsid w:val="000E4571"/>
    <w:rsid w:val="000E5AE7"/>
    <w:rsid w:val="000E5D88"/>
    <w:rsid w:val="000E659B"/>
    <w:rsid w:val="000E7146"/>
    <w:rsid w:val="000E72D9"/>
    <w:rsid w:val="000E73B4"/>
    <w:rsid w:val="000F08BD"/>
    <w:rsid w:val="000F103A"/>
    <w:rsid w:val="000F1D0A"/>
    <w:rsid w:val="000F2A8C"/>
    <w:rsid w:val="000F4120"/>
    <w:rsid w:val="000F5703"/>
    <w:rsid w:val="000F5DAB"/>
    <w:rsid w:val="000F6C3E"/>
    <w:rsid w:val="00100D21"/>
    <w:rsid w:val="00102208"/>
    <w:rsid w:val="0010269A"/>
    <w:rsid w:val="00102F72"/>
    <w:rsid w:val="00103A12"/>
    <w:rsid w:val="001044E1"/>
    <w:rsid w:val="00104A7E"/>
    <w:rsid w:val="00105022"/>
    <w:rsid w:val="0010633E"/>
    <w:rsid w:val="00106A88"/>
    <w:rsid w:val="00107EAA"/>
    <w:rsid w:val="00111C48"/>
    <w:rsid w:val="00111CFF"/>
    <w:rsid w:val="0011467D"/>
    <w:rsid w:val="001165B4"/>
    <w:rsid w:val="00116DE2"/>
    <w:rsid w:val="00117532"/>
    <w:rsid w:val="00121E2F"/>
    <w:rsid w:val="001232D5"/>
    <w:rsid w:val="00123AF1"/>
    <w:rsid w:val="00124255"/>
    <w:rsid w:val="001266A1"/>
    <w:rsid w:val="001275D6"/>
    <w:rsid w:val="001300CF"/>
    <w:rsid w:val="00130510"/>
    <w:rsid w:val="00130BB7"/>
    <w:rsid w:val="001312C3"/>
    <w:rsid w:val="00131743"/>
    <w:rsid w:val="00133924"/>
    <w:rsid w:val="0013573A"/>
    <w:rsid w:val="00135CE3"/>
    <w:rsid w:val="00136E20"/>
    <w:rsid w:val="001377DA"/>
    <w:rsid w:val="00140A7A"/>
    <w:rsid w:val="001433C0"/>
    <w:rsid w:val="0014471D"/>
    <w:rsid w:val="00145661"/>
    <w:rsid w:val="00145E6D"/>
    <w:rsid w:val="001464EB"/>
    <w:rsid w:val="00146A73"/>
    <w:rsid w:val="00146EF7"/>
    <w:rsid w:val="00146F6C"/>
    <w:rsid w:val="00147C9A"/>
    <w:rsid w:val="00147E8E"/>
    <w:rsid w:val="00150048"/>
    <w:rsid w:val="00150C57"/>
    <w:rsid w:val="00150FFC"/>
    <w:rsid w:val="00151CB3"/>
    <w:rsid w:val="00151CE9"/>
    <w:rsid w:val="0015263F"/>
    <w:rsid w:val="001535E5"/>
    <w:rsid w:val="00153938"/>
    <w:rsid w:val="00154099"/>
    <w:rsid w:val="00160220"/>
    <w:rsid w:val="00162644"/>
    <w:rsid w:val="00162B9D"/>
    <w:rsid w:val="001639CC"/>
    <w:rsid w:val="001640C4"/>
    <w:rsid w:val="00165B55"/>
    <w:rsid w:val="0016649B"/>
    <w:rsid w:val="001666AD"/>
    <w:rsid w:val="0017042F"/>
    <w:rsid w:val="00171EA6"/>
    <w:rsid w:val="001725EB"/>
    <w:rsid w:val="00173C79"/>
    <w:rsid w:val="0017432B"/>
    <w:rsid w:val="001747F7"/>
    <w:rsid w:val="00174F78"/>
    <w:rsid w:val="0017664E"/>
    <w:rsid w:val="001766D1"/>
    <w:rsid w:val="00176B0D"/>
    <w:rsid w:val="001776B8"/>
    <w:rsid w:val="00177CDD"/>
    <w:rsid w:val="00181D19"/>
    <w:rsid w:val="00182544"/>
    <w:rsid w:val="00182A26"/>
    <w:rsid w:val="00182A3C"/>
    <w:rsid w:val="00183DB5"/>
    <w:rsid w:val="0018409D"/>
    <w:rsid w:val="00184861"/>
    <w:rsid w:val="00185578"/>
    <w:rsid w:val="00185D95"/>
    <w:rsid w:val="00186837"/>
    <w:rsid w:val="0018781B"/>
    <w:rsid w:val="00187D37"/>
    <w:rsid w:val="00190445"/>
    <w:rsid w:val="00190B22"/>
    <w:rsid w:val="0019229F"/>
    <w:rsid w:val="00192E2D"/>
    <w:rsid w:val="00192ECC"/>
    <w:rsid w:val="00192FC5"/>
    <w:rsid w:val="0019484D"/>
    <w:rsid w:val="00194DD0"/>
    <w:rsid w:val="00194E23"/>
    <w:rsid w:val="0019542F"/>
    <w:rsid w:val="0019628C"/>
    <w:rsid w:val="00196B00"/>
    <w:rsid w:val="001A2029"/>
    <w:rsid w:val="001A2159"/>
    <w:rsid w:val="001A58FB"/>
    <w:rsid w:val="001A70CA"/>
    <w:rsid w:val="001A71B4"/>
    <w:rsid w:val="001B06D9"/>
    <w:rsid w:val="001B19E5"/>
    <w:rsid w:val="001B1A26"/>
    <w:rsid w:val="001B482C"/>
    <w:rsid w:val="001B58F0"/>
    <w:rsid w:val="001B7562"/>
    <w:rsid w:val="001B7DCD"/>
    <w:rsid w:val="001C0010"/>
    <w:rsid w:val="001C1528"/>
    <w:rsid w:val="001C496E"/>
    <w:rsid w:val="001C5414"/>
    <w:rsid w:val="001C7251"/>
    <w:rsid w:val="001C78B0"/>
    <w:rsid w:val="001C7AA9"/>
    <w:rsid w:val="001D1957"/>
    <w:rsid w:val="001D2FCD"/>
    <w:rsid w:val="001D3AC9"/>
    <w:rsid w:val="001D65AD"/>
    <w:rsid w:val="001D69FB"/>
    <w:rsid w:val="001D744B"/>
    <w:rsid w:val="001D75A8"/>
    <w:rsid w:val="001E0AA2"/>
    <w:rsid w:val="001E2D6C"/>
    <w:rsid w:val="001E2DE1"/>
    <w:rsid w:val="001E3609"/>
    <w:rsid w:val="001F0CC6"/>
    <w:rsid w:val="001F1206"/>
    <w:rsid w:val="001F145F"/>
    <w:rsid w:val="001F1D60"/>
    <w:rsid w:val="001F20FB"/>
    <w:rsid w:val="001F2479"/>
    <w:rsid w:val="001F5477"/>
    <w:rsid w:val="001F7189"/>
    <w:rsid w:val="0020380E"/>
    <w:rsid w:val="002044D7"/>
    <w:rsid w:val="0020452B"/>
    <w:rsid w:val="0020513D"/>
    <w:rsid w:val="002060E7"/>
    <w:rsid w:val="0020721B"/>
    <w:rsid w:val="00211734"/>
    <w:rsid w:val="00212F97"/>
    <w:rsid w:val="002147CE"/>
    <w:rsid w:val="002158F2"/>
    <w:rsid w:val="00215EE4"/>
    <w:rsid w:val="0021666F"/>
    <w:rsid w:val="00217375"/>
    <w:rsid w:val="002200FD"/>
    <w:rsid w:val="00221380"/>
    <w:rsid w:val="002233A8"/>
    <w:rsid w:val="00224B3B"/>
    <w:rsid w:val="002253F2"/>
    <w:rsid w:val="002257E9"/>
    <w:rsid w:val="00226428"/>
    <w:rsid w:val="00227D84"/>
    <w:rsid w:val="00230C20"/>
    <w:rsid w:val="00232D1F"/>
    <w:rsid w:val="002335CE"/>
    <w:rsid w:val="0023398F"/>
    <w:rsid w:val="00233F04"/>
    <w:rsid w:val="00234941"/>
    <w:rsid w:val="002352CE"/>
    <w:rsid w:val="002363B7"/>
    <w:rsid w:val="00236597"/>
    <w:rsid w:val="002405E6"/>
    <w:rsid w:val="00247CE3"/>
    <w:rsid w:val="00247EF5"/>
    <w:rsid w:val="00250017"/>
    <w:rsid w:val="002502FF"/>
    <w:rsid w:val="00251271"/>
    <w:rsid w:val="002514DD"/>
    <w:rsid w:val="00251F1E"/>
    <w:rsid w:val="00253F74"/>
    <w:rsid w:val="00254939"/>
    <w:rsid w:val="0025545B"/>
    <w:rsid w:val="00256BA3"/>
    <w:rsid w:val="00257BC5"/>
    <w:rsid w:val="00261705"/>
    <w:rsid w:val="002628CD"/>
    <w:rsid w:val="002629B9"/>
    <w:rsid w:val="002639F6"/>
    <w:rsid w:val="002654DB"/>
    <w:rsid w:val="00266C57"/>
    <w:rsid w:val="00267DC9"/>
    <w:rsid w:val="00274DA1"/>
    <w:rsid w:val="0027606A"/>
    <w:rsid w:val="002761B1"/>
    <w:rsid w:val="00276AF2"/>
    <w:rsid w:val="00277A4D"/>
    <w:rsid w:val="0028182F"/>
    <w:rsid w:val="00281F30"/>
    <w:rsid w:val="00283467"/>
    <w:rsid w:val="00283BDD"/>
    <w:rsid w:val="00284BA3"/>
    <w:rsid w:val="002859DB"/>
    <w:rsid w:val="00285B0D"/>
    <w:rsid w:val="00286C17"/>
    <w:rsid w:val="00286CCA"/>
    <w:rsid w:val="0029074B"/>
    <w:rsid w:val="00290C29"/>
    <w:rsid w:val="00291033"/>
    <w:rsid w:val="002924F1"/>
    <w:rsid w:val="00293286"/>
    <w:rsid w:val="00293775"/>
    <w:rsid w:val="00294122"/>
    <w:rsid w:val="00295D85"/>
    <w:rsid w:val="00296800"/>
    <w:rsid w:val="002A13C0"/>
    <w:rsid w:val="002A3C08"/>
    <w:rsid w:val="002A4AB5"/>
    <w:rsid w:val="002A4E72"/>
    <w:rsid w:val="002A4FA1"/>
    <w:rsid w:val="002A54DC"/>
    <w:rsid w:val="002A65C9"/>
    <w:rsid w:val="002A6AB4"/>
    <w:rsid w:val="002B057F"/>
    <w:rsid w:val="002B08FF"/>
    <w:rsid w:val="002B16D9"/>
    <w:rsid w:val="002B2218"/>
    <w:rsid w:val="002B2426"/>
    <w:rsid w:val="002B2867"/>
    <w:rsid w:val="002B2944"/>
    <w:rsid w:val="002B3694"/>
    <w:rsid w:val="002B37EF"/>
    <w:rsid w:val="002B3BAB"/>
    <w:rsid w:val="002C090E"/>
    <w:rsid w:val="002C2593"/>
    <w:rsid w:val="002C2F0D"/>
    <w:rsid w:val="002C3029"/>
    <w:rsid w:val="002C50E4"/>
    <w:rsid w:val="002C5427"/>
    <w:rsid w:val="002C6496"/>
    <w:rsid w:val="002C7EDA"/>
    <w:rsid w:val="002C7F62"/>
    <w:rsid w:val="002D0984"/>
    <w:rsid w:val="002D193D"/>
    <w:rsid w:val="002D1D7A"/>
    <w:rsid w:val="002D3DBE"/>
    <w:rsid w:val="002D6171"/>
    <w:rsid w:val="002D6183"/>
    <w:rsid w:val="002D6627"/>
    <w:rsid w:val="002D7ABE"/>
    <w:rsid w:val="002E0A56"/>
    <w:rsid w:val="002E52FE"/>
    <w:rsid w:val="002E55D4"/>
    <w:rsid w:val="002F0382"/>
    <w:rsid w:val="002F0437"/>
    <w:rsid w:val="002F31CE"/>
    <w:rsid w:val="002F360B"/>
    <w:rsid w:val="002F4036"/>
    <w:rsid w:val="002F5E42"/>
    <w:rsid w:val="002F6809"/>
    <w:rsid w:val="003003C0"/>
    <w:rsid w:val="0030288D"/>
    <w:rsid w:val="003029D1"/>
    <w:rsid w:val="003037A2"/>
    <w:rsid w:val="00304053"/>
    <w:rsid w:val="0030483C"/>
    <w:rsid w:val="003053F8"/>
    <w:rsid w:val="003068AA"/>
    <w:rsid w:val="003075F5"/>
    <w:rsid w:val="00307951"/>
    <w:rsid w:val="00307D0C"/>
    <w:rsid w:val="0031122E"/>
    <w:rsid w:val="00311D91"/>
    <w:rsid w:val="00312305"/>
    <w:rsid w:val="00312837"/>
    <w:rsid w:val="00312ADF"/>
    <w:rsid w:val="00312AFB"/>
    <w:rsid w:val="00313548"/>
    <w:rsid w:val="00313DF6"/>
    <w:rsid w:val="003174A7"/>
    <w:rsid w:val="003202E5"/>
    <w:rsid w:val="00322180"/>
    <w:rsid w:val="00322462"/>
    <w:rsid w:val="0032261B"/>
    <w:rsid w:val="00324492"/>
    <w:rsid w:val="00325225"/>
    <w:rsid w:val="00326BEC"/>
    <w:rsid w:val="003273DA"/>
    <w:rsid w:val="00330565"/>
    <w:rsid w:val="003324DF"/>
    <w:rsid w:val="00332B97"/>
    <w:rsid w:val="00333B4F"/>
    <w:rsid w:val="00333EAE"/>
    <w:rsid w:val="00335266"/>
    <w:rsid w:val="00335D0E"/>
    <w:rsid w:val="00335EA6"/>
    <w:rsid w:val="00336A19"/>
    <w:rsid w:val="003421FD"/>
    <w:rsid w:val="003448D3"/>
    <w:rsid w:val="003501F2"/>
    <w:rsid w:val="00350303"/>
    <w:rsid w:val="00351F12"/>
    <w:rsid w:val="00354787"/>
    <w:rsid w:val="003559A3"/>
    <w:rsid w:val="00356B7B"/>
    <w:rsid w:val="00356E87"/>
    <w:rsid w:val="00357C42"/>
    <w:rsid w:val="00357CC3"/>
    <w:rsid w:val="003610D2"/>
    <w:rsid w:val="0036309D"/>
    <w:rsid w:val="00363210"/>
    <w:rsid w:val="00364C21"/>
    <w:rsid w:val="00365405"/>
    <w:rsid w:val="0036600F"/>
    <w:rsid w:val="003664C7"/>
    <w:rsid w:val="0036742C"/>
    <w:rsid w:val="00370634"/>
    <w:rsid w:val="00371B6D"/>
    <w:rsid w:val="00373B82"/>
    <w:rsid w:val="00374316"/>
    <w:rsid w:val="00375C88"/>
    <w:rsid w:val="00375EFE"/>
    <w:rsid w:val="0038168D"/>
    <w:rsid w:val="00382755"/>
    <w:rsid w:val="00385EBE"/>
    <w:rsid w:val="003872E8"/>
    <w:rsid w:val="00390C5A"/>
    <w:rsid w:val="00392D3C"/>
    <w:rsid w:val="00395430"/>
    <w:rsid w:val="00395861"/>
    <w:rsid w:val="00397865"/>
    <w:rsid w:val="00397BA0"/>
    <w:rsid w:val="003A0B6C"/>
    <w:rsid w:val="003A0D99"/>
    <w:rsid w:val="003A1EA6"/>
    <w:rsid w:val="003A2402"/>
    <w:rsid w:val="003A48C4"/>
    <w:rsid w:val="003A5F87"/>
    <w:rsid w:val="003A61FB"/>
    <w:rsid w:val="003A74FF"/>
    <w:rsid w:val="003B0EB5"/>
    <w:rsid w:val="003B1DB6"/>
    <w:rsid w:val="003B2BD4"/>
    <w:rsid w:val="003B3C60"/>
    <w:rsid w:val="003B401E"/>
    <w:rsid w:val="003B43B1"/>
    <w:rsid w:val="003B4C5B"/>
    <w:rsid w:val="003B5F7B"/>
    <w:rsid w:val="003B6984"/>
    <w:rsid w:val="003B6C9C"/>
    <w:rsid w:val="003B74C2"/>
    <w:rsid w:val="003B7533"/>
    <w:rsid w:val="003C1246"/>
    <w:rsid w:val="003C2107"/>
    <w:rsid w:val="003C2DBA"/>
    <w:rsid w:val="003C4CFD"/>
    <w:rsid w:val="003C5EA7"/>
    <w:rsid w:val="003C7F44"/>
    <w:rsid w:val="003D004C"/>
    <w:rsid w:val="003D1AFB"/>
    <w:rsid w:val="003D1C3B"/>
    <w:rsid w:val="003D2DC0"/>
    <w:rsid w:val="003D3CC4"/>
    <w:rsid w:val="003D4CBC"/>
    <w:rsid w:val="003D546C"/>
    <w:rsid w:val="003D6060"/>
    <w:rsid w:val="003E30CA"/>
    <w:rsid w:val="003E5507"/>
    <w:rsid w:val="003E6A25"/>
    <w:rsid w:val="003E78E1"/>
    <w:rsid w:val="003F074A"/>
    <w:rsid w:val="003F1101"/>
    <w:rsid w:val="003F3641"/>
    <w:rsid w:val="003F6F76"/>
    <w:rsid w:val="003F7B8F"/>
    <w:rsid w:val="0040030C"/>
    <w:rsid w:val="004028B5"/>
    <w:rsid w:val="00402AAB"/>
    <w:rsid w:val="004044E6"/>
    <w:rsid w:val="00405520"/>
    <w:rsid w:val="00405AF9"/>
    <w:rsid w:val="00406ABD"/>
    <w:rsid w:val="00407158"/>
    <w:rsid w:val="004115A0"/>
    <w:rsid w:val="00413B77"/>
    <w:rsid w:val="00413ED9"/>
    <w:rsid w:val="00414DE9"/>
    <w:rsid w:val="00415342"/>
    <w:rsid w:val="004163F3"/>
    <w:rsid w:val="004166C1"/>
    <w:rsid w:val="00417420"/>
    <w:rsid w:val="0041780B"/>
    <w:rsid w:val="00420621"/>
    <w:rsid w:val="00421A5B"/>
    <w:rsid w:val="004227A1"/>
    <w:rsid w:val="0042351D"/>
    <w:rsid w:val="00427E9C"/>
    <w:rsid w:val="00432101"/>
    <w:rsid w:val="00433959"/>
    <w:rsid w:val="00433BD5"/>
    <w:rsid w:val="00433CB9"/>
    <w:rsid w:val="004346F8"/>
    <w:rsid w:val="00434A3E"/>
    <w:rsid w:val="004367CE"/>
    <w:rsid w:val="00441221"/>
    <w:rsid w:val="00441770"/>
    <w:rsid w:val="00441DF2"/>
    <w:rsid w:val="00442B6B"/>
    <w:rsid w:val="0044316A"/>
    <w:rsid w:val="00443541"/>
    <w:rsid w:val="004437C1"/>
    <w:rsid w:val="00443E6E"/>
    <w:rsid w:val="00444802"/>
    <w:rsid w:val="0044603D"/>
    <w:rsid w:val="004464EA"/>
    <w:rsid w:val="004467B0"/>
    <w:rsid w:val="00450D93"/>
    <w:rsid w:val="004515EB"/>
    <w:rsid w:val="00451A50"/>
    <w:rsid w:val="00453275"/>
    <w:rsid w:val="00454228"/>
    <w:rsid w:val="00454AD9"/>
    <w:rsid w:val="00454B7C"/>
    <w:rsid w:val="004557BE"/>
    <w:rsid w:val="00455940"/>
    <w:rsid w:val="00457189"/>
    <w:rsid w:val="004577E7"/>
    <w:rsid w:val="00460694"/>
    <w:rsid w:val="004607BF"/>
    <w:rsid w:val="00461228"/>
    <w:rsid w:val="004626E4"/>
    <w:rsid w:val="0046455C"/>
    <w:rsid w:val="004648AE"/>
    <w:rsid w:val="00464987"/>
    <w:rsid w:val="00465ADB"/>
    <w:rsid w:val="00466713"/>
    <w:rsid w:val="00467BA1"/>
    <w:rsid w:val="004703F2"/>
    <w:rsid w:val="00471D95"/>
    <w:rsid w:val="00472C50"/>
    <w:rsid w:val="00473565"/>
    <w:rsid w:val="00475C73"/>
    <w:rsid w:val="004762F3"/>
    <w:rsid w:val="00476566"/>
    <w:rsid w:val="00476616"/>
    <w:rsid w:val="00476B36"/>
    <w:rsid w:val="00476CA2"/>
    <w:rsid w:val="00480C05"/>
    <w:rsid w:val="00482710"/>
    <w:rsid w:val="00484CED"/>
    <w:rsid w:val="00484E36"/>
    <w:rsid w:val="00485F60"/>
    <w:rsid w:val="004871A8"/>
    <w:rsid w:val="00487614"/>
    <w:rsid w:val="00490480"/>
    <w:rsid w:val="0049176B"/>
    <w:rsid w:val="00492C1E"/>
    <w:rsid w:val="00493941"/>
    <w:rsid w:val="004949DF"/>
    <w:rsid w:val="00495940"/>
    <w:rsid w:val="00495D52"/>
    <w:rsid w:val="00496A3D"/>
    <w:rsid w:val="004972E4"/>
    <w:rsid w:val="004A10EF"/>
    <w:rsid w:val="004A144E"/>
    <w:rsid w:val="004A2F1A"/>
    <w:rsid w:val="004A528E"/>
    <w:rsid w:val="004A5305"/>
    <w:rsid w:val="004A55A7"/>
    <w:rsid w:val="004A7D37"/>
    <w:rsid w:val="004B1891"/>
    <w:rsid w:val="004B18CE"/>
    <w:rsid w:val="004B2AFC"/>
    <w:rsid w:val="004B538C"/>
    <w:rsid w:val="004B6071"/>
    <w:rsid w:val="004B77F9"/>
    <w:rsid w:val="004C0077"/>
    <w:rsid w:val="004C4290"/>
    <w:rsid w:val="004C4AC2"/>
    <w:rsid w:val="004C4B90"/>
    <w:rsid w:val="004C5D43"/>
    <w:rsid w:val="004C6E3C"/>
    <w:rsid w:val="004C784B"/>
    <w:rsid w:val="004D0228"/>
    <w:rsid w:val="004D0408"/>
    <w:rsid w:val="004D04BC"/>
    <w:rsid w:val="004D2A9C"/>
    <w:rsid w:val="004D3BB6"/>
    <w:rsid w:val="004D4706"/>
    <w:rsid w:val="004D6A12"/>
    <w:rsid w:val="004D6CCC"/>
    <w:rsid w:val="004E0AC8"/>
    <w:rsid w:val="004E1078"/>
    <w:rsid w:val="004E109F"/>
    <w:rsid w:val="004E1423"/>
    <w:rsid w:val="004E153B"/>
    <w:rsid w:val="004E2E51"/>
    <w:rsid w:val="004E317A"/>
    <w:rsid w:val="004E5334"/>
    <w:rsid w:val="004E5CCB"/>
    <w:rsid w:val="004E6853"/>
    <w:rsid w:val="004E72F8"/>
    <w:rsid w:val="004E7954"/>
    <w:rsid w:val="004E7A13"/>
    <w:rsid w:val="004E7E7C"/>
    <w:rsid w:val="004F0F35"/>
    <w:rsid w:val="004F12A3"/>
    <w:rsid w:val="004F147E"/>
    <w:rsid w:val="004F3786"/>
    <w:rsid w:val="004F40E8"/>
    <w:rsid w:val="004F4C10"/>
    <w:rsid w:val="004F6A16"/>
    <w:rsid w:val="004F7743"/>
    <w:rsid w:val="005007A2"/>
    <w:rsid w:val="005012B7"/>
    <w:rsid w:val="0050138F"/>
    <w:rsid w:val="00503E23"/>
    <w:rsid w:val="00505213"/>
    <w:rsid w:val="00505DC3"/>
    <w:rsid w:val="00506A14"/>
    <w:rsid w:val="005102BC"/>
    <w:rsid w:val="00510555"/>
    <w:rsid w:val="00511530"/>
    <w:rsid w:val="005121AF"/>
    <w:rsid w:val="00512704"/>
    <w:rsid w:val="00512774"/>
    <w:rsid w:val="00513210"/>
    <w:rsid w:val="00513605"/>
    <w:rsid w:val="00513BD1"/>
    <w:rsid w:val="00515E0D"/>
    <w:rsid w:val="00516152"/>
    <w:rsid w:val="00517E0A"/>
    <w:rsid w:val="005207A4"/>
    <w:rsid w:val="005215D7"/>
    <w:rsid w:val="00522280"/>
    <w:rsid w:val="00522F64"/>
    <w:rsid w:val="005233DC"/>
    <w:rsid w:val="00524275"/>
    <w:rsid w:val="00524412"/>
    <w:rsid w:val="00524E80"/>
    <w:rsid w:val="00526C5B"/>
    <w:rsid w:val="00526D82"/>
    <w:rsid w:val="00527055"/>
    <w:rsid w:val="005308A2"/>
    <w:rsid w:val="00530A2D"/>
    <w:rsid w:val="00532E11"/>
    <w:rsid w:val="00534425"/>
    <w:rsid w:val="0053505F"/>
    <w:rsid w:val="00535E10"/>
    <w:rsid w:val="00536842"/>
    <w:rsid w:val="00536E41"/>
    <w:rsid w:val="005370AB"/>
    <w:rsid w:val="00537409"/>
    <w:rsid w:val="00537BAC"/>
    <w:rsid w:val="00540D1A"/>
    <w:rsid w:val="00541484"/>
    <w:rsid w:val="005442AE"/>
    <w:rsid w:val="0054430B"/>
    <w:rsid w:val="0054480C"/>
    <w:rsid w:val="00546157"/>
    <w:rsid w:val="00546A9F"/>
    <w:rsid w:val="00546FBF"/>
    <w:rsid w:val="00550CDB"/>
    <w:rsid w:val="00551343"/>
    <w:rsid w:val="0055193D"/>
    <w:rsid w:val="00551D80"/>
    <w:rsid w:val="00552524"/>
    <w:rsid w:val="00552DD6"/>
    <w:rsid w:val="00552E9F"/>
    <w:rsid w:val="00552ED0"/>
    <w:rsid w:val="0055435B"/>
    <w:rsid w:val="0055553C"/>
    <w:rsid w:val="00555AF9"/>
    <w:rsid w:val="00555D87"/>
    <w:rsid w:val="00555FC9"/>
    <w:rsid w:val="00557155"/>
    <w:rsid w:val="0056007C"/>
    <w:rsid w:val="0056011F"/>
    <w:rsid w:val="005618A5"/>
    <w:rsid w:val="00562026"/>
    <w:rsid w:val="00563F66"/>
    <w:rsid w:val="00564E9B"/>
    <w:rsid w:val="00565087"/>
    <w:rsid w:val="00565DCA"/>
    <w:rsid w:val="005669AD"/>
    <w:rsid w:val="00566ED7"/>
    <w:rsid w:val="00567532"/>
    <w:rsid w:val="00567A00"/>
    <w:rsid w:val="005705D5"/>
    <w:rsid w:val="00571273"/>
    <w:rsid w:val="005719A1"/>
    <w:rsid w:val="00571C68"/>
    <w:rsid w:val="0057429E"/>
    <w:rsid w:val="0057453D"/>
    <w:rsid w:val="005745BF"/>
    <w:rsid w:val="005748D9"/>
    <w:rsid w:val="005753C7"/>
    <w:rsid w:val="00575E81"/>
    <w:rsid w:val="005766CC"/>
    <w:rsid w:val="005766E7"/>
    <w:rsid w:val="00576AE1"/>
    <w:rsid w:val="00580FC1"/>
    <w:rsid w:val="0058144B"/>
    <w:rsid w:val="00581463"/>
    <w:rsid w:val="00581B70"/>
    <w:rsid w:val="0058251E"/>
    <w:rsid w:val="005832BD"/>
    <w:rsid w:val="00585F6C"/>
    <w:rsid w:val="00587578"/>
    <w:rsid w:val="00590CF9"/>
    <w:rsid w:val="00591A72"/>
    <w:rsid w:val="0059211A"/>
    <w:rsid w:val="0059359E"/>
    <w:rsid w:val="00594A81"/>
    <w:rsid w:val="00595F88"/>
    <w:rsid w:val="005961CD"/>
    <w:rsid w:val="005A032B"/>
    <w:rsid w:val="005A2B13"/>
    <w:rsid w:val="005A2DD0"/>
    <w:rsid w:val="005A31F1"/>
    <w:rsid w:val="005A466F"/>
    <w:rsid w:val="005A51F4"/>
    <w:rsid w:val="005A525D"/>
    <w:rsid w:val="005A6579"/>
    <w:rsid w:val="005A74C9"/>
    <w:rsid w:val="005B046A"/>
    <w:rsid w:val="005B08BB"/>
    <w:rsid w:val="005B08D1"/>
    <w:rsid w:val="005B0D86"/>
    <w:rsid w:val="005B18BA"/>
    <w:rsid w:val="005B1AEE"/>
    <w:rsid w:val="005B3EA5"/>
    <w:rsid w:val="005B3FAE"/>
    <w:rsid w:val="005B3FD7"/>
    <w:rsid w:val="005B754B"/>
    <w:rsid w:val="005B7B17"/>
    <w:rsid w:val="005C14C0"/>
    <w:rsid w:val="005C2D5B"/>
    <w:rsid w:val="005C3FF0"/>
    <w:rsid w:val="005C48DD"/>
    <w:rsid w:val="005C4A93"/>
    <w:rsid w:val="005C5207"/>
    <w:rsid w:val="005C5C6A"/>
    <w:rsid w:val="005C77A3"/>
    <w:rsid w:val="005D17C2"/>
    <w:rsid w:val="005D1CA0"/>
    <w:rsid w:val="005D1ED9"/>
    <w:rsid w:val="005D289A"/>
    <w:rsid w:val="005D316E"/>
    <w:rsid w:val="005D3AFE"/>
    <w:rsid w:val="005D4F59"/>
    <w:rsid w:val="005D5BB0"/>
    <w:rsid w:val="005D60BA"/>
    <w:rsid w:val="005D65A5"/>
    <w:rsid w:val="005D6688"/>
    <w:rsid w:val="005D668D"/>
    <w:rsid w:val="005D6C32"/>
    <w:rsid w:val="005D6EBA"/>
    <w:rsid w:val="005E0097"/>
    <w:rsid w:val="005E0630"/>
    <w:rsid w:val="005E0B99"/>
    <w:rsid w:val="005E0B9F"/>
    <w:rsid w:val="005E3FDB"/>
    <w:rsid w:val="005E5A99"/>
    <w:rsid w:val="005E68F8"/>
    <w:rsid w:val="005E6945"/>
    <w:rsid w:val="005E69EB"/>
    <w:rsid w:val="005E7E8F"/>
    <w:rsid w:val="005F060F"/>
    <w:rsid w:val="005F4199"/>
    <w:rsid w:val="005F45F6"/>
    <w:rsid w:val="005F49A5"/>
    <w:rsid w:val="005F53D7"/>
    <w:rsid w:val="005F5D42"/>
    <w:rsid w:val="00602D85"/>
    <w:rsid w:val="00603452"/>
    <w:rsid w:val="00604085"/>
    <w:rsid w:val="006048AB"/>
    <w:rsid w:val="0061048A"/>
    <w:rsid w:val="006104EE"/>
    <w:rsid w:val="0061082A"/>
    <w:rsid w:val="00612791"/>
    <w:rsid w:val="00613744"/>
    <w:rsid w:val="0061560D"/>
    <w:rsid w:val="00615A91"/>
    <w:rsid w:val="00615D70"/>
    <w:rsid w:val="00617168"/>
    <w:rsid w:val="00617633"/>
    <w:rsid w:val="006179C1"/>
    <w:rsid w:val="00620AEB"/>
    <w:rsid w:val="00620B7A"/>
    <w:rsid w:val="00620C02"/>
    <w:rsid w:val="00622B25"/>
    <w:rsid w:val="00623224"/>
    <w:rsid w:val="006236FE"/>
    <w:rsid w:val="00623A01"/>
    <w:rsid w:val="00623EE9"/>
    <w:rsid w:val="00625BFC"/>
    <w:rsid w:val="00626996"/>
    <w:rsid w:val="00627473"/>
    <w:rsid w:val="00627EB8"/>
    <w:rsid w:val="00627FDB"/>
    <w:rsid w:val="006302F0"/>
    <w:rsid w:val="006313A1"/>
    <w:rsid w:val="00633941"/>
    <w:rsid w:val="006344B0"/>
    <w:rsid w:val="00636364"/>
    <w:rsid w:val="0064358E"/>
    <w:rsid w:val="00644219"/>
    <w:rsid w:val="00644E3D"/>
    <w:rsid w:val="00645D8B"/>
    <w:rsid w:val="00645F4B"/>
    <w:rsid w:val="00646E34"/>
    <w:rsid w:val="00647AE5"/>
    <w:rsid w:val="00647BAB"/>
    <w:rsid w:val="0065029C"/>
    <w:rsid w:val="00650705"/>
    <w:rsid w:val="00654299"/>
    <w:rsid w:val="00656AA6"/>
    <w:rsid w:val="00660572"/>
    <w:rsid w:val="00662D7B"/>
    <w:rsid w:val="006668CB"/>
    <w:rsid w:val="006706E5"/>
    <w:rsid w:val="00670BE3"/>
    <w:rsid w:val="00672B21"/>
    <w:rsid w:val="00673195"/>
    <w:rsid w:val="00673751"/>
    <w:rsid w:val="006742BF"/>
    <w:rsid w:val="0067516D"/>
    <w:rsid w:val="00675536"/>
    <w:rsid w:val="00677704"/>
    <w:rsid w:val="0067786D"/>
    <w:rsid w:val="00680821"/>
    <w:rsid w:val="00681384"/>
    <w:rsid w:val="00683CF0"/>
    <w:rsid w:val="00684AFB"/>
    <w:rsid w:val="00685CF5"/>
    <w:rsid w:val="006866F4"/>
    <w:rsid w:val="006867C8"/>
    <w:rsid w:val="00686864"/>
    <w:rsid w:val="006877B3"/>
    <w:rsid w:val="00687E6F"/>
    <w:rsid w:val="0069003B"/>
    <w:rsid w:val="006905FA"/>
    <w:rsid w:val="0069136D"/>
    <w:rsid w:val="00691F69"/>
    <w:rsid w:val="0069270F"/>
    <w:rsid w:val="00692B53"/>
    <w:rsid w:val="006952A3"/>
    <w:rsid w:val="00695A44"/>
    <w:rsid w:val="0069669C"/>
    <w:rsid w:val="00697088"/>
    <w:rsid w:val="006974C8"/>
    <w:rsid w:val="006976B6"/>
    <w:rsid w:val="006A0D99"/>
    <w:rsid w:val="006A0EA7"/>
    <w:rsid w:val="006A1300"/>
    <w:rsid w:val="006A352C"/>
    <w:rsid w:val="006A397C"/>
    <w:rsid w:val="006A4195"/>
    <w:rsid w:val="006A42F4"/>
    <w:rsid w:val="006A54BD"/>
    <w:rsid w:val="006A58A4"/>
    <w:rsid w:val="006A5A0E"/>
    <w:rsid w:val="006A6242"/>
    <w:rsid w:val="006A63D9"/>
    <w:rsid w:val="006A71CF"/>
    <w:rsid w:val="006A7C04"/>
    <w:rsid w:val="006B0B1E"/>
    <w:rsid w:val="006B0F7D"/>
    <w:rsid w:val="006B1932"/>
    <w:rsid w:val="006B22C4"/>
    <w:rsid w:val="006B2F61"/>
    <w:rsid w:val="006B31EC"/>
    <w:rsid w:val="006B326D"/>
    <w:rsid w:val="006B4D6B"/>
    <w:rsid w:val="006B4DFC"/>
    <w:rsid w:val="006B5342"/>
    <w:rsid w:val="006B592D"/>
    <w:rsid w:val="006B6DB2"/>
    <w:rsid w:val="006B7209"/>
    <w:rsid w:val="006B7878"/>
    <w:rsid w:val="006B7A02"/>
    <w:rsid w:val="006C2F73"/>
    <w:rsid w:val="006C6AA7"/>
    <w:rsid w:val="006C73CB"/>
    <w:rsid w:val="006D21C8"/>
    <w:rsid w:val="006D2A66"/>
    <w:rsid w:val="006D3974"/>
    <w:rsid w:val="006D53B3"/>
    <w:rsid w:val="006D5ADC"/>
    <w:rsid w:val="006D5C3F"/>
    <w:rsid w:val="006D6BA9"/>
    <w:rsid w:val="006D7F37"/>
    <w:rsid w:val="006E0C19"/>
    <w:rsid w:val="006E25FD"/>
    <w:rsid w:val="006E292D"/>
    <w:rsid w:val="006E452B"/>
    <w:rsid w:val="006E65C3"/>
    <w:rsid w:val="006E70F9"/>
    <w:rsid w:val="006F0007"/>
    <w:rsid w:val="006F0139"/>
    <w:rsid w:val="006F01A0"/>
    <w:rsid w:val="006F0218"/>
    <w:rsid w:val="006F062C"/>
    <w:rsid w:val="006F18B9"/>
    <w:rsid w:val="006F36EE"/>
    <w:rsid w:val="006F3D86"/>
    <w:rsid w:val="006F486D"/>
    <w:rsid w:val="006F4F95"/>
    <w:rsid w:val="006F5CDC"/>
    <w:rsid w:val="00700042"/>
    <w:rsid w:val="007011A6"/>
    <w:rsid w:val="0070307D"/>
    <w:rsid w:val="0070373D"/>
    <w:rsid w:val="00703D2D"/>
    <w:rsid w:val="00704C5B"/>
    <w:rsid w:val="00705232"/>
    <w:rsid w:val="00705430"/>
    <w:rsid w:val="00705A89"/>
    <w:rsid w:val="007060CF"/>
    <w:rsid w:val="00707526"/>
    <w:rsid w:val="00707FFD"/>
    <w:rsid w:val="007110AF"/>
    <w:rsid w:val="00711337"/>
    <w:rsid w:val="00711CB4"/>
    <w:rsid w:val="00713360"/>
    <w:rsid w:val="007138B5"/>
    <w:rsid w:val="0071591D"/>
    <w:rsid w:val="00720694"/>
    <w:rsid w:val="00720EED"/>
    <w:rsid w:val="0072185B"/>
    <w:rsid w:val="00722276"/>
    <w:rsid w:val="0072351C"/>
    <w:rsid w:val="007267E8"/>
    <w:rsid w:val="00727477"/>
    <w:rsid w:val="007304D1"/>
    <w:rsid w:val="007324E4"/>
    <w:rsid w:val="007331D5"/>
    <w:rsid w:val="007332BD"/>
    <w:rsid w:val="007347D9"/>
    <w:rsid w:val="00736BF1"/>
    <w:rsid w:val="007408EF"/>
    <w:rsid w:val="00740AE2"/>
    <w:rsid w:val="0074150F"/>
    <w:rsid w:val="00741921"/>
    <w:rsid w:val="007430C6"/>
    <w:rsid w:val="00743D5D"/>
    <w:rsid w:val="00746260"/>
    <w:rsid w:val="00746EA0"/>
    <w:rsid w:val="007470E3"/>
    <w:rsid w:val="00747BB8"/>
    <w:rsid w:val="00750881"/>
    <w:rsid w:val="00753A42"/>
    <w:rsid w:val="00755468"/>
    <w:rsid w:val="007556F9"/>
    <w:rsid w:val="00760BB6"/>
    <w:rsid w:val="00760D1B"/>
    <w:rsid w:val="00760DF8"/>
    <w:rsid w:val="00760FC5"/>
    <w:rsid w:val="00761BCA"/>
    <w:rsid w:val="00761D55"/>
    <w:rsid w:val="007625A1"/>
    <w:rsid w:val="007629DB"/>
    <w:rsid w:val="00766A19"/>
    <w:rsid w:val="0076747F"/>
    <w:rsid w:val="00767928"/>
    <w:rsid w:val="00770698"/>
    <w:rsid w:val="00773EE3"/>
    <w:rsid w:val="00775561"/>
    <w:rsid w:val="00775F40"/>
    <w:rsid w:val="00776390"/>
    <w:rsid w:val="007768FC"/>
    <w:rsid w:val="00776DB9"/>
    <w:rsid w:val="007822B1"/>
    <w:rsid w:val="0078240E"/>
    <w:rsid w:val="007833D3"/>
    <w:rsid w:val="007836CB"/>
    <w:rsid w:val="00783B51"/>
    <w:rsid w:val="00784294"/>
    <w:rsid w:val="0078616B"/>
    <w:rsid w:val="0078772B"/>
    <w:rsid w:val="0079155E"/>
    <w:rsid w:val="00791A8B"/>
    <w:rsid w:val="007920E0"/>
    <w:rsid w:val="00794E3F"/>
    <w:rsid w:val="00796B0B"/>
    <w:rsid w:val="007979D0"/>
    <w:rsid w:val="00797CDE"/>
    <w:rsid w:val="007A2C9A"/>
    <w:rsid w:val="007A365F"/>
    <w:rsid w:val="007A4694"/>
    <w:rsid w:val="007A4709"/>
    <w:rsid w:val="007A5A21"/>
    <w:rsid w:val="007A6A86"/>
    <w:rsid w:val="007A72C6"/>
    <w:rsid w:val="007B09FE"/>
    <w:rsid w:val="007B30A9"/>
    <w:rsid w:val="007B33A5"/>
    <w:rsid w:val="007B3B98"/>
    <w:rsid w:val="007B4AE2"/>
    <w:rsid w:val="007B563D"/>
    <w:rsid w:val="007B587B"/>
    <w:rsid w:val="007B5BC4"/>
    <w:rsid w:val="007B7D26"/>
    <w:rsid w:val="007B7D30"/>
    <w:rsid w:val="007C2B1B"/>
    <w:rsid w:val="007C3FDF"/>
    <w:rsid w:val="007C5867"/>
    <w:rsid w:val="007C63B0"/>
    <w:rsid w:val="007C6779"/>
    <w:rsid w:val="007C79D8"/>
    <w:rsid w:val="007D1523"/>
    <w:rsid w:val="007D2186"/>
    <w:rsid w:val="007D2894"/>
    <w:rsid w:val="007D3707"/>
    <w:rsid w:val="007D3C47"/>
    <w:rsid w:val="007D3F8D"/>
    <w:rsid w:val="007D3F98"/>
    <w:rsid w:val="007D4BD2"/>
    <w:rsid w:val="007D4CDD"/>
    <w:rsid w:val="007D6D25"/>
    <w:rsid w:val="007D7034"/>
    <w:rsid w:val="007D747C"/>
    <w:rsid w:val="007E0345"/>
    <w:rsid w:val="007E0E29"/>
    <w:rsid w:val="007E150B"/>
    <w:rsid w:val="007E1DD0"/>
    <w:rsid w:val="007E2842"/>
    <w:rsid w:val="007E46F2"/>
    <w:rsid w:val="007E6739"/>
    <w:rsid w:val="007E7E48"/>
    <w:rsid w:val="007E7F91"/>
    <w:rsid w:val="007F0ADB"/>
    <w:rsid w:val="007F1288"/>
    <w:rsid w:val="007F178A"/>
    <w:rsid w:val="007F312C"/>
    <w:rsid w:val="007F3E22"/>
    <w:rsid w:val="007F78DE"/>
    <w:rsid w:val="00800334"/>
    <w:rsid w:val="00802458"/>
    <w:rsid w:val="0080292E"/>
    <w:rsid w:val="0080310A"/>
    <w:rsid w:val="008033FA"/>
    <w:rsid w:val="008034A4"/>
    <w:rsid w:val="008040E7"/>
    <w:rsid w:val="00804D80"/>
    <w:rsid w:val="00805041"/>
    <w:rsid w:val="00805857"/>
    <w:rsid w:val="00805879"/>
    <w:rsid w:val="00806E74"/>
    <w:rsid w:val="00812742"/>
    <w:rsid w:val="008136F1"/>
    <w:rsid w:val="008148B4"/>
    <w:rsid w:val="00814BEE"/>
    <w:rsid w:val="00815B88"/>
    <w:rsid w:val="008165F6"/>
    <w:rsid w:val="00816E66"/>
    <w:rsid w:val="00817D15"/>
    <w:rsid w:val="0082018F"/>
    <w:rsid w:val="00820B31"/>
    <w:rsid w:val="008222AA"/>
    <w:rsid w:val="00823C96"/>
    <w:rsid w:val="00823D8C"/>
    <w:rsid w:val="0082474E"/>
    <w:rsid w:val="0082602C"/>
    <w:rsid w:val="00826726"/>
    <w:rsid w:val="008271F0"/>
    <w:rsid w:val="00830277"/>
    <w:rsid w:val="00830577"/>
    <w:rsid w:val="008306D5"/>
    <w:rsid w:val="008307B2"/>
    <w:rsid w:val="00830996"/>
    <w:rsid w:val="00831107"/>
    <w:rsid w:val="00831261"/>
    <w:rsid w:val="0083135B"/>
    <w:rsid w:val="00831F1E"/>
    <w:rsid w:val="00832F7E"/>
    <w:rsid w:val="00833E1B"/>
    <w:rsid w:val="008353A9"/>
    <w:rsid w:val="00835635"/>
    <w:rsid w:val="00836A0D"/>
    <w:rsid w:val="008372B3"/>
    <w:rsid w:val="008372CE"/>
    <w:rsid w:val="0084067F"/>
    <w:rsid w:val="00841F14"/>
    <w:rsid w:val="00842E81"/>
    <w:rsid w:val="00844003"/>
    <w:rsid w:val="008440B2"/>
    <w:rsid w:val="0084435B"/>
    <w:rsid w:val="00844616"/>
    <w:rsid w:val="00845FCC"/>
    <w:rsid w:val="00846B4E"/>
    <w:rsid w:val="00846C89"/>
    <w:rsid w:val="00847259"/>
    <w:rsid w:val="008473EF"/>
    <w:rsid w:val="008475DC"/>
    <w:rsid w:val="00847ED5"/>
    <w:rsid w:val="008504E5"/>
    <w:rsid w:val="00852594"/>
    <w:rsid w:val="00852B23"/>
    <w:rsid w:val="008545EA"/>
    <w:rsid w:val="008550F1"/>
    <w:rsid w:val="00855A74"/>
    <w:rsid w:val="00855AE8"/>
    <w:rsid w:val="00862009"/>
    <w:rsid w:val="00862978"/>
    <w:rsid w:val="008629C4"/>
    <w:rsid w:val="008633E6"/>
    <w:rsid w:val="00863C34"/>
    <w:rsid w:val="00865190"/>
    <w:rsid w:val="00865C21"/>
    <w:rsid w:val="0086609D"/>
    <w:rsid w:val="008667ED"/>
    <w:rsid w:val="00870D7D"/>
    <w:rsid w:val="00872197"/>
    <w:rsid w:val="00872FBA"/>
    <w:rsid w:val="00872FFB"/>
    <w:rsid w:val="00873D42"/>
    <w:rsid w:val="00873E6C"/>
    <w:rsid w:val="0087439C"/>
    <w:rsid w:val="0087490F"/>
    <w:rsid w:val="00874B48"/>
    <w:rsid w:val="00874D1C"/>
    <w:rsid w:val="00876605"/>
    <w:rsid w:val="0087686E"/>
    <w:rsid w:val="00876993"/>
    <w:rsid w:val="00876D55"/>
    <w:rsid w:val="00877A08"/>
    <w:rsid w:val="008801B2"/>
    <w:rsid w:val="00880342"/>
    <w:rsid w:val="00880941"/>
    <w:rsid w:val="008817EF"/>
    <w:rsid w:val="00881CDE"/>
    <w:rsid w:val="008825E0"/>
    <w:rsid w:val="00883166"/>
    <w:rsid w:val="00883BA3"/>
    <w:rsid w:val="00883ECF"/>
    <w:rsid w:val="008845E1"/>
    <w:rsid w:val="008853F9"/>
    <w:rsid w:val="00885765"/>
    <w:rsid w:val="00885B7F"/>
    <w:rsid w:val="00885CC9"/>
    <w:rsid w:val="00887FB7"/>
    <w:rsid w:val="00890DE8"/>
    <w:rsid w:val="00891018"/>
    <w:rsid w:val="00891CB4"/>
    <w:rsid w:val="00891EFD"/>
    <w:rsid w:val="008A03C4"/>
    <w:rsid w:val="008A2211"/>
    <w:rsid w:val="008A276B"/>
    <w:rsid w:val="008A3020"/>
    <w:rsid w:val="008A3C30"/>
    <w:rsid w:val="008A3DB3"/>
    <w:rsid w:val="008A4CB3"/>
    <w:rsid w:val="008A4EAE"/>
    <w:rsid w:val="008A5C3D"/>
    <w:rsid w:val="008A73F1"/>
    <w:rsid w:val="008A7B6A"/>
    <w:rsid w:val="008B0D91"/>
    <w:rsid w:val="008B3456"/>
    <w:rsid w:val="008B348E"/>
    <w:rsid w:val="008B3F8C"/>
    <w:rsid w:val="008B451B"/>
    <w:rsid w:val="008B5C72"/>
    <w:rsid w:val="008B6128"/>
    <w:rsid w:val="008B664C"/>
    <w:rsid w:val="008B793C"/>
    <w:rsid w:val="008C5821"/>
    <w:rsid w:val="008C6A8F"/>
    <w:rsid w:val="008C7326"/>
    <w:rsid w:val="008C7732"/>
    <w:rsid w:val="008D016E"/>
    <w:rsid w:val="008D037F"/>
    <w:rsid w:val="008D03EE"/>
    <w:rsid w:val="008D1499"/>
    <w:rsid w:val="008D1913"/>
    <w:rsid w:val="008D22D8"/>
    <w:rsid w:val="008D4DA7"/>
    <w:rsid w:val="008D7A0D"/>
    <w:rsid w:val="008E074E"/>
    <w:rsid w:val="008E20CC"/>
    <w:rsid w:val="008E22F1"/>
    <w:rsid w:val="008E2FDA"/>
    <w:rsid w:val="008E5DDD"/>
    <w:rsid w:val="008E672A"/>
    <w:rsid w:val="008F0B95"/>
    <w:rsid w:val="008F0D6F"/>
    <w:rsid w:val="008F194A"/>
    <w:rsid w:val="008F2139"/>
    <w:rsid w:val="008F2B1D"/>
    <w:rsid w:val="008F382F"/>
    <w:rsid w:val="008F402F"/>
    <w:rsid w:val="008F416A"/>
    <w:rsid w:val="008F617A"/>
    <w:rsid w:val="008F659F"/>
    <w:rsid w:val="008F6A7F"/>
    <w:rsid w:val="008F6AAA"/>
    <w:rsid w:val="008F70D3"/>
    <w:rsid w:val="008F7419"/>
    <w:rsid w:val="008F748A"/>
    <w:rsid w:val="008F7B17"/>
    <w:rsid w:val="00900BD3"/>
    <w:rsid w:val="0090127C"/>
    <w:rsid w:val="00901C9A"/>
    <w:rsid w:val="00901E27"/>
    <w:rsid w:val="00901E49"/>
    <w:rsid w:val="009022BA"/>
    <w:rsid w:val="00902C31"/>
    <w:rsid w:val="00904C4C"/>
    <w:rsid w:val="0091035E"/>
    <w:rsid w:val="009112A7"/>
    <w:rsid w:val="00911C3A"/>
    <w:rsid w:val="00912E17"/>
    <w:rsid w:val="009138B8"/>
    <w:rsid w:val="00914ACD"/>
    <w:rsid w:val="00914C3B"/>
    <w:rsid w:val="0092025A"/>
    <w:rsid w:val="00921D34"/>
    <w:rsid w:val="0092241F"/>
    <w:rsid w:val="00922AA5"/>
    <w:rsid w:val="00923827"/>
    <w:rsid w:val="0092454D"/>
    <w:rsid w:val="00925A1C"/>
    <w:rsid w:val="009274C8"/>
    <w:rsid w:val="00930BF5"/>
    <w:rsid w:val="00930E8E"/>
    <w:rsid w:val="00932139"/>
    <w:rsid w:val="00932FF8"/>
    <w:rsid w:val="009336A7"/>
    <w:rsid w:val="00934267"/>
    <w:rsid w:val="00936F4B"/>
    <w:rsid w:val="00937972"/>
    <w:rsid w:val="00937C86"/>
    <w:rsid w:val="0094186C"/>
    <w:rsid w:val="00941D33"/>
    <w:rsid w:val="00941D70"/>
    <w:rsid w:val="00943742"/>
    <w:rsid w:val="00943A1E"/>
    <w:rsid w:val="009452DF"/>
    <w:rsid w:val="00946E95"/>
    <w:rsid w:val="00947083"/>
    <w:rsid w:val="009509FB"/>
    <w:rsid w:val="00950D22"/>
    <w:rsid w:val="00951234"/>
    <w:rsid w:val="00951531"/>
    <w:rsid w:val="009533AF"/>
    <w:rsid w:val="00954D69"/>
    <w:rsid w:val="009573C7"/>
    <w:rsid w:val="0095752C"/>
    <w:rsid w:val="00960365"/>
    <w:rsid w:val="00961667"/>
    <w:rsid w:val="009625C8"/>
    <w:rsid w:val="00962A0A"/>
    <w:rsid w:val="00963E9D"/>
    <w:rsid w:val="009665C1"/>
    <w:rsid w:val="00966A07"/>
    <w:rsid w:val="00966A15"/>
    <w:rsid w:val="00966DC8"/>
    <w:rsid w:val="00970CE1"/>
    <w:rsid w:val="00974221"/>
    <w:rsid w:val="00974958"/>
    <w:rsid w:val="0097557C"/>
    <w:rsid w:val="0097585D"/>
    <w:rsid w:val="00975B42"/>
    <w:rsid w:val="00976FAF"/>
    <w:rsid w:val="00977650"/>
    <w:rsid w:val="009814D3"/>
    <w:rsid w:val="009828F6"/>
    <w:rsid w:val="00982EA1"/>
    <w:rsid w:val="00983B70"/>
    <w:rsid w:val="00984265"/>
    <w:rsid w:val="009852D6"/>
    <w:rsid w:val="00985B60"/>
    <w:rsid w:val="00991861"/>
    <w:rsid w:val="00991DDE"/>
    <w:rsid w:val="009926B3"/>
    <w:rsid w:val="00992C2C"/>
    <w:rsid w:val="00993EDB"/>
    <w:rsid w:val="00993F12"/>
    <w:rsid w:val="0099549B"/>
    <w:rsid w:val="009959CB"/>
    <w:rsid w:val="00997477"/>
    <w:rsid w:val="00997D50"/>
    <w:rsid w:val="009A221C"/>
    <w:rsid w:val="009A334A"/>
    <w:rsid w:val="009A3813"/>
    <w:rsid w:val="009A3DFE"/>
    <w:rsid w:val="009A40E3"/>
    <w:rsid w:val="009A4716"/>
    <w:rsid w:val="009A50F7"/>
    <w:rsid w:val="009A6450"/>
    <w:rsid w:val="009B0A8F"/>
    <w:rsid w:val="009B188A"/>
    <w:rsid w:val="009B2D06"/>
    <w:rsid w:val="009B3B52"/>
    <w:rsid w:val="009B3B8F"/>
    <w:rsid w:val="009B3BA5"/>
    <w:rsid w:val="009B4386"/>
    <w:rsid w:val="009B6B61"/>
    <w:rsid w:val="009B7104"/>
    <w:rsid w:val="009B7D84"/>
    <w:rsid w:val="009C109A"/>
    <w:rsid w:val="009C155E"/>
    <w:rsid w:val="009C2189"/>
    <w:rsid w:val="009C2CCD"/>
    <w:rsid w:val="009C452A"/>
    <w:rsid w:val="009C4AAE"/>
    <w:rsid w:val="009C4E3D"/>
    <w:rsid w:val="009C60FC"/>
    <w:rsid w:val="009D047E"/>
    <w:rsid w:val="009D12DD"/>
    <w:rsid w:val="009D18C6"/>
    <w:rsid w:val="009D32BF"/>
    <w:rsid w:val="009D3664"/>
    <w:rsid w:val="009D4551"/>
    <w:rsid w:val="009D4FF6"/>
    <w:rsid w:val="009D5127"/>
    <w:rsid w:val="009D5FA4"/>
    <w:rsid w:val="009D688F"/>
    <w:rsid w:val="009D6AAA"/>
    <w:rsid w:val="009D6E88"/>
    <w:rsid w:val="009E1CD5"/>
    <w:rsid w:val="009E2BD2"/>
    <w:rsid w:val="009E3687"/>
    <w:rsid w:val="009E5A97"/>
    <w:rsid w:val="009E6581"/>
    <w:rsid w:val="009E6E4C"/>
    <w:rsid w:val="009E7ED0"/>
    <w:rsid w:val="009F00A9"/>
    <w:rsid w:val="009F27EB"/>
    <w:rsid w:val="009F30FD"/>
    <w:rsid w:val="009F368E"/>
    <w:rsid w:val="009F4574"/>
    <w:rsid w:val="009F591C"/>
    <w:rsid w:val="009F6305"/>
    <w:rsid w:val="009F6508"/>
    <w:rsid w:val="009F710F"/>
    <w:rsid w:val="00A002A5"/>
    <w:rsid w:val="00A005B8"/>
    <w:rsid w:val="00A0222D"/>
    <w:rsid w:val="00A02DE9"/>
    <w:rsid w:val="00A02E18"/>
    <w:rsid w:val="00A0476A"/>
    <w:rsid w:val="00A0535A"/>
    <w:rsid w:val="00A079A5"/>
    <w:rsid w:val="00A07FA1"/>
    <w:rsid w:val="00A10DF0"/>
    <w:rsid w:val="00A114F1"/>
    <w:rsid w:val="00A11D31"/>
    <w:rsid w:val="00A13877"/>
    <w:rsid w:val="00A14E69"/>
    <w:rsid w:val="00A15AB1"/>
    <w:rsid w:val="00A15DA1"/>
    <w:rsid w:val="00A15EE3"/>
    <w:rsid w:val="00A17BC4"/>
    <w:rsid w:val="00A20513"/>
    <w:rsid w:val="00A20F42"/>
    <w:rsid w:val="00A22F3F"/>
    <w:rsid w:val="00A22FEB"/>
    <w:rsid w:val="00A246DB"/>
    <w:rsid w:val="00A26371"/>
    <w:rsid w:val="00A27245"/>
    <w:rsid w:val="00A27E08"/>
    <w:rsid w:val="00A30424"/>
    <w:rsid w:val="00A30466"/>
    <w:rsid w:val="00A30AAB"/>
    <w:rsid w:val="00A30FF7"/>
    <w:rsid w:val="00A30FFE"/>
    <w:rsid w:val="00A3168F"/>
    <w:rsid w:val="00A319DB"/>
    <w:rsid w:val="00A34404"/>
    <w:rsid w:val="00A35210"/>
    <w:rsid w:val="00A35650"/>
    <w:rsid w:val="00A35D62"/>
    <w:rsid w:val="00A3686B"/>
    <w:rsid w:val="00A372A5"/>
    <w:rsid w:val="00A379DD"/>
    <w:rsid w:val="00A401D6"/>
    <w:rsid w:val="00A4290A"/>
    <w:rsid w:val="00A42AEB"/>
    <w:rsid w:val="00A43C2A"/>
    <w:rsid w:val="00A471D2"/>
    <w:rsid w:val="00A4764B"/>
    <w:rsid w:val="00A47C55"/>
    <w:rsid w:val="00A50587"/>
    <w:rsid w:val="00A518FB"/>
    <w:rsid w:val="00A51A2E"/>
    <w:rsid w:val="00A533A0"/>
    <w:rsid w:val="00A539EB"/>
    <w:rsid w:val="00A53E29"/>
    <w:rsid w:val="00A55004"/>
    <w:rsid w:val="00A56856"/>
    <w:rsid w:val="00A56ABD"/>
    <w:rsid w:val="00A56D83"/>
    <w:rsid w:val="00A57B07"/>
    <w:rsid w:val="00A60C64"/>
    <w:rsid w:val="00A60E3B"/>
    <w:rsid w:val="00A61B13"/>
    <w:rsid w:val="00A61D66"/>
    <w:rsid w:val="00A622A1"/>
    <w:rsid w:val="00A6582E"/>
    <w:rsid w:val="00A67663"/>
    <w:rsid w:val="00A67900"/>
    <w:rsid w:val="00A70B94"/>
    <w:rsid w:val="00A722B6"/>
    <w:rsid w:val="00A750B9"/>
    <w:rsid w:val="00A75C49"/>
    <w:rsid w:val="00A766F8"/>
    <w:rsid w:val="00A77838"/>
    <w:rsid w:val="00A77D1B"/>
    <w:rsid w:val="00A77ED4"/>
    <w:rsid w:val="00A808D8"/>
    <w:rsid w:val="00A81C12"/>
    <w:rsid w:val="00A8629F"/>
    <w:rsid w:val="00A90555"/>
    <w:rsid w:val="00A90C8E"/>
    <w:rsid w:val="00A9427A"/>
    <w:rsid w:val="00A94534"/>
    <w:rsid w:val="00A956AF"/>
    <w:rsid w:val="00A96C20"/>
    <w:rsid w:val="00A9711D"/>
    <w:rsid w:val="00A9722F"/>
    <w:rsid w:val="00A97546"/>
    <w:rsid w:val="00AA0B32"/>
    <w:rsid w:val="00AA1551"/>
    <w:rsid w:val="00AA1AF0"/>
    <w:rsid w:val="00AA2071"/>
    <w:rsid w:val="00AA26F4"/>
    <w:rsid w:val="00AA33B5"/>
    <w:rsid w:val="00AA589E"/>
    <w:rsid w:val="00AA5DD4"/>
    <w:rsid w:val="00AA67EF"/>
    <w:rsid w:val="00AA6893"/>
    <w:rsid w:val="00AA712A"/>
    <w:rsid w:val="00AB02DB"/>
    <w:rsid w:val="00AB074D"/>
    <w:rsid w:val="00AB0A98"/>
    <w:rsid w:val="00AB0F2C"/>
    <w:rsid w:val="00AB1D78"/>
    <w:rsid w:val="00AB245D"/>
    <w:rsid w:val="00AB28AC"/>
    <w:rsid w:val="00AB5DE8"/>
    <w:rsid w:val="00AC00D2"/>
    <w:rsid w:val="00AC0E4D"/>
    <w:rsid w:val="00AC17B3"/>
    <w:rsid w:val="00AC30B7"/>
    <w:rsid w:val="00AC3A3E"/>
    <w:rsid w:val="00AC4AB1"/>
    <w:rsid w:val="00AC595C"/>
    <w:rsid w:val="00AC6D48"/>
    <w:rsid w:val="00AC6DC4"/>
    <w:rsid w:val="00AC71FF"/>
    <w:rsid w:val="00AC79B1"/>
    <w:rsid w:val="00AD1B50"/>
    <w:rsid w:val="00AD3055"/>
    <w:rsid w:val="00AD4BBF"/>
    <w:rsid w:val="00AD4E2D"/>
    <w:rsid w:val="00AD50A8"/>
    <w:rsid w:val="00AD548A"/>
    <w:rsid w:val="00AD54CE"/>
    <w:rsid w:val="00AD6F5E"/>
    <w:rsid w:val="00AD7C4C"/>
    <w:rsid w:val="00AE0028"/>
    <w:rsid w:val="00AE12AF"/>
    <w:rsid w:val="00AE1321"/>
    <w:rsid w:val="00AE1B1C"/>
    <w:rsid w:val="00AE2415"/>
    <w:rsid w:val="00AE2F5C"/>
    <w:rsid w:val="00AE3028"/>
    <w:rsid w:val="00AE3036"/>
    <w:rsid w:val="00AE30C5"/>
    <w:rsid w:val="00AE7075"/>
    <w:rsid w:val="00AE7718"/>
    <w:rsid w:val="00AE7C5D"/>
    <w:rsid w:val="00AF0212"/>
    <w:rsid w:val="00AF34A6"/>
    <w:rsid w:val="00AF539D"/>
    <w:rsid w:val="00AF552E"/>
    <w:rsid w:val="00AF5B61"/>
    <w:rsid w:val="00AF5D1F"/>
    <w:rsid w:val="00AF658E"/>
    <w:rsid w:val="00AF73DF"/>
    <w:rsid w:val="00B000AB"/>
    <w:rsid w:val="00B018AC"/>
    <w:rsid w:val="00B01E4E"/>
    <w:rsid w:val="00B0220A"/>
    <w:rsid w:val="00B02586"/>
    <w:rsid w:val="00B02603"/>
    <w:rsid w:val="00B0260B"/>
    <w:rsid w:val="00B02F10"/>
    <w:rsid w:val="00B03A0B"/>
    <w:rsid w:val="00B04D8C"/>
    <w:rsid w:val="00B064C3"/>
    <w:rsid w:val="00B06637"/>
    <w:rsid w:val="00B06F17"/>
    <w:rsid w:val="00B102A2"/>
    <w:rsid w:val="00B1195B"/>
    <w:rsid w:val="00B1230D"/>
    <w:rsid w:val="00B13040"/>
    <w:rsid w:val="00B1306F"/>
    <w:rsid w:val="00B139BE"/>
    <w:rsid w:val="00B14914"/>
    <w:rsid w:val="00B15019"/>
    <w:rsid w:val="00B158B6"/>
    <w:rsid w:val="00B16764"/>
    <w:rsid w:val="00B16C57"/>
    <w:rsid w:val="00B16D5D"/>
    <w:rsid w:val="00B17D82"/>
    <w:rsid w:val="00B218F3"/>
    <w:rsid w:val="00B2270D"/>
    <w:rsid w:val="00B22AE9"/>
    <w:rsid w:val="00B22CEC"/>
    <w:rsid w:val="00B22F61"/>
    <w:rsid w:val="00B232A5"/>
    <w:rsid w:val="00B23B99"/>
    <w:rsid w:val="00B242CF"/>
    <w:rsid w:val="00B2440B"/>
    <w:rsid w:val="00B2485B"/>
    <w:rsid w:val="00B24F05"/>
    <w:rsid w:val="00B250F7"/>
    <w:rsid w:val="00B26AEB"/>
    <w:rsid w:val="00B27200"/>
    <w:rsid w:val="00B27298"/>
    <w:rsid w:val="00B303AF"/>
    <w:rsid w:val="00B30697"/>
    <w:rsid w:val="00B32E84"/>
    <w:rsid w:val="00B3555F"/>
    <w:rsid w:val="00B359E1"/>
    <w:rsid w:val="00B41169"/>
    <w:rsid w:val="00B4206A"/>
    <w:rsid w:val="00B42680"/>
    <w:rsid w:val="00B43157"/>
    <w:rsid w:val="00B43325"/>
    <w:rsid w:val="00B43AFD"/>
    <w:rsid w:val="00B43C50"/>
    <w:rsid w:val="00B44EF5"/>
    <w:rsid w:val="00B46740"/>
    <w:rsid w:val="00B476CB"/>
    <w:rsid w:val="00B47BC6"/>
    <w:rsid w:val="00B520D4"/>
    <w:rsid w:val="00B529C7"/>
    <w:rsid w:val="00B53974"/>
    <w:rsid w:val="00B53FEF"/>
    <w:rsid w:val="00B54FCF"/>
    <w:rsid w:val="00B55DC3"/>
    <w:rsid w:val="00B56A28"/>
    <w:rsid w:val="00B56A3C"/>
    <w:rsid w:val="00B571B1"/>
    <w:rsid w:val="00B6056E"/>
    <w:rsid w:val="00B60D5F"/>
    <w:rsid w:val="00B60EFB"/>
    <w:rsid w:val="00B615DF"/>
    <w:rsid w:val="00B61ED0"/>
    <w:rsid w:val="00B62440"/>
    <w:rsid w:val="00B62574"/>
    <w:rsid w:val="00B630D0"/>
    <w:rsid w:val="00B631BC"/>
    <w:rsid w:val="00B64017"/>
    <w:rsid w:val="00B651A2"/>
    <w:rsid w:val="00B65CAE"/>
    <w:rsid w:val="00B71773"/>
    <w:rsid w:val="00B71926"/>
    <w:rsid w:val="00B7222B"/>
    <w:rsid w:val="00B72282"/>
    <w:rsid w:val="00B73A7E"/>
    <w:rsid w:val="00B75BEC"/>
    <w:rsid w:val="00B76421"/>
    <w:rsid w:val="00B770E2"/>
    <w:rsid w:val="00B772DB"/>
    <w:rsid w:val="00B77FA3"/>
    <w:rsid w:val="00B810ED"/>
    <w:rsid w:val="00B811F4"/>
    <w:rsid w:val="00B8260A"/>
    <w:rsid w:val="00B82976"/>
    <w:rsid w:val="00B82CE1"/>
    <w:rsid w:val="00B831F2"/>
    <w:rsid w:val="00B8482F"/>
    <w:rsid w:val="00B8513D"/>
    <w:rsid w:val="00B855DB"/>
    <w:rsid w:val="00B91134"/>
    <w:rsid w:val="00B91539"/>
    <w:rsid w:val="00B9375F"/>
    <w:rsid w:val="00B93BC4"/>
    <w:rsid w:val="00B952EE"/>
    <w:rsid w:val="00B95C3B"/>
    <w:rsid w:val="00B96092"/>
    <w:rsid w:val="00B96EAF"/>
    <w:rsid w:val="00B97AF4"/>
    <w:rsid w:val="00B97E45"/>
    <w:rsid w:val="00B97F6E"/>
    <w:rsid w:val="00BA0B01"/>
    <w:rsid w:val="00BA13C9"/>
    <w:rsid w:val="00BA196A"/>
    <w:rsid w:val="00BA258F"/>
    <w:rsid w:val="00BA2D39"/>
    <w:rsid w:val="00BA3428"/>
    <w:rsid w:val="00BA7805"/>
    <w:rsid w:val="00BB1007"/>
    <w:rsid w:val="00BB1179"/>
    <w:rsid w:val="00BB1ACE"/>
    <w:rsid w:val="00BB247D"/>
    <w:rsid w:val="00BB58DD"/>
    <w:rsid w:val="00BC0677"/>
    <w:rsid w:val="00BC1C89"/>
    <w:rsid w:val="00BC2341"/>
    <w:rsid w:val="00BC4036"/>
    <w:rsid w:val="00BC5C86"/>
    <w:rsid w:val="00BC5E5E"/>
    <w:rsid w:val="00BC64AC"/>
    <w:rsid w:val="00BC680E"/>
    <w:rsid w:val="00BC6BD6"/>
    <w:rsid w:val="00BC6DC3"/>
    <w:rsid w:val="00BD11D7"/>
    <w:rsid w:val="00BD12D0"/>
    <w:rsid w:val="00BD1E6B"/>
    <w:rsid w:val="00BD264B"/>
    <w:rsid w:val="00BD3ECF"/>
    <w:rsid w:val="00BD40DB"/>
    <w:rsid w:val="00BD4CA9"/>
    <w:rsid w:val="00BD577A"/>
    <w:rsid w:val="00BD5D10"/>
    <w:rsid w:val="00BD7A67"/>
    <w:rsid w:val="00BD7C05"/>
    <w:rsid w:val="00BE094F"/>
    <w:rsid w:val="00BE0CA2"/>
    <w:rsid w:val="00BE2266"/>
    <w:rsid w:val="00BE3404"/>
    <w:rsid w:val="00BE4385"/>
    <w:rsid w:val="00BE6089"/>
    <w:rsid w:val="00BE62F5"/>
    <w:rsid w:val="00BE759F"/>
    <w:rsid w:val="00BE7618"/>
    <w:rsid w:val="00BF04C8"/>
    <w:rsid w:val="00BF19D2"/>
    <w:rsid w:val="00BF3950"/>
    <w:rsid w:val="00BF52DB"/>
    <w:rsid w:val="00BF6A84"/>
    <w:rsid w:val="00BF6B86"/>
    <w:rsid w:val="00C014B2"/>
    <w:rsid w:val="00C020CA"/>
    <w:rsid w:val="00C02BFD"/>
    <w:rsid w:val="00C04190"/>
    <w:rsid w:val="00C04936"/>
    <w:rsid w:val="00C0596F"/>
    <w:rsid w:val="00C062EC"/>
    <w:rsid w:val="00C071E5"/>
    <w:rsid w:val="00C103E2"/>
    <w:rsid w:val="00C105F4"/>
    <w:rsid w:val="00C112EB"/>
    <w:rsid w:val="00C114A3"/>
    <w:rsid w:val="00C11E60"/>
    <w:rsid w:val="00C1346C"/>
    <w:rsid w:val="00C135B3"/>
    <w:rsid w:val="00C14340"/>
    <w:rsid w:val="00C15551"/>
    <w:rsid w:val="00C1597B"/>
    <w:rsid w:val="00C15C23"/>
    <w:rsid w:val="00C1782B"/>
    <w:rsid w:val="00C2044A"/>
    <w:rsid w:val="00C22D4B"/>
    <w:rsid w:val="00C22DCA"/>
    <w:rsid w:val="00C24E73"/>
    <w:rsid w:val="00C2557B"/>
    <w:rsid w:val="00C27AEF"/>
    <w:rsid w:val="00C31069"/>
    <w:rsid w:val="00C31549"/>
    <w:rsid w:val="00C32206"/>
    <w:rsid w:val="00C32790"/>
    <w:rsid w:val="00C331D6"/>
    <w:rsid w:val="00C35D39"/>
    <w:rsid w:val="00C36AD1"/>
    <w:rsid w:val="00C37C4E"/>
    <w:rsid w:val="00C40B3A"/>
    <w:rsid w:val="00C40BDE"/>
    <w:rsid w:val="00C40F79"/>
    <w:rsid w:val="00C41A42"/>
    <w:rsid w:val="00C433DF"/>
    <w:rsid w:val="00C44AA1"/>
    <w:rsid w:val="00C47A7C"/>
    <w:rsid w:val="00C5029A"/>
    <w:rsid w:val="00C5124C"/>
    <w:rsid w:val="00C52E3D"/>
    <w:rsid w:val="00C53568"/>
    <w:rsid w:val="00C546EB"/>
    <w:rsid w:val="00C55060"/>
    <w:rsid w:val="00C55281"/>
    <w:rsid w:val="00C56E11"/>
    <w:rsid w:val="00C571A4"/>
    <w:rsid w:val="00C57455"/>
    <w:rsid w:val="00C61317"/>
    <w:rsid w:val="00C6218A"/>
    <w:rsid w:val="00C623A5"/>
    <w:rsid w:val="00C62E13"/>
    <w:rsid w:val="00C63A78"/>
    <w:rsid w:val="00C64050"/>
    <w:rsid w:val="00C64A10"/>
    <w:rsid w:val="00C66EA9"/>
    <w:rsid w:val="00C7067E"/>
    <w:rsid w:val="00C71770"/>
    <w:rsid w:val="00C717D0"/>
    <w:rsid w:val="00C75436"/>
    <w:rsid w:val="00C7596A"/>
    <w:rsid w:val="00C761B6"/>
    <w:rsid w:val="00C76688"/>
    <w:rsid w:val="00C80C11"/>
    <w:rsid w:val="00C82773"/>
    <w:rsid w:val="00C830B4"/>
    <w:rsid w:val="00C838FC"/>
    <w:rsid w:val="00C84112"/>
    <w:rsid w:val="00C86703"/>
    <w:rsid w:val="00C86B66"/>
    <w:rsid w:val="00C86DC2"/>
    <w:rsid w:val="00C8712E"/>
    <w:rsid w:val="00C90607"/>
    <w:rsid w:val="00C91B7B"/>
    <w:rsid w:val="00C91E18"/>
    <w:rsid w:val="00C91E19"/>
    <w:rsid w:val="00C92D64"/>
    <w:rsid w:val="00C92EDF"/>
    <w:rsid w:val="00C93083"/>
    <w:rsid w:val="00C93C9A"/>
    <w:rsid w:val="00C9427D"/>
    <w:rsid w:val="00C94BC3"/>
    <w:rsid w:val="00C94D7F"/>
    <w:rsid w:val="00C95880"/>
    <w:rsid w:val="00C95EA6"/>
    <w:rsid w:val="00C96519"/>
    <w:rsid w:val="00C97990"/>
    <w:rsid w:val="00C97D9E"/>
    <w:rsid w:val="00CA22A8"/>
    <w:rsid w:val="00CA2858"/>
    <w:rsid w:val="00CA2A31"/>
    <w:rsid w:val="00CA2E2D"/>
    <w:rsid w:val="00CA33D1"/>
    <w:rsid w:val="00CA34AE"/>
    <w:rsid w:val="00CA3D16"/>
    <w:rsid w:val="00CA5342"/>
    <w:rsid w:val="00CA5F32"/>
    <w:rsid w:val="00CA61D3"/>
    <w:rsid w:val="00CA6816"/>
    <w:rsid w:val="00CA7498"/>
    <w:rsid w:val="00CB10F2"/>
    <w:rsid w:val="00CB150E"/>
    <w:rsid w:val="00CB1E80"/>
    <w:rsid w:val="00CB1F74"/>
    <w:rsid w:val="00CB2C70"/>
    <w:rsid w:val="00CB35E8"/>
    <w:rsid w:val="00CB4174"/>
    <w:rsid w:val="00CB4ADA"/>
    <w:rsid w:val="00CB7783"/>
    <w:rsid w:val="00CC053E"/>
    <w:rsid w:val="00CC0962"/>
    <w:rsid w:val="00CC1389"/>
    <w:rsid w:val="00CC2123"/>
    <w:rsid w:val="00CC2ABB"/>
    <w:rsid w:val="00CC2E3C"/>
    <w:rsid w:val="00CC3D38"/>
    <w:rsid w:val="00CC4946"/>
    <w:rsid w:val="00CC4FE6"/>
    <w:rsid w:val="00CC59D3"/>
    <w:rsid w:val="00CC5A95"/>
    <w:rsid w:val="00CC694A"/>
    <w:rsid w:val="00CC770D"/>
    <w:rsid w:val="00CD03EA"/>
    <w:rsid w:val="00CD1448"/>
    <w:rsid w:val="00CD1AD3"/>
    <w:rsid w:val="00CD1BE5"/>
    <w:rsid w:val="00CD2964"/>
    <w:rsid w:val="00CD39D8"/>
    <w:rsid w:val="00CD3CD2"/>
    <w:rsid w:val="00CD48CD"/>
    <w:rsid w:val="00CD69F8"/>
    <w:rsid w:val="00CD6CC1"/>
    <w:rsid w:val="00CD6E3C"/>
    <w:rsid w:val="00CE04B8"/>
    <w:rsid w:val="00CE0DB1"/>
    <w:rsid w:val="00CE23D8"/>
    <w:rsid w:val="00CE3515"/>
    <w:rsid w:val="00CE40DC"/>
    <w:rsid w:val="00CE42BB"/>
    <w:rsid w:val="00CE579B"/>
    <w:rsid w:val="00CE688D"/>
    <w:rsid w:val="00CE6E86"/>
    <w:rsid w:val="00CE79B3"/>
    <w:rsid w:val="00CE7DD3"/>
    <w:rsid w:val="00CF0DE1"/>
    <w:rsid w:val="00CF0E39"/>
    <w:rsid w:val="00CF21D0"/>
    <w:rsid w:val="00CF26B0"/>
    <w:rsid w:val="00CF4AE4"/>
    <w:rsid w:val="00CF529D"/>
    <w:rsid w:val="00CF52BB"/>
    <w:rsid w:val="00CF5AD3"/>
    <w:rsid w:val="00CF5F8B"/>
    <w:rsid w:val="00CF76F8"/>
    <w:rsid w:val="00D001A8"/>
    <w:rsid w:val="00D0094E"/>
    <w:rsid w:val="00D01044"/>
    <w:rsid w:val="00D01773"/>
    <w:rsid w:val="00D01FCE"/>
    <w:rsid w:val="00D024E4"/>
    <w:rsid w:val="00D02662"/>
    <w:rsid w:val="00D02996"/>
    <w:rsid w:val="00D03617"/>
    <w:rsid w:val="00D070B5"/>
    <w:rsid w:val="00D07322"/>
    <w:rsid w:val="00D10271"/>
    <w:rsid w:val="00D114A3"/>
    <w:rsid w:val="00D12707"/>
    <w:rsid w:val="00D13806"/>
    <w:rsid w:val="00D13B68"/>
    <w:rsid w:val="00D14B99"/>
    <w:rsid w:val="00D157C3"/>
    <w:rsid w:val="00D167C9"/>
    <w:rsid w:val="00D2083D"/>
    <w:rsid w:val="00D21C9B"/>
    <w:rsid w:val="00D23EDA"/>
    <w:rsid w:val="00D2410D"/>
    <w:rsid w:val="00D24980"/>
    <w:rsid w:val="00D26679"/>
    <w:rsid w:val="00D30D77"/>
    <w:rsid w:val="00D31AE5"/>
    <w:rsid w:val="00D325D2"/>
    <w:rsid w:val="00D34B01"/>
    <w:rsid w:val="00D407BD"/>
    <w:rsid w:val="00D40AE5"/>
    <w:rsid w:val="00D41986"/>
    <w:rsid w:val="00D41DB7"/>
    <w:rsid w:val="00D41E98"/>
    <w:rsid w:val="00D43B45"/>
    <w:rsid w:val="00D44B21"/>
    <w:rsid w:val="00D44B42"/>
    <w:rsid w:val="00D44C75"/>
    <w:rsid w:val="00D44CFC"/>
    <w:rsid w:val="00D46B69"/>
    <w:rsid w:val="00D46D2C"/>
    <w:rsid w:val="00D4750B"/>
    <w:rsid w:val="00D50174"/>
    <w:rsid w:val="00D52827"/>
    <w:rsid w:val="00D5300F"/>
    <w:rsid w:val="00D531B3"/>
    <w:rsid w:val="00D53715"/>
    <w:rsid w:val="00D537FC"/>
    <w:rsid w:val="00D542B7"/>
    <w:rsid w:val="00D54FFF"/>
    <w:rsid w:val="00D56D6E"/>
    <w:rsid w:val="00D60318"/>
    <w:rsid w:val="00D60ADA"/>
    <w:rsid w:val="00D614D0"/>
    <w:rsid w:val="00D61634"/>
    <w:rsid w:val="00D61CAD"/>
    <w:rsid w:val="00D624BD"/>
    <w:rsid w:val="00D62EB3"/>
    <w:rsid w:val="00D63445"/>
    <w:rsid w:val="00D64176"/>
    <w:rsid w:val="00D65E14"/>
    <w:rsid w:val="00D663AE"/>
    <w:rsid w:val="00D6774B"/>
    <w:rsid w:val="00D67CDB"/>
    <w:rsid w:val="00D70C21"/>
    <w:rsid w:val="00D70C48"/>
    <w:rsid w:val="00D72E63"/>
    <w:rsid w:val="00D73D8B"/>
    <w:rsid w:val="00D74BB4"/>
    <w:rsid w:val="00D7592B"/>
    <w:rsid w:val="00D764C4"/>
    <w:rsid w:val="00D7716E"/>
    <w:rsid w:val="00D80BEA"/>
    <w:rsid w:val="00D80C9B"/>
    <w:rsid w:val="00D82AA9"/>
    <w:rsid w:val="00D82F4C"/>
    <w:rsid w:val="00D848EC"/>
    <w:rsid w:val="00D85000"/>
    <w:rsid w:val="00D8520F"/>
    <w:rsid w:val="00D86571"/>
    <w:rsid w:val="00D91591"/>
    <w:rsid w:val="00D916D5"/>
    <w:rsid w:val="00D930CD"/>
    <w:rsid w:val="00D945EC"/>
    <w:rsid w:val="00D94F05"/>
    <w:rsid w:val="00DA00AD"/>
    <w:rsid w:val="00DA0650"/>
    <w:rsid w:val="00DA2B70"/>
    <w:rsid w:val="00DA35F7"/>
    <w:rsid w:val="00DA38EC"/>
    <w:rsid w:val="00DA3F6B"/>
    <w:rsid w:val="00DA5798"/>
    <w:rsid w:val="00DA5D6C"/>
    <w:rsid w:val="00DA6572"/>
    <w:rsid w:val="00DA7E0E"/>
    <w:rsid w:val="00DB070D"/>
    <w:rsid w:val="00DB0A5C"/>
    <w:rsid w:val="00DB285B"/>
    <w:rsid w:val="00DB5B72"/>
    <w:rsid w:val="00DB5FF5"/>
    <w:rsid w:val="00DB6628"/>
    <w:rsid w:val="00DB6E7F"/>
    <w:rsid w:val="00DB7851"/>
    <w:rsid w:val="00DB7D4F"/>
    <w:rsid w:val="00DB7F0A"/>
    <w:rsid w:val="00DC0635"/>
    <w:rsid w:val="00DC0BE7"/>
    <w:rsid w:val="00DC0EC3"/>
    <w:rsid w:val="00DC1836"/>
    <w:rsid w:val="00DC2F4D"/>
    <w:rsid w:val="00DC4371"/>
    <w:rsid w:val="00DC4697"/>
    <w:rsid w:val="00DC477E"/>
    <w:rsid w:val="00DC4F36"/>
    <w:rsid w:val="00DC5B0A"/>
    <w:rsid w:val="00DC6C43"/>
    <w:rsid w:val="00DD0199"/>
    <w:rsid w:val="00DD0C79"/>
    <w:rsid w:val="00DD192C"/>
    <w:rsid w:val="00DD1942"/>
    <w:rsid w:val="00DD4E13"/>
    <w:rsid w:val="00DD5BF0"/>
    <w:rsid w:val="00DD786A"/>
    <w:rsid w:val="00DE1646"/>
    <w:rsid w:val="00DE2954"/>
    <w:rsid w:val="00DE4010"/>
    <w:rsid w:val="00DE773D"/>
    <w:rsid w:val="00DE792C"/>
    <w:rsid w:val="00DF12A9"/>
    <w:rsid w:val="00DF1A07"/>
    <w:rsid w:val="00DF1A2E"/>
    <w:rsid w:val="00DF424C"/>
    <w:rsid w:val="00DF6093"/>
    <w:rsid w:val="00DF6192"/>
    <w:rsid w:val="00DF78D9"/>
    <w:rsid w:val="00E0129E"/>
    <w:rsid w:val="00E0226F"/>
    <w:rsid w:val="00E02DFD"/>
    <w:rsid w:val="00E031A9"/>
    <w:rsid w:val="00E03E7B"/>
    <w:rsid w:val="00E06A12"/>
    <w:rsid w:val="00E10121"/>
    <w:rsid w:val="00E10C3C"/>
    <w:rsid w:val="00E11392"/>
    <w:rsid w:val="00E11497"/>
    <w:rsid w:val="00E1221B"/>
    <w:rsid w:val="00E13006"/>
    <w:rsid w:val="00E14BE8"/>
    <w:rsid w:val="00E1551F"/>
    <w:rsid w:val="00E169B5"/>
    <w:rsid w:val="00E17638"/>
    <w:rsid w:val="00E21547"/>
    <w:rsid w:val="00E22B15"/>
    <w:rsid w:val="00E22B7D"/>
    <w:rsid w:val="00E232B5"/>
    <w:rsid w:val="00E236E3"/>
    <w:rsid w:val="00E2376A"/>
    <w:rsid w:val="00E23C47"/>
    <w:rsid w:val="00E24E95"/>
    <w:rsid w:val="00E25032"/>
    <w:rsid w:val="00E2688B"/>
    <w:rsid w:val="00E30995"/>
    <w:rsid w:val="00E30CA4"/>
    <w:rsid w:val="00E32729"/>
    <w:rsid w:val="00E35293"/>
    <w:rsid w:val="00E37118"/>
    <w:rsid w:val="00E40877"/>
    <w:rsid w:val="00E417A5"/>
    <w:rsid w:val="00E41C7F"/>
    <w:rsid w:val="00E41CD2"/>
    <w:rsid w:val="00E440D6"/>
    <w:rsid w:val="00E45B06"/>
    <w:rsid w:val="00E46E2F"/>
    <w:rsid w:val="00E4709A"/>
    <w:rsid w:val="00E47C3C"/>
    <w:rsid w:val="00E51AE6"/>
    <w:rsid w:val="00E52B31"/>
    <w:rsid w:val="00E5395B"/>
    <w:rsid w:val="00E552CF"/>
    <w:rsid w:val="00E55AD0"/>
    <w:rsid w:val="00E56454"/>
    <w:rsid w:val="00E5687B"/>
    <w:rsid w:val="00E56F78"/>
    <w:rsid w:val="00E57CAD"/>
    <w:rsid w:val="00E60E39"/>
    <w:rsid w:val="00E6139C"/>
    <w:rsid w:val="00E62AB1"/>
    <w:rsid w:val="00E62CBB"/>
    <w:rsid w:val="00E6331F"/>
    <w:rsid w:val="00E65DA0"/>
    <w:rsid w:val="00E661F8"/>
    <w:rsid w:val="00E666CA"/>
    <w:rsid w:val="00E66C1E"/>
    <w:rsid w:val="00E672DF"/>
    <w:rsid w:val="00E71B0A"/>
    <w:rsid w:val="00E726D5"/>
    <w:rsid w:val="00E7484F"/>
    <w:rsid w:val="00E74ACE"/>
    <w:rsid w:val="00E74DC8"/>
    <w:rsid w:val="00E750B4"/>
    <w:rsid w:val="00E76C9F"/>
    <w:rsid w:val="00E8168D"/>
    <w:rsid w:val="00E83091"/>
    <w:rsid w:val="00E85867"/>
    <w:rsid w:val="00E860EE"/>
    <w:rsid w:val="00E87117"/>
    <w:rsid w:val="00E871F4"/>
    <w:rsid w:val="00E87EC9"/>
    <w:rsid w:val="00E90787"/>
    <w:rsid w:val="00E90FA0"/>
    <w:rsid w:val="00E9136C"/>
    <w:rsid w:val="00E915AC"/>
    <w:rsid w:val="00E91815"/>
    <w:rsid w:val="00E91B14"/>
    <w:rsid w:val="00E91DDE"/>
    <w:rsid w:val="00E9218D"/>
    <w:rsid w:val="00E92AB5"/>
    <w:rsid w:val="00E9353A"/>
    <w:rsid w:val="00E94770"/>
    <w:rsid w:val="00E953B9"/>
    <w:rsid w:val="00E95593"/>
    <w:rsid w:val="00E96E2A"/>
    <w:rsid w:val="00E97B74"/>
    <w:rsid w:val="00EA0108"/>
    <w:rsid w:val="00EA31DC"/>
    <w:rsid w:val="00EA4E17"/>
    <w:rsid w:val="00EA55A8"/>
    <w:rsid w:val="00EA5AE3"/>
    <w:rsid w:val="00EA6A98"/>
    <w:rsid w:val="00EA6ECE"/>
    <w:rsid w:val="00EB0C85"/>
    <w:rsid w:val="00EB3535"/>
    <w:rsid w:val="00EB3802"/>
    <w:rsid w:val="00EB3980"/>
    <w:rsid w:val="00EB52F7"/>
    <w:rsid w:val="00EB693D"/>
    <w:rsid w:val="00EB73FC"/>
    <w:rsid w:val="00EC0747"/>
    <w:rsid w:val="00EC12AD"/>
    <w:rsid w:val="00EC2263"/>
    <w:rsid w:val="00EC3627"/>
    <w:rsid w:val="00EC416C"/>
    <w:rsid w:val="00EC5CF2"/>
    <w:rsid w:val="00EC5EAA"/>
    <w:rsid w:val="00EC7C76"/>
    <w:rsid w:val="00ED019A"/>
    <w:rsid w:val="00ED08FC"/>
    <w:rsid w:val="00ED16FF"/>
    <w:rsid w:val="00ED1988"/>
    <w:rsid w:val="00ED2B64"/>
    <w:rsid w:val="00ED3246"/>
    <w:rsid w:val="00ED3658"/>
    <w:rsid w:val="00ED64D4"/>
    <w:rsid w:val="00ED6ECA"/>
    <w:rsid w:val="00EE0DBA"/>
    <w:rsid w:val="00EE118D"/>
    <w:rsid w:val="00EE31A3"/>
    <w:rsid w:val="00EE364F"/>
    <w:rsid w:val="00EE6058"/>
    <w:rsid w:val="00EE7499"/>
    <w:rsid w:val="00EF0351"/>
    <w:rsid w:val="00EF07A7"/>
    <w:rsid w:val="00EF20EF"/>
    <w:rsid w:val="00EF2381"/>
    <w:rsid w:val="00EF2B5B"/>
    <w:rsid w:val="00EF3AEF"/>
    <w:rsid w:val="00EF431C"/>
    <w:rsid w:val="00EF5C83"/>
    <w:rsid w:val="00F07B79"/>
    <w:rsid w:val="00F10682"/>
    <w:rsid w:val="00F106ED"/>
    <w:rsid w:val="00F109FE"/>
    <w:rsid w:val="00F125E7"/>
    <w:rsid w:val="00F12DD4"/>
    <w:rsid w:val="00F15533"/>
    <w:rsid w:val="00F16239"/>
    <w:rsid w:val="00F17575"/>
    <w:rsid w:val="00F24359"/>
    <w:rsid w:val="00F2669C"/>
    <w:rsid w:val="00F27CA1"/>
    <w:rsid w:val="00F3155C"/>
    <w:rsid w:val="00F35F99"/>
    <w:rsid w:val="00F4020B"/>
    <w:rsid w:val="00F42582"/>
    <w:rsid w:val="00F43461"/>
    <w:rsid w:val="00F44466"/>
    <w:rsid w:val="00F44541"/>
    <w:rsid w:val="00F45730"/>
    <w:rsid w:val="00F46003"/>
    <w:rsid w:val="00F466B1"/>
    <w:rsid w:val="00F506F8"/>
    <w:rsid w:val="00F50F31"/>
    <w:rsid w:val="00F54191"/>
    <w:rsid w:val="00F5618A"/>
    <w:rsid w:val="00F56F31"/>
    <w:rsid w:val="00F61A9D"/>
    <w:rsid w:val="00F61AC2"/>
    <w:rsid w:val="00F61D43"/>
    <w:rsid w:val="00F6204E"/>
    <w:rsid w:val="00F620A8"/>
    <w:rsid w:val="00F64423"/>
    <w:rsid w:val="00F6444A"/>
    <w:rsid w:val="00F64B86"/>
    <w:rsid w:val="00F654E2"/>
    <w:rsid w:val="00F65958"/>
    <w:rsid w:val="00F67617"/>
    <w:rsid w:val="00F704F7"/>
    <w:rsid w:val="00F708A0"/>
    <w:rsid w:val="00F70FE4"/>
    <w:rsid w:val="00F7244A"/>
    <w:rsid w:val="00F7247C"/>
    <w:rsid w:val="00F73A21"/>
    <w:rsid w:val="00F73AA6"/>
    <w:rsid w:val="00F74519"/>
    <w:rsid w:val="00F74756"/>
    <w:rsid w:val="00F7568B"/>
    <w:rsid w:val="00F76846"/>
    <w:rsid w:val="00F76E4F"/>
    <w:rsid w:val="00F776D9"/>
    <w:rsid w:val="00F805EF"/>
    <w:rsid w:val="00F8158A"/>
    <w:rsid w:val="00F81F24"/>
    <w:rsid w:val="00F867B6"/>
    <w:rsid w:val="00F87396"/>
    <w:rsid w:val="00F874AC"/>
    <w:rsid w:val="00F9120D"/>
    <w:rsid w:val="00F93AAA"/>
    <w:rsid w:val="00F93EB5"/>
    <w:rsid w:val="00F94694"/>
    <w:rsid w:val="00F94E8C"/>
    <w:rsid w:val="00F95400"/>
    <w:rsid w:val="00F95EAC"/>
    <w:rsid w:val="00F9667B"/>
    <w:rsid w:val="00F96F31"/>
    <w:rsid w:val="00F970A2"/>
    <w:rsid w:val="00FA042A"/>
    <w:rsid w:val="00FA1223"/>
    <w:rsid w:val="00FA1CBB"/>
    <w:rsid w:val="00FA20AF"/>
    <w:rsid w:val="00FA26AC"/>
    <w:rsid w:val="00FA33B3"/>
    <w:rsid w:val="00FA46BF"/>
    <w:rsid w:val="00FA56D2"/>
    <w:rsid w:val="00FB05E3"/>
    <w:rsid w:val="00FB0A8C"/>
    <w:rsid w:val="00FB130B"/>
    <w:rsid w:val="00FB199F"/>
    <w:rsid w:val="00FB1C9F"/>
    <w:rsid w:val="00FB225D"/>
    <w:rsid w:val="00FB378A"/>
    <w:rsid w:val="00FB3845"/>
    <w:rsid w:val="00FB3E13"/>
    <w:rsid w:val="00FB47A2"/>
    <w:rsid w:val="00FB48F5"/>
    <w:rsid w:val="00FB58EC"/>
    <w:rsid w:val="00FB60A4"/>
    <w:rsid w:val="00FB6C64"/>
    <w:rsid w:val="00FB7105"/>
    <w:rsid w:val="00FC03BC"/>
    <w:rsid w:val="00FC0AF1"/>
    <w:rsid w:val="00FC3D46"/>
    <w:rsid w:val="00FC5861"/>
    <w:rsid w:val="00FC5A0F"/>
    <w:rsid w:val="00FC60CA"/>
    <w:rsid w:val="00FC7DCA"/>
    <w:rsid w:val="00FD0DBF"/>
    <w:rsid w:val="00FD28F8"/>
    <w:rsid w:val="00FD2997"/>
    <w:rsid w:val="00FD2C03"/>
    <w:rsid w:val="00FD40DB"/>
    <w:rsid w:val="00FD5C6F"/>
    <w:rsid w:val="00FD6E51"/>
    <w:rsid w:val="00FE14B9"/>
    <w:rsid w:val="00FE1B0E"/>
    <w:rsid w:val="00FE35D9"/>
    <w:rsid w:val="00FE743F"/>
    <w:rsid w:val="00FE7F0E"/>
    <w:rsid w:val="00FF2C04"/>
    <w:rsid w:val="00FF511C"/>
    <w:rsid w:val="00FF55F5"/>
    <w:rsid w:val="00FF7146"/>
    <w:rsid w:val="00FF76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新細明體" w:eastAsia="新細明體" w:hAnsi="新細明體"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45F"/>
    <w:pPr>
      <w:widowControl w:val="0"/>
      <w:adjustRightInd w:val="0"/>
      <w:spacing w:line="360" w:lineRule="atLeast"/>
      <w:textAlignment w:val="baseline"/>
    </w:pPr>
    <w:rPr>
      <w:spacing w:val="20"/>
      <w:sz w:val="24"/>
      <w:szCs w:val="24"/>
    </w:rPr>
  </w:style>
  <w:style w:type="paragraph" w:styleId="1">
    <w:name w:val="heading 1"/>
    <w:basedOn w:val="a"/>
    <w:link w:val="10"/>
    <w:uiPriority w:val="9"/>
    <w:qFormat/>
    <w:rsid w:val="00CB150E"/>
    <w:pPr>
      <w:widowControl/>
      <w:adjustRightInd/>
      <w:spacing w:before="100" w:beforeAutospacing="1" w:after="100" w:afterAutospacing="1" w:line="240" w:lineRule="auto"/>
      <w:textAlignment w:val="auto"/>
      <w:outlineLvl w:val="0"/>
    </w:pPr>
    <w:rPr>
      <w:b/>
      <w:bCs/>
      <w:spacing w:val="0"/>
      <w:kern w:val="36"/>
      <w:sz w:val="48"/>
      <w:szCs w:val="48"/>
    </w:rPr>
  </w:style>
  <w:style w:type="paragraph" w:styleId="3">
    <w:name w:val="heading 3"/>
    <w:basedOn w:val="a"/>
    <w:next w:val="a"/>
    <w:link w:val="30"/>
    <w:semiHidden/>
    <w:unhideWhenUsed/>
    <w:qFormat/>
    <w:rsid w:val="000A43B7"/>
    <w:pPr>
      <w:keepNext/>
      <w:spacing w:line="720" w:lineRule="atLeast"/>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27EB"/>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9F27EB"/>
    <w:pPr>
      <w:ind w:left="960" w:hanging="480"/>
    </w:pPr>
    <w:rPr>
      <w:spacing w:val="0"/>
    </w:rPr>
  </w:style>
  <w:style w:type="paragraph" w:styleId="a4">
    <w:name w:val="footer"/>
    <w:basedOn w:val="a"/>
    <w:rsid w:val="009F27EB"/>
    <w:pPr>
      <w:tabs>
        <w:tab w:val="center" w:pos="4153"/>
        <w:tab w:val="right" w:pos="8306"/>
      </w:tabs>
    </w:pPr>
    <w:rPr>
      <w:spacing w:val="0"/>
      <w:sz w:val="20"/>
    </w:rPr>
  </w:style>
  <w:style w:type="character" w:styleId="a5">
    <w:name w:val="page number"/>
    <w:basedOn w:val="a0"/>
    <w:rsid w:val="009F27EB"/>
  </w:style>
  <w:style w:type="paragraph" w:styleId="a6">
    <w:name w:val="annotation text"/>
    <w:basedOn w:val="a"/>
    <w:link w:val="a7"/>
    <w:semiHidden/>
    <w:rsid w:val="009F27EB"/>
    <w:pPr>
      <w:adjustRightInd/>
      <w:spacing w:line="240" w:lineRule="auto"/>
      <w:textAlignment w:val="auto"/>
    </w:pPr>
    <w:rPr>
      <w:spacing w:val="0"/>
      <w:kern w:val="2"/>
    </w:rPr>
  </w:style>
  <w:style w:type="paragraph" w:customStyle="1" w:styleId="11">
    <w:name w:val="字元 字元 字元 字元 字元 字元 字元 字元 字元1 字元 字元 字元"/>
    <w:basedOn w:val="a"/>
    <w:next w:val="a"/>
    <w:rsid w:val="00145E6D"/>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a8">
    <w:name w:val="字元"/>
    <w:basedOn w:val="a"/>
    <w:next w:val="a"/>
    <w:rsid w:val="005D1CA0"/>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styleId="a9">
    <w:name w:val="Balloon Text"/>
    <w:basedOn w:val="a"/>
    <w:semiHidden/>
    <w:rsid w:val="005D1CA0"/>
    <w:rPr>
      <w:rFonts w:ascii="Arial" w:hAnsi="Arial"/>
      <w:sz w:val="18"/>
      <w:szCs w:val="18"/>
    </w:rPr>
  </w:style>
  <w:style w:type="character" w:styleId="aa">
    <w:name w:val="annotation reference"/>
    <w:semiHidden/>
    <w:rsid w:val="00EC5EAA"/>
    <w:rPr>
      <w:sz w:val="18"/>
      <w:szCs w:val="18"/>
    </w:rPr>
  </w:style>
  <w:style w:type="paragraph" w:styleId="ab">
    <w:name w:val="annotation subject"/>
    <w:basedOn w:val="a6"/>
    <w:next w:val="a6"/>
    <w:semiHidden/>
    <w:rsid w:val="00EC5EAA"/>
    <w:pPr>
      <w:adjustRightInd w:val="0"/>
      <w:spacing w:line="360" w:lineRule="atLeast"/>
      <w:textAlignment w:val="baseline"/>
    </w:pPr>
    <w:rPr>
      <w:rFonts w:eastAsia="華康細明體"/>
      <w:b/>
      <w:bCs/>
      <w:spacing w:val="20"/>
      <w:kern w:val="0"/>
      <w:szCs w:val="20"/>
    </w:rPr>
  </w:style>
  <w:style w:type="character" w:customStyle="1" w:styleId="dct-tt">
    <w:name w:val="dct-tt"/>
    <w:rsid w:val="006877B3"/>
    <w:rPr>
      <w:rFonts w:ascii="Arial" w:hAnsi="Arial" w:cs="Arial" w:hint="default"/>
    </w:rPr>
  </w:style>
  <w:style w:type="paragraph" w:styleId="ac">
    <w:name w:val="header"/>
    <w:basedOn w:val="a"/>
    <w:link w:val="ad"/>
    <w:rsid w:val="00B95C3B"/>
    <w:pPr>
      <w:tabs>
        <w:tab w:val="center" w:pos="4153"/>
        <w:tab w:val="right" w:pos="8306"/>
      </w:tabs>
      <w:snapToGrid w:val="0"/>
    </w:pPr>
    <w:rPr>
      <w:rFonts w:eastAsia="華康細明體"/>
      <w:sz w:val="20"/>
      <w:szCs w:val="20"/>
    </w:rPr>
  </w:style>
  <w:style w:type="character" w:customStyle="1" w:styleId="ad">
    <w:name w:val="頁首 字元"/>
    <w:link w:val="ac"/>
    <w:rsid w:val="00B95C3B"/>
    <w:rPr>
      <w:rFonts w:eastAsia="華康細明體"/>
      <w:spacing w:val="20"/>
    </w:rPr>
  </w:style>
  <w:style w:type="paragraph" w:customStyle="1" w:styleId="ae">
    <w:name w:val="字元 字元 字元"/>
    <w:basedOn w:val="a"/>
    <w:rsid w:val="00C071E5"/>
    <w:pPr>
      <w:widowControl/>
      <w:adjustRightInd/>
      <w:spacing w:after="160" w:line="240" w:lineRule="exact"/>
      <w:textAlignment w:val="auto"/>
    </w:pPr>
    <w:rPr>
      <w:rFonts w:ascii="Verdana" w:eastAsia="Times New Roman" w:hAnsi="Verdana"/>
      <w:spacing w:val="0"/>
      <w:sz w:val="20"/>
      <w:lang w:eastAsia="en-US"/>
    </w:rPr>
  </w:style>
  <w:style w:type="paragraph" w:customStyle="1" w:styleId="20">
    <w:name w:val="字元2"/>
    <w:basedOn w:val="a"/>
    <w:rsid w:val="00EF2381"/>
    <w:pPr>
      <w:widowControl/>
      <w:adjustRightInd/>
      <w:spacing w:after="160" w:line="240" w:lineRule="exact"/>
      <w:textAlignment w:val="auto"/>
    </w:pPr>
    <w:rPr>
      <w:rFonts w:ascii="Verdana" w:eastAsia="Times New Roman" w:hAnsi="Verdana"/>
      <w:spacing w:val="0"/>
      <w:sz w:val="20"/>
      <w:lang w:eastAsia="en-US"/>
    </w:rPr>
  </w:style>
  <w:style w:type="paragraph" w:styleId="af">
    <w:name w:val="List Paragraph"/>
    <w:basedOn w:val="a"/>
    <w:uiPriority w:val="34"/>
    <w:qFormat/>
    <w:rsid w:val="002639F6"/>
    <w:pPr>
      <w:ind w:leftChars="200" w:left="480"/>
    </w:pPr>
  </w:style>
  <w:style w:type="paragraph" w:customStyle="1" w:styleId="Default">
    <w:name w:val="Default"/>
    <w:rsid w:val="00192E2D"/>
    <w:pPr>
      <w:widowControl w:val="0"/>
      <w:autoSpaceDE w:val="0"/>
      <w:autoSpaceDN w:val="0"/>
      <w:adjustRightInd w:val="0"/>
    </w:pPr>
    <w:rPr>
      <w:rFonts w:cs="新細明體"/>
      <w:color w:val="000000"/>
      <w:spacing w:val="20"/>
      <w:sz w:val="24"/>
      <w:szCs w:val="24"/>
    </w:rPr>
  </w:style>
  <w:style w:type="paragraph" w:customStyle="1" w:styleId="5">
    <w:name w:val="字元5"/>
    <w:basedOn w:val="a"/>
    <w:rsid w:val="00C062EC"/>
    <w:pPr>
      <w:widowControl/>
      <w:adjustRightInd/>
      <w:spacing w:after="160" w:line="240" w:lineRule="exact"/>
      <w:textAlignment w:val="auto"/>
    </w:pPr>
    <w:rPr>
      <w:rFonts w:ascii="Verdana" w:eastAsia="Times New Roman" w:hAnsi="Verdana"/>
      <w:spacing w:val="0"/>
      <w:sz w:val="20"/>
      <w:lang w:eastAsia="en-US"/>
    </w:rPr>
  </w:style>
  <w:style w:type="paragraph" w:customStyle="1" w:styleId="50">
    <w:name w:val="字元5"/>
    <w:basedOn w:val="a"/>
    <w:rsid w:val="00B27200"/>
    <w:pPr>
      <w:widowControl/>
      <w:adjustRightInd/>
      <w:spacing w:after="160" w:line="240" w:lineRule="exact"/>
      <w:textAlignment w:val="auto"/>
    </w:pPr>
    <w:rPr>
      <w:rFonts w:ascii="Verdana" w:eastAsia="Times New Roman" w:hAnsi="Verdana"/>
      <w:spacing w:val="0"/>
      <w:sz w:val="20"/>
      <w:lang w:eastAsia="en-US"/>
    </w:rPr>
  </w:style>
  <w:style w:type="paragraph" w:customStyle="1" w:styleId="12">
    <w:name w:val="字元1"/>
    <w:basedOn w:val="a"/>
    <w:next w:val="a"/>
    <w:rsid w:val="000E4571"/>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13">
    <w:name w:val="1"/>
    <w:basedOn w:val="a"/>
    <w:rsid w:val="00B139BE"/>
    <w:pPr>
      <w:widowControl/>
      <w:adjustRightInd/>
      <w:spacing w:after="160" w:line="240" w:lineRule="exact"/>
      <w:textAlignment w:val="auto"/>
    </w:pPr>
    <w:rPr>
      <w:rFonts w:ascii="Verdana" w:eastAsia="Times New Roman" w:hAnsi="Verdana"/>
      <w:spacing w:val="0"/>
      <w:sz w:val="20"/>
      <w:lang w:eastAsia="en-US"/>
    </w:rPr>
  </w:style>
  <w:style w:type="paragraph" w:styleId="Web">
    <w:name w:val="Normal (Web)"/>
    <w:basedOn w:val="a"/>
    <w:uiPriority w:val="99"/>
    <w:unhideWhenUsed/>
    <w:rsid w:val="00D46D2C"/>
    <w:pPr>
      <w:widowControl/>
      <w:adjustRightInd/>
      <w:spacing w:before="100" w:beforeAutospacing="1" w:after="100" w:afterAutospacing="1" w:line="240" w:lineRule="auto"/>
      <w:textAlignment w:val="auto"/>
    </w:pPr>
    <w:rPr>
      <w:rFonts w:cs="新細明體"/>
      <w:spacing w:val="0"/>
    </w:rPr>
  </w:style>
  <w:style w:type="character" w:styleId="af0">
    <w:name w:val="Hyperlink"/>
    <w:uiPriority w:val="99"/>
    <w:unhideWhenUsed/>
    <w:rsid w:val="00DF12A9"/>
    <w:rPr>
      <w:color w:val="0000FF"/>
      <w:u w:val="single"/>
    </w:rPr>
  </w:style>
  <w:style w:type="character" w:styleId="af1">
    <w:name w:val="Strong"/>
    <w:uiPriority w:val="22"/>
    <w:qFormat/>
    <w:rsid w:val="00FB58EC"/>
    <w:rPr>
      <w:b/>
      <w:bCs/>
    </w:rPr>
  </w:style>
  <w:style w:type="character" w:customStyle="1" w:styleId="10">
    <w:name w:val="標題 1 字元"/>
    <w:link w:val="1"/>
    <w:uiPriority w:val="9"/>
    <w:rsid w:val="00CB150E"/>
    <w:rPr>
      <w:rFonts w:ascii="新細明體" w:hAnsi="新細明體" w:cs="新細明體"/>
      <w:b/>
      <w:bCs/>
      <w:kern w:val="36"/>
      <w:sz w:val="48"/>
      <w:szCs w:val="48"/>
    </w:rPr>
  </w:style>
  <w:style w:type="character" w:customStyle="1" w:styleId="a7">
    <w:name w:val="註解文字 字元"/>
    <w:link w:val="a6"/>
    <w:semiHidden/>
    <w:rsid w:val="0058251E"/>
    <w:rPr>
      <w:kern w:val="2"/>
      <w:sz w:val="24"/>
      <w:szCs w:val="24"/>
    </w:rPr>
  </w:style>
  <w:style w:type="character" w:customStyle="1" w:styleId="st1">
    <w:name w:val="st1"/>
    <w:rsid w:val="00065B2B"/>
  </w:style>
  <w:style w:type="character" w:customStyle="1" w:styleId="30">
    <w:name w:val="標題 3 字元"/>
    <w:link w:val="3"/>
    <w:semiHidden/>
    <w:rsid w:val="000A43B7"/>
    <w:rPr>
      <w:rFonts w:ascii="Cambria" w:eastAsia="新細明體" w:hAnsi="Cambria" w:cs="Times New Roman"/>
      <w:b/>
      <w:bCs/>
      <w:spacing w:val="20"/>
      <w:sz w:val="36"/>
      <w:szCs w:val="36"/>
    </w:rPr>
  </w:style>
  <w:style w:type="paragraph" w:customStyle="1" w:styleId="level01">
    <w:name w:val="level_01"/>
    <w:basedOn w:val="a"/>
    <w:rsid w:val="00EA0108"/>
    <w:pPr>
      <w:widowControl/>
      <w:adjustRightInd/>
      <w:spacing w:before="100" w:beforeAutospacing="1" w:after="100" w:afterAutospacing="1" w:line="240" w:lineRule="auto"/>
      <w:textAlignment w:val="auto"/>
    </w:pPr>
    <w:rPr>
      <w:rFonts w:cs="新細明體"/>
      <w:spacing w:val="0"/>
    </w:rPr>
  </w:style>
  <w:style w:type="paragraph" w:customStyle="1" w:styleId="21">
    <w:name w:val="內文2"/>
    <w:basedOn w:val="a"/>
    <w:rsid w:val="001232D5"/>
    <w:pPr>
      <w:adjustRightInd/>
      <w:spacing w:line="240" w:lineRule="auto"/>
      <w:textAlignment w:val="auto"/>
    </w:pPr>
    <w:rPr>
      <w:rFonts w:ascii="Times New Roman" w:hAnsi="Times New Roman"/>
      <w:kern w:val="2"/>
    </w:rPr>
  </w:style>
  <w:style w:type="character" w:styleId="af2">
    <w:name w:val="Emphasis"/>
    <w:uiPriority w:val="20"/>
    <w:qFormat/>
    <w:rsid w:val="007A5A21"/>
    <w:rPr>
      <w:b w:val="0"/>
      <w:bCs w:val="0"/>
      <w:i w:val="0"/>
      <w:iCs w:val="0"/>
      <w:color w:val="DD4B39"/>
    </w:rPr>
  </w:style>
  <w:style w:type="character" w:customStyle="1" w:styleId="textblue1">
    <w:name w:val="text_blue1"/>
    <w:rsid w:val="007A5A21"/>
    <w:rPr>
      <w:color w:val="236FD4"/>
    </w:rPr>
  </w:style>
  <w:style w:type="character" w:customStyle="1" w:styleId="content1">
    <w:name w:val="content1"/>
    <w:rsid w:val="00923827"/>
    <w:rPr>
      <w:rFonts w:ascii="Arial" w:hAnsi="Arial" w:cs="Arial" w:hint="default"/>
      <w:color w:val="000000"/>
      <w:sz w:val="22"/>
      <w:szCs w:val="22"/>
    </w:rPr>
  </w:style>
  <w:style w:type="paragraph" w:customStyle="1" w:styleId="TableParagraph">
    <w:name w:val="Table Paragraph"/>
    <w:basedOn w:val="a"/>
    <w:uiPriority w:val="1"/>
    <w:qFormat/>
    <w:rsid w:val="00E57CAD"/>
    <w:pPr>
      <w:adjustRightInd/>
      <w:spacing w:line="240" w:lineRule="auto"/>
      <w:textAlignment w:val="auto"/>
    </w:pPr>
    <w:rPr>
      <w:rFonts w:ascii="Calibri" w:hAnsi="Calibri"/>
      <w:spacing w:val="0"/>
      <w:sz w:val="22"/>
      <w:szCs w:val="22"/>
      <w:lang w:eastAsia="en-US"/>
    </w:rPr>
  </w:style>
  <w:style w:type="paragraph" w:customStyle="1" w:styleId="14">
    <w:name w:val="字元1"/>
    <w:basedOn w:val="a"/>
    <w:next w:val="a"/>
    <w:rsid w:val="00146A73"/>
    <w:pPr>
      <w:adjustRightInd/>
      <w:spacing w:line="360" w:lineRule="auto"/>
      <w:ind w:firstLineChars="200" w:firstLine="200"/>
      <w:jc w:val="both"/>
      <w:textAlignment w:val="auto"/>
    </w:pPr>
    <w:rPr>
      <w:rFonts w:ascii="SimSun" w:eastAsia="汉鼎简书宋" w:hAnsi="SimSun" w:cs="SimSun"/>
      <w:spacing w:val="0"/>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新細明體" w:eastAsia="新細明體" w:hAnsi="新細明體"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45F"/>
    <w:pPr>
      <w:widowControl w:val="0"/>
      <w:adjustRightInd w:val="0"/>
      <w:spacing w:line="360" w:lineRule="atLeast"/>
      <w:textAlignment w:val="baseline"/>
    </w:pPr>
    <w:rPr>
      <w:spacing w:val="20"/>
      <w:sz w:val="24"/>
      <w:szCs w:val="24"/>
    </w:rPr>
  </w:style>
  <w:style w:type="paragraph" w:styleId="1">
    <w:name w:val="heading 1"/>
    <w:basedOn w:val="a"/>
    <w:link w:val="10"/>
    <w:uiPriority w:val="9"/>
    <w:qFormat/>
    <w:rsid w:val="00CB150E"/>
    <w:pPr>
      <w:widowControl/>
      <w:adjustRightInd/>
      <w:spacing w:before="100" w:beforeAutospacing="1" w:after="100" w:afterAutospacing="1" w:line="240" w:lineRule="auto"/>
      <w:textAlignment w:val="auto"/>
      <w:outlineLvl w:val="0"/>
    </w:pPr>
    <w:rPr>
      <w:b/>
      <w:bCs/>
      <w:spacing w:val="0"/>
      <w:kern w:val="36"/>
      <w:sz w:val="48"/>
      <w:szCs w:val="48"/>
    </w:rPr>
  </w:style>
  <w:style w:type="paragraph" w:styleId="3">
    <w:name w:val="heading 3"/>
    <w:basedOn w:val="a"/>
    <w:next w:val="a"/>
    <w:link w:val="30"/>
    <w:semiHidden/>
    <w:unhideWhenUsed/>
    <w:qFormat/>
    <w:rsid w:val="000A43B7"/>
    <w:pPr>
      <w:keepNext/>
      <w:spacing w:line="720" w:lineRule="atLeast"/>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27EB"/>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9F27EB"/>
    <w:pPr>
      <w:ind w:left="960" w:hanging="480"/>
    </w:pPr>
    <w:rPr>
      <w:spacing w:val="0"/>
    </w:rPr>
  </w:style>
  <w:style w:type="paragraph" w:styleId="a4">
    <w:name w:val="footer"/>
    <w:basedOn w:val="a"/>
    <w:rsid w:val="009F27EB"/>
    <w:pPr>
      <w:tabs>
        <w:tab w:val="center" w:pos="4153"/>
        <w:tab w:val="right" w:pos="8306"/>
      </w:tabs>
    </w:pPr>
    <w:rPr>
      <w:spacing w:val="0"/>
      <w:sz w:val="20"/>
    </w:rPr>
  </w:style>
  <w:style w:type="character" w:styleId="a5">
    <w:name w:val="page number"/>
    <w:basedOn w:val="a0"/>
    <w:rsid w:val="009F27EB"/>
  </w:style>
  <w:style w:type="paragraph" w:styleId="a6">
    <w:name w:val="annotation text"/>
    <w:basedOn w:val="a"/>
    <w:link w:val="a7"/>
    <w:semiHidden/>
    <w:rsid w:val="009F27EB"/>
    <w:pPr>
      <w:adjustRightInd/>
      <w:spacing w:line="240" w:lineRule="auto"/>
      <w:textAlignment w:val="auto"/>
    </w:pPr>
    <w:rPr>
      <w:spacing w:val="0"/>
      <w:kern w:val="2"/>
    </w:rPr>
  </w:style>
  <w:style w:type="paragraph" w:customStyle="1" w:styleId="11">
    <w:name w:val="字元 字元 字元 字元 字元 字元 字元 字元 字元1 字元 字元 字元"/>
    <w:basedOn w:val="a"/>
    <w:next w:val="a"/>
    <w:rsid w:val="00145E6D"/>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a8">
    <w:name w:val="字元"/>
    <w:basedOn w:val="a"/>
    <w:next w:val="a"/>
    <w:rsid w:val="005D1CA0"/>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styleId="a9">
    <w:name w:val="Balloon Text"/>
    <w:basedOn w:val="a"/>
    <w:semiHidden/>
    <w:rsid w:val="005D1CA0"/>
    <w:rPr>
      <w:rFonts w:ascii="Arial" w:hAnsi="Arial"/>
      <w:sz w:val="18"/>
      <w:szCs w:val="18"/>
    </w:rPr>
  </w:style>
  <w:style w:type="character" w:styleId="aa">
    <w:name w:val="annotation reference"/>
    <w:semiHidden/>
    <w:rsid w:val="00EC5EAA"/>
    <w:rPr>
      <w:sz w:val="18"/>
      <w:szCs w:val="18"/>
    </w:rPr>
  </w:style>
  <w:style w:type="paragraph" w:styleId="ab">
    <w:name w:val="annotation subject"/>
    <w:basedOn w:val="a6"/>
    <w:next w:val="a6"/>
    <w:semiHidden/>
    <w:rsid w:val="00EC5EAA"/>
    <w:pPr>
      <w:adjustRightInd w:val="0"/>
      <w:spacing w:line="360" w:lineRule="atLeast"/>
      <w:textAlignment w:val="baseline"/>
    </w:pPr>
    <w:rPr>
      <w:rFonts w:eastAsia="華康細明體"/>
      <w:b/>
      <w:bCs/>
      <w:spacing w:val="20"/>
      <w:kern w:val="0"/>
      <w:szCs w:val="20"/>
    </w:rPr>
  </w:style>
  <w:style w:type="character" w:customStyle="1" w:styleId="dct-tt">
    <w:name w:val="dct-tt"/>
    <w:rsid w:val="006877B3"/>
    <w:rPr>
      <w:rFonts w:ascii="Arial" w:hAnsi="Arial" w:cs="Arial" w:hint="default"/>
    </w:rPr>
  </w:style>
  <w:style w:type="paragraph" w:styleId="ac">
    <w:name w:val="header"/>
    <w:basedOn w:val="a"/>
    <w:link w:val="ad"/>
    <w:rsid w:val="00B95C3B"/>
    <w:pPr>
      <w:tabs>
        <w:tab w:val="center" w:pos="4153"/>
        <w:tab w:val="right" w:pos="8306"/>
      </w:tabs>
      <w:snapToGrid w:val="0"/>
    </w:pPr>
    <w:rPr>
      <w:rFonts w:eastAsia="華康細明體"/>
      <w:sz w:val="20"/>
      <w:szCs w:val="20"/>
    </w:rPr>
  </w:style>
  <w:style w:type="character" w:customStyle="1" w:styleId="ad">
    <w:name w:val="頁首 字元"/>
    <w:link w:val="ac"/>
    <w:rsid w:val="00B95C3B"/>
    <w:rPr>
      <w:rFonts w:eastAsia="華康細明體"/>
      <w:spacing w:val="20"/>
    </w:rPr>
  </w:style>
  <w:style w:type="paragraph" w:customStyle="1" w:styleId="ae">
    <w:name w:val="字元 字元 字元"/>
    <w:basedOn w:val="a"/>
    <w:rsid w:val="00C071E5"/>
    <w:pPr>
      <w:widowControl/>
      <w:adjustRightInd/>
      <w:spacing w:after="160" w:line="240" w:lineRule="exact"/>
      <w:textAlignment w:val="auto"/>
    </w:pPr>
    <w:rPr>
      <w:rFonts w:ascii="Verdana" w:eastAsia="Times New Roman" w:hAnsi="Verdana"/>
      <w:spacing w:val="0"/>
      <w:sz w:val="20"/>
      <w:lang w:eastAsia="en-US"/>
    </w:rPr>
  </w:style>
  <w:style w:type="paragraph" w:customStyle="1" w:styleId="20">
    <w:name w:val="字元2"/>
    <w:basedOn w:val="a"/>
    <w:rsid w:val="00EF2381"/>
    <w:pPr>
      <w:widowControl/>
      <w:adjustRightInd/>
      <w:spacing w:after="160" w:line="240" w:lineRule="exact"/>
      <w:textAlignment w:val="auto"/>
    </w:pPr>
    <w:rPr>
      <w:rFonts w:ascii="Verdana" w:eastAsia="Times New Roman" w:hAnsi="Verdana"/>
      <w:spacing w:val="0"/>
      <w:sz w:val="20"/>
      <w:lang w:eastAsia="en-US"/>
    </w:rPr>
  </w:style>
  <w:style w:type="paragraph" w:styleId="af">
    <w:name w:val="List Paragraph"/>
    <w:basedOn w:val="a"/>
    <w:uiPriority w:val="34"/>
    <w:qFormat/>
    <w:rsid w:val="002639F6"/>
    <w:pPr>
      <w:ind w:leftChars="200" w:left="480"/>
    </w:pPr>
  </w:style>
  <w:style w:type="paragraph" w:customStyle="1" w:styleId="Default">
    <w:name w:val="Default"/>
    <w:rsid w:val="00192E2D"/>
    <w:pPr>
      <w:widowControl w:val="0"/>
      <w:autoSpaceDE w:val="0"/>
      <w:autoSpaceDN w:val="0"/>
      <w:adjustRightInd w:val="0"/>
    </w:pPr>
    <w:rPr>
      <w:rFonts w:cs="新細明體"/>
      <w:color w:val="000000"/>
      <w:spacing w:val="20"/>
      <w:sz w:val="24"/>
      <w:szCs w:val="24"/>
    </w:rPr>
  </w:style>
  <w:style w:type="paragraph" w:customStyle="1" w:styleId="5">
    <w:name w:val="字元5"/>
    <w:basedOn w:val="a"/>
    <w:rsid w:val="00C062EC"/>
    <w:pPr>
      <w:widowControl/>
      <w:adjustRightInd/>
      <w:spacing w:after="160" w:line="240" w:lineRule="exact"/>
      <w:textAlignment w:val="auto"/>
    </w:pPr>
    <w:rPr>
      <w:rFonts w:ascii="Verdana" w:eastAsia="Times New Roman" w:hAnsi="Verdana"/>
      <w:spacing w:val="0"/>
      <w:sz w:val="20"/>
      <w:lang w:eastAsia="en-US"/>
    </w:rPr>
  </w:style>
  <w:style w:type="paragraph" w:customStyle="1" w:styleId="50">
    <w:name w:val="字元5"/>
    <w:basedOn w:val="a"/>
    <w:rsid w:val="00B27200"/>
    <w:pPr>
      <w:widowControl/>
      <w:adjustRightInd/>
      <w:spacing w:after="160" w:line="240" w:lineRule="exact"/>
      <w:textAlignment w:val="auto"/>
    </w:pPr>
    <w:rPr>
      <w:rFonts w:ascii="Verdana" w:eastAsia="Times New Roman" w:hAnsi="Verdana"/>
      <w:spacing w:val="0"/>
      <w:sz w:val="20"/>
      <w:lang w:eastAsia="en-US"/>
    </w:rPr>
  </w:style>
  <w:style w:type="paragraph" w:customStyle="1" w:styleId="12">
    <w:name w:val="字元1"/>
    <w:basedOn w:val="a"/>
    <w:next w:val="a"/>
    <w:rsid w:val="000E4571"/>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13">
    <w:name w:val="1"/>
    <w:basedOn w:val="a"/>
    <w:rsid w:val="00B139BE"/>
    <w:pPr>
      <w:widowControl/>
      <w:adjustRightInd/>
      <w:spacing w:after="160" w:line="240" w:lineRule="exact"/>
      <w:textAlignment w:val="auto"/>
    </w:pPr>
    <w:rPr>
      <w:rFonts w:ascii="Verdana" w:eastAsia="Times New Roman" w:hAnsi="Verdana"/>
      <w:spacing w:val="0"/>
      <w:sz w:val="20"/>
      <w:lang w:eastAsia="en-US"/>
    </w:rPr>
  </w:style>
  <w:style w:type="paragraph" w:styleId="Web">
    <w:name w:val="Normal (Web)"/>
    <w:basedOn w:val="a"/>
    <w:uiPriority w:val="99"/>
    <w:unhideWhenUsed/>
    <w:rsid w:val="00D46D2C"/>
    <w:pPr>
      <w:widowControl/>
      <w:adjustRightInd/>
      <w:spacing w:before="100" w:beforeAutospacing="1" w:after="100" w:afterAutospacing="1" w:line="240" w:lineRule="auto"/>
      <w:textAlignment w:val="auto"/>
    </w:pPr>
    <w:rPr>
      <w:rFonts w:cs="新細明體"/>
      <w:spacing w:val="0"/>
    </w:rPr>
  </w:style>
  <w:style w:type="character" w:styleId="af0">
    <w:name w:val="Hyperlink"/>
    <w:uiPriority w:val="99"/>
    <w:unhideWhenUsed/>
    <w:rsid w:val="00DF12A9"/>
    <w:rPr>
      <w:color w:val="0000FF"/>
      <w:u w:val="single"/>
    </w:rPr>
  </w:style>
  <w:style w:type="character" w:styleId="af1">
    <w:name w:val="Strong"/>
    <w:uiPriority w:val="22"/>
    <w:qFormat/>
    <w:rsid w:val="00FB58EC"/>
    <w:rPr>
      <w:b/>
      <w:bCs/>
    </w:rPr>
  </w:style>
  <w:style w:type="character" w:customStyle="1" w:styleId="10">
    <w:name w:val="標題 1 字元"/>
    <w:link w:val="1"/>
    <w:uiPriority w:val="9"/>
    <w:rsid w:val="00CB150E"/>
    <w:rPr>
      <w:rFonts w:ascii="新細明體" w:hAnsi="新細明體" w:cs="新細明體"/>
      <w:b/>
      <w:bCs/>
      <w:kern w:val="36"/>
      <w:sz w:val="48"/>
      <w:szCs w:val="48"/>
    </w:rPr>
  </w:style>
  <w:style w:type="character" w:customStyle="1" w:styleId="a7">
    <w:name w:val="註解文字 字元"/>
    <w:link w:val="a6"/>
    <w:semiHidden/>
    <w:rsid w:val="0058251E"/>
    <w:rPr>
      <w:kern w:val="2"/>
      <w:sz w:val="24"/>
      <w:szCs w:val="24"/>
    </w:rPr>
  </w:style>
  <w:style w:type="character" w:customStyle="1" w:styleId="st1">
    <w:name w:val="st1"/>
    <w:rsid w:val="00065B2B"/>
  </w:style>
  <w:style w:type="character" w:customStyle="1" w:styleId="30">
    <w:name w:val="標題 3 字元"/>
    <w:link w:val="3"/>
    <w:semiHidden/>
    <w:rsid w:val="000A43B7"/>
    <w:rPr>
      <w:rFonts w:ascii="Cambria" w:eastAsia="新細明體" w:hAnsi="Cambria" w:cs="Times New Roman"/>
      <w:b/>
      <w:bCs/>
      <w:spacing w:val="20"/>
      <w:sz w:val="36"/>
      <w:szCs w:val="36"/>
    </w:rPr>
  </w:style>
  <w:style w:type="paragraph" w:customStyle="1" w:styleId="level01">
    <w:name w:val="level_01"/>
    <w:basedOn w:val="a"/>
    <w:rsid w:val="00EA0108"/>
    <w:pPr>
      <w:widowControl/>
      <w:adjustRightInd/>
      <w:spacing w:before="100" w:beforeAutospacing="1" w:after="100" w:afterAutospacing="1" w:line="240" w:lineRule="auto"/>
      <w:textAlignment w:val="auto"/>
    </w:pPr>
    <w:rPr>
      <w:rFonts w:cs="新細明體"/>
      <w:spacing w:val="0"/>
    </w:rPr>
  </w:style>
  <w:style w:type="paragraph" w:customStyle="1" w:styleId="21">
    <w:name w:val="內文2"/>
    <w:basedOn w:val="a"/>
    <w:rsid w:val="001232D5"/>
    <w:pPr>
      <w:adjustRightInd/>
      <w:spacing w:line="240" w:lineRule="auto"/>
      <w:textAlignment w:val="auto"/>
    </w:pPr>
    <w:rPr>
      <w:rFonts w:ascii="Times New Roman" w:hAnsi="Times New Roman"/>
      <w:kern w:val="2"/>
    </w:rPr>
  </w:style>
  <w:style w:type="character" w:styleId="af2">
    <w:name w:val="Emphasis"/>
    <w:uiPriority w:val="20"/>
    <w:qFormat/>
    <w:rsid w:val="007A5A21"/>
    <w:rPr>
      <w:b w:val="0"/>
      <w:bCs w:val="0"/>
      <w:i w:val="0"/>
      <w:iCs w:val="0"/>
      <w:color w:val="DD4B39"/>
    </w:rPr>
  </w:style>
  <w:style w:type="character" w:customStyle="1" w:styleId="textblue1">
    <w:name w:val="text_blue1"/>
    <w:rsid w:val="007A5A21"/>
    <w:rPr>
      <w:color w:val="236FD4"/>
    </w:rPr>
  </w:style>
  <w:style w:type="character" w:customStyle="1" w:styleId="content1">
    <w:name w:val="content1"/>
    <w:rsid w:val="00923827"/>
    <w:rPr>
      <w:rFonts w:ascii="Arial" w:hAnsi="Arial" w:cs="Arial" w:hint="default"/>
      <w:color w:val="000000"/>
      <w:sz w:val="22"/>
      <w:szCs w:val="22"/>
    </w:rPr>
  </w:style>
  <w:style w:type="paragraph" w:customStyle="1" w:styleId="TableParagraph">
    <w:name w:val="Table Paragraph"/>
    <w:basedOn w:val="a"/>
    <w:uiPriority w:val="1"/>
    <w:qFormat/>
    <w:rsid w:val="00E57CAD"/>
    <w:pPr>
      <w:adjustRightInd/>
      <w:spacing w:line="240" w:lineRule="auto"/>
      <w:textAlignment w:val="auto"/>
    </w:pPr>
    <w:rPr>
      <w:rFonts w:ascii="Calibri" w:hAnsi="Calibri"/>
      <w:spacing w:val="0"/>
      <w:sz w:val="22"/>
      <w:szCs w:val="22"/>
      <w:lang w:eastAsia="en-US"/>
    </w:rPr>
  </w:style>
  <w:style w:type="paragraph" w:customStyle="1" w:styleId="14">
    <w:name w:val="字元1"/>
    <w:basedOn w:val="a"/>
    <w:next w:val="a"/>
    <w:rsid w:val="00146A73"/>
    <w:pPr>
      <w:adjustRightInd/>
      <w:spacing w:line="360" w:lineRule="auto"/>
      <w:ind w:firstLineChars="200" w:firstLine="200"/>
      <w:jc w:val="both"/>
      <w:textAlignment w:val="auto"/>
    </w:pPr>
    <w:rPr>
      <w:rFonts w:ascii="SimSun" w:eastAsia="汉鼎简书宋" w:hAnsi="SimSun" w:cs="SimSun"/>
      <w:spacing w:val="0"/>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699">
      <w:bodyDiv w:val="1"/>
      <w:marLeft w:val="0"/>
      <w:marRight w:val="0"/>
      <w:marTop w:val="0"/>
      <w:marBottom w:val="0"/>
      <w:divBdr>
        <w:top w:val="none" w:sz="0" w:space="0" w:color="auto"/>
        <w:left w:val="none" w:sz="0" w:space="0" w:color="auto"/>
        <w:bottom w:val="none" w:sz="0" w:space="0" w:color="auto"/>
        <w:right w:val="none" w:sz="0" w:space="0" w:color="auto"/>
      </w:divBdr>
      <w:divsChild>
        <w:div w:id="1279264201">
          <w:marLeft w:val="1008"/>
          <w:marRight w:val="0"/>
          <w:marTop w:val="115"/>
          <w:marBottom w:val="0"/>
          <w:divBdr>
            <w:top w:val="none" w:sz="0" w:space="0" w:color="auto"/>
            <w:left w:val="none" w:sz="0" w:space="0" w:color="auto"/>
            <w:bottom w:val="none" w:sz="0" w:space="0" w:color="auto"/>
            <w:right w:val="none" w:sz="0" w:space="0" w:color="auto"/>
          </w:divBdr>
        </w:div>
      </w:divsChild>
    </w:div>
    <w:div w:id="21396007">
      <w:bodyDiv w:val="1"/>
      <w:marLeft w:val="0"/>
      <w:marRight w:val="0"/>
      <w:marTop w:val="0"/>
      <w:marBottom w:val="0"/>
      <w:divBdr>
        <w:top w:val="none" w:sz="0" w:space="0" w:color="auto"/>
        <w:left w:val="none" w:sz="0" w:space="0" w:color="auto"/>
        <w:bottom w:val="none" w:sz="0" w:space="0" w:color="auto"/>
        <w:right w:val="none" w:sz="0" w:space="0" w:color="auto"/>
      </w:divBdr>
      <w:divsChild>
        <w:div w:id="768354620">
          <w:marLeft w:val="1008"/>
          <w:marRight w:val="0"/>
          <w:marTop w:val="130"/>
          <w:marBottom w:val="0"/>
          <w:divBdr>
            <w:top w:val="none" w:sz="0" w:space="0" w:color="auto"/>
            <w:left w:val="none" w:sz="0" w:space="0" w:color="auto"/>
            <w:bottom w:val="none" w:sz="0" w:space="0" w:color="auto"/>
            <w:right w:val="none" w:sz="0" w:space="0" w:color="auto"/>
          </w:divBdr>
        </w:div>
      </w:divsChild>
    </w:div>
    <w:div w:id="44835633">
      <w:bodyDiv w:val="1"/>
      <w:marLeft w:val="0"/>
      <w:marRight w:val="0"/>
      <w:marTop w:val="0"/>
      <w:marBottom w:val="0"/>
      <w:divBdr>
        <w:top w:val="none" w:sz="0" w:space="0" w:color="auto"/>
        <w:left w:val="none" w:sz="0" w:space="0" w:color="auto"/>
        <w:bottom w:val="none" w:sz="0" w:space="0" w:color="auto"/>
        <w:right w:val="none" w:sz="0" w:space="0" w:color="auto"/>
      </w:divBdr>
      <w:divsChild>
        <w:div w:id="1980106362">
          <w:marLeft w:val="432"/>
          <w:marRight w:val="0"/>
          <w:marTop w:val="120"/>
          <w:marBottom w:val="0"/>
          <w:divBdr>
            <w:top w:val="none" w:sz="0" w:space="0" w:color="auto"/>
            <w:left w:val="none" w:sz="0" w:space="0" w:color="auto"/>
            <w:bottom w:val="none" w:sz="0" w:space="0" w:color="auto"/>
            <w:right w:val="none" w:sz="0" w:space="0" w:color="auto"/>
          </w:divBdr>
        </w:div>
      </w:divsChild>
    </w:div>
    <w:div w:id="47345991">
      <w:bodyDiv w:val="1"/>
      <w:marLeft w:val="0"/>
      <w:marRight w:val="0"/>
      <w:marTop w:val="0"/>
      <w:marBottom w:val="0"/>
      <w:divBdr>
        <w:top w:val="none" w:sz="0" w:space="0" w:color="auto"/>
        <w:left w:val="none" w:sz="0" w:space="0" w:color="auto"/>
        <w:bottom w:val="none" w:sz="0" w:space="0" w:color="auto"/>
        <w:right w:val="none" w:sz="0" w:space="0" w:color="auto"/>
      </w:divBdr>
      <w:divsChild>
        <w:div w:id="2052074202">
          <w:marLeft w:val="706"/>
          <w:marRight w:val="0"/>
          <w:marTop w:val="144"/>
          <w:marBottom w:val="0"/>
          <w:divBdr>
            <w:top w:val="none" w:sz="0" w:space="0" w:color="auto"/>
            <w:left w:val="none" w:sz="0" w:space="0" w:color="auto"/>
            <w:bottom w:val="none" w:sz="0" w:space="0" w:color="auto"/>
            <w:right w:val="none" w:sz="0" w:space="0" w:color="auto"/>
          </w:divBdr>
        </w:div>
      </w:divsChild>
    </w:div>
    <w:div w:id="71005512">
      <w:bodyDiv w:val="1"/>
      <w:marLeft w:val="0"/>
      <w:marRight w:val="0"/>
      <w:marTop w:val="0"/>
      <w:marBottom w:val="0"/>
      <w:divBdr>
        <w:top w:val="none" w:sz="0" w:space="0" w:color="auto"/>
        <w:left w:val="none" w:sz="0" w:space="0" w:color="auto"/>
        <w:bottom w:val="none" w:sz="0" w:space="0" w:color="auto"/>
        <w:right w:val="none" w:sz="0" w:space="0" w:color="auto"/>
      </w:divBdr>
    </w:div>
    <w:div w:id="88428737">
      <w:bodyDiv w:val="1"/>
      <w:marLeft w:val="0"/>
      <w:marRight w:val="0"/>
      <w:marTop w:val="0"/>
      <w:marBottom w:val="0"/>
      <w:divBdr>
        <w:top w:val="none" w:sz="0" w:space="0" w:color="auto"/>
        <w:left w:val="none" w:sz="0" w:space="0" w:color="auto"/>
        <w:bottom w:val="none" w:sz="0" w:space="0" w:color="auto"/>
        <w:right w:val="none" w:sz="0" w:space="0" w:color="auto"/>
      </w:divBdr>
      <w:divsChild>
        <w:div w:id="2036955231">
          <w:marLeft w:val="547"/>
          <w:marRight w:val="0"/>
          <w:marTop w:val="0"/>
          <w:marBottom w:val="0"/>
          <w:divBdr>
            <w:top w:val="none" w:sz="0" w:space="0" w:color="auto"/>
            <w:left w:val="none" w:sz="0" w:space="0" w:color="auto"/>
            <w:bottom w:val="none" w:sz="0" w:space="0" w:color="auto"/>
            <w:right w:val="none" w:sz="0" w:space="0" w:color="auto"/>
          </w:divBdr>
        </w:div>
      </w:divsChild>
    </w:div>
    <w:div w:id="92940424">
      <w:bodyDiv w:val="1"/>
      <w:marLeft w:val="0"/>
      <w:marRight w:val="0"/>
      <w:marTop w:val="0"/>
      <w:marBottom w:val="0"/>
      <w:divBdr>
        <w:top w:val="none" w:sz="0" w:space="0" w:color="auto"/>
        <w:left w:val="none" w:sz="0" w:space="0" w:color="auto"/>
        <w:bottom w:val="none" w:sz="0" w:space="0" w:color="auto"/>
        <w:right w:val="none" w:sz="0" w:space="0" w:color="auto"/>
      </w:divBdr>
      <w:divsChild>
        <w:div w:id="226380228">
          <w:marLeft w:val="432"/>
          <w:marRight w:val="0"/>
          <w:marTop w:val="120"/>
          <w:marBottom w:val="0"/>
          <w:divBdr>
            <w:top w:val="none" w:sz="0" w:space="0" w:color="auto"/>
            <w:left w:val="none" w:sz="0" w:space="0" w:color="auto"/>
            <w:bottom w:val="none" w:sz="0" w:space="0" w:color="auto"/>
            <w:right w:val="none" w:sz="0" w:space="0" w:color="auto"/>
          </w:divBdr>
        </w:div>
      </w:divsChild>
    </w:div>
    <w:div w:id="104545930">
      <w:bodyDiv w:val="1"/>
      <w:marLeft w:val="0"/>
      <w:marRight w:val="0"/>
      <w:marTop w:val="0"/>
      <w:marBottom w:val="0"/>
      <w:divBdr>
        <w:top w:val="none" w:sz="0" w:space="0" w:color="auto"/>
        <w:left w:val="none" w:sz="0" w:space="0" w:color="auto"/>
        <w:bottom w:val="none" w:sz="0" w:space="0" w:color="auto"/>
        <w:right w:val="none" w:sz="0" w:space="0" w:color="auto"/>
      </w:divBdr>
      <w:divsChild>
        <w:div w:id="374349336">
          <w:marLeft w:val="432"/>
          <w:marRight w:val="0"/>
          <w:marTop w:val="154"/>
          <w:marBottom w:val="0"/>
          <w:divBdr>
            <w:top w:val="none" w:sz="0" w:space="0" w:color="auto"/>
            <w:left w:val="none" w:sz="0" w:space="0" w:color="auto"/>
            <w:bottom w:val="none" w:sz="0" w:space="0" w:color="auto"/>
            <w:right w:val="none" w:sz="0" w:space="0" w:color="auto"/>
          </w:divBdr>
        </w:div>
      </w:divsChild>
    </w:div>
    <w:div w:id="107244694">
      <w:bodyDiv w:val="1"/>
      <w:marLeft w:val="0"/>
      <w:marRight w:val="0"/>
      <w:marTop w:val="0"/>
      <w:marBottom w:val="0"/>
      <w:divBdr>
        <w:top w:val="none" w:sz="0" w:space="0" w:color="auto"/>
        <w:left w:val="none" w:sz="0" w:space="0" w:color="auto"/>
        <w:bottom w:val="none" w:sz="0" w:space="0" w:color="auto"/>
        <w:right w:val="none" w:sz="0" w:space="0" w:color="auto"/>
      </w:divBdr>
      <w:divsChild>
        <w:div w:id="889389820">
          <w:marLeft w:val="850"/>
          <w:marRight w:val="0"/>
          <w:marTop w:val="0"/>
          <w:marBottom w:val="0"/>
          <w:divBdr>
            <w:top w:val="none" w:sz="0" w:space="0" w:color="auto"/>
            <w:left w:val="none" w:sz="0" w:space="0" w:color="auto"/>
            <w:bottom w:val="none" w:sz="0" w:space="0" w:color="auto"/>
            <w:right w:val="none" w:sz="0" w:space="0" w:color="auto"/>
          </w:divBdr>
        </w:div>
      </w:divsChild>
    </w:div>
    <w:div w:id="139732620">
      <w:bodyDiv w:val="1"/>
      <w:marLeft w:val="0"/>
      <w:marRight w:val="0"/>
      <w:marTop w:val="0"/>
      <w:marBottom w:val="0"/>
      <w:divBdr>
        <w:top w:val="none" w:sz="0" w:space="0" w:color="auto"/>
        <w:left w:val="none" w:sz="0" w:space="0" w:color="auto"/>
        <w:bottom w:val="none" w:sz="0" w:space="0" w:color="auto"/>
        <w:right w:val="none" w:sz="0" w:space="0" w:color="auto"/>
      </w:divBdr>
      <w:divsChild>
        <w:div w:id="1900439032">
          <w:marLeft w:val="850"/>
          <w:marRight w:val="0"/>
          <w:marTop w:val="0"/>
          <w:marBottom w:val="0"/>
          <w:divBdr>
            <w:top w:val="none" w:sz="0" w:space="0" w:color="auto"/>
            <w:left w:val="none" w:sz="0" w:space="0" w:color="auto"/>
            <w:bottom w:val="none" w:sz="0" w:space="0" w:color="auto"/>
            <w:right w:val="none" w:sz="0" w:space="0" w:color="auto"/>
          </w:divBdr>
        </w:div>
      </w:divsChild>
    </w:div>
    <w:div w:id="139739345">
      <w:bodyDiv w:val="1"/>
      <w:marLeft w:val="0"/>
      <w:marRight w:val="0"/>
      <w:marTop w:val="0"/>
      <w:marBottom w:val="0"/>
      <w:divBdr>
        <w:top w:val="none" w:sz="0" w:space="0" w:color="auto"/>
        <w:left w:val="none" w:sz="0" w:space="0" w:color="auto"/>
        <w:bottom w:val="none" w:sz="0" w:space="0" w:color="auto"/>
        <w:right w:val="none" w:sz="0" w:space="0" w:color="auto"/>
      </w:divBdr>
      <w:divsChild>
        <w:div w:id="615676783">
          <w:marLeft w:val="1008"/>
          <w:marRight w:val="0"/>
          <w:marTop w:val="115"/>
          <w:marBottom w:val="0"/>
          <w:divBdr>
            <w:top w:val="none" w:sz="0" w:space="0" w:color="auto"/>
            <w:left w:val="none" w:sz="0" w:space="0" w:color="auto"/>
            <w:bottom w:val="none" w:sz="0" w:space="0" w:color="auto"/>
            <w:right w:val="none" w:sz="0" w:space="0" w:color="auto"/>
          </w:divBdr>
        </w:div>
      </w:divsChild>
    </w:div>
    <w:div w:id="176778770">
      <w:bodyDiv w:val="1"/>
      <w:marLeft w:val="0"/>
      <w:marRight w:val="0"/>
      <w:marTop w:val="0"/>
      <w:marBottom w:val="0"/>
      <w:divBdr>
        <w:top w:val="none" w:sz="0" w:space="0" w:color="auto"/>
        <w:left w:val="none" w:sz="0" w:space="0" w:color="auto"/>
        <w:bottom w:val="none" w:sz="0" w:space="0" w:color="auto"/>
        <w:right w:val="none" w:sz="0" w:space="0" w:color="auto"/>
      </w:divBdr>
    </w:div>
    <w:div w:id="177814574">
      <w:bodyDiv w:val="1"/>
      <w:marLeft w:val="0"/>
      <w:marRight w:val="0"/>
      <w:marTop w:val="0"/>
      <w:marBottom w:val="0"/>
      <w:divBdr>
        <w:top w:val="none" w:sz="0" w:space="0" w:color="auto"/>
        <w:left w:val="none" w:sz="0" w:space="0" w:color="auto"/>
        <w:bottom w:val="none" w:sz="0" w:space="0" w:color="auto"/>
        <w:right w:val="none" w:sz="0" w:space="0" w:color="auto"/>
      </w:divBdr>
      <w:divsChild>
        <w:div w:id="553347927">
          <w:marLeft w:val="432"/>
          <w:marRight w:val="0"/>
          <w:marTop w:val="120"/>
          <w:marBottom w:val="0"/>
          <w:divBdr>
            <w:top w:val="none" w:sz="0" w:space="0" w:color="auto"/>
            <w:left w:val="none" w:sz="0" w:space="0" w:color="auto"/>
            <w:bottom w:val="none" w:sz="0" w:space="0" w:color="auto"/>
            <w:right w:val="none" w:sz="0" w:space="0" w:color="auto"/>
          </w:divBdr>
        </w:div>
      </w:divsChild>
    </w:div>
    <w:div w:id="184247027">
      <w:bodyDiv w:val="1"/>
      <w:marLeft w:val="0"/>
      <w:marRight w:val="0"/>
      <w:marTop w:val="0"/>
      <w:marBottom w:val="0"/>
      <w:divBdr>
        <w:top w:val="none" w:sz="0" w:space="0" w:color="auto"/>
        <w:left w:val="none" w:sz="0" w:space="0" w:color="auto"/>
        <w:bottom w:val="none" w:sz="0" w:space="0" w:color="auto"/>
        <w:right w:val="none" w:sz="0" w:space="0" w:color="auto"/>
      </w:divBdr>
      <w:divsChild>
        <w:div w:id="792095455">
          <w:marLeft w:val="432"/>
          <w:marRight w:val="0"/>
          <w:marTop w:val="120"/>
          <w:marBottom w:val="0"/>
          <w:divBdr>
            <w:top w:val="none" w:sz="0" w:space="0" w:color="auto"/>
            <w:left w:val="none" w:sz="0" w:space="0" w:color="auto"/>
            <w:bottom w:val="none" w:sz="0" w:space="0" w:color="auto"/>
            <w:right w:val="none" w:sz="0" w:space="0" w:color="auto"/>
          </w:divBdr>
        </w:div>
      </w:divsChild>
    </w:div>
    <w:div w:id="186800056">
      <w:bodyDiv w:val="1"/>
      <w:marLeft w:val="0"/>
      <w:marRight w:val="0"/>
      <w:marTop w:val="0"/>
      <w:marBottom w:val="0"/>
      <w:divBdr>
        <w:top w:val="none" w:sz="0" w:space="0" w:color="auto"/>
        <w:left w:val="none" w:sz="0" w:space="0" w:color="auto"/>
        <w:bottom w:val="none" w:sz="0" w:space="0" w:color="auto"/>
        <w:right w:val="none" w:sz="0" w:space="0" w:color="auto"/>
      </w:divBdr>
      <w:divsChild>
        <w:div w:id="315959366">
          <w:marLeft w:val="432"/>
          <w:marRight w:val="0"/>
          <w:marTop w:val="115"/>
          <w:marBottom w:val="0"/>
          <w:divBdr>
            <w:top w:val="none" w:sz="0" w:space="0" w:color="auto"/>
            <w:left w:val="none" w:sz="0" w:space="0" w:color="auto"/>
            <w:bottom w:val="none" w:sz="0" w:space="0" w:color="auto"/>
            <w:right w:val="none" w:sz="0" w:space="0" w:color="auto"/>
          </w:divBdr>
        </w:div>
      </w:divsChild>
    </w:div>
    <w:div w:id="188220890">
      <w:bodyDiv w:val="1"/>
      <w:marLeft w:val="0"/>
      <w:marRight w:val="0"/>
      <w:marTop w:val="0"/>
      <w:marBottom w:val="0"/>
      <w:divBdr>
        <w:top w:val="none" w:sz="0" w:space="0" w:color="auto"/>
        <w:left w:val="none" w:sz="0" w:space="0" w:color="auto"/>
        <w:bottom w:val="none" w:sz="0" w:space="0" w:color="auto"/>
        <w:right w:val="none" w:sz="0" w:space="0" w:color="auto"/>
      </w:divBdr>
      <w:divsChild>
        <w:div w:id="1884515306">
          <w:marLeft w:val="1008"/>
          <w:marRight w:val="0"/>
          <w:marTop w:val="130"/>
          <w:marBottom w:val="0"/>
          <w:divBdr>
            <w:top w:val="none" w:sz="0" w:space="0" w:color="auto"/>
            <w:left w:val="none" w:sz="0" w:space="0" w:color="auto"/>
            <w:bottom w:val="none" w:sz="0" w:space="0" w:color="auto"/>
            <w:right w:val="none" w:sz="0" w:space="0" w:color="auto"/>
          </w:divBdr>
        </w:div>
      </w:divsChild>
    </w:div>
    <w:div w:id="236523131">
      <w:bodyDiv w:val="1"/>
      <w:marLeft w:val="0"/>
      <w:marRight w:val="0"/>
      <w:marTop w:val="0"/>
      <w:marBottom w:val="0"/>
      <w:divBdr>
        <w:top w:val="none" w:sz="0" w:space="0" w:color="auto"/>
        <w:left w:val="none" w:sz="0" w:space="0" w:color="auto"/>
        <w:bottom w:val="none" w:sz="0" w:space="0" w:color="auto"/>
        <w:right w:val="none" w:sz="0" w:space="0" w:color="auto"/>
      </w:divBdr>
      <w:divsChild>
        <w:div w:id="1480728151">
          <w:marLeft w:val="432"/>
          <w:marRight w:val="0"/>
          <w:marTop w:val="120"/>
          <w:marBottom w:val="0"/>
          <w:divBdr>
            <w:top w:val="none" w:sz="0" w:space="0" w:color="auto"/>
            <w:left w:val="none" w:sz="0" w:space="0" w:color="auto"/>
            <w:bottom w:val="none" w:sz="0" w:space="0" w:color="auto"/>
            <w:right w:val="none" w:sz="0" w:space="0" w:color="auto"/>
          </w:divBdr>
        </w:div>
      </w:divsChild>
    </w:div>
    <w:div w:id="248195255">
      <w:bodyDiv w:val="1"/>
      <w:marLeft w:val="0"/>
      <w:marRight w:val="0"/>
      <w:marTop w:val="0"/>
      <w:marBottom w:val="0"/>
      <w:divBdr>
        <w:top w:val="none" w:sz="0" w:space="0" w:color="auto"/>
        <w:left w:val="none" w:sz="0" w:space="0" w:color="auto"/>
        <w:bottom w:val="none" w:sz="0" w:space="0" w:color="auto"/>
        <w:right w:val="none" w:sz="0" w:space="0" w:color="auto"/>
      </w:divBdr>
      <w:divsChild>
        <w:div w:id="1092974677">
          <w:marLeft w:val="720"/>
          <w:marRight w:val="0"/>
          <w:marTop w:val="120"/>
          <w:marBottom w:val="0"/>
          <w:divBdr>
            <w:top w:val="none" w:sz="0" w:space="0" w:color="auto"/>
            <w:left w:val="none" w:sz="0" w:space="0" w:color="auto"/>
            <w:bottom w:val="none" w:sz="0" w:space="0" w:color="auto"/>
            <w:right w:val="none" w:sz="0" w:space="0" w:color="auto"/>
          </w:divBdr>
        </w:div>
      </w:divsChild>
    </w:div>
    <w:div w:id="248858166">
      <w:bodyDiv w:val="1"/>
      <w:marLeft w:val="0"/>
      <w:marRight w:val="0"/>
      <w:marTop w:val="0"/>
      <w:marBottom w:val="0"/>
      <w:divBdr>
        <w:top w:val="none" w:sz="0" w:space="0" w:color="auto"/>
        <w:left w:val="none" w:sz="0" w:space="0" w:color="auto"/>
        <w:bottom w:val="none" w:sz="0" w:space="0" w:color="auto"/>
        <w:right w:val="none" w:sz="0" w:space="0" w:color="auto"/>
      </w:divBdr>
      <w:divsChild>
        <w:div w:id="2142382427">
          <w:marLeft w:val="547"/>
          <w:marRight w:val="0"/>
          <w:marTop w:val="96"/>
          <w:marBottom w:val="0"/>
          <w:divBdr>
            <w:top w:val="none" w:sz="0" w:space="0" w:color="auto"/>
            <w:left w:val="none" w:sz="0" w:space="0" w:color="auto"/>
            <w:bottom w:val="none" w:sz="0" w:space="0" w:color="auto"/>
            <w:right w:val="none" w:sz="0" w:space="0" w:color="auto"/>
          </w:divBdr>
        </w:div>
      </w:divsChild>
    </w:div>
    <w:div w:id="249659192">
      <w:bodyDiv w:val="1"/>
      <w:marLeft w:val="0"/>
      <w:marRight w:val="0"/>
      <w:marTop w:val="0"/>
      <w:marBottom w:val="0"/>
      <w:divBdr>
        <w:top w:val="none" w:sz="0" w:space="0" w:color="auto"/>
        <w:left w:val="none" w:sz="0" w:space="0" w:color="auto"/>
        <w:bottom w:val="none" w:sz="0" w:space="0" w:color="auto"/>
        <w:right w:val="none" w:sz="0" w:space="0" w:color="auto"/>
      </w:divBdr>
      <w:divsChild>
        <w:div w:id="1516730787">
          <w:marLeft w:val="432"/>
          <w:marRight w:val="0"/>
          <w:marTop w:val="115"/>
          <w:marBottom w:val="0"/>
          <w:divBdr>
            <w:top w:val="none" w:sz="0" w:space="0" w:color="auto"/>
            <w:left w:val="none" w:sz="0" w:space="0" w:color="auto"/>
            <w:bottom w:val="none" w:sz="0" w:space="0" w:color="auto"/>
            <w:right w:val="none" w:sz="0" w:space="0" w:color="auto"/>
          </w:divBdr>
        </w:div>
      </w:divsChild>
    </w:div>
    <w:div w:id="261030377">
      <w:bodyDiv w:val="1"/>
      <w:marLeft w:val="0"/>
      <w:marRight w:val="0"/>
      <w:marTop w:val="0"/>
      <w:marBottom w:val="0"/>
      <w:divBdr>
        <w:top w:val="none" w:sz="0" w:space="0" w:color="auto"/>
        <w:left w:val="none" w:sz="0" w:space="0" w:color="auto"/>
        <w:bottom w:val="none" w:sz="0" w:space="0" w:color="auto"/>
        <w:right w:val="none" w:sz="0" w:space="0" w:color="auto"/>
      </w:divBdr>
      <w:divsChild>
        <w:div w:id="716472172">
          <w:marLeft w:val="418"/>
          <w:marRight w:val="0"/>
          <w:marTop w:val="0"/>
          <w:marBottom w:val="0"/>
          <w:divBdr>
            <w:top w:val="none" w:sz="0" w:space="0" w:color="auto"/>
            <w:left w:val="none" w:sz="0" w:space="0" w:color="auto"/>
            <w:bottom w:val="none" w:sz="0" w:space="0" w:color="auto"/>
            <w:right w:val="none" w:sz="0" w:space="0" w:color="auto"/>
          </w:divBdr>
        </w:div>
      </w:divsChild>
    </w:div>
    <w:div w:id="262569123">
      <w:bodyDiv w:val="1"/>
      <w:marLeft w:val="0"/>
      <w:marRight w:val="0"/>
      <w:marTop w:val="0"/>
      <w:marBottom w:val="0"/>
      <w:divBdr>
        <w:top w:val="none" w:sz="0" w:space="0" w:color="auto"/>
        <w:left w:val="none" w:sz="0" w:space="0" w:color="auto"/>
        <w:bottom w:val="none" w:sz="0" w:space="0" w:color="auto"/>
        <w:right w:val="none" w:sz="0" w:space="0" w:color="auto"/>
      </w:divBdr>
      <w:divsChild>
        <w:div w:id="879778245">
          <w:marLeft w:val="806"/>
          <w:marRight w:val="0"/>
          <w:marTop w:val="0"/>
          <w:marBottom w:val="120"/>
          <w:divBdr>
            <w:top w:val="none" w:sz="0" w:space="0" w:color="auto"/>
            <w:left w:val="none" w:sz="0" w:space="0" w:color="auto"/>
            <w:bottom w:val="none" w:sz="0" w:space="0" w:color="auto"/>
            <w:right w:val="none" w:sz="0" w:space="0" w:color="auto"/>
          </w:divBdr>
        </w:div>
      </w:divsChild>
    </w:div>
    <w:div w:id="279455979">
      <w:bodyDiv w:val="1"/>
      <w:marLeft w:val="0"/>
      <w:marRight w:val="0"/>
      <w:marTop w:val="0"/>
      <w:marBottom w:val="0"/>
      <w:divBdr>
        <w:top w:val="none" w:sz="0" w:space="0" w:color="auto"/>
        <w:left w:val="none" w:sz="0" w:space="0" w:color="auto"/>
        <w:bottom w:val="none" w:sz="0" w:space="0" w:color="auto"/>
        <w:right w:val="none" w:sz="0" w:space="0" w:color="auto"/>
      </w:divBdr>
    </w:div>
    <w:div w:id="292712282">
      <w:bodyDiv w:val="1"/>
      <w:marLeft w:val="0"/>
      <w:marRight w:val="0"/>
      <w:marTop w:val="0"/>
      <w:marBottom w:val="0"/>
      <w:divBdr>
        <w:top w:val="none" w:sz="0" w:space="0" w:color="auto"/>
        <w:left w:val="none" w:sz="0" w:space="0" w:color="auto"/>
        <w:bottom w:val="none" w:sz="0" w:space="0" w:color="auto"/>
        <w:right w:val="none" w:sz="0" w:space="0" w:color="auto"/>
      </w:divBdr>
    </w:div>
    <w:div w:id="317002154">
      <w:bodyDiv w:val="1"/>
      <w:marLeft w:val="0"/>
      <w:marRight w:val="0"/>
      <w:marTop w:val="0"/>
      <w:marBottom w:val="0"/>
      <w:divBdr>
        <w:top w:val="none" w:sz="0" w:space="0" w:color="auto"/>
        <w:left w:val="none" w:sz="0" w:space="0" w:color="auto"/>
        <w:bottom w:val="none" w:sz="0" w:space="0" w:color="auto"/>
        <w:right w:val="none" w:sz="0" w:space="0" w:color="auto"/>
      </w:divBdr>
      <w:divsChild>
        <w:div w:id="1149518039">
          <w:marLeft w:val="418"/>
          <w:marRight w:val="0"/>
          <w:marTop w:val="0"/>
          <w:marBottom w:val="0"/>
          <w:divBdr>
            <w:top w:val="none" w:sz="0" w:space="0" w:color="auto"/>
            <w:left w:val="none" w:sz="0" w:space="0" w:color="auto"/>
            <w:bottom w:val="none" w:sz="0" w:space="0" w:color="auto"/>
            <w:right w:val="none" w:sz="0" w:space="0" w:color="auto"/>
          </w:divBdr>
        </w:div>
      </w:divsChild>
    </w:div>
    <w:div w:id="342438712">
      <w:bodyDiv w:val="1"/>
      <w:marLeft w:val="0"/>
      <w:marRight w:val="0"/>
      <w:marTop w:val="0"/>
      <w:marBottom w:val="0"/>
      <w:divBdr>
        <w:top w:val="none" w:sz="0" w:space="0" w:color="auto"/>
        <w:left w:val="none" w:sz="0" w:space="0" w:color="auto"/>
        <w:bottom w:val="none" w:sz="0" w:space="0" w:color="auto"/>
        <w:right w:val="none" w:sz="0" w:space="0" w:color="auto"/>
      </w:divBdr>
      <w:divsChild>
        <w:div w:id="703479226">
          <w:marLeft w:val="418"/>
          <w:marRight w:val="0"/>
          <w:marTop w:val="0"/>
          <w:marBottom w:val="0"/>
          <w:divBdr>
            <w:top w:val="none" w:sz="0" w:space="0" w:color="auto"/>
            <w:left w:val="none" w:sz="0" w:space="0" w:color="auto"/>
            <w:bottom w:val="none" w:sz="0" w:space="0" w:color="auto"/>
            <w:right w:val="none" w:sz="0" w:space="0" w:color="auto"/>
          </w:divBdr>
        </w:div>
      </w:divsChild>
    </w:div>
    <w:div w:id="352150589">
      <w:bodyDiv w:val="1"/>
      <w:marLeft w:val="0"/>
      <w:marRight w:val="0"/>
      <w:marTop w:val="0"/>
      <w:marBottom w:val="0"/>
      <w:divBdr>
        <w:top w:val="none" w:sz="0" w:space="0" w:color="auto"/>
        <w:left w:val="none" w:sz="0" w:space="0" w:color="auto"/>
        <w:bottom w:val="none" w:sz="0" w:space="0" w:color="auto"/>
        <w:right w:val="none" w:sz="0" w:space="0" w:color="auto"/>
      </w:divBdr>
    </w:div>
    <w:div w:id="374503355">
      <w:bodyDiv w:val="1"/>
      <w:marLeft w:val="0"/>
      <w:marRight w:val="0"/>
      <w:marTop w:val="0"/>
      <w:marBottom w:val="0"/>
      <w:divBdr>
        <w:top w:val="none" w:sz="0" w:space="0" w:color="auto"/>
        <w:left w:val="none" w:sz="0" w:space="0" w:color="auto"/>
        <w:bottom w:val="none" w:sz="0" w:space="0" w:color="auto"/>
        <w:right w:val="none" w:sz="0" w:space="0" w:color="auto"/>
      </w:divBdr>
    </w:div>
    <w:div w:id="385614206">
      <w:bodyDiv w:val="1"/>
      <w:marLeft w:val="0"/>
      <w:marRight w:val="0"/>
      <w:marTop w:val="0"/>
      <w:marBottom w:val="0"/>
      <w:divBdr>
        <w:top w:val="none" w:sz="0" w:space="0" w:color="auto"/>
        <w:left w:val="none" w:sz="0" w:space="0" w:color="auto"/>
        <w:bottom w:val="none" w:sz="0" w:space="0" w:color="auto"/>
        <w:right w:val="none" w:sz="0" w:space="0" w:color="auto"/>
      </w:divBdr>
      <w:divsChild>
        <w:div w:id="379790839">
          <w:marLeft w:val="806"/>
          <w:marRight w:val="0"/>
          <w:marTop w:val="0"/>
          <w:marBottom w:val="120"/>
          <w:divBdr>
            <w:top w:val="none" w:sz="0" w:space="0" w:color="auto"/>
            <w:left w:val="none" w:sz="0" w:space="0" w:color="auto"/>
            <w:bottom w:val="none" w:sz="0" w:space="0" w:color="auto"/>
            <w:right w:val="none" w:sz="0" w:space="0" w:color="auto"/>
          </w:divBdr>
        </w:div>
      </w:divsChild>
    </w:div>
    <w:div w:id="391001367">
      <w:bodyDiv w:val="1"/>
      <w:marLeft w:val="0"/>
      <w:marRight w:val="0"/>
      <w:marTop w:val="0"/>
      <w:marBottom w:val="0"/>
      <w:divBdr>
        <w:top w:val="none" w:sz="0" w:space="0" w:color="auto"/>
        <w:left w:val="none" w:sz="0" w:space="0" w:color="auto"/>
        <w:bottom w:val="none" w:sz="0" w:space="0" w:color="auto"/>
        <w:right w:val="none" w:sz="0" w:space="0" w:color="auto"/>
      </w:divBdr>
      <w:divsChild>
        <w:div w:id="1016230997">
          <w:marLeft w:val="1008"/>
          <w:marRight w:val="0"/>
          <w:marTop w:val="115"/>
          <w:marBottom w:val="0"/>
          <w:divBdr>
            <w:top w:val="none" w:sz="0" w:space="0" w:color="auto"/>
            <w:left w:val="none" w:sz="0" w:space="0" w:color="auto"/>
            <w:bottom w:val="none" w:sz="0" w:space="0" w:color="auto"/>
            <w:right w:val="none" w:sz="0" w:space="0" w:color="auto"/>
          </w:divBdr>
        </w:div>
      </w:divsChild>
    </w:div>
    <w:div w:id="393090803">
      <w:bodyDiv w:val="1"/>
      <w:marLeft w:val="0"/>
      <w:marRight w:val="0"/>
      <w:marTop w:val="0"/>
      <w:marBottom w:val="0"/>
      <w:divBdr>
        <w:top w:val="none" w:sz="0" w:space="0" w:color="auto"/>
        <w:left w:val="none" w:sz="0" w:space="0" w:color="auto"/>
        <w:bottom w:val="none" w:sz="0" w:space="0" w:color="auto"/>
        <w:right w:val="none" w:sz="0" w:space="0" w:color="auto"/>
      </w:divBdr>
    </w:div>
    <w:div w:id="401176918">
      <w:bodyDiv w:val="1"/>
      <w:marLeft w:val="0"/>
      <w:marRight w:val="0"/>
      <w:marTop w:val="0"/>
      <w:marBottom w:val="0"/>
      <w:divBdr>
        <w:top w:val="none" w:sz="0" w:space="0" w:color="auto"/>
        <w:left w:val="none" w:sz="0" w:space="0" w:color="auto"/>
        <w:bottom w:val="none" w:sz="0" w:space="0" w:color="auto"/>
        <w:right w:val="none" w:sz="0" w:space="0" w:color="auto"/>
      </w:divBdr>
    </w:div>
    <w:div w:id="408116722">
      <w:bodyDiv w:val="1"/>
      <w:marLeft w:val="0"/>
      <w:marRight w:val="0"/>
      <w:marTop w:val="0"/>
      <w:marBottom w:val="0"/>
      <w:divBdr>
        <w:top w:val="none" w:sz="0" w:space="0" w:color="auto"/>
        <w:left w:val="none" w:sz="0" w:space="0" w:color="auto"/>
        <w:bottom w:val="none" w:sz="0" w:space="0" w:color="auto"/>
        <w:right w:val="none" w:sz="0" w:space="0" w:color="auto"/>
      </w:divBdr>
    </w:div>
    <w:div w:id="433719274">
      <w:bodyDiv w:val="1"/>
      <w:marLeft w:val="0"/>
      <w:marRight w:val="0"/>
      <w:marTop w:val="0"/>
      <w:marBottom w:val="0"/>
      <w:divBdr>
        <w:top w:val="none" w:sz="0" w:space="0" w:color="auto"/>
        <w:left w:val="none" w:sz="0" w:space="0" w:color="auto"/>
        <w:bottom w:val="none" w:sz="0" w:space="0" w:color="auto"/>
        <w:right w:val="none" w:sz="0" w:space="0" w:color="auto"/>
      </w:divBdr>
      <w:divsChild>
        <w:div w:id="1519273346">
          <w:marLeft w:val="1008"/>
          <w:marRight w:val="0"/>
          <w:marTop w:val="130"/>
          <w:marBottom w:val="0"/>
          <w:divBdr>
            <w:top w:val="none" w:sz="0" w:space="0" w:color="auto"/>
            <w:left w:val="none" w:sz="0" w:space="0" w:color="auto"/>
            <w:bottom w:val="none" w:sz="0" w:space="0" w:color="auto"/>
            <w:right w:val="none" w:sz="0" w:space="0" w:color="auto"/>
          </w:divBdr>
        </w:div>
      </w:divsChild>
    </w:div>
    <w:div w:id="436756351">
      <w:bodyDiv w:val="1"/>
      <w:marLeft w:val="0"/>
      <w:marRight w:val="0"/>
      <w:marTop w:val="0"/>
      <w:marBottom w:val="0"/>
      <w:divBdr>
        <w:top w:val="none" w:sz="0" w:space="0" w:color="auto"/>
        <w:left w:val="none" w:sz="0" w:space="0" w:color="auto"/>
        <w:bottom w:val="none" w:sz="0" w:space="0" w:color="auto"/>
        <w:right w:val="none" w:sz="0" w:space="0" w:color="auto"/>
      </w:divBdr>
      <w:divsChild>
        <w:div w:id="1267739431">
          <w:marLeft w:val="1008"/>
          <w:marRight w:val="0"/>
          <w:marTop w:val="130"/>
          <w:marBottom w:val="0"/>
          <w:divBdr>
            <w:top w:val="none" w:sz="0" w:space="0" w:color="auto"/>
            <w:left w:val="none" w:sz="0" w:space="0" w:color="auto"/>
            <w:bottom w:val="none" w:sz="0" w:space="0" w:color="auto"/>
            <w:right w:val="none" w:sz="0" w:space="0" w:color="auto"/>
          </w:divBdr>
        </w:div>
      </w:divsChild>
    </w:div>
    <w:div w:id="439032890">
      <w:bodyDiv w:val="1"/>
      <w:marLeft w:val="0"/>
      <w:marRight w:val="0"/>
      <w:marTop w:val="0"/>
      <w:marBottom w:val="0"/>
      <w:divBdr>
        <w:top w:val="none" w:sz="0" w:space="0" w:color="auto"/>
        <w:left w:val="none" w:sz="0" w:space="0" w:color="auto"/>
        <w:bottom w:val="none" w:sz="0" w:space="0" w:color="auto"/>
        <w:right w:val="none" w:sz="0" w:space="0" w:color="auto"/>
      </w:divBdr>
      <w:divsChild>
        <w:div w:id="112020890">
          <w:marLeft w:val="1008"/>
          <w:marRight w:val="0"/>
          <w:marTop w:val="130"/>
          <w:marBottom w:val="0"/>
          <w:divBdr>
            <w:top w:val="none" w:sz="0" w:space="0" w:color="auto"/>
            <w:left w:val="none" w:sz="0" w:space="0" w:color="auto"/>
            <w:bottom w:val="none" w:sz="0" w:space="0" w:color="auto"/>
            <w:right w:val="none" w:sz="0" w:space="0" w:color="auto"/>
          </w:divBdr>
        </w:div>
      </w:divsChild>
    </w:div>
    <w:div w:id="439641292">
      <w:bodyDiv w:val="1"/>
      <w:marLeft w:val="0"/>
      <w:marRight w:val="0"/>
      <w:marTop w:val="0"/>
      <w:marBottom w:val="0"/>
      <w:divBdr>
        <w:top w:val="none" w:sz="0" w:space="0" w:color="auto"/>
        <w:left w:val="none" w:sz="0" w:space="0" w:color="auto"/>
        <w:bottom w:val="none" w:sz="0" w:space="0" w:color="auto"/>
        <w:right w:val="none" w:sz="0" w:space="0" w:color="auto"/>
      </w:divBdr>
    </w:div>
    <w:div w:id="451444168">
      <w:bodyDiv w:val="1"/>
      <w:marLeft w:val="0"/>
      <w:marRight w:val="0"/>
      <w:marTop w:val="0"/>
      <w:marBottom w:val="0"/>
      <w:divBdr>
        <w:top w:val="none" w:sz="0" w:space="0" w:color="auto"/>
        <w:left w:val="none" w:sz="0" w:space="0" w:color="auto"/>
        <w:bottom w:val="none" w:sz="0" w:space="0" w:color="auto"/>
        <w:right w:val="none" w:sz="0" w:space="0" w:color="auto"/>
      </w:divBdr>
      <w:divsChild>
        <w:div w:id="1011877856">
          <w:marLeft w:val="547"/>
          <w:marRight w:val="0"/>
          <w:marTop w:val="96"/>
          <w:marBottom w:val="0"/>
          <w:divBdr>
            <w:top w:val="none" w:sz="0" w:space="0" w:color="auto"/>
            <w:left w:val="none" w:sz="0" w:space="0" w:color="auto"/>
            <w:bottom w:val="none" w:sz="0" w:space="0" w:color="auto"/>
            <w:right w:val="none" w:sz="0" w:space="0" w:color="auto"/>
          </w:divBdr>
        </w:div>
      </w:divsChild>
    </w:div>
    <w:div w:id="544565941">
      <w:bodyDiv w:val="1"/>
      <w:marLeft w:val="0"/>
      <w:marRight w:val="0"/>
      <w:marTop w:val="0"/>
      <w:marBottom w:val="0"/>
      <w:divBdr>
        <w:top w:val="none" w:sz="0" w:space="0" w:color="auto"/>
        <w:left w:val="none" w:sz="0" w:space="0" w:color="auto"/>
        <w:bottom w:val="none" w:sz="0" w:space="0" w:color="auto"/>
        <w:right w:val="none" w:sz="0" w:space="0" w:color="auto"/>
      </w:divBdr>
    </w:div>
    <w:div w:id="545990961">
      <w:bodyDiv w:val="1"/>
      <w:marLeft w:val="0"/>
      <w:marRight w:val="0"/>
      <w:marTop w:val="0"/>
      <w:marBottom w:val="0"/>
      <w:divBdr>
        <w:top w:val="none" w:sz="0" w:space="0" w:color="auto"/>
        <w:left w:val="none" w:sz="0" w:space="0" w:color="auto"/>
        <w:bottom w:val="none" w:sz="0" w:space="0" w:color="auto"/>
        <w:right w:val="none" w:sz="0" w:space="0" w:color="auto"/>
      </w:divBdr>
      <w:divsChild>
        <w:div w:id="566765832">
          <w:marLeft w:val="1008"/>
          <w:marRight w:val="0"/>
          <w:marTop w:val="130"/>
          <w:marBottom w:val="0"/>
          <w:divBdr>
            <w:top w:val="none" w:sz="0" w:space="0" w:color="auto"/>
            <w:left w:val="none" w:sz="0" w:space="0" w:color="auto"/>
            <w:bottom w:val="none" w:sz="0" w:space="0" w:color="auto"/>
            <w:right w:val="none" w:sz="0" w:space="0" w:color="auto"/>
          </w:divBdr>
        </w:div>
      </w:divsChild>
    </w:div>
    <w:div w:id="579363919">
      <w:bodyDiv w:val="1"/>
      <w:marLeft w:val="0"/>
      <w:marRight w:val="0"/>
      <w:marTop w:val="0"/>
      <w:marBottom w:val="0"/>
      <w:divBdr>
        <w:top w:val="none" w:sz="0" w:space="0" w:color="auto"/>
        <w:left w:val="none" w:sz="0" w:space="0" w:color="auto"/>
        <w:bottom w:val="none" w:sz="0" w:space="0" w:color="auto"/>
        <w:right w:val="none" w:sz="0" w:space="0" w:color="auto"/>
      </w:divBdr>
      <w:divsChild>
        <w:div w:id="743726878">
          <w:marLeft w:val="432"/>
          <w:marRight w:val="0"/>
          <w:marTop w:val="115"/>
          <w:marBottom w:val="0"/>
          <w:divBdr>
            <w:top w:val="none" w:sz="0" w:space="0" w:color="auto"/>
            <w:left w:val="none" w:sz="0" w:space="0" w:color="auto"/>
            <w:bottom w:val="none" w:sz="0" w:space="0" w:color="auto"/>
            <w:right w:val="none" w:sz="0" w:space="0" w:color="auto"/>
          </w:divBdr>
        </w:div>
      </w:divsChild>
    </w:div>
    <w:div w:id="599071964">
      <w:bodyDiv w:val="1"/>
      <w:marLeft w:val="0"/>
      <w:marRight w:val="0"/>
      <w:marTop w:val="0"/>
      <w:marBottom w:val="0"/>
      <w:divBdr>
        <w:top w:val="none" w:sz="0" w:space="0" w:color="auto"/>
        <w:left w:val="none" w:sz="0" w:space="0" w:color="auto"/>
        <w:bottom w:val="none" w:sz="0" w:space="0" w:color="auto"/>
        <w:right w:val="none" w:sz="0" w:space="0" w:color="auto"/>
      </w:divBdr>
      <w:divsChild>
        <w:div w:id="1193689153">
          <w:marLeft w:val="418"/>
          <w:marRight w:val="0"/>
          <w:marTop w:val="0"/>
          <w:marBottom w:val="0"/>
          <w:divBdr>
            <w:top w:val="none" w:sz="0" w:space="0" w:color="auto"/>
            <w:left w:val="none" w:sz="0" w:space="0" w:color="auto"/>
            <w:bottom w:val="none" w:sz="0" w:space="0" w:color="auto"/>
            <w:right w:val="none" w:sz="0" w:space="0" w:color="auto"/>
          </w:divBdr>
        </w:div>
      </w:divsChild>
    </w:div>
    <w:div w:id="631591505">
      <w:bodyDiv w:val="1"/>
      <w:marLeft w:val="0"/>
      <w:marRight w:val="0"/>
      <w:marTop w:val="0"/>
      <w:marBottom w:val="0"/>
      <w:divBdr>
        <w:top w:val="none" w:sz="0" w:space="0" w:color="auto"/>
        <w:left w:val="none" w:sz="0" w:space="0" w:color="auto"/>
        <w:bottom w:val="none" w:sz="0" w:space="0" w:color="auto"/>
        <w:right w:val="none" w:sz="0" w:space="0" w:color="auto"/>
      </w:divBdr>
    </w:div>
    <w:div w:id="646054901">
      <w:bodyDiv w:val="1"/>
      <w:marLeft w:val="0"/>
      <w:marRight w:val="0"/>
      <w:marTop w:val="0"/>
      <w:marBottom w:val="0"/>
      <w:divBdr>
        <w:top w:val="none" w:sz="0" w:space="0" w:color="auto"/>
        <w:left w:val="none" w:sz="0" w:space="0" w:color="auto"/>
        <w:bottom w:val="none" w:sz="0" w:space="0" w:color="auto"/>
        <w:right w:val="none" w:sz="0" w:space="0" w:color="auto"/>
      </w:divBdr>
    </w:div>
    <w:div w:id="679039601">
      <w:bodyDiv w:val="1"/>
      <w:marLeft w:val="0"/>
      <w:marRight w:val="0"/>
      <w:marTop w:val="0"/>
      <w:marBottom w:val="0"/>
      <w:divBdr>
        <w:top w:val="none" w:sz="0" w:space="0" w:color="auto"/>
        <w:left w:val="none" w:sz="0" w:space="0" w:color="auto"/>
        <w:bottom w:val="none" w:sz="0" w:space="0" w:color="auto"/>
        <w:right w:val="none" w:sz="0" w:space="0" w:color="auto"/>
      </w:divBdr>
    </w:div>
    <w:div w:id="695472576">
      <w:bodyDiv w:val="1"/>
      <w:marLeft w:val="0"/>
      <w:marRight w:val="0"/>
      <w:marTop w:val="0"/>
      <w:marBottom w:val="0"/>
      <w:divBdr>
        <w:top w:val="none" w:sz="0" w:space="0" w:color="auto"/>
        <w:left w:val="none" w:sz="0" w:space="0" w:color="auto"/>
        <w:bottom w:val="none" w:sz="0" w:space="0" w:color="auto"/>
        <w:right w:val="none" w:sz="0" w:space="0" w:color="auto"/>
      </w:divBdr>
      <w:divsChild>
        <w:div w:id="402334967">
          <w:marLeft w:val="1008"/>
          <w:marRight w:val="0"/>
          <w:marTop w:val="115"/>
          <w:marBottom w:val="0"/>
          <w:divBdr>
            <w:top w:val="none" w:sz="0" w:space="0" w:color="auto"/>
            <w:left w:val="none" w:sz="0" w:space="0" w:color="auto"/>
            <w:bottom w:val="none" w:sz="0" w:space="0" w:color="auto"/>
            <w:right w:val="none" w:sz="0" w:space="0" w:color="auto"/>
          </w:divBdr>
        </w:div>
      </w:divsChild>
    </w:div>
    <w:div w:id="697049713">
      <w:bodyDiv w:val="1"/>
      <w:marLeft w:val="0"/>
      <w:marRight w:val="0"/>
      <w:marTop w:val="0"/>
      <w:marBottom w:val="0"/>
      <w:divBdr>
        <w:top w:val="none" w:sz="0" w:space="0" w:color="auto"/>
        <w:left w:val="none" w:sz="0" w:space="0" w:color="auto"/>
        <w:bottom w:val="none" w:sz="0" w:space="0" w:color="auto"/>
        <w:right w:val="none" w:sz="0" w:space="0" w:color="auto"/>
      </w:divBdr>
      <w:divsChild>
        <w:div w:id="226960404">
          <w:marLeft w:val="1008"/>
          <w:marRight w:val="0"/>
          <w:marTop w:val="130"/>
          <w:marBottom w:val="0"/>
          <w:divBdr>
            <w:top w:val="none" w:sz="0" w:space="0" w:color="auto"/>
            <w:left w:val="none" w:sz="0" w:space="0" w:color="auto"/>
            <w:bottom w:val="none" w:sz="0" w:space="0" w:color="auto"/>
            <w:right w:val="none" w:sz="0" w:space="0" w:color="auto"/>
          </w:divBdr>
        </w:div>
      </w:divsChild>
    </w:div>
    <w:div w:id="699015597">
      <w:bodyDiv w:val="1"/>
      <w:marLeft w:val="0"/>
      <w:marRight w:val="0"/>
      <w:marTop w:val="0"/>
      <w:marBottom w:val="0"/>
      <w:divBdr>
        <w:top w:val="none" w:sz="0" w:space="0" w:color="auto"/>
        <w:left w:val="none" w:sz="0" w:space="0" w:color="auto"/>
        <w:bottom w:val="none" w:sz="0" w:space="0" w:color="auto"/>
        <w:right w:val="none" w:sz="0" w:space="0" w:color="auto"/>
      </w:divBdr>
      <w:divsChild>
        <w:div w:id="514076539">
          <w:marLeft w:val="418"/>
          <w:marRight w:val="0"/>
          <w:marTop w:val="0"/>
          <w:marBottom w:val="0"/>
          <w:divBdr>
            <w:top w:val="none" w:sz="0" w:space="0" w:color="auto"/>
            <w:left w:val="none" w:sz="0" w:space="0" w:color="auto"/>
            <w:bottom w:val="none" w:sz="0" w:space="0" w:color="auto"/>
            <w:right w:val="none" w:sz="0" w:space="0" w:color="auto"/>
          </w:divBdr>
        </w:div>
      </w:divsChild>
    </w:div>
    <w:div w:id="732776307">
      <w:bodyDiv w:val="1"/>
      <w:marLeft w:val="0"/>
      <w:marRight w:val="0"/>
      <w:marTop w:val="0"/>
      <w:marBottom w:val="0"/>
      <w:divBdr>
        <w:top w:val="none" w:sz="0" w:space="0" w:color="auto"/>
        <w:left w:val="none" w:sz="0" w:space="0" w:color="auto"/>
        <w:bottom w:val="none" w:sz="0" w:space="0" w:color="auto"/>
        <w:right w:val="none" w:sz="0" w:space="0" w:color="auto"/>
      </w:divBdr>
      <w:divsChild>
        <w:div w:id="324631478">
          <w:marLeft w:val="418"/>
          <w:marRight w:val="0"/>
          <w:marTop w:val="0"/>
          <w:marBottom w:val="0"/>
          <w:divBdr>
            <w:top w:val="none" w:sz="0" w:space="0" w:color="auto"/>
            <w:left w:val="none" w:sz="0" w:space="0" w:color="auto"/>
            <w:bottom w:val="none" w:sz="0" w:space="0" w:color="auto"/>
            <w:right w:val="none" w:sz="0" w:space="0" w:color="auto"/>
          </w:divBdr>
        </w:div>
      </w:divsChild>
    </w:div>
    <w:div w:id="746263389">
      <w:bodyDiv w:val="1"/>
      <w:marLeft w:val="0"/>
      <w:marRight w:val="0"/>
      <w:marTop w:val="0"/>
      <w:marBottom w:val="0"/>
      <w:divBdr>
        <w:top w:val="none" w:sz="0" w:space="0" w:color="auto"/>
        <w:left w:val="none" w:sz="0" w:space="0" w:color="auto"/>
        <w:bottom w:val="none" w:sz="0" w:space="0" w:color="auto"/>
        <w:right w:val="none" w:sz="0" w:space="0" w:color="auto"/>
      </w:divBdr>
    </w:div>
    <w:div w:id="775558308">
      <w:bodyDiv w:val="1"/>
      <w:marLeft w:val="0"/>
      <w:marRight w:val="0"/>
      <w:marTop w:val="0"/>
      <w:marBottom w:val="0"/>
      <w:divBdr>
        <w:top w:val="none" w:sz="0" w:space="0" w:color="auto"/>
        <w:left w:val="none" w:sz="0" w:space="0" w:color="auto"/>
        <w:bottom w:val="none" w:sz="0" w:space="0" w:color="auto"/>
        <w:right w:val="none" w:sz="0" w:space="0" w:color="auto"/>
      </w:divBdr>
    </w:div>
    <w:div w:id="778064669">
      <w:bodyDiv w:val="1"/>
      <w:marLeft w:val="0"/>
      <w:marRight w:val="0"/>
      <w:marTop w:val="0"/>
      <w:marBottom w:val="0"/>
      <w:divBdr>
        <w:top w:val="none" w:sz="0" w:space="0" w:color="auto"/>
        <w:left w:val="none" w:sz="0" w:space="0" w:color="auto"/>
        <w:bottom w:val="none" w:sz="0" w:space="0" w:color="auto"/>
        <w:right w:val="none" w:sz="0" w:space="0" w:color="auto"/>
      </w:divBdr>
      <w:divsChild>
        <w:div w:id="503517790">
          <w:marLeft w:val="806"/>
          <w:marRight w:val="0"/>
          <w:marTop w:val="0"/>
          <w:marBottom w:val="120"/>
          <w:divBdr>
            <w:top w:val="none" w:sz="0" w:space="0" w:color="auto"/>
            <w:left w:val="none" w:sz="0" w:space="0" w:color="auto"/>
            <w:bottom w:val="none" w:sz="0" w:space="0" w:color="auto"/>
            <w:right w:val="none" w:sz="0" w:space="0" w:color="auto"/>
          </w:divBdr>
        </w:div>
      </w:divsChild>
    </w:div>
    <w:div w:id="780152427">
      <w:bodyDiv w:val="1"/>
      <w:marLeft w:val="0"/>
      <w:marRight w:val="0"/>
      <w:marTop w:val="0"/>
      <w:marBottom w:val="0"/>
      <w:divBdr>
        <w:top w:val="none" w:sz="0" w:space="0" w:color="auto"/>
        <w:left w:val="none" w:sz="0" w:space="0" w:color="auto"/>
        <w:bottom w:val="none" w:sz="0" w:space="0" w:color="auto"/>
        <w:right w:val="none" w:sz="0" w:space="0" w:color="auto"/>
      </w:divBdr>
      <w:divsChild>
        <w:div w:id="2046364831">
          <w:marLeft w:val="418"/>
          <w:marRight w:val="0"/>
          <w:marTop w:val="0"/>
          <w:marBottom w:val="0"/>
          <w:divBdr>
            <w:top w:val="none" w:sz="0" w:space="0" w:color="auto"/>
            <w:left w:val="none" w:sz="0" w:space="0" w:color="auto"/>
            <w:bottom w:val="none" w:sz="0" w:space="0" w:color="auto"/>
            <w:right w:val="none" w:sz="0" w:space="0" w:color="auto"/>
          </w:divBdr>
        </w:div>
      </w:divsChild>
    </w:div>
    <w:div w:id="792595364">
      <w:bodyDiv w:val="1"/>
      <w:marLeft w:val="0"/>
      <w:marRight w:val="0"/>
      <w:marTop w:val="0"/>
      <w:marBottom w:val="0"/>
      <w:divBdr>
        <w:top w:val="none" w:sz="0" w:space="0" w:color="auto"/>
        <w:left w:val="none" w:sz="0" w:space="0" w:color="auto"/>
        <w:bottom w:val="none" w:sz="0" w:space="0" w:color="auto"/>
        <w:right w:val="none" w:sz="0" w:space="0" w:color="auto"/>
      </w:divBdr>
    </w:div>
    <w:div w:id="795754375">
      <w:bodyDiv w:val="1"/>
      <w:marLeft w:val="0"/>
      <w:marRight w:val="0"/>
      <w:marTop w:val="0"/>
      <w:marBottom w:val="0"/>
      <w:divBdr>
        <w:top w:val="none" w:sz="0" w:space="0" w:color="auto"/>
        <w:left w:val="none" w:sz="0" w:space="0" w:color="auto"/>
        <w:bottom w:val="none" w:sz="0" w:space="0" w:color="auto"/>
        <w:right w:val="none" w:sz="0" w:space="0" w:color="auto"/>
      </w:divBdr>
      <w:divsChild>
        <w:div w:id="1870802008">
          <w:marLeft w:val="418"/>
          <w:marRight w:val="0"/>
          <w:marTop w:val="0"/>
          <w:marBottom w:val="0"/>
          <w:divBdr>
            <w:top w:val="none" w:sz="0" w:space="0" w:color="auto"/>
            <w:left w:val="none" w:sz="0" w:space="0" w:color="auto"/>
            <w:bottom w:val="none" w:sz="0" w:space="0" w:color="auto"/>
            <w:right w:val="none" w:sz="0" w:space="0" w:color="auto"/>
          </w:divBdr>
        </w:div>
      </w:divsChild>
    </w:div>
    <w:div w:id="821191097">
      <w:bodyDiv w:val="1"/>
      <w:marLeft w:val="0"/>
      <w:marRight w:val="0"/>
      <w:marTop w:val="0"/>
      <w:marBottom w:val="0"/>
      <w:divBdr>
        <w:top w:val="none" w:sz="0" w:space="0" w:color="auto"/>
        <w:left w:val="none" w:sz="0" w:space="0" w:color="auto"/>
        <w:bottom w:val="none" w:sz="0" w:space="0" w:color="auto"/>
        <w:right w:val="none" w:sz="0" w:space="0" w:color="auto"/>
      </w:divBdr>
      <w:divsChild>
        <w:div w:id="315456262">
          <w:marLeft w:val="432"/>
          <w:marRight w:val="0"/>
          <w:marTop w:val="115"/>
          <w:marBottom w:val="0"/>
          <w:divBdr>
            <w:top w:val="none" w:sz="0" w:space="0" w:color="auto"/>
            <w:left w:val="none" w:sz="0" w:space="0" w:color="auto"/>
            <w:bottom w:val="none" w:sz="0" w:space="0" w:color="auto"/>
            <w:right w:val="none" w:sz="0" w:space="0" w:color="auto"/>
          </w:divBdr>
        </w:div>
      </w:divsChild>
    </w:div>
    <w:div w:id="821579136">
      <w:bodyDiv w:val="1"/>
      <w:marLeft w:val="0"/>
      <w:marRight w:val="0"/>
      <w:marTop w:val="0"/>
      <w:marBottom w:val="0"/>
      <w:divBdr>
        <w:top w:val="none" w:sz="0" w:space="0" w:color="auto"/>
        <w:left w:val="none" w:sz="0" w:space="0" w:color="auto"/>
        <w:bottom w:val="none" w:sz="0" w:space="0" w:color="auto"/>
        <w:right w:val="none" w:sz="0" w:space="0" w:color="auto"/>
      </w:divBdr>
      <w:divsChild>
        <w:div w:id="1965190937">
          <w:marLeft w:val="1008"/>
          <w:marRight w:val="0"/>
          <w:marTop w:val="115"/>
          <w:marBottom w:val="0"/>
          <w:divBdr>
            <w:top w:val="none" w:sz="0" w:space="0" w:color="auto"/>
            <w:left w:val="none" w:sz="0" w:space="0" w:color="auto"/>
            <w:bottom w:val="none" w:sz="0" w:space="0" w:color="auto"/>
            <w:right w:val="none" w:sz="0" w:space="0" w:color="auto"/>
          </w:divBdr>
        </w:div>
      </w:divsChild>
    </w:div>
    <w:div w:id="826359094">
      <w:bodyDiv w:val="1"/>
      <w:marLeft w:val="0"/>
      <w:marRight w:val="0"/>
      <w:marTop w:val="0"/>
      <w:marBottom w:val="0"/>
      <w:divBdr>
        <w:top w:val="none" w:sz="0" w:space="0" w:color="auto"/>
        <w:left w:val="none" w:sz="0" w:space="0" w:color="auto"/>
        <w:bottom w:val="none" w:sz="0" w:space="0" w:color="auto"/>
        <w:right w:val="none" w:sz="0" w:space="0" w:color="auto"/>
      </w:divBdr>
      <w:divsChild>
        <w:div w:id="2018145233">
          <w:marLeft w:val="418"/>
          <w:marRight w:val="0"/>
          <w:marTop w:val="0"/>
          <w:marBottom w:val="0"/>
          <w:divBdr>
            <w:top w:val="none" w:sz="0" w:space="0" w:color="auto"/>
            <w:left w:val="none" w:sz="0" w:space="0" w:color="auto"/>
            <w:bottom w:val="none" w:sz="0" w:space="0" w:color="auto"/>
            <w:right w:val="none" w:sz="0" w:space="0" w:color="auto"/>
          </w:divBdr>
        </w:div>
      </w:divsChild>
    </w:div>
    <w:div w:id="859049335">
      <w:bodyDiv w:val="1"/>
      <w:marLeft w:val="0"/>
      <w:marRight w:val="0"/>
      <w:marTop w:val="0"/>
      <w:marBottom w:val="0"/>
      <w:divBdr>
        <w:top w:val="none" w:sz="0" w:space="0" w:color="auto"/>
        <w:left w:val="none" w:sz="0" w:space="0" w:color="auto"/>
        <w:bottom w:val="none" w:sz="0" w:space="0" w:color="auto"/>
        <w:right w:val="none" w:sz="0" w:space="0" w:color="auto"/>
      </w:divBdr>
      <w:divsChild>
        <w:div w:id="348727894">
          <w:marLeft w:val="0"/>
          <w:marRight w:val="0"/>
          <w:marTop w:val="0"/>
          <w:marBottom w:val="183"/>
          <w:divBdr>
            <w:top w:val="none" w:sz="0" w:space="0" w:color="auto"/>
            <w:left w:val="none" w:sz="0" w:space="0" w:color="auto"/>
            <w:bottom w:val="none" w:sz="0" w:space="0" w:color="auto"/>
            <w:right w:val="none" w:sz="0" w:space="0" w:color="auto"/>
          </w:divBdr>
          <w:divsChild>
            <w:div w:id="9889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1650">
      <w:bodyDiv w:val="1"/>
      <w:marLeft w:val="0"/>
      <w:marRight w:val="0"/>
      <w:marTop w:val="0"/>
      <w:marBottom w:val="0"/>
      <w:divBdr>
        <w:top w:val="none" w:sz="0" w:space="0" w:color="auto"/>
        <w:left w:val="none" w:sz="0" w:space="0" w:color="auto"/>
        <w:bottom w:val="none" w:sz="0" w:space="0" w:color="auto"/>
        <w:right w:val="none" w:sz="0" w:space="0" w:color="auto"/>
      </w:divBdr>
    </w:div>
    <w:div w:id="869490026">
      <w:bodyDiv w:val="1"/>
      <w:marLeft w:val="0"/>
      <w:marRight w:val="0"/>
      <w:marTop w:val="0"/>
      <w:marBottom w:val="0"/>
      <w:divBdr>
        <w:top w:val="none" w:sz="0" w:space="0" w:color="auto"/>
        <w:left w:val="none" w:sz="0" w:space="0" w:color="auto"/>
        <w:bottom w:val="none" w:sz="0" w:space="0" w:color="auto"/>
        <w:right w:val="none" w:sz="0" w:space="0" w:color="auto"/>
      </w:divBdr>
      <w:divsChild>
        <w:div w:id="2130850841">
          <w:marLeft w:val="547"/>
          <w:marRight w:val="0"/>
          <w:marTop w:val="96"/>
          <w:marBottom w:val="0"/>
          <w:divBdr>
            <w:top w:val="none" w:sz="0" w:space="0" w:color="auto"/>
            <w:left w:val="none" w:sz="0" w:space="0" w:color="auto"/>
            <w:bottom w:val="none" w:sz="0" w:space="0" w:color="auto"/>
            <w:right w:val="none" w:sz="0" w:space="0" w:color="auto"/>
          </w:divBdr>
        </w:div>
      </w:divsChild>
    </w:div>
    <w:div w:id="872959956">
      <w:bodyDiv w:val="1"/>
      <w:marLeft w:val="0"/>
      <w:marRight w:val="0"/>
      <w:marTop w:val="0"/>
      <w:marBottom w:val="0"/>
      <w:divBdr>
        <w:top w:val="none" w:sz="0" w:space="0" w:color="auto"/>
        <w:left w:val="none" w:sz="0" w:space="0" w:color="auto"/>
        <w:bottom w:val="none" w:sz="0" w:space="0" w:color="auto"/>
        <w:right w:val="none" w:sz="0" w:space="0" w:color="auto"/>
      </w:divBdr>
    </w:div>
    <w:div w:id="873273274">
      <w:bodyDiv w:val="1"/>
      <w:marLeft w:val="0"/>
      <w:marRight w:val="0"/>
      <w:marTop w:val="0"/>
      <w:marBottom w:val="0"/>
      <w:divBdr>
        <w:top w:val="none" w:sz="0" w:space="0" w:color="auto"/>
        <w:left w:val="none" w:sz="0" w:space="0" w:color="auto"/>
        <w:bottom w:val="none" w:sz="0" w:space="0" w:color="auto"/>
        <w:right w:val="none" w:sz="0" w:space="0" w:color="auto"/>
      </w:divBdr>
      <w:divsChild>
        <w:div w:id="1463185931">
          <w:marLeft w:val="432"/>
          <w:marRight w:val="0"/>
          <w:marTop w:val="115"/>
          <w:marBottom w:val="0"/>
          <w:divBdr>
            <w:top w:val="none" w:sz="0" w:space="0" w:color="auto"/>
            <w:left w:val="none" w:sz="0" w:space="0" w:color="auto"/>
            <w:bottom w:val="none" w:sz="0" w:space="0" w:color="auto"/>
            <w:right w:val="none" w:sz="0" w:space="0" w:color="auto"/>
          </w:divBdr>
        </w:div>
      </w:divsChild>
    </w:div>
    <w:div w:id="881677781">
      <w:bodyDiv w:val="1"/>
      <w:marLeft w:val="0"/>
      <w:marRight w:val="0"/>
      <w:marTop w:val="0"/>
      <w:marBottom w:val="0"/>
      <w:divBdr>
        <w:top w:val="none" w:sz="0" w:space="0" w:color="auto"/>
        <w:left w:val="none" w:sz="0" w:space="0" w:color="auto"/>
        <w:bottom w:val="none" w:sz="0" w:space="0" w:color="auto"/>
        <w:right w:val="none" w:sz="0" w:space="0" w:color="auto"/>
      </w:divBdr>
      <w:divsChild>
        <w:div w:id="121922038">
          <w:marLeft w:val="547"/>
          <w:marRight w:val="0"/>
          <w:marTop w:val="115"/>
          <w:marBottom w:val="0"/>
          <w:divBdr>
            <w:top w:val="none" w:sz="0" w:space="0" w:color="auto"/>
            <w:left w:val="none" w:sz="0" w:space="0" w:color="auto"/>
            <w:bottom w:val="none" w:sz="0" w:space="0" w:color="auto"/>
            <w:right w:val="none" w:sz="0" w:space="0" w:color="auto"/>
          </w:divBdr>
        </w:div>
      </w:divsChild>
    </w:div>
    <w:div w:id="897518446">
      <w:bodyDiv w:val="1"/>
      <w:marLeft w:val="0"/>
      <w:marRight w:val="0"/>
      <w:marTop w:val="0"/>
      <w:marBottom w:val="0"/>
      <w:divBdr>
        <w:top w:val="none" w:sz="0" w:space="0" w:color="auto"/>
        <w:left w:val="none" w:sz="0" w:space="0" w:color="auto"/>
        <w:bottom w:val="none" w:sz="0" w:space="0" w:color="auto"/>
        <w:right w:val="none" w:sz="0" w:space="0" w:color="auto"/>
      </w:divBdr>
    </w:div>
    <w:div w:id="902761385">
      <w:bodyDiv w:val="1"/>
      <w:marLeft w:val="0"/>
      <w:marRight w:val="0"/>
      <w:marTop w:val="0"/>
      <w:marBottom w:val="0"/>
      <w:divBdr>
        <w:top w:val="none" w:sz="0" w:space="0" w:color="auto"/>
        <w:left w:val="none" w:sz="0" w:space="0" w:color="auto"/>
        <w:bottom w:val="none" w:sz="0" w:space="0" w:color="auto"/>
        <w:right w:val="none" w:sz="0" w:space="0" w:color="auto"/>
      </w:divBdr>
    </w:div>
    <w:div w:id="902914973">
      <w:bodyDiv w:val="1"/>
      <w:marLeft w:val="0"/>
      <w:marRight w:val="0"/>
      <w:marTop w:val="0"/>
      <w:marBottom w:val="0"/>
      <w:divBdr>
        <w:top w:val="none" w:sz="0" w:space="0" w:color="auto"/>
        <w:left w:val="none" w:sz="0" w:space="0" w:color="auto"/>
        <w:bottom w:val="none" w:sz="0" w:space="0" w:color="auto"/>
        <w:right w:val="none" w:sz="0" w:space="0" w:color="auto"/>
      </w:divBdr>
      <w:divsChild>
        <w:div w:id="277032945">
          <w:marLeft w:val="418"/>
          <w:marRight w:val="0"/>
          <w:marTop w:val="0"/>
          <w:marBottom w:val="0"/>
          <w:divBdr>
            <w:top w:val="none" w:sz="0" w:space="0" w:color="auto"/>
            <w:left w:val="none" w:sz="0" w:space="0" w:color="auto"/>
            <w:bottom w:val="none" w:sz="0" w:space="0" w:color="auto"/>
            <w:right w:val="none" w:sz="0" w:space="0" w:color="auto"/>
          </w:divBdr>
        </w:div>
      </w:divsChild>
    </w:div>
    <w:div w:id="919947620">
      <w:bodyDiv w:val="1"/>
      <w:marLeft w:val="0"/>
      <w:marRight w:val="0"/>
      <w:marTop w:val="0"/>
      <w:marBottom w:val="0"/>
      <w:divBdr>
        <w:top w:val="none" w:sz="0" w:space="0" w:color="auto"/>
        <w:left w:val="none" w:sz="0" w:space="0" w:color="auto"/>
        <w:bottom w:val="none" w:sz="0" w:space="0" w:color="auto"/>
        <w:right w:val="none" w:sz="0" w:space="0" w:color="auto"/>
      </w:divBdr>
      <w:divsChild>
        <w:div w:id="2040664630">
          <w:marLeft w:val="432"/>
          <w:marRight w:val="0"/>
          <w:marTop w:val="154"/>
          <w:marBottom w:val="0"/>
          <w:divBdr>
            <w:top w:val="none" w:sz="0" w:space="0" w:color="auto"/>
            <w:left w:val="none" w:sz="0" w:space="0" w:color="auto"/>
            <w:bottom w:val="none" w:sz="0" w:space="0" w:color="auto"/>
            <w:right w:val="none" w:sz="0" w:space="0" w:color="auto"/>
          </w:divBdr>
        </w:div>
      </w:divsChild>
    </w:div>
    <w:div w:id="990526581">
      <w:bodyDiv w:val="1"/>
      <w:marLeft w:val="0"/>
      <w:marRight w:val="0"/>
      <w:marTop w:val="0"/>
      <w:marBottom w:val="0"/>
      <w:divBdr>
        <w:top w:val="none" w:sz="0" w:space="0" w:color="auto"/>
        <w:left w:val="none" w:sz="0" w:space="0" w:color="auto"/>
        <w:bottom w:val="none" w:sz="0" w:space="0" w:color="auto"/>
        <w:right w:val="none" w:sz="0" w:space="0" w:color="auto"/>
      </w:divBdr>
      <w:divsChild>
        <w:div w:id="1497114745">
          <w:marLeft w:val="432"/>
          <w:marRight w:val="0"/>
          <w:marTop w:val="115"/>
          <w:marBottom w:val="0"/>
          <w:divBdr>
            <w:top w:val="none" w:sz="0" w:space="0" w:color="auto"/>
            <w:left w:val="none" w:sz="0" w:space="0" w:color="auto"/>
            <w:bottom w:val="none" w:sz="0" w:space="0" w:color="auto"/>
            <w:right w:val="none" w:sz="0" w:space="0" w:color="auto"/>
          </w:divBdr>
        </w:div>
      </w:divsChild>
    </w:div>
    <w:div w:id="997883811">
      <w:bodyDiv w:val="1"/>
      <w:marLeft w:val="0"/>
      <w:marRight w:val="0"/>
      <w:marTop w:val="0"/>
      <w:marBottom w:val="0"/>
      <w:divBdr>
        <w:top w:val="none" w:sz="0" w:space="0" w:color="auto"/>
        <w:left w:val="none" w:sz="0" w:space="0" w:color="auto"/>
        <w:bottom w:val="none" w:sz="0" w:space="0" w:color="auto"/>
        <w:right w:val="none" w:sz="0" w:space="0" w:color="auto"/>
      </w:divBdr>
      <w:divsChild>
        <w:div w:id="663053250">
          <w:marLeft w:val="418"/>
          <w:marRight w:val="0"/>
          <w:marTop w:val="0"/>
          <w:marBottom w:val="0"/>
          <w:divBdr>
            <w:top w:val="none" w:sz="0" w:space="0" w:color="auto"/>
            <w:left w:val="none" w:sz="0" w:space="0" w:color="auto"/>
            <w:bottom w:val="none" w:sz="0" w:space="0" w:color="auto"/>
            <w:right w:val="none" w:sz="0" w:space="0" w:color="auto"/>
          </w:divBdr>
        </w:div>
      </w:divsChild>
    </w:div>
    <w:div w:id="1012415275">
      <w:bodyDiv w:val="1"/>
      <w:marLeft w:val="0"/>
      <w:marRight w:val="0"/>
      <w:marTop w:val="0"/>
      <w:marBottom w:val="0"/>
      <w:divBdr>
        <w:top w:val="none" w:sz="0" w:space="0" w:color="auto"/>
        <w:left w:val="none" w:sz="0" w:space="0" w:color="auto"/>
        <w:bottom w:val="none" w:sz="0" w:space="0" w:color="auto"/>
        <w:right w:val="none" w:sz="0" w:space="0" w:color="auto"/>
      </w:divBdr>
      <w:divsChild>
        <w:div w:id="231551294">
          <w:marLeft w:val="432"/>
          <w:marRight w:val="0"/>
          <w:marTop w:val="120"/>
          <w:marBottom w:val="0"/>
          <w:divBdr>
            <w:top w:val="none" w:sz="0" w:space="0" w:color="auto"/>
            <w:left w:val="none" w:sz="0" w:space="0" w:color="auto"/>
            <w:bottom w:val="none" w:sz="0" w:space="0" w:color="auto"/>
            <w:right w:val="none" w:sz="0" w:space="0" w:color="auto"/>
          </w:divBdr>
        </w:div>
      </w:divsChild>
    </w:div>
    <w:div w:id="1049187771">
      <w:bodyDiv w:val="1"/>
      <w:marLeft w:val="0"/>
      <w:marRight w:val="0"/>
      <w:marTop w:val="0"/>
      <w:marBottom w:val="0"/>
      <w:divBdr>
        <w:top w:val="none" w:sz="0" w:space="0" w:color="auto"/>
        <w:left w:val="none" w:sz="0" w:space="0" w:color="auto"/>
        <w:bottom w:val="none" w:sz="0" w:space="0" w:color="auto"/>
        <w:right w:val="none" w:sz="0" w:space="0" w:color="auto"/>
      </w:divBdr>
      <w:divsChild>
        <w:div w:id="142159420">
          <w:marLeft w:val="432"/>
          <w:marRight w:val="0"/>
          <w:marTop w:val="120"/>
          <w:marBottom w:val="0"/>
          <w:divBdr>
            <w:top w:val="none" w:sz="0" w:space="0" w:color="auto"/>
            <w:left w:val="none" w:sz="0" w:space="0" w:color="auto"/>
            <w:bottom w:val="none" w:sz="0" w:space="0" w:color="auto"/>
            <w:right w:val="none" w:sz="0" w:space="0" w:color="auto"/>
          </w:divBdr>
        </w:div>
      </w:divsChild>
    </w:div>
    <w:div w:id="1071276695">
      <w:bodyDiv w:val="1"/>
      <w:marLeft w:val="0"/>
      <w:marRight w:val="0"/>
      <w:marTop w:val="0"/>
      <w:marBottom w:val="0"/>
      <w:divBdr>
        <w:top w:val="none" w:sz="0" w:space="0" w:color="auto"/>
        <w:left w:val="none" w:sz="0" w:space="0" w:color="auto"/>
        <w:bottom w:val="none" w:sz="0" w:space="0" w:color="auto"/>
        <w:right w:val="none" w:sz="0" w:space="0" w:color="auto"/>
      </w:divBdr>
      <w:divsChild>
        <w:div w:id="1958944535">
          <w:marLeft w:val="432"/>
          <w:marRight w:val="0"/>
          <w:marTop w:val="115"/>
          <w:marBottom w:val="0"/>
          <w:divBdr>
            <w:top w:val="none" w:sz="0" w:space="0" w:color="auto"/>
            <w:left w:val="none" w:sz="0" w:space="0" w:color="auto"/>
            <w:bottom w:val="none" w:sz="0" w:space="0" w:color="auto"/>
            <w:right w:val="none" w:sz="0" w:space="0" w:color="auto"/>
          </w:divBdr>
        </w:div>
      </w:divsChild>
    </w:div>
    <w:div w:id="1075904817">
      <w:bodyDiv w:val="1"/>
      <w:marLeft w:val="0"/>
      <w:marRight w:val="0"/>
      <w:marTop w:val="0"/>
      <w:marBottom w:val="0"/>
      <w:divBdr>
        <w:top w:val="none" w:sz="0" w:space="0" w:color="auto"/>
        <w:left w:val="none" w:sz="0" w:space="0" w:color="auto"/>
        <w:bottom w:val="none" w:sz="0" w:space="0" w:color="auto"/>
        <w:right w:val="none" w:sz="0" w:space="0" w:color="auto"/>
      </w:divBdr>
      <w:divsChild>
        <w:div w:id="1438256844">
          <w:marLeft w:val="432"/>
          <w:marRight w:val="0"/>
          <w:marTop w:val="115"/>
          <w:marBottom w:val="0"/>
          <w:divBdr>
            <w:top w:val="none" w:sz="0" w:space="0" w:color="auto"/>
            <w:left w:val="none" w:sz="0" w:space="0" w:color="auto"/>
            <w:bottom w:val="none" w:sz="0" w:space="0" w:color="auto"/>
            <w:right w:val="none" w:sz="0" w:space="0" w:color="auto"/>
          </w:divBdr>
        </w:div>
      </w:divsChild>
    </w:div>
    <w:div w:id="1091197136">
      <w:bodyDiv w:val="1"/>
      <w:marLeft w:val="0"/>
      <w:marRight w:val="0"/>
      <w:marTop w:val="0"/>
      <w:marBottom w:val="0"/>
      <w:divBdr>
        <w:top w:val="none" w:sz="0" w:space="0" w:color="auto"/>
        <w:left w:val="none" w:sz="0" w:space="0" w:color="auto"/>
        <w:bottom w:val="none" w:sz="0" w:space="0" w:color="auto"/>
        <w:right w:val="none" w:sz="0" w:space="0" w:color="auto"/>
      </w:divBdr>
    </w:div>
    <w:div w:id="1093476631">
      <w:bodyDiv w:val="1"/>
      <w:marLeft w:val="0"/>
      <w:marRight w:val="0"/>
      <w:marTop w:val="0"/>
      <w:marBottom w:val="0"/>
      <w:divBdr>
        <w:top w:val="none" w:sz="0" w:space="0" w:color="auto"/>
        <w:left w:val="none" w:sz="0" w:space="0" w:color="auto"/>
        <w:bottom w:val="none" w:sz="0" w:space="0" w:color="auto"/>
        <w:right w:val="none" w:sz="0" w:space="0" w:color="auto"/>
      </w:divBdr>
    </w:div>
    <w:div w:id="1115175997">
      <w:bodyDiv w:val="1"/>
      <w:marLeft w:val="0"/>
      <w:marRight w:val="0"/>
      <w:marTop w:val="0"/>
      <w:marBottom w:val="0"/>
      <w:divBdr>
        <w:top w:val="none" w:sz="0" w:space="0" w:color="auto"/>
        <w:left w:val="none" w:sz="0" w:space="0" w:color="auto"/>
        <w:bottom w:val="none" w:sz="0" w:space="0" w:color="auto"/>
        <w:right w:val="none" w:sz="0" w:space="0" w:color="auto"/>
      </w:divBdr>
      <w:divsChild>
        <w:div w:id="1742634251">
          <w:marLeft w:val="1008"/>
          <w:marRight w:val="0"/>
          <w:marTop w:val="115"/>
          <w:marBottom w:val="0"/>
          <w:divBdr>
            <w:top w:val="none" w:sz="0" w:space="0" w:color="auto"/>
            <w:left w:val="none" w:sz="0" w:space="0" w:color="auto"/>
            <w:bottom w:val="none" w:sz="0" w:space="0" w:color="auto"/>
            <w:right w:val="none" w:sz="0" w:space="0" w:color="auto"/>
          </w:divBdr>
        </w:div>
      </w:divsChild>
    </w:div>
    <w:div w:id="1128476031">
      <w:bodyDiv w:val="1"/>
      <w:marLeft w:val="0"/>
      <w:marRight w:val="0"/>
      <w:marTop w:val="0"/>
      <w:marBottom w:val="0"/>
      <w:divBdr>
        <w:top w:val="none" w:sz="0" w:space="0" w:color="auto"/>
        <w:left w:val="none" w:sz="0" w:space="0" w:color="auto"/>
        <w:bottom w:val="none" w:sz="0" w:space="0" w:color="auto"/>
        <w:right w:val="none" w:sz="0" w:space="0" w:color="auto"/>
      </w:divBdr>
      <w:divsChild>
        <w:div w:id="788595490">
          <w:marLeft w:val="1008"/>
          <w:marRight w:val="0"/>
          <w:marTop w:val="130"/>
          <w:marBottom w:val="0"/>
          <w:divBdr>
            <w:top w:val="none" w:sz="0" w:space="0" w:color="auto"/>
            <w:left w:val="none" w:sz="0" w:space="0" w:color="auto"/>
            <w:bottom w:val="none" w:sz="0" w:space="0" w:color="auto"/>
            <w:right w:val="none" w:sz="0" w:space="0" w:color="auto"/>
          </w:divBdr>
        </w:div>
      </w:divsChild>
    </w:div>
    <w:div w:id="1142161572">
      <w:bodyDiv w:val="1"/>
      <w:marLeft w:val="0"/>
      <w:marRight w:val="0"/>
      <w:marTop w:val="0"/>
      <w:marBottom w:val="0"/>
      <w:divBdr>
        <w:top w:val="none" w:sz="0" w:space="0" w:color="auto"/>
        <w:left w:val="none" w:sz="0" w:space="0" w:color="auto"/>
        <w:bottom w:val="none" w:sz="0" w:space="0" w:color="auto"/>
        <w:right w:val="none" w:sz="0" w:space="0" w:color="auto"/>
      </w:divBdr>
    </w:div>
    <w:div w:id="1149975778">
      <w:bodyDiv w:val="1"/>
      <w:marLeft w:val="0"/>
      <w:marRight w:val="0"/>
      <w:marTop w:val="0"/>
      <w:marBottom w:val="0"/>
      <w:divBdr>
        <w:top w:val="none" w:sz="0" w:space="0" w:color="auto"/>
        <w:left w:val="none" w:sz="0" w:space="0" w:color="auto"/>
        <w:bottom w:val="none" w:sz="0" w:space="0" w:color="auto"/>
        <w:right w:val="none" w:sz="0" w:space="0" w:color="auto"/>
      </w:divBdr>
      <w:divsChild>
        <w:div w:id="1356884287">
          <w:marLeft w:val="1008"/>
          <w:marRight w:val="0"/>
          <w:marTop w:val="130"/>
          <w:marBottom w:val="0"/>
          <w:divBdr>
            <w:top w:val="none" w:sz="0" w:space="0" w:color="auto"/>
            <w:left w:val="none" w:sz="0" w:space="0" w:color="auto"/>
            <w:bottom w:val="none" w:sz="0" w:space="0" w:color="auto"/>
            <w:right w:val="none" w:sz="0" w:space="0" w:color="auto"/>
          </w:divBdr>
        </w:div>
      </w:divsChild>
    </w:div>
    <w:div w:id="1165900958">
      <w:bodyDiv w:val="1"/>
      <w:marLeft w:val="0"/>
      <w:marRight w:val="0"/>
      <w:marTop w:val="0"/>
      <w:marBottom w:val="0"/>
      <w:divBdr>
        <w:top w:val="none" w:sz="0" w:space="0" w:color="auto"/>
        <w:left w:val="none" w:sz="0" w:space="0" w:color="auto"/>
        <w:bottom w:val="none" w:sz="0" w:space="0" w:color="auto"/>
        <w:right w:val="none" w:sz="0" w:space="0" w:color="auto"/>
      </w:divBdr>
    </w:div>
    <w:div w:id="1174760907">
      <w:bodyDiv w:val="1"/>
      <w:marLeft w:val="0"/>
      <w:marRight w:val="0"/>
      <w:marTop w:val="0"/>
      <w:marBottom w:val="0"/>
      <w:divBdr>
        <w:top w:val="none" w:sz="0" w:space="0" w:color="auto"/>
        <w:left w:val="none" w:sz="0" w:space="0" w:color="auto"/>
        <w:bottom w:val="none" w:sz="0" w:space="0" w:color="auto"/>
        <w:right w:val="none" w:sz="0" w:space="0" w:color="auto"/>
      </w:divBdr>
      <w:divsChild>
        <w:div w:id="1974554324">
          <w:marLeft w:val="418"/>
          <w:marRight w:val="0"/>
          <w:marTop w:val="0"/>
          <w:marBottom w:val="0"/>
          <w:divBdr>
            <w:top w:val="none" w:sz="0" w:space="0" w:color="auto"/>
            <w:left w:val="none" w:sz="0" w:space="0" w:color="auto"/>
            <w:bottom w:val="none" w:sz="0" w:space="0" w:color="auto"/>
            <w:right w:val="none" w:sz="0" w:space="0" w:color="auto"/>
          </w:divBdr>
        </w:div>
      </w:divsChild>
    </w:div>
    <w:div w:id="1180312566">
      <w:bodyDiv w:val="1"/>
      <w:marLeft w:val="0"/>
      <w:marRight w:val="0"/>
      <w:marTop w:val="0"/>
      <w:marBottom w:val="0"/>
      <w:divBdr>
        <w:top w:val="none" w:sz="0" w:space="0" w:color="auto"/>
        <w:left w:val="none" w:sz="0" w:space="0" w:color="auto"/>
        <w:bottom w:val="none" w:sz="0" w:space="0" w:color="auto"/>
        <w:right w:val="none" w:sz="0" w:space="0" w:color="auto"/>
      </w:divBdr>
      <w:divsChild>
        <w:div w:id="1128016031">
          <w:marLeft w:val="907"/>
          <w:marRight w:val="0"/>
          <w:marTop w:val="0"/>
          <w:marBottom w:val="0"/>
          <w:divBdr>
            <w:top w:val="none" w:sz="0" w:space="0" w:color="auto"/>
            <w:left w:val="none" w:sz="0" w:space="0" w:color="auto"/>
            <w:bottom w:val="none" w:sz="0" w:space="0" w:color="auto"/>
            <w:right w:val="none" w:sz="0" w:space="0" w:color="auto"/>
          </w:divBdr>
        </w:div>
        <w:div w:id="1377923422">
          <w:marLeft w:val="907"/>
          <w:marRight w:val="0"/>
          <w:marTop w:val="0"/>
          <w:marBottom w:val="0"/>
          <w:divBdr>
            <w:top w:val="none" w:sz="0" w:space="0" w:color="auto"/>
            <w:left w:val="none" w:sz="0" w:space="0" w:color="auto"/>
            <w:bottom w:val="none" w:sz="0" w:space="0" w:color="auto"/>
            <w:right w:val="none" w:sz="0" w:space="0" w:color="auto"/>
          </w:divBdr>
        </w:div>
      </w:divsChild>
    </w:div>
    <w:div w:id="1230380926">
      <w:bodyDiv w:val="1"/>
      <w:marLeft w:val="0"/>
      <w:marRight w:val="0"/>
      <w:marTop w:val="0"/>
      <w:marBottom w:val="0"/>
      <w:divBdr>
        <w:top w:val="none" w:sz="0" w:space="0" w:color="auto"/>
        <w:left w:val="none" w:sz="0" w:space="0" w:color="auto"/>
        <w:bottom w:val="none" w:sz="0" w:space="0" w:color="auto"/>
        <w:right w:val="none" w:sz="0" w:space="0" w:color="auto"/>
      </w:divBdr>
      <w:divsChild>
        <w:div w:id="1881435859">
          <w:marLeft w:val="706"/>
          <w:marRight w:val="0"/>
          <w:marTop w:val="144"/>
          <w:marBottom w:val="0"/>
          <w:divBdr>
            <w:top w:val="none" w:sz="0" w:space="0" w:color="auto"/>
            <w:left w:val="none" w:sz="0" w:space="0" w:color="auto"/>
            <w:bottom w:val="none" w:sz="0" w:space="0" w:color="auto"/>
            <w:right w:val="none" w:sz="0" w:space="0" w:color="auto"/>
          </w:divBdr>
        </w:div>
      </w:divsChild>
    </w:div>
    <w:div w:id="1234200062">
      <w:bodyDiv w:val="1"/>
      <w:marLeft w:val="0"/>
      <w:marRight w:val="0"/>
      <w:marTop w:val="0"/>
      <w:marBottom w:val="0"/>
      <w:divBdr>
        <w:top w:val="none" w:sz="0" w:space="0" w:color="auto"/>
        <w:left w:val="none" w:sz="0" w:space="0" w:color="auto"/>
        <w:bottom w:val="none" w:sz="0" w:space="0" w:color="auto"/>
        <w:right w:val="none" w:sz="0" w:space="0" w:color="auto"/>
      </w:divBdr>
      <w:divsChild>
        <w:div w:id="1111051071">
          <w:marLeft w:val="1008"/>
          <w:marRight w:val="0"/>
          <w:marTop w:val="130"/>
          <w:marBottom w:val="0"/>
          <w:divBdr>
            <w:top w:val="none" w:sz="0" w:space="0" w:color="auto"/>
            <w:left w:val="none" w:sz="0" w:space="0" w:color="auto"/>
            <w:bottom w:val="none" w:sz="0" w:space="0" w:color="auto"/>
            <w:right w:val="none" w:sz="0" w:space="0" w:color="auto"/>
          </w:divBdr>
        </w:div>
      </w:divsChild>
    </w:div>
    <w:div w:id="1242377245">
      <w:bodyDiv w:val="1"/>
      <w:marLeft w:val="0"/>
      <w:marRight w:val="0"/>
      <w:marTop w:val="0"/>
      <w:marBottom w:val="0"/>
      <w:divBdr>
        <w:top w:val="none" w:sz="0" w:space="0" w:color="auto"/>
        <w:left w:val="none" w:sz="0" w:space="0" w:color="auto"/>
        <w:bottom w:val="none" w:sz="0" w:space="0" w:color="auto"/>
        <w:right w:val="none" w:sz="0" w:space="0" w:color="auto"/>
      </w:divBdr>
    </w:div>
    <w:div w:id="1268270232">
      <w:bodyDiv w:val="1"/>
      <w:marLeft w:val="0"/>
      <w:marRight w:val="0"/>
      <w:marTop w:val="0"/>
      <w:marBottom w:val="0"/>
      <w:divBdr>
        <w:top w:val="none" w:sz="0" w:space="0" w:color="auto"/>
        <w:left w:val="none" w:sz="0" w:space="0" w:color="auto"/>
        <w:bottom w:val="none" w:sz="0" w:space="0" w:color="auto"/>
        <w:right w:val="none" w:sz="0" w:space="0" w:color="auto"/>
      </w:divBdr>
    </w:div>
    <w:div w:id="1275863154">
      <w:bodyDiv w:val="1"/>
      <w:marLeft w:val="0"/>
      <w:marRight w:val="0"/>
      <w:marTop w:val="0"/>
      <w:marBottom w:val="0"/>
      <w:divBdr>
        <w:top w:val="none" w:sz="0" w:space="0" w:color="auto"/>
        <w:left w:val="none" w:sz="0" w:space="0" w:color="auto"/>
        <w:bottom w:val="none" w:sz="0" w:space="0" w:color="auto"/>
        <w:right w:val="none" w:sz="0" w:space="0" w:color="auto"/>
      </w:divBdr>
      <w:divsChild>
        <w:div w:id="916866729">
          <w:marLeft w:val="547"/>
          <w:marRight w:val="0"/>
          <w:marTop w:val="96"/>
          <w:marBottom w:val="0"/>
          <w:divBdr>
            <w:top w:val="none" w:sz="0" w:space="0" w:color="auto"/>
            <w:left w:val="none" w:sz="0" w:space="0" w:color="auto"/>
            <w:bottom w:val="none" w:sz="0" w:space="0" w:color="auto"/>
            <w:right w:val="none" w:sz="0" w:space="0" w:color="auto"/>
          </w:divBdr>
        </w:div>
      </w:divsChild>
    </w:div>
    <w:div w:id="1303198754">
      <w:bodyDiv w:val="1"/>
      <w:marLeft w:val="0"/>
      <w:marRight w:val="0"/>
      <w:marTop w:val="0"/>
      <w:marBottom w:val="0"/>
      <w:divBdr>
        <w:top w:val="none" w:sz="0" w:space="0" w:color="auto"/>
        <w:left w:val="none" w:sz="0" w:space="0" w:color="auto"/>
        <w:bottom w:val="none" w:sz="0" w:space="0" w:color="auto"/>
        <w:right w:val="none" w:sz="0" w:space="0" w:color="auto"/>
      </w:divBdr>
    </w:div>
    <w:div w:id="1304500730">
      <w:bodyDiv w:val="1"/>
      <w:marLeft w:val="0"/>
      <w:marRight w:val="0"/>
      <w:marTop w:val="0"/>
      <w:marBottom w:val="0"/>
      <w:divBdr>
        <w:top w:val="none" w:sz="0" w:space="0" w:color="auto"/>
        <w:left w:val="none" w:sz="0" w:space="0" w:color="auto"/>
        <w:bottom w:val="none" w:sz="0" w:space="0" w:color="auto"/>
        <w:right w:val="none" w:sz="0" w:space="0" w:color="auto"/>
      </w:divBdr>
      <w:divsChild>
        <w:div w:id="484979738">
          <w:marLeft w:val="418"/>
          <w:marRight w:val="0"/>
          <w:marTop w:val="0"/>
          <w:marBottom w:val="0"/>
          <w:divBdr>
            <w:top w:val="none" w:sz="0" w:space="0" w:color="auto"/>
            <w:left w:val="none" w:sz="0" w:space="0" w:color="auto"/>
            <w:bottom w:val="none" w:sz="0" w:space="0" w:color="auto"/>
            <w:right w:val="none" w:sz="0" w:space="0" w:color="auto"/>
          </w:divBdr>
        </w:div>
      </w:divsChild>
    </w:div>
    <w:div w:id="1326319919">
      <w:bodyDiv w:val="1"/>
      <w:marLeft w:val="0"/>
      <w:marRight w:val="0"/>
      <w:marTop w:val="0"/>
      <w:marBottom w:val="0"/>
      <w:divBdr>
        <w:top w:val="none" w:sz="0" w:space="0" w:color="auto"/>
        <w:left w:val="none" w:sz="0" w:space="0" w:color="auto"/>
        <w:bottom w:val="none" w:sz="0" w:space="0" w:color="auto"/>
        <w:right w:val="none" w:sz="0" w:space="0" w:color="auto"/>
      </w:divBdr>
    </w:div>
    <w:div w:id="1336692329">
      <w:bodyDiv w:val="1"/>
      <w:marLeft w:val="0"/>
      <w:marRight w:val="0"/>
      <w:marTop w:val="0"/>
      <w:marBottom w:val="0"/>
      <w:divBdr>
        <w:top w:val="none" w:sz="0" w:space="0" w:color="auto"/>
        <w:left w:val="none" w:sz="0" w:space="0" w:color="auto"/>
        <w:bottom w:val="none" w:sz="0" w:space="0" w:color="auto"/>
        <w:right w:val="none" w:sz="0" w:space="0" w:color="auto"/>
      </w:divBdr>
      <w:divsChild>
        <w:div w:id="794105893">
          <w:marLeft w:val="432"/>
          <w:marRight w:val="0"/>
          <w:marTop w:val="120"/>
          <w:marBottom w:val="0"/>
          <w:divBdr>
            <w:top w:val="none" w:sz="0" w:space="0" w:color="auto"/>
            <w:left w:val="none" w:sz="0" w:space="0" w:color="auto"/>
            <w:bottom w:val="none" w:sz="0" w:space="0" w:color="auto"/>
            <w:right w:val="none" w:sz="0" w:space="0" w:color="auto"/>
          </w:divBdr>
        </w:div>
      </w:divsChild>
    </w:div>
    <w:div w:id="1338146800">
      <w:bodyDiv w:val="1"/>
      <w:marLeft w:val="0"/>
      <w:marRight w:val="0"/>
      <w:marTop w:val="0"/>
      <w:marBottom w:val="0"/>
      <w:divBdr>
        <w:top w:val="none" w:sz="0" w:space="0" w:color="auto"/>
        <w:left w:val="none" w:sz="0" w:space="0" w:color="auto"/>
        <w:bottom w:val="none" w:sz="0" w:space="0" w:color="auto"/>
        <w:right w:val="none" w:sz="0" w:space="0" w:color="auto"/>
      </w:divBdr>
      <w:divsChild>
        <w:div w:id="1287273818">
          <w:marLeft w:val="547"/>
          <w:marRight w:val="0"/>
          <w:marTop w:val="115"/>
          <w:marBottom w:val="0"/>
          <w:divBdr>
            <w:top w:val="none" w:sz="0" w:space="0" w:color="auto"/>
            <w:left w:val="none" w:sz="0" w:space="0" w:color="auto"/>
            <w:bottom w:val="none" w:sz="0" w:space="0" w:color="auto"/>
            <w:right w:val="none" w:sz="0" w:space="0" w:color="auto"/>
          </w:divBdr>
        </w:div>
      </w:divsChild>
    </w:div>
    <w:div w:id="1350066019">
      <w:bodyDiv w:val="1"/>
      <w:marLeft w:val="0"/>
      <w:marRight w:val="0"/>
      <w:marTop w:val="0"/>
      <w:marBottom w:val="0"/>
      <w:divBdr>
        <w:top w:val="none" w:sz="0" w:space="0" w:color="auto"/>
        <w:left w:val="none" w:sz="0" w:space="0" w:color="auto"/>
        <w:bottom w:val="none" w:sz="0" w:space="0" w:color="auto"/>
        <w:right w:val="none" w:sz="0" w:space="0" w:color="auto"/>
      </w:divBdr>
      <w:divsChild>
        <w:div w:id="479465945">
          <w:marLeft w:val="706"/>
          <w:marRight w:val="0"/>
          <w:marTop w:val="144"/>
          <w:marBottom w:val="0"/>
          <w:divBdr>
            <w:top w:val="none" w:sz="0" w:space="0" w:color="auto"/>
            <w:left w:val="none" w:sz="0" w:space="0" w:color="auto"/>
            <w:bottom w:val="none" w:sz="0" w:space="0" w:color="auto"/>
            <w:right w:val="none" w:sz="0" w:space="0" w:color="auto"/>
          </w:divBdr>
        </w:div>
      </w:divsChild>
    </w:div>
    <w:div w:id="1382359903">
      <w:bodyDiv w:val="1"/>
      <w:marLeft w:val="0"/>
      <w:marRight w:val="0"/>
      <w:marTop w:val="0"/>
      <w:marBottom w:val="0"/>
      <w:divBdr>
        <w:top w:val="none" w:sz="0" w:space="0" w:color="auto"/>
        <w:left w:val="none" w:sz="0" w:space="0" w:color="auto"/>
        <w:bottom w:val="none" w:sz="0" w:space="0" w:color="auto"/>
        <w:right w:val="none" w:sz="0" w:space="0" w:color="auto"/>
      </w:divBdr>
      <w:divsChild>
        <w:div w:id="231816205">
          <w:marLeft w:val="432"/>
          <w:marRight w:val="0"/>
          <w:marTop w:val="120"/>
          <w:marBottom w:val="0"/>
          <w:divBdr>
            <w:top w:val="none" w:sz="0" w:space="0" w:color="auto"/>
            <w:left w:val="none" w:sz="0" w:space="0" w:color="auto"/>
            <w:bottom w:val="none" w:sz="0" w:space="0" w:color="auto"/>
            <w:right w:val="none" w:sz="0" w:space="0" w:color="auto"/>
          </w:divBdr>
        </w:div>
      </w:divsChild>
    </w:div>
    <w:div w:id="1415473450">
      <w:bodyDiv w:val="1"/>
      <w:marLeft w:val="0"/>
      <w:marRight w:val="0"/>
      <w:marTop w:val="0"/>
      <w:marBottom w:val="0"/>
      <w:divBdr>
        <w:top w:val="none" w:sz="0" w:space="0" w:color="auto"/>
        <w:left w:val="none" w:sz="0" w:space="0" w:color="auto"/>
        <w:bottom w:val="none" w:sz="0" w:space="0" w:color="auto"/>
        <w:right w:val="none" w:sz="0" w:space="0" w:color="auto"/>
      </w:divBdr>
      <w:divsChild>
        <w:div w:id="1515462513">
          <w:marLeft w:val="547"/>
          <w:marRight w:val="0"/>
          <w:marTop w:val="115"/>
          <w:marBottom w:val="0"/>
          <w:divBdr>
            <w:top w:val="none" w:sz="0" w:space="0" w:color="auto"/>
            <w:left w:val="none" w:sz="0" w:space="0" w:color="auto"/>
            <w:bottom w:val="none" w:sz="0" w:space="0" w:color="auto"/>
            <w:right w:val="none" w:sz="0" w:space="0" w:color="auto"/>
          </w:divBdr>
        </w:div>
      </w:divsChild>
    </w:div>
    <w:div w:id="1419323957">
      <w:bodyDiv w:val="1"/>
      <w:marLeft w:val="0"/>
      <w:marRight w:val="0"/>
      <w:marTop w:val="0"/>
      <w:marBottom w:val="0"/>
      <w:divBdr>
        <w:top w:val="none" w:sz="0" w:space="0" w:color="auto"/>
        <w:left w:val="none" w:sz="0" w:space="0" w:color="auto"/>
        <w:bottom w:val="none" w:sz="0" w:space="0" w:color="auto"/>
        <w:right w:val="none" w:sz="0" w:space="0" w:color="auto"/>
      </w:divBdr>
      <w:divsChild>
        <w:div w:id="794056589">
          <w:marLeft w:val="1008"/>
          <w:marRight w:val="0"/>
          <w:marTop w:val="115"/>
          <w:marBottom w:val="0"/>
          <w:divBdr>
            <w:top w:val="none" w:sz="0" w:space="0" w:color="auto"/>
            <w:left w:val="none" w:sz="0" w:space="0" w:color="auto"/>
            <w:bottom w:val="none" w:sz="0" w:space="0" w:color="auto"/>
            <w:right w:val="none" w:sz="0" w:space="0" w:color="auto"/>
          </w:divBdr>
        </w:div>
      </w:divsChild>
    </w:div>
    <w:div w:id="1435714276">
      <w:bodyDiv w:val="1"/>
      <w:marLeft w:val="0"/>
      <w:marRight w:val="0"/>
      <w:marTop w:val="0"/>
      <w:marBottom w:val="0"/>
      <w:divBdr>
        <w:top w:val="none" w:sz="0" w:space="0" w:color="auto"/>
        <w:left w:val="none" w:sz="0" w:space="0" w:color="auto"/>
        <w:bottom w:val="none" w:sz="0" w:space="0" w:color="auto"/>
        <w:right w:val="none" w:sz="0" w:space="0" w:color="auto"/>
      </w:divBdr>
    </w:div>
    <w:div w:id="1444838608">
      <w:bodyDiv w:val="1"/>
      <w:marLeft w:val="0"/>
      <w:marRight w:val="0"/>
      <w:marTop w:val="0"/>
      <w:marBottom w:val="0"/>
      <w:divBdr>
        <w:top w:val="none" w:sz="0" w:space="0" w:color="auto"/>
        <w:left w:val="none" w:sz="0" w:space="0" w:color="auto"/>
        <w:bottom w:val="none" w:sz="0" w:space="0" w:color="auto"/>
        <w:right w:val="none" w:sz="0" w:space="0" w:color="auto"/>
      </w:divBdr>
      <w:divsChild>
        <w:div w:id="1449155282">
          <w:marLeft w:val="1008"/>
          <w:marRight w:val="0"/>
          <w:marTop w:val="130"/>
          <w:marBottom w:val="0"/>
          <w:divBdr>
            <w:top w:val="none" w:sz="0" w:space="0" w:color="auto"/>
            <w:left w:val="none" w:sz="0" w:space="0" w:color="auto"/>
            <w:bottom w:val="none" w:sz="0" w:space="0" w:color="auto"/>
            <w:right w:val="none" w:sz="0" w:space="0" w:color="auto"/>
          </w:divBdr>
        </w:div>
      </w:divsChild>
    </w:div>
    <w:div w:id="1475098520">
      <w:bodyDiv w:val="1"/>
      <w:marLeft w:val="0"/>
      <w:marRight w:val="0"/>
      <w:marTop w:val="0"/>
      <w:marBottom w:val="0"/>
      <w:divBdr>
        <w:top w:val="none" w:sz="0" w:space="0" w:color="auto"/>
        <w:left w:val="none" w:sz="0" w:space="0" w:color="auto"/>
        <w:bottom w:val="none" w:sz="0" w:space="0" w:color="auto"/>
        <w:right w:val="none" w:sz="0" w:space="0" w:color="auto"/>
      </w:divBdr>
    </w:div>
    <w:div w:id="1480344271">
      <w:bodyDiv w:val="1"/>
      <w:marLeft w:val="0"/>
      <w:marRight w:val="0"/>
      <w:marTop w:val="0"/>
      <w:marBottom w:val="0"/>
      <w:divBdr>
        <w:top w:val="none" w:sz="0" w:space="0" w:color="auto"/>
        <w:left w:val="none" w:sz="0" w:space="0" w:color="auto"/>
        <w:bottom w:val="none" w:sz="0" w:space="0" w:color="auto"/>
        <w:right w:val="none" w:sz="0" w:space="0" w:color="auto"/>
      </w:divBdr>
    </w:div>
    <w:div w:id="1483043341">
      <w:bodyDiv w:val="1"/>
      <w:marLeft w:val="0"/>
      <w:marRight w:val="0"/>
      <w:marTop w:val="0"/>
      <w:marBottom w:val="0"/>
      <w:divBdr>
        <w:top w:val="none" w:sz="0" w:space="0" w:color="auto"/>
        <w:left w:val="none" w:sz="0" w:space="0" w:color="auto"/>
        <w:bottom w:val="none" w:sz="0" w:space="0" w:color="auto"/>
        <w:right w:val="none" w:sz="0" w:space="0" w:color="auto"/>
      </w:divBdr>
      <w:divsChild>
        <w:div w:id="219363611">
          <w:marLeft w:val="418"/>
          <w:marRight w:val="0"/>
          <w:marTop w:val="0"/>
          <w:marBottom w:val="0"/>
          <w:divBdr>
            <w:top w:val="none" w:sz="0" w:space="0" w:color="auto"/>
            <w:left w:val="none" w:sz="0" w:space="0" w:color="auto"/>
            <w:bottom w:val="none" w:sz="0" w:space="0" w:color="auto"/>
            <w:right w:val="none" w:sz="0" w:space="0" w:color="auto"/>
          </w:divBdr>
        </w:div>
      </w:divsChild>
    </w:div>
    <w:div w:id="1483810474">
      <w:bodyDiv w:val="1"/>
      <w:marLeft w:val="0"/>
      <w:marRight w:val="0"/>
      <w:marTop w:val="0"/>
      <w:marBottom w:val="0"/>
      <w:divBdr>
        <w:top w:val="none" w:sz="0" w:space="0" w:color="auto"/>
        <w:left w:val="none" w:sz="0" w:space="0" w:color="auto"/>
        <w:bottom w:val="none" w:sz="0" w:space="0" w:color="auto"/>
        <w:right w:val="none" w:sz="0" w:space="0" w:color="auto"/>
      </w:divBdr>
    </w:div>
    <w:div w:id="1495337583">
      <w:bodyDiv w:val="1"/>
      <w:marLeft w:val="0"/>
      <w:marRight w:val="0"/>
      <w:marTop w:val="0"/>
      <w:marBottom w:val="0"/>
      <w:divBdr>
        <w:top w:val="none" w:sz="0" w:space="0" w:color="auto"/>
        <w:left w:val="none" w:sz="0" w:space="0" w:color="auto"/>
        <w:bottom w:val="none" w:sz="0" w:space="0" w:color="auto"/>
        <w:right w:val="none" w:sz="0" w:space="0" w:color="auto"/>
      </w:divBdr>
    </w:div>
    <w:div w:id="1532494834">
      <w:bodyDiv w:val="1"/>
      <w:marLeft w:val="0"/>
      <w:marRight w:val="0"/>
      <w:marTop w:val="0"/>
      <w:marBottom w:val="0"/>
      <w:divBdr>
        <w:top w:val="none" w:sz="0" w:space="0" w:color="auto"/>
        <w:left w:val="none" w:sz="0" w:space="0" w:color="auto"/>
        <w:bottom w:val="none" w:sz="0" w:space="0" w:color="auto"/>
        <w:right w:val="none" w:sz="0" w:space="0" w:color="auto"/>
      </w:divBdr>
      <w:divsChild>
        <w:div w:id="115678836">
          <w:marLeft w:val="432"/>
          <w:marRight w:val="0"/>
          <w:marTop w:val="115"/>
          <w:marBottom w:val="0"/>
          <w:divBdr>
            <w:top w:val="none" w:sz="0" w:space="0" w:color="auto"/>
            <w:left w:val="none" w:sz="0" w:space="0" w:color="auto"/>
            <w:bottom w:val="none" w:sz="0" w:space="0" w:color="auto"/>
            <w:right w:val="none" w:sz="0" w:space="0" w:color="auto"/>
          </w:divBdr>
        </w:div>
      </w:divsChild>
    </w:div>
    <w:div w:id="1550533117">
      <w:bodyDiv w:val="1"/>
      <w:marLeft w:val="0"/>
      <w:marRight w:val="0"/>
      <w:marTop w:val="0"/>
      <w:marBottom w:val="0"/>
      <w:divBdr>
        <w:top w:val="none" w:sz="0" w:space="0" w:color="auto"/>
        <w:left w:val="none" w:sz="0" w:space="0" w:color="auto"/>
        <w:bottom w:val="none" w:sz="0" w:space="0" w:color="auto"/>
        <w:right w:val="none" w:sz="0" w:space="0" w:color="auto"/>
      </w:divBdr>
      <w:divsChild>
        <w:div w:id="733821578">
          <w:marLeft w:val="418"/>
          <w:marRight w:val="0"/>
          <w:marTop w:val="0"/>
          <w:marBottom w:val="0"/>
          <w:divBdr>
            <w:top w:val="none" w:sz="0" w:space="0" w:color="auto"/>
            <w:left w:val="none" w:sz="0" w:space="0" w:color="auto"/>
            <w:bottom w:val="none" w:sz="0" w:space="0" w:color="auto"/>
            <w:right w:val="none" w:sz="0" w:space="0" w:color="auto"/>
          </w:divBdr>
        </w:div>
      </w:divsChild>
    </w:div>
    <w:div w:id="1554582236">
      <w:bodyDiv w:val="1"/>
      <w:marLeft w:val="0"/>
      <w:marRight w:val="0"/>
      <w:marTop w:val="0"/>
      <w:marBottom w:val="0"/>
      <w:divBdr>
        <w:top w:val="none" w:sz="0" w:space="0" w:color="auto"/>
        <w:left w:val="none" w:sz="0" w:space="0" w:color="auto"/>
        <w:bottom w:val="none" w:sz="0" w:space="0" w:color="auto"/>
        <w:right w:val="none" w:sz="0" w:space="0" w:color="auto"/>
      </w:divBdr>
      <w:divsChild>
        <w:div w:id="1589266646">
          <w:marLeft w:val="1008"/>
          <w:marRight w:val="0"/>
          <w:marTop w:val="115"/>
          <w:marBottom w:val="0"/>
          <w:divBdr>
            <w:top w:val="none" w:sz="0" w:space="0" w:color="auto"/>
            <w:left w:val="none" w:sz="0" w:space="0" w:color="auto"/>
            <w:bottom w:val="none" w:sz="0" w:space="0" w:color="auto"/>
            <w:right w:val="none" w:sz="0" w:space="0" w:color="auto"/>
          </w:divBdr>
        </w:div>
      </w:divsChild>
    </w:div>
    <w:div w:id="1555383374">
      <w:bodyDiv w:val="1"/>
      <w:marLeft w:val="0"/>
      <w:marRight w:val="0"/>
      <w:marTop w:val="0"/>
      <w:marBottom w:val="0"/>
      <w:divBdr>
        <w:top w:val="none" w:sz="0" w:space="0" w:color="auto"/>
        <w:left w:val="none" w:sz="0" w:space="0" w:color="auto"/>
        <w:bottom w:val="none" w:sz="0" w:space="0" w:color="auto"/>
        <w:right w:val="none" w:sz="0" w:space="0" w:color="auto"/>
      </w:divBdr>
      <w:divsChild>
        <w:div w:id="182548604">
          <w:marLeft w:val="1008"/>
          <w:marRight w:val="0"/>
          <w:marTop w:val="130"/>
          <w:marBottom w:val="0"/>
          <w:divBdr>
            <w:top w:val="none" w:sz="0" w:space="0" w:color="auto"/>
            <w:left w:val="none" w:sz="0" w:space="0" w:color="auto"/>
            <w:bottom w:val="none" w:sz="0" w:space="0" w:color="auto"/>
            <w:right w:val="none" w:sz="0" w:space="0" w:color="auto"/>
          </w:divBdr>
        </w:div>
      </w:divsChild>
    </w:div>
    <w:div w:id="1586838452">
      <w:bodyDiv w:val="1"/>
      <w:marLeft w:val="0"/>
      <w:marRight w:val="0"/>
      <w:marTop w:val="0"/>
      <w:marBottom w:val="0"/>
      <w:divBdr>
        <w:top w:val="none" w:sz="0" w:space="0" w:color="auto"/>
        <w:left w:val="none" w:sz="0" w:space="0" w:color="auto"/>
        <w:bottom w:val="none" w:sz="0" w:space="0" w:color="auto"/>
        <w:right w:val="none" w:sz="0" w:space="0" w:color="auto"/>
      </w:divBdr>
    </w:div>
    <w:div w:id="1591087700">
      <w:bodyDiv w:val="1"/>
      <w:marLeft w:val="0"/>
      <w:marRight w:val="0"/>
      <w:marTop w:val="0"/>
      <w:marBottom w:val="0"/>
      <w:divBdr>
        <w:top w:val="none" w:sz="0" w:space="0" w:color="auto"/>
        <w:left w:val="none" w:sz="0" w:space="0" w:color="auto"/>
        <w:bottom w:val="none" w:sz="0" w:space="0" w:color="auto"/>
        <w:right w:val="none" w:sz="0" w:space="0" w:color="auto"/>
      </w:divBdr>
    </w:div>
    <w:div w:id="1597786182">
      <w:bodyDiv w:val="1"/>
      <w:marLeft w:val="0"/>
      <w:marRight w:val="0"/>
      <w:marTop w:val="0"/>
      <w:marBottom w:val="0"/>
      <w:divBdr>
        <w:top w:val="none" w:sz="0" w:space="0" w:color="auto"/>
        <w:left w:val="none" w:sz="0" w:space="0" w:color="auto"/>
        <w:bottom w:val="none" w:sz="0" w:space="0" w:color="auto"/>
        <w:right w:val="none" w:sz="0" w:space="0" w:color="auto"/>
      </w:divBdr>
      <w:divsChild>
        <w:div w:id="1939412659">
          <w:marLeft w:val="1008"/>
          <w:marRight w:val="0"/>
          <w:marTop w:val="130"/>
          <w:marBottom w:val="0"/>
          <w:divBdr>
            <w:top w:val="none" w:sz="0" w:space="0" w:color="auto"/>
            <w:left w:val="none" w:sz="0" w:space="0" w:color="auto"/>
            <w:bottom w:val="none" w:sz="0" w:space="0" w:color="auto"/>
            <w:right w:val="none" w:sz="0" w:space="0" w:color="auto"/>
          </w:divBdr>
        </w:div>
      </w:divsChild>
    </w:div>
    <w:div w:id="1603612586">
      <w:bodyDiv w:val="1"/>
      <w:marLeft w:val="0"/>
      <w:marRight w:val="0"/>
      <w:marTop w:val="0"/>
      <w:marBottom w:val="0"/>
      <w:divBdr>
        <w:top w:val="none" w:sz="0" w:space="0" w:color="auto"/>
        <w:left w:val="none" w:sz="0" w:space="0" w:color="auto"/>
        <w:bottom w:val="none" w:sz="0" w:space="0" w:color="auto"/>
        <w:right w:val="none" w:sz="0" w:space="0" w:color="auto"/>
      </w:divBdr>
      <w:divsChild>
        <w:div w:id="293173529">
          <w:marLeft w:val="1008"/>
          <w:marRight w:val="0"/>
          <w:marTop w:val="115"/>
          <w:marBottom w:val="0"/>
          <w:divBdr>
            <w:top w:val="none" w:sz="0" w:space="0" w:color="auto"/>
            <w:left w:val="none" w:sz="0" w:space="0" w:color="auto"/>
            <w:bottom w:val="none" w:sz="0" w:space="0" w:color="auto"/>
            <w:right w:val="none" w:sz="0" w:space="0" w:color="auto"/>
          </w:divBdr>
        </w:div>
      </w:divsChild>
    </w:div>
    <w:div w:id="1608192438">
      <w:bodyDiv w:val="1"/>
      <w:marLeft w:val="0"/>
      <w:marRight w:val="0"/>
      <w:marTop w:val="0"/>
      <w:marBottom w:val="0"/>
      <w:divBdr>
        <w:top w:val="none" w:sz="0" w:space="0" w:color="auto"/>
        <w:left w:val="none" w:sz="0" w:space="0" w:color="auto"/>
        <w:bottom w:val="none" w:sz="0" w:space="0" w:color="auto"/>
        <w:right w:val="none" w:sz="0" w:space="0" w:color="auto"/>
      </w:divBdr>
    </w:div>
    <w:div w:id="1622765548">
      <w:bodyDiv w:val="1"/>
      <w:marLeft w:val="0"/>
      <w:marRight w:val="0"/>
      <w:marTop w:val="0"/>
      <w:marBottom w:val="0"/>
      <w:divBdr>
        <w:top w:val="none" w:sz="0" w:space="0" w:color="auto"/>
        <w:left w:val="none" w:sz="0" w:space="0" w:color="auto"/>
        <w:bottom w:val="none" w:sz="0" w:space="0" w:color="auto"/>
        <w:right w:val="none" w:sz="0" w:space="0" w:color="auto"/>
      </w:divBdr>
      <w:divsChild>
        <w:div w:id="1285044657">
          <w:marLeft w:val="706"/>
          <w:marRight w:val="0"/>
          <w:marTop w:val="144"/>
          <w:marBottom w:val="0"/>
          <w:divBdr>
            <w:top w:val="none" w:sz="0" w:space="0" w:color="auto"/>
            <w:left w:val="none" w:sz="0" w:space="0" w:color="auto"/>
            <w:bottom w:val="none" w:sz="0" w:space="0" w:color="auto"/>
            <w:right w:val="none" w:sz="0" w:space="0" w:color="auto"/>
          </w:divBdr>
        </w:div>
      </w:divsChild>
    </w:div>
    <w:div w:id="1623613376">
      <w:bodyDiv w:val="1"/>
      <w:marLeft w:val="0"/>
      <w:marRight w:val="0"/>
      <w:marTop w:val="0"/>
      <w:marBottom w:val="0"/>
      <w:divBdr>
        <w:top w:val="none" w:sz="0" w:space="0" w:color="auto"/>
        <w:left w:val="none" w:sz="0" w:space="0" w:color="auto"/>
        <w:bottom w:val="none" w:sz="0" w:space="0" w:color="auto"/>
        <w:right w:val="none" w:sz="0" w:space="0" w:color="auto"/>
      </w:divBdr>
      <w:divsChild>
        <w:div w:id="52240018">
          <w:marLeft w:val="706"/>
          <w:marRight w:val="0"/>
          <w:marTop w:val="144"/>
          <w:marBottom w:val="0"/>
          <w:divBdr>
            <w:top w:val="none" w:sz="0" w:space="0" w:color="auto"/>
            <w:left w:val="none" w:sz="0" w:space="0" w:color="auto"/>
            <w:bottom w:val="none" w:sz="0" w:space="0" w:color="auto"/>
            <w:right w:val="none" w:sz="0" w:space="0" w:color="auto"/>
          </w:divBdr>
        </w:div>
      </w:divsChild>
    </w:div>
    <w:div w:id="1654409685">
      <w:bodyDiv w:val="1"/>
      <w:marLeft w:val="0"/>
      <w:marRight w:val="0"/>
      <w:marTop w:val="0"/>
      <w:marBottom w:val="0"/>
      <w:divBdr>
        <w:top w:val="none" w:sz="0" w:space="0" w:color="auto"/>
        <w:left w:val="none" w:sz="0" w:space="0" w:color="auto"/>
        <w:bottom w:val="none" w:sz="0" w:space="0" w:color="auto"/>
        <w:right w:val="none" w:sz="0" w:space="0" w:color="auto"/>
      </w:divBdr>
      <w:divsChild>
        <w:div w:id="2128767937">
          <w:marLeft w:val="418"/>
          <w:marRight w:val="0"/>
          <w:marTop w:val="0"/>
          <w:marBottom w:val="0"/>
          <w:divBdr>
            <w:top w:val="none" w:sz="0" w:space="0" w:color="auto"/>
            <w:left w:val="none" w:sz="0" w:space="0" w:color="auto"/>
            <w:bottom w:val="none" w:sz="0" w:space="0" w:color="auto"/>
            <w:right w:val="none" w:sz="0" w:space="0" w:color="auto"/>
          </w:divBdr>
        </w:div>
      </w:divsChild>
    </w:div>
    <w:div w:id="1654993597">
      <w:bodyDiv w:val="1"/>
      <w:marLeft w:val="0"/>
      <w:marRight w:val="0"/>
      <w:marTop w:val="0"/>
      <w:marBottom w:val="0"/>
      <w:divBdr>
        <w:top w:val="none" w:sz="0" w:space="0" w:color="auto"/>
        <w:left w:val="none" w:sz="0" w:space="0" w:color="auto"/>
        <w:bottom w:val="none" w:sz="0" w:space="0" w:color="auto"/>
        <w:right w:val="none" w:sz="0" w:space="0" w:color="auto"/>
      </w:divBdr>
    </w:div>
    <w:div w:id="1655180180">
      <w:bodyDiv w:val="1"/>
      <w:marLeft w:val="0"/>
      <w:marRight w:val="0"/>
      <w:marTop w:val="0"/>
      <w:marBottom w:val="0"/>
      <w:divBdr>
        <w:top w:val="none" w:sz="0" w:space="0" w:color="auto"/>
        <w:left w:val="none" w:sz="0" w:space="0" w:color="auto"/>
        <w:bottom w:val="none" w:sz="0" w:space="0" w:color="auto"/>
        <w:right w:val="none" w:sz="0" w:space="0" w:color="auto"/>
      </w:divBdr>
      <w:divsChild>
        <w:div w:id="1554193679">
          <w:marLeft w:val="432"/>
          <w:marRight w:val="0"/>
          <w:marTop w:val="120"/>
          <w:marBottom w:val="0"/>
          <w:divBdr>
            <w:top w:val="none" w:sz="0" w:space="0" w:color="auto"/>
            <w:left w:val="none" w:sz="0" w:space="0" w:color="auto"/>
            <w:bottom w:val="none" w:sz="0" w:space="0" w:color="auto"/>
            <w:right w:val="none" w:sz="0" w:space="0" w:color="auto"/>
          </w:divBdr>
        </w:div>
      </w:divsChild>
    </w:div>
    <w:div w:id="1662931635">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9">
          <w:marLeft w:val="432"/>
          <w:marRight w:val="0"/>
          <w:marTop w:val="154"/>
          <w:marBottom w:val="0"/>
          <w:divBdr>
            <w:top w:val="none" w:sz="0" w:space="0" w:color="auto"/>
            <w:left w:val="none" w:sz="0" w:space="0" w:color="auto"/>
            <w:bottom w:val="none" w:sz="0" w:space="0" w:color="auto"/>
            <w:right w:val="none" w:sz="0" w:space="0" w:color="auto"/>
          </w:divBdr>
        </w:div>
      </w:divsChild>
    </w:div>
    <w:div w:id="1670058027">
      <w:bodyDiv w:val="1"/>
      <w:marLeft w:val="0"/>
      <w:marRight w:val="0"/>
      <w:marTop w:val="0"/>
      <w:marBottom w:val="0"/>
      <w:divBdr>
        <w:top w:val="none" w:sz="0" w:space="0" w:color="auto"/>
        <w:left w:val="none" w:sz="0" w:space="0" w:color="auto"/>
        <w:bottom w:val="none" w:sz="0" w:space="0" w:color="auto"/>
        <w:right w:val="none" w:sz="0" w:space="0" w:color="auto"/>
      </w:divBdr>
    </w:div>
    <w:div w:id="1675766709">
      <w:bodyDiv w:val="1"/>
      <w:marLeft w:val="0"/>
      <w:marRight w:val="0"/>
      <w:marTop w:val="0"/>
      <w:marBottom w:val="0"/>
      <w:divBdr>
        <w:top w:val="none" w:sz="0" w:space="0" w:color="auto"/>
        <w:left w:val="none" w:sz="0" w:space="0" w:color="auto"/>
        <w:bottom w:val="none" w:sz="0" w:space="0" w:color="auto"/>
        <w:right w:val="none" w:sz="0" w:space="0" w:color="auto"/>
      </w:divBdr>
    </w:div>
    <w:div w:id="1713845758">
      <w:bodyDiv w:val="1"/>
      <w:marLeft w:val="0"/>
      <w:marRight w:val="0"/>
      <w:marTop w:val="0"/>
      <w:marBottom w:val="0"/>
      <w:divBdr>
        <w:top w:val="none" w:sz="0" w:space="0" w:color="auto"/>
        <w:left w:val="none" w:sz="0" w:space="0" w:color="auto"/>
        <w:bottom w:val="none" w:sz="0" w:space="0" w:color="auto"/>
        <w:right w:val="none" w:sz="0" w:space="0" w:color="auto"/>
      </w:divBdr>
    </w:div>
    <w:div w:id="1725526412">
      <w:bodyDiv w:val="1"/>
      <w:marLeft w:val="0"/>
      <w:marRight w:val="0"/>
      <w:marTop w:val="0"/>
      <w:marBottom w:val="0"/>
      <w:divBdr>
        <w:top w:val="none" w:sz="0" w:space="0" w:color="auto"/>
        <w:left w:val="none" w:sz="0" w:space="0" w:color="auto"/>
        <w:bottom w:val="none" w:sz="0" w:space="0" w:color="auto"/>
        <w:right w:val="none" w:sz="0" w:space="0" w:color="auto"/>
      </w:divBdr>
    </w:div>
    <w:div w:id="1737043962">
      <w:bodyDiv w:val="1"/>
      <w:marLeft w:val="0"/>
      <w:marRight w:val="0"/>
      <w:marTop w:val="0"/>
      <w:marBottom w:val="0"/>
      <w:divBdr>
        <w:top w:val="none" w:sz="0" w:space="0" w:color="auto"/>
        <w:left w:val="none" w:sz="0" w:space="0" w:color="auto"/>
        <w:bottom w:val="none" w:sz="0" w:space="0" w:color="auto"/>
        <w:right w:val="none" w:sz="0" w:space="0" w:color="auto"/>
      </w:divBdr>
      <w:divsChild>
        <w:div w:id="2120223727">
          <w:marLeft w:val="1008"/>
          <w:marRight w:val="0"/>
          <w:marTop w:val="130"/>
          <w:marBottom w:val="0"/>
          <w:divBdr>
            <w:top w:val="none" w:sz="0" w:space="0" w:color="auto"/>
            <w:left w:val="none" w:sz="0" w:space="0" w:color="auto"/>
            <w:bottom w:val="none" w:sz="0" w:space="0" w:color="auto"/>
            <w:right w:val="none" w:sz="0" w:space="0" w:color="auto"/>
          </w:divBdr>
        </w:div>
      </w:divsChild>
    </w:div>
    <w:div w:id="1749114917">
      <w:bodyDiv w:val="1"/>
      <w:marLeft w:val="0"/>
      <w:marRight w:val="0"/>
      <w:marTop w:val="0"/>
      <w:marBottom w:val="0"/>
      <w:divBdr>
        <w:top w:val="none" w:sz="0" w:space="0" w:color="auto"/>
        <w:left w:val="none" w:sz="0" w:space="0" w:color="auto"/>
        <w:bottom w:val="none" w:sz="0" w:space="0" w:color="auto"/>
        <w:right w:val="none" w:sz="0" w:space="0" w:color="auto"/>
      </w:divBdr>
    </w:div>
    <w:div w:id="1770732692">
      <w:bodyDiv w:val="1"/>
      <w:marLeft w:val="0"/>
      <w:marRight w:val="0"/>
      <w:marTop w:val="0"/>
      <w:marBottom w:val="0"/>
      <w:divBdr>
        <w:top w:val="none" w:sz="0" w:space="0" w:color="auto"/>
        <w:left w:val="none" w:sz="0" w:space="0" w:color="auto"/>
        <w:bottom w:val="none" w:sz="0" w:space="0" w:color="auto"/>
        <w:right w:val="none" w:sz="0" w:space="0" w:color="auto"/>
      </w:divBdr>
      <w:divsChild>
        <w:div w:id="1692536238">
          <w:marLeft w:val="418"/>
          <w:marRight w:val="0"/>
          <w:marTop w:val="0"/>
          <w:marBottom w:val="0"/>
          <w:divBdr>
            <w:top w:val="none" w:sz="0" w:space="0" w:color="auto"/>
            <w:left w:val="none" w:sz="0" w:space="0" w:color="auto"/>
            <w:bottom w:val="none" w:sz="0" w:space="0" w:color="auto"/>
            <w:right w:val="none" w:sz="0" w:space="0" w:color="auto"/>
          </w:divBdr>
        </w:div>
      </w:divsChild>
    </w:div>
    <w:div w:id="1783038603">
      <w:bodyDiv w:val="1"/>
      <w:marLeft w:val="0"/>
      <w:marRight w:val="0"/>
      <w:marTop w:val="0"/>
      <w:marBottom w:val="0"/>
      <w:divBdr>
        <w:top w:val="none" w:sz="0" w:space="0" w:color="auto"/>
        <w:left w:val="none" w:sz="0" w:space="0" w:color="auto"/>
        <w:bottom w:val="none" w:sz="0" w:space="0" w:color="auto"/>
        <w:right w:val="none" w:sz="0" w:space="0" w:color="auto"/>
      </w:divBdr>
      <w:divsChild>
        <w:div w:id="1656566216">
          <w:marLeft w:val="418"/>
          <w:marRight w:val="0"/>
          <w:marTop w:val="0"/>
          <w:marBottom w:val="0"/>
          <w:divBdr>
            <w:top w:val="none" w:sz="0" w:space="0" w:color="auto"/>
            <w:left w:val="none" w:sz="0" w:space="0" w:color="auto"/>
            <w:bottom w:val="none" w:sz="0" w:space="0" w:color="auto"/>
            <w:right w:val="none" w:sz="0" w:space="0" w:color="auto"/>
          </w:divBdr>
        </w:div>
      </w:divsChild>
    </w:div>
    <w:div w:id="1787692746">
      <w:bodyDiv w:val="1"/>
      <w:marLeft w:val="0"/>
      <w:marRight w:val="0"/>
      <w:marTop w:val="0"/>
      <w:marBottom w:val="0"/>
      <w:divBdr>
        <w:top w:val="none" w:sz="0" w:space="0" w:color="auto"/>
        <w:left w:val="none" w:sz="0" w:space="0" w:color="auto"/>
        <w:bottom w:val="none" w:sz="0" w:space="0" w:color="auto"/>
        <w:right w:val="none" w:sz="0" w:space="0" w:color="auto"/>
      </w:divBdr>
      <w:divsChild>
        <w:div w:id="500243707">
          <w:marLeft w:val="1008"/>
          <w:marRight w:val="0"/>
          <w:marTop w:val="115"/>
          <w:marBottom w:val="0"/>
          <w:divBdr>
            <w:top w:val="none" w:sz="0" w:space="0" w:color="auto"/>
            <w:left w:val="none" w:sz="0" w:space="0" w:color="auto"/>
            <w:bottom w:val="none" w:sz="0" w:space="0" w:color="auto"/>
            <w:right w:val="none" w:sz="0" w:space="0" w:color="auto"/>
          </w:divBdr>
        </w:div>
        <w:div w:id="605579821">
          <w:marLeft w:val="1008"/>
          <w:marRight w:val="0"/>
          <w:marTop w:val="115"/>
          <w:marBottom w:val="0"/>
          <w:divBdr>
            <w:top w:val="none" w:sz="0" w:space="0" w:color="auto"/>
            <w:left w:val="none" w:sz="0" w:space="0" w:color="auto"/>
            <w:bottom w:val="none" w:sz="0" w:space="0" w:color="auto"/>
            <w:right w:val="none" w:sz="0" w:space="0" w:color="auto"/>
          </w:divBdr>
        </w:div>
      </w:divsChild>
    </w:div>
    <w:div w:id="1818378409">
      <w:bodyDiv w:val="1"/>
      <w:marLeft w:val="0"/>
      <w:marRight w:val="0"/>
      <w:marTop w:val="0"/>
      <w:marBottom w:val="0"/>
      <w:divBdr>
        <w:top w:val="none" w:sz="0" w:space="0" w:color="auto"/>
        <w:left w:val="none" w:sz="0" w:space="0" w:color="auto"/>
        <w:bottom w:val="none" w:sz="0" w:space="0" w:color="auto"/>
        <w:right w:val="none" w:sz="0" w:space="0" w:color="auto"/>
      </w:divBdr>
      <w:divsChild>
        <w:div w:id="1077478827">
          <w:marLeft w:val="432"/>
          <w:marRight w:val="0"/>
          <w:marTop w:val="154"/>
          <w:marBottom w:val="0"/>
          <w:divBdr>
            <w:top w:val="none" w:sz="0" w:space="0" w:color="auto"/>
            <w:left w:val="none" w:sz="0" w:space="0" w:color="auto"/>
            <w:bottom w:val="none" w:sz="0" w:space="0" w:color="auto"/>
            <w:right w:val="none" w:sz="0" w:space="0" w:color="auto"/>
          </w:divBdr>
        </w:div>
      </w:divsChild>
    </w:div>
    <w:div w:id="1844972561">
      <w:bodyDiv w:val="1"/>
      <w:marLeft w:val="0"/>
      <w:marRight w:val="0"/>
      <w:marTop w:val="0"/>
      <w:marBottom w:val="0"/>
      <w:divBdr>
        <w:top w:val="none" w:sz="0" w:space="0" w:color="auto"/>
        <w:left w:val="none" w:sz="0" w:space="0" w:color="auto"/>
        <w:bottom w:val="none" w:sz="0" w:space="0" w:color="auto"/>
        <w:right w:val="none" w:sz="0" w:space="0" w:color="auto"/>
      </w:divBdr>
      <w:divsChild>
        <w:div w:id="1640183327">
          <w:marLeft w:val="547"/>
          <w:marRight w:val="0"/>
          <w:marTop w:val="115"/>
          <w:marBottom w:val="0"/>
          <w:divBdr>
            <w:top w:val="none" w:sz="0" w:space="0" w:color="auto"/>
            <w:left w:val="none" w:sz="0" w:space="0" w:color="auto"/>
            <w:bottom w:val="none" w:sz="0" w:space="0" w:color="auto"/>
            <w:right w:val="none" w:sz="0" w:space="0" w:color="auto"/>
          </w:divBdr>
        </w:div>
      </w:divsChild>
    </w:div>
    <w:div w:id="1847018013">
      <w:bodyDiv w:val="1"/>
      <w:marLeft w:val="0"/>
      <w:marRight w:val="0"/>
      <w:marTop w:val="0"/>
      <w:marBottom w:val="0"/>
      <w:divBdr>
        <w:top w:val="none" w:sz="0" w:space="0" w:color="auto"/>
        <w:left w:val="none" w:sz="0" w:space="0" w:color="auto"/>
        <w:bottom w:val="none" w:sz="0" w:space="0" w:color="auto"/>
        <w:right w:val="none" w:sz="0" w:space="0" w:color="auto"/>
      </w:divBdr>
    </w:div>
    <w:div w:id="1854683092">
      <w:bodyDiv w:val="1"/>
      <w:marLeft w:val="0"/>
      <w:marRight w:val="0"/>
      <w:marTop w:val="0"/>
      <w:marBottom w:val="0"/>
      <w:divBdr>
        <w:top w:val="none" w:sz="0" w:space="0" w:color="auto"/>
        <w:left w:val="none" w:sz="0" w:space="0" w:color="auto"/>
        <w:bottom w:val="none" w:sz="0" w:space="0" w:color="auto"/>
        <w:right w:val="none" w:sz="0" w:space="0" w:color="auto"/>
      </w:divBdr>
      <w:divsChild>
        <w:div w:id="703093859">
          <w:marLeft w:val="1008"/>
          <w:marRight w:val="0"/>
          <w:marTop w:val="115"/>
          <w:marBottom w:val="0"/>
          <w:divBdr>
            <w:top w:val="none" w:sz="0" w:space="0" w:color="auto"/>
            <w:left w:val="none" w:sz="0" w:space="0" w:color="auto"/>
            <w:bottom w:val="none" w:sz="0" w:space="0" w:color="auto"/>
            <w:right w:val="none" w:sz="0" w:space="0" w:color="auto"/>
          </w:divBdr>
        </w:div>
      </w:divsChild>
    </w:div>
    <w:div w:id="1862469381">
      <w:bodyDiv w:val="1"/>
      <w:marLeft w:val="0"/>
      <w:marRight w:val="0"/>
      <w:marTop w:val="0"/>
      <w:marBottom w:val="0"/>
      <w:divBdr>
        <w:top w:val="none" w:sz="0" w:space="0" w:color="auto"/>
        <w:left w:val="none" w:sz="0" w:space="0" w:color="auto"/>
        <w:bottom w:val="none" w:sz="0" w:space="0" w:color="auto"/>
        <w:right w:val="none" w:sz="0" w:space="0" w:color="auto"/>
      </w:divBdr>
      <w:divsChild>
        <w:div w:id="692727637">
          <w:marLeft w:val="1008"/>
          <w:marRight w:val="0"/>
          <w:marTop w:val="115"/>
          <w:marBottom w:val="0"/>
          <w:divBdr>
            <w:top w:val="none" w:sz="0" w:space="0" w:color="auto"/>
            <w:left w:val="none" w:sz="0" w:space="0" w:color="auto"/>
            <w:bottom w:val="none" w:sz="0" w:space="0" w:color="auto"/>
            <w:right w:val="none" w:sz="0" w:space="0" w:color="auto"/>
          </w:divBdr>
        </w:div>
      </w:divsChild>
    </w:div>
    <w:div w:id="1880583790">
      <w:bodyDiv w:val="1"/>
      <w:marLeft w:val="0"/>
      <w:marRight w:val="0"/>
      <w:marTop w:val="0"/>
      <w:marBottom w:val="0"/>
      <w:divBdr>
        <w:top w:val="none" w:sz="0" w:space="0" w:color="auto"/>
        <w:left w:val="none" w:sz="0" w:space="0" w:color="auto"/>
        <w:bottom w:val="none" w:sz="0" w:space="0" w:color="auto"/>
        <w:right w:val="none" w:sz="0" w:space="0" w:color="auto"/>
      </w:divBdr>
    </w:div>
    <w:div w:id="1933316966">
      <w:bodyDiv w:val="1"/>
      <w:marLeft w:val="0"/>
      <w:marRight w:val="0"/>
      <w:marTop w:val="0"/>
      <w:marBottom w:val="0"/>
      <w:divBdr>
        <w:top w:val="none" w:sz="0" w:space="0" w:color="auto"/>
        <w:left w:val="none" w:sz="0" w:space="0" w:color="auto"/>
        <w:bottom w:val="none" w:sz="0" w:space="0" w:color="auto"/>
        <w:right w:val="none" w:sz="0" w:space="0" w:color="auto"/>
      </w:divBdr>
      <w:divsChild>
        <w:div w:id="1441879222">
          <w:marLeft w:val="418"/>
          <w:marRight w:val="0"/>
          <w:marTop w:val="0"/>
          <w:marBottom w:val="0"/>
          <w:divBdr>
            <w:top w:val="none" w:sz="0" w:space="0" w:color="auto"/>
            <w:left w:val="none" w:sz="0" w:space="0" w:color="auto"/>
            <w:bottom w:val="none" w:sz="0" w:space="0" w:color="auto"/>
            <w:right w:val="none" w:sz="0" w:space="0" w:color="auto"/>
          </w:divBdr>
        </w:div>
      </w:divsChild>
    </w:div>
    <w:div w:id="1951816052">
      <w:bodyDiv w:val="1"/>
      <w:marLeft w:val="0"/>
      <w:marRight w:val="0"/>
      <w:marTop w:val="0"/>
      <w:marBottom w:val="0"/>
      <w:divBdr>
        <w:top w:val="none" w:sz="0" w:space="0" w:color="auto"/>
        <w:left w:val="none" w:sz="0" w:space="0" w:color="auto"/>
        <w:bottom w:val="none" w:sz="0" w:space="0" w:color="auto"/>
        <w:right w:val="none" w:sz="0" w:space="0" w:color="auto"/>
      </w:divBdr>
      <w:divsChild>
        <w:div w:id="2053840114">
          <w:marLeft w:val="418"/>
          <w:marRight w:val="0"/>
          <w:marTop w:val="0"/>
          <w:marBottom w:val="0"/>
          <w:divBdr>
            <w:top w:val="none" w:sz="0" w:space="0" w:color="auto"/>
            <w:left w:val="none" w:sz="0" w:space="0" w:color="auto"/>
            <w:bottom w:val="none" w:sz="0" w:space="0" w:color="auto"/>
            <w:right w:val="none" w:sz="0" w:space="0" w:color="auto"/>
          </w:divBdr>
        </w:div>
      </w:divsChild>
    </w:div>
    <w:div w:id="1984314959">
      <w:bodyDiv w:val="1"/>
      <w:marLeft w:val="0"/>
      <w:marRight w:val="0"/>
      <w:marTop w:val="0"/>
      <w:marBottom w:val="0"/>
      <w:divBdr>
        <w:top w:val="none" w:sz="0" w:space="0" w:color="auto"/>
        <w:left w:val="none" w:sz="0" w:space="0" w:color="auto"/>
        <w:bottom w:val="none" w:sz="0" w:space="0" w:color="auto"/>
        <w:right w:val="none" w:sz="0" w:space="0" w:color="auto"/>
      </w:divBdr>
      <w:divsChild>
        <w:div w:id="304549378">
          <w:marLeft w:val="0"/>
          <w:marRight w:val="0"/>
          <w:marTop w:val="0"/>
          <w:marBottom w:val="0"/>
          <w:divBdr>
            <w:top w:val="none" w:sz="0" w:space="0" w:color="auto"/>
            <w:left w:val="single" w:sz="6" w:space="0" w:color="6F767A"/>
            <w:bottom w:val="none" w:sz="0" w:space="0" w:color="auto"/>
            <w:right w:val="single" w:sz="6" w:space="0" w:color="6F767A"/>
          </w:divBdr>
          <w:divsChild>
            <w:div w:id="1146971317">
              <w:marLeft w:val="0"/>
              <w:marRight w:val="0"/>
              <w:marTop w:val="0"/>
              <w:marBottom w:val="0"/>
              <w:divBdr>
                <w:top w:val="single" w:sz="6" w:space="0" w:color="95A4AE"/>
                <w:left w:val="none" w:sz="0" w:space="0" w:color="auto"/>
                <w:bottom w:val="single" w:sz="6" w:space="0" w:color="878D90"/>
                <w:right w:val="none" w:sz="0" w:space="0" w:color="auto"/>
              </w:divBdr>
              <w:divsChild>
                <w:div w:id="2025351958">
                  <w:marLeft w:val="0"/>
                  <w:marRight w:val="-4500"/>
                  <w:marTop w:val="0"/>
                  <w:marBottom w:val="0"/>
                  <w:divBdr>
                    <w:top w:val="none" w:sz="0" w:space="0" w:color="auto"/>
                    <w:left w:val="none" w:sz="0" w:space="0" w:color="auto"/>
                    <w:bottom w:val="none" w:sz="0" w:space="0" w:color="auto"/>
                    <w:right w:val="none" w:sz="0" w:space="0" w:color="auto"/>
                  </w:divBdr>
                  <w:divsChild>
                    <w:div w:id="1218056813">
                      <w:marLeft w:val="0"/>
                      <w:marRight w:val="4500"/>
                      <w:marTop w:val="0"/>
                      <w:marBottom w:val="0"/>
                      <w:divBdr>
                        <w:top w:val="none" w:sz="0" w:space="0" w:color="auto"/>
                        <w:left w:val="none" w:sz="0" w:space="0" w:color="auto"/>
                        <w:bottom w:val="none" w:sz="0" w:space="0" w:color="auto"/>
                        <w:right w:val="none" w:sz="0" w:space="0" w:color="auto"/>
                      </w:divBdr>
                      <w:divsChild>
                        <w:div w:id="22482096">
                          <w:marLeft w:val="0"/>
                          <w:marRight w:val="0"/>
                          <w:marTop w:val="0"/>
                          <w:marBottom w:val="0"/>
                          <w:divBdr>
                            <w:top w:val="none" w:sz="0" w:space="0" w:color="auto"/>
                            <w:left w:val="none" w:sz="0" w:space="0" w:color="auto"/>
                            <w:bottom w:val="none" w:sz="0" w:space="0" w:color="auto"/>
                            <w:right w:val="single" w:sz="6" w:space="0" w:color="D0D0D0"/>
                          </w:divBdr>
                          <w:divsChild>
                            <w:div w:id="651299564">
                              <w:marLeft w:val="0"/>
                              <w:marRight w:val="0"/>
                              <w:marTop w:val="0"/>
                              <w:marBottom w:val="0"/>
                              <w:divBdr>
                                <w:top w:val="none" w:sz="0" w:space="0" w:color="auto"/>
                                <w:left w:val="none" w:sz="0" w:space="0" w:color="auto"/>
                                <w:bottom w:val="none" w:sz="0" w:space="0" w:color="auto"/>
                                <w:right w:val="none" w:sz="0" w:space="0" w:color="auto"/>
                              </w:divBdr>
                              <w:divsChild>
                                <w:div w:id="1119447579">
                                  <w:marLeft w:val="0"/>
                                  <w:marRight w:val="0"/>
                                  <w:marTop w:val="0"/>
                                  <w:marBottom w:val="0"/>
                                  <w:divBdr>
                                    <w:top w:val="single" w:sz="6" w:space="0" w:color="C2C9D2"/>
                                    <w:left w:val="single" w:sz="6" w:space="0" w:color="C2C9D2"/>
                                    <w:bottom w:val="single" w:sz="6" w:space="0" w:color="C2C9D2"/>
                                    <w:right w:val="single" w:sz="6" w:space="0" w:color="C2C9D2"/>
                                  </w:divBdr>
                                  <w:divsChild>
                                    <w:div w:id="494607841">
                                      <w:marLeft w:val="0"/>
                                      <w:marRight w:val="0"/>
                                      <w:marTop w:val="0"/>
                                      <w:marBottom w:val="0"/>
                                      <w:divBdr>
                                        <w:top w:val="none" w:sz="0" w:space="0" w:color="auto"/>
                                        <w:left w:val="none" w:sz="0" w:space="0" w:color="auto"/>
                                        <w:bottom w:val="none" w:sz="0" w:space="0" w:color="auto"/>
                                        <w:right w:val="none" w:sz="0" w:space="0" w:color="auto"/>
                                      </w:divBdr>
                                      <w:divsChild>
                                        <w:div w:id="1683820612">
                                          <w:marLeft w:val="1695"/>
                                          <w:marRight w:val="0"/>
                                          <w:marTop w:val="0"/>
                                          <w:marBottom w:val="0"/>
                                          <w:divBdr>
                                            <w:top w:val="none" w:sz="0" w:space="0" w:color="auto"/>
                                            <w:left w:val="none" w:sz="0" w:space="0" w:color="auto"/>
                                            <w:bottom w:val="none" w:sz="0" w:space="0" w:color="auto"/>
                                            <w:right w:val="none" w:sz="0" w:space="0" w:color="auto"/>
                                          </w:divBdr>
                                          <w:divsChild>
                                            <w:div w:id="19523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597990">
      <w:bodyDiv w:val="1"/>
      <w:marLeft w:val="0"/>
      <w:marRight w:val="0"/>
      <w:marTop w:val="0"/>
      <w:marBottom w:val="0"/>
      <w:divBdr>
        <w:top w:val="none" w:sz="0" w:space="0" w:color="auto"/>
        <w:left w:val="none" w:sz="0" w:space="0" w:color="auto"/>
        <w:bottom w:val="none" w:sz="0" w:space="0" w:color="auto"/>
        <w:right w:val="none" w:sz="0" w:space="0" w:color="auto"/>
      </w:divBdr>
      <w:divsChild>
        <w:div w:id="238294110">
          <w:marLeft w:val="418"/>
          <w:marRight w:val="0"/>
          <w:marTop w:val="0"/>
          <w:marBottom w:val="0"/>
          <w:divBdr>
            <w:top w:val="none" w:sz="0" w:space="0" w:color="auto"/>
            <w:left w:val="none" w:sz="0" w:space="0" w:color="auto"/>
            <w:bottom w:val="none" w:sz="0" w:space="0" w:color="auto"/>
            <w:right w:val="none" w:sz="0" w:space="0" w:color="auto"/>
          </w:divBdr>
        </w:div>
      </w:divsChild>
    </w:div>
    <w:div w:id="1999923516">
      <w:bodyDiv w:val="1"/>
      <w:marLeft w:val="0"/>
      <w:marRight w:val="0"/>
      <w:marTop w:val="0"/>
      <w:marBottom w:val="0"/>
      <w:divBdr>
        <w:top w:val="none" w:sz="0" w:space="0" w:color="auto"/>
        <w:left w:val="none" w:sz="0" w:space="0" w:color="auto"/>
        <w:bottom w:val="none" w:sz="0" w:space="0" w:color="auto"/>
        <w:right w:val="none" w:sz="0" w:space="0" w:color="auto"/>
      </w:divBdr>
    </w:div>
    <w:div w:id="2002004585">
      <w:bodyDiv w:val="1"/>
      <w:marLeft w:val="0"/>
      <w:marRight w:val="0"/>
      <w:marTop w:val="0"/>
      <w:marBottom w:val="0"/>
      <w:divBdr>
        <w:top w:val="none" w:sz="0" w:space="0" w:color="auto"/>
        <w:left w:val="none" w:sz="0" w:space="0" w:color="auto"/>
        <w:bottom w:val="none" w:sz="0" w:space="0" w:color="auto"/>
        <w:right w:val="none" w:sz="0" w:space="0" w:color="auto"/>
      </w:divBdr>
    </w:div>
    <w:div w:id="2035035080">
      <w:bodyDiv w:val="1"/>
      <w:marLeft w:val="0"/>
      <w:marRight w:val="0"/>
      <w:marTop w:val="0"/>
      <w:marBottom w:val="0"/>
      <w:divBdr>
        <w:top w:val="none" w:sz="0" w:space="0" w:color="auto"/>
        <w:left w:val="none" w:sz="0" w:space="0" w:color="auto"/>
        <w:bottom w:val="none" w:sz="0" w:space="0" w:color="auto"/>
        <w:right w:val="none" w:sz="0" w:space="0" w:color="auto"/>
      </w:divBdr>
      <w:divsChild>
        <w:div w:id="477186550">
          <w:marLeft w:val="1008"/>
          <w:marRight w:val="0"/>
          <w:marTop w:val="130"/>
          <w:marBottom w:val="0"/>
          <w:divBdr>
            <w:top w:val="none" w:sz="0" w:space="0" w:color="auto"/>
            <w:left w:val="none" w:sz="0" w:space="0" w:color="auto"/>
            <w:bottom w:val="none" w:sz="0" w:space="0" w:color="auto"/>
            <w:right w:val="none" w:sz="0" w:space="0" w:color="auto"/>
          </w:divBdr>
        </w:div>
      </w:divsChild>
    </w:div>
    <w:div w:id="2038844894">
      <w:bodyDiv w:val="1"/>
      <w:marLeft w:val="0"/>
      <w:marRight w:val="0"/>
      <w:marTop w:val="0"/>
      <w:marBottom w:val="0"/>
      <w:divBdr>
        <w:top w:val="none" w:sz="0" w:space="0" w:color="auto"/>
        <w:left w:val="none" w:sz="0" w:space="0" w:color="auto"/>
        <w:bottom w:val="none" w:sz="0" w:space="0" w:color="auto"/>
        <w:right w:val="none" w:sz="0" w:space="0" w:color="auto"/>
      </w:divBdr>
      <w:divsChild>
        <w:div w:id="297540493">
          <w:marLeft w:val="432"/>
          <w:marRight w:val="0"/>
          <w:marTop w:val="154"/>
          <w:marBottom w:val="0"/>
          <w:divBdr>
            <w:top w:val="none" w:sz="0" w:space="0" w:color="auto"/>
            <w:left w:val="none" w:sz="0" w:space="0" w:color="auto"/>
            <w:bottom w:val="none" w:sz="0" w:space="0" w:color="auto"/>
            <w:right w:val="none" w:sz="0" w:space="0" w:color="auto"/>
          </w:divBdr>
        </w:div>
      </w:divsChild>
    </w:div>
    <w:div w:id="2039239652">
      <w:bodyDiv w:val="1"/>
      <w:marLeft w:val="0"/>
      <w:marRight w:val="0"/>
      <w:marTop w:val="0"/>
      <w:marBottom w:val="0"/>
      <w:divBdr>
        <w:top w:val="none" w:sz="0" w:space="0" w:color="auto"/>
        <w:left w:val="none" w:sz="0" w:space="0" w:color="auto"/>
        <w:bottom w:val="none" w:sz="0" w:space="0" w:color="auto"/>
        <w:right w:val="none" w:sz="0" w:space="0" w:color="auto"/>
      </w:divBdr>
    </w:div>
    <w:div w:id="2041542179">
      <w:bodyDiv w:val="1"/>
      <w:marLeft w:val="0"/>
      <w:marRight w:val="0"/>
      <w:marTop w:val="0"/>
      <w:marBottom w:val="0"/>
      <w:divBdr>
        <w:top w:val="none" w:sz="0" w:space="0" w:color="auto"/>
        <w:left w:val="none" w:sz="0" w:space="0" w:color="auto"/>
        <w:bottom w:val="none" w:sz="0" w:space="0" w:color="auto"/>
        <w:right w:val="none" w:sz="0" w:space="0" w:color="auto"/>
      </w:divBdr>
      <w:divsChild>
        <w:div w:id="77481031">
          <w:marLeft w:val="1008"/>
          <w:marRight w:val="0"/>
          <w:marTop w:val="130"/>
          <w:marBottom w:val="0"/>
          <w:divBdr>
            <w:top w:val="none" w:sz="0" w:space="0" w:color="auto"/>
            <w:left w:val="none" w:sz="0" w:space="0" w:color="auto"/>
            <w:bottom w:val="none" w:sz="0" w:space="0" w:color="auto"/>
            <w:right w:val="none" w:sz="0" w:space="0" w:color="auto"/>
          </w:divBdr>
        </w:div>
      </w:divsChild>
    </w:div>
    <w:div w:id="2043822574">
      <w:bodyDiv w:val="1"/>
      <w:marLeft w:val="0"/>
      <w:marRight w:val="0"/>
      <w:marTop w:val="0"/>
      <w:marBottom w:val="0"/>
      <w:divBdr>
        <w:top w:val="none" w:sz="0" w:space="0" w:color="auto"/>
        <w:left w:val="none" w:sz="0" w:space="0" w:color="auto"/>
        <w:bottom w:val="none" w:sz="0" w:space="0" w:color="auto"/>
        <w:right w:val="none" w:sz="0" w:space="0" w:color="auto"/>
      </w:divBdr>
      <w:divsChild>
        <w:div w:id="386103578">
          <w:marLeft w:val="432"/>
          <w:marRight w:val="0"/>
          <w:marTop w:val="120"/>
          <w:marBottom w:val="0"/>
          <w:divBdr>
            <w:top w:val="none" w:sz="0" w:space="0" w:color="auto"/>
            <w:left w:val="none" w:sz="0" w:space="0" w:color="auto"/>
            <w:bottom w:val="none" w:sz="0" w:space="0" w:color="auto"/>
            <w:right w:val="none" w:sz="0" w:space="0" w:color="auto"/>
          </w:divBdr>
        </w:div>
      </w:divsChild>
    </w:div>
    <w:div w:id="2053995199">
      <w:bodyDiv w:val="1"/>
      <w:marLeft w:val="0"/>
      <w:marRight w:val="0"/>
      <w:marTop w:val="0"/>
      <w:marBottom w:val="0"/>
      <w:divBdr>
        <w:top w:val="none" w:sz="0" w:space="0" w:color="auto"/>
        <w:left w:val="none" w:sz="0" w:space="0" w:color="auto"/>
        <w:bottom w:val="none" w:sz="0" w:space="0" w:color="auto"/>
        <w:right w:val="none" w:sz="0" w:space="0" w:color="auto"/>
      </w:divBdr>
    </w:div>
    <w:div w:id="2072003494">
      <w:bodyDiv w:val="1"/>
      <w:marLeft w:val="0"/>
      <w:marRight w:val="0"/>
      <w:marTop w:val="0"/>
      <w:marBottom w:val="0"/>
      <w:divBdr>
        <w:top w:val="none" w:sz="0" w:space="0" w:color="auto"/>
        <w:left w:val="none" w:sz="0" w:space="0" w:color="auto"/>
        <w:bottom w:val="none" w:sz="0" w:space="0" w:color="auto"/>
        <w:right w:val="none" w:sz="0" w:space="0" w:color="auto"/>
      </w:divBdr>
      <w:divsChild>
        <w:div w:id="174268058">
          <w:marLeft w:val="1008"/>
          <w:marRight w:val="0"/>
          <w:marTop w:val="115"/>
          <w:marBottom w:val="0"/>
          <w:divBdr>
            <w:top w:val="none" w:sz="0" w:space="0" w:color="auto"/>
            <w:left w:val="none" w:sz="0" w:space="0" w:color="auto"/>
            <w:bottom w:val="none" w:sz="0" w:space="0" w:color="auto"/>
            <w:right w:val="none" w:sz="0" w:space="0" w:color="auto"/>
          </w:divBdr>
        </w:div>
      </w:divsChild>
    </w:div>
    <w:div w:id="2077241972">
      <w:bodyDiv w:val="1"/>
      <w:marLeft w:val="0"/>
      <w:marRight w:val="0"/>
      <w:marTop w:val="0"/>
      <w:marBottom w:val="0"/>
      <w:divBdr>
        <w:top w:val="none" w:sz="0" w:space="0" w:color="auto"/>
        <w:left w:val="none" w:sz="0" w:space="0" w:color="auto"/>
        <w:bottom w:val="none" w:sz="0" w:space="0" w:color="auto"/>
        <w:right w:val="none" w:sz="0" w:space="0" w:color="auto"/>
      </w:divBdr>
      <w:divsChild>
        <w:div w:id="183566977">
          <w:marLeft w:val="0"/>
          <w:marRight w:val="0"/>
          <w:marTop w:val="0"/>
          <w:marBottom w:val="0"/>
          <w:divBdr>
            <w:top w:val="none" w:sz="0" w:space="0" w:color="auto"/>
            <w:left w:val="none" w:sz="0" w:space="0" w:color="auto"/>
            <w:bottom w:val="none" w:sz="0" w:space="0" w:color="auto"/>
            <w:right w:val="none" w:sz="0" w:space="0" w:color="auto"/>
          </w:divBdr>
        </w:div>
        <w:div w:id="2026012385">
          <w:marLeft w:val="0"/>
          <w:marRight w:val="0"/>
          <w:marTop w:val="0"/>
          <w:marBottom w:val="0"/>
          <w:divBdr>
            <w:top w:val="none" w:sz="0" w:space="0" w:color="auto"/>
            <w:left w:val="none" w:sz="0" w:space="0" w:color="auto"/>
            <w:bottom w:val="none" w:sz="0" w:space="0" w:color="auto"/>
            <w:right w:val="none" w:sz="0" w:space="0" w:color="auto"/>
          </w:divBdr>
          <w:divsChild>
            <w:div w:id="197939115">
              <w:marLeft w:val="0"/>
              <w:marRight w:val="0"/>
              <w:marTop w:val="0"/>
              <w:marBottom w:val="0"/>
              <w:divBdr>
                <w:top w:val="none" w:sz="0" w:space="0" w:color="auto"/>
                <w:left w:val="none" w:sz="0" w:space="0" w:color="auto"/>
                <w:bottom w:val="none" w:sz="0" w:space="0" w:color="auto"/>
                <w:right w:val="none" w:sz="0" w:space="0" w:color="auto"/>
              </w:divBdr>
            </w:div>
            <w:div w:id="1031759846">
              <w:marLeft w:val="0"/>
              <w:marRight w:val="0"/>
              <w:marTop w:val="0"/>
              <w:marBottom w:val="0"/>
              <w:divBdr>
                <w:top w:val="none" w:sz="0" w:space="0" w:color="auto"/>
                <w:left w:val="none" w:sz="0" w:space="0" w:color="auto"/>
                <w:bottom w:val="none" w:sz="0" w:space="0" w:color="auto"/>
                <w:right w:val="none" w:sz="0" w:space="0" w:color="auto"/>
              </w:divBdr>
              <w:divsChild>
                <w:div w:id="2105685541">
                  <w:marLeft w:val="0"/>
                  <w:marRight w:val="0"/>
                  <w:marTop w:val="0"/>
                  <w:marBottom w:val="0"/>
                  <w:divBdr>
                    <w:top w:val="none" w:sz="0" w:space="0" w:color="auto"/>
                    <w:left w:val="none" w:sz="0" w:space="0" w:color="auto"/>
                    <w:bottom w:val="none" w:sz="0" w:space="0" w:color="auto"/>
                    <w:right w:val="none" w:sz="0" w:space="0" w:color="auto"/>
                  </w:divBdr>
                  <w:divsChild>
                    <w:div w:id="15717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5727">
              <w:marLeft w:val="0"/>
              <w:marRight w:val="0"/>
              <w:marTop w:val="0"/>
              <w:marBottom w:val="75"/>
              <w:divBdr>
                <w:top w:val="none" w:sz="0" w:space="0" w:color="auto"/>
                <w:left w:val="none" w:sz="0" w:space="0" w:color="auto"/>
                <w:bottom w:val="single" w:sz="6" w:space="3" w:color="EBEBEB"/>
                <w:right w:val="none" w:sz="0" w:space="0" w:color="auto"/>
              </w:divBdr>
              <w:divsChild>
                <w:div w:id="375858763">
                  <w:marLeft w:val="0"/>
                  <w:marRight w:val="0"/>
                  <w:marTop w:val="0"/>
                  <w:marBottom w:val="30"/>
                  <w:divBdr>
                    <w:top w:val="none" w:sz="0" w:space="0" w:color="auto"/>
                    <w:left w:val="none" w:sz="0" w:space="0" w:color="auto"/>
                    <w:bottom w:val="none" w:sz="0" w:space="0" w:color="auto"/>
                    <w:right w:val="none" w:sz="0" w:space="0" w:color="auto"/>
                  </w:divBdr>
                  <w:divsChild>
                    <w:div w:id="1336493141">
                      <w:marLeft w:val="45"/>
                      <w:marRight w:val="45"/>
                      <w:marTop w:val="0"/>
                      <w:marBottom w:val="0"/>
                      <w:divBdr>
                        <w:top w:val="none" w:sz="0" w:space="0" w:color="auto"/>
                        <w:left w:val="none" w:sz="0" w:space="0" w:color="auto"/>
                        <w:bottom w:val="none" w:sz="0" w:space="0" w:color="auto"/>
                        <w:right w:val="none" w:sz="0" w:space="0" w:color="auto"/>
                      </w:divBdr>
                      <w:divsChild>
                        <w:div w:id="1784418447">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388459013">
                  <w:marLeft w:val="0"/>
                  <w:marRight w:val="0"/>
                  <w:marTop w:val="0"/>
                  <w:marBottom w:val="30"/>
                  <w:divBdr>
                    <w:top w:val="none" w:sz="0" w:space="0" w:color="auto"/>
                    <w:left w:val="none" w:sz="0" w:space="0" w:color="auto"/>
                    <w:bottom w:val="none" w:sz="0" w:space="0" w:color="auto"/>
                    <w:right w:val="none" w:sz="0" w:space="0" w:color="auto"/>
                  </w:divBdr>
                  <w:divsChild>
                    <w:div w:id="1068844738">
                      <w:marLeft w:val="45"/>
                      <w:marRight w:val="45"/>
                      <w:marTop w:val="0"/>
                      <w:marBottom w:val="0"/>
                      <w:divBdr>
                        <w:top w:val="none" w:sz="0" w:space="0" w:color="auto"/>
                        <w:left w:val="none" w:sz="0" w:space="0" w:color="auto"/>
                        <w:bottom w:val="none" w:sz="0" w:space="0" w:color="auto"/>
                        <w:right w:val="none" w:sz="0" w:space="0" w:color="auto"/>
                      </w:divBdr>
                      <w:divsChild>
                        <w:div w:id="755708409">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644165033">
                  <w:marLeft w:val="0"/>
                  <w:marRight w:val="0"/>
                  <w:marTop w:val="0"/>
                  <w:marBottom w:val="0"/>
                  <w:divBdr>
                    <w:top w:val="none" w:sz="0" w:space="0" w:color="auto"/>
                    <w:left w:val="none" w:sz="0" w:space="0" w:color="auto"/>
                    <w:bottom w:val="none" w:sz="0" w:space="0" w:color="auto"/>
                    <w:right w:val="none" w:sz="0" w:space="0" w:color="auto"/>
                  </w:divBdr>
                </w:div>
                <w:div w:id="1077632371">
                  <w:marLeft w:val="0"/>
                  <w:marRight w:val="0"/>
                  <w:marTop w:val="60"/>
                  <w:marBottom w:val="0"/>
                  <w:divBdr>
                    <w:top w:val="none" w:sz="0" w:space="0" w:color="auto"/>
                    <w:left w:val="none" w:sz="0" w:space="0" w:color="auto"/>
                    <w:bottom w:val="none" w:sz="0" w:space="0" w:color="auto"/>
                    <w:right w:val="none" w:sz="0" w:space="0" w:color="auto"/>
                  </w:divBdr>
                </w:div>
                <w:div w:id="1959217453">
                  <w:marLeft w:val="0"/>
                  <w:marRight w:val="0"/>
                  <w:marTop w:val="0"/>
                  <w:marBottom w:val="30"/>
                  <w:divBdr>
                    <w:top w:val="none" w:sz="0" w:space="0" w:color="auto"/>
                    <w:left w:val="none" w:sz="0" w:space="0" w:color="auto"/>
                    <w:bottom w:val="none" w:sz="0" w:space="0" w:color="auto"/>
                    <w:right w:val="none" w:sz="0" w:space="0" w:color="auto"/>
                  </w:divBdr>
                  <w:divsChild>
                    <w:div w:id="2139759154">
                      <w:marLeft w:val="45"/>
                      <w:marRight w:val="45"/>
                      <w:marTop w:val="0"/>
                      <w:marBottom w:val="0"/>
                      <w:divBdr>
                        <w:top w:val="none" w:sz="0" w:space="0" w:color="auto"/>
                        <w:left w:val="none" w:sz="0" w:space="0" w:color="auto"/>
                        <w:bottom w:val="none" w:sz="0" w:space="0" w:color="auto"/>
                        <w:right w:val="none" w:sz="0" w:space="0" w:color="auto"/>
                      </w:divBdr>
                      <w:divsChild>
                        <w:div w:id="674381445">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 w:id="2086301478">
      <w:bodyDiv w:val="1"/>
      <w:marLeft w:val="0"/>
      <w:marRight w:val="0"/>
      <w:marTop w:val="0"/>
      <w:marBottom w:val="0"/>
      <w:divBdr>
        <w:top w:val="none" w:sz="0" w:space="0" w:color="auto"/>
        <w:left w:val="none" w:sz="0" w:space="0" w:color="auto"/>
        <w:bottom w:val="none" w:sz="0" w:space="0" w:color="auto"/>
        <w:right w:val="none" w:sz="0" w:space="0" w:color="auto"/>
      </w:divBdr>
    </w:div>
    <w:div w:id="2113085797">
      <w:bodyDiv w:val="1"/>
      <w:marLeft w:val="0"/>
      <w:marRight w:val="0"/>
      <w:marTop w:val="0"/>
      <w:marBottom w:val="0"/>
      <w:divBdr>
        <w:top w:val="none" w:sz="0" w:space="0" w:color="auto"/>
        <w:left w:val="none" w:sz="0" w:space="0" w:color="auto"/>
        <w:bottom w:val="none" w:sz="0" w:space="0" w:color="auto"/>
        <w:right w:val="none" w:sz="0" w:space="0" w:color="auto"/>
      </w:divBdr>
      <w:divsChild>
        <w:div w:id="110973884">
          <w:marLeft w:val="1008"/>
          <w:marRight w:val="0"/>
          <w:marTop w:val="115"/>
          <w:marBottom w:val="0"/>
          <w:divBdr>
            <w:top w:val="none" w:sz="0" w:space="0" w:color="auto"/>
            <w:left w:val="none" w:sz="0" w:space="0" w:color="auto"/>
            <w:bottom w:val="none" w:sz="0" w:space="0" w:color="auto"/>
            <w:right w:val="none" w:sz="0" w:space="0" w:color="auto"/>
          </w:divBdr>
        </w:div>
        <w:div w:id="571081837">
          <w:marLeft w:val="1008"/>
          <w:marRight w:val="0"/>
          <w:marTop w:val="115"/>
          <w:marBottom w:val="0"/>
          <w:divBdr>
            <w:top w:val="none" w:sz="0" w:space="0" w:color="auto"/>
            <w:left w:val="none" w:sz="0" w:space="0" w:color="auto"/>
            <w:bottom w:val="none" w:sz="0" w:space="0" w:color="auto"/>
            <w:right w:val="none" w:sz="0" w:space="0" w:color="auto"/>
          </w:divBdr>
        </w:div>
      </w:divsChild>
    </w:div>
    <w:div w:id="2131195752">
      <w:bodyDiv w:val="1"/>
      <w:marLeft w:val="0"/>
      <w:marRight w:val="0"/>
      <w:marTop w:val="0"/>
      <w:marBottom w:val="0"/>
      <w:divBdr>
        <w:top w:val="none" w:sz="0" w:space="0" w:color="auto"/>
        <w:left w:val="none" w:sz="0" w:space="0" w:color="auto"/>
        <w:bottom w:val="none" w:sz="0" w:space="0" w:color="auto"/>
        <w:right w:val="none" w:sz="0" w:space="0" w:color="auto"/>
      </w:divBdr>
      <w:divsChild>
        <w:div w:id="1491091230">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9346F-8681-4D52-BBE4-77A314C2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2535</Words>
  <Characters>14453</Characters>
  <Application>Microsoft Office Word</Application>
  <DocSecurity>8</DocSecurity>
  <Lines>120</Lines>
  <Paragraphs>33</Paragraphs>
  <ScaleCrop>false</ScaleCrop>
  <Company>HOME</Company>
  <LinksUpToDate>false</LinksUpToDate>
  <CharactersWithSpaces>16955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中西区区议会二零一四至二零一五年度食物环境卫生及工务委员会第七次会议纪录</dc:title>
  <dc:subject>中西区区议会二零一四至二零一五年度食物环境卫生及工务委员会第七次会议纪录</dc:subject>
  <dc:creator>中西区区议会秘书处</dc:creator>
  <cp:keywords>中西区区议会二零一四至二零一五年度食物环境卫生及工务委员会第七次会议纪录</cp:keywords>
  <cp:lastModifiedBy>PA(DC)</cp:lastModifiedBy>
  <cp:revision>2</cp:revision>
  <cp:lastPrinted>2015-05-27T11:13:00Z</cp:lastPrinted>
  <dcterms:created xsi:type="dcterms:W3CDTF">2015-05-29T02:32:00Z</dcterms:created>
  <dcterms:modified xsi:type="dcterms:W3CDTF">2015-05-29T02:32:00Z</dcterms:modified>
</cp:coreProperties>
</file>