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4" w:rsidRPr="000275C4" w:rsidRDefault="000275C4">
      <w:pPr>
        <w:rPr>
          <w:rFonts w:ascii="Times New Roman" w:hAnsi="Times New Roman" w:cs="Times New Roman"/>
        </w:rPr>
      </w:pPr>
      <w:bookmarkStart w:id="0" w:name="_GoBack"/>
      <w:bookmarkEnd w:id="0"/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7A4B96" w:rsidP="000275C4">
      <w:pPr>
        <w:jc w:val="center"/>
        <w:rPr>
          <w:rFonts w:ascii="Times New Roman" w:hAnsi="Times New Roman" w:cs="Times New Roman"/>
        </w:rPr>
      </w:pPr>
      <w:bookmarkStart w:id="1" w:name="OLE_LINK1"/>
      <w:r>
        <w:rPr>
          <w:rFonts w:ascii="Times New Roman" w:hAnsi="Times New Roman" w:cs="Times New Roman" w:hint="eastAsia"/>
        </w:rPr>
        <w:t xml:space="preserve"> </w:t>
      </w:r>
      <w:r w:rsidR="004D0280">
        <w:rPr>
          <w:rFonts w:ascii="Times New Roman" w:hAnsi="Times New Roman" w:cs="Times New Roman" w:hint="eastAsia"/>
        </w:rPr>
        <w:t>Third</w:t>
      </w:r>
      <w:r>
        <w:rPr>
          <w:rFonts w:ascii="Times New Roman" w:hAnsi="Times New Roman" w:cs="Times New Roman" w:hint="eastAsia"/>
        </w:rPr>
        <w:t xml:space="preserve"> </w:t>
      </w:r>
      <w:r w:rsidR="000275C4" w:rsidRPr="000275C4">
        <w:rPr>
          <w:rFonts w:ascii="Times New Roman" w:hAnsi="Times New Roman" w:cs="Times New Roman"/>
        </w:rPr>
        <w:t>Meeting of the</w:t>
      </w:r>
    </w:p>
    <w:p w:rsidR="000275C4" w:rsidRDefault="00171740" w:rsidP="000275C4">
      <w:pPr>
        <w:jc w:val="center"/>
        <w:rPr>
          <w:rFonts w:ascii="Times New Roman" w:hAnsi="Times New Roman" w:cs="Times New Roman"/>
        </w:rPr>
      </w:pPr>
      <w:r w:rsidRPr="00171740">
        <w:rPr>
          <w:rFonts w:ascii="Times New Roman" w:hAnsi="Times New Roman" w:cs="Times New Roman" w:hint="eastAsia"/>
        </w:rPr>
        <w:t xml:space="preserve">Concern Group on the Development of Markets in the C&amp;W </w:t>
      </w:r>
      <w:r w:rsidRPr="00171740">
        <w:rPr>
          <w:rFonts w:ascii="Times New Roman" w:hAnsi="Times New Roman" w:cs="Times New Roman"/>
        </w:rPr>
        <w:t>District</w:t>
      </w:r>
      <w:r w:rsidR="000275C4"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>(CG</w:t>
      </w:r>
      <w:r>
        <w:rPr>
          <w:rFonts w:ascii="Times New Roman" w:hAnsi="Times New Roman" w:cs="Times New Roman" w:hint="eastAsia"/>
        </w:rPr>
        <w:t>DM</w:t>
      </w:r>
      <w:r w:rsidR="00F60A3C">
        <w:rPr>
          <w:rFonts w:ascii="Times New Roman" w:hAnsi="Times New Roman" w:cs="Times New Roman" w:hint="eastAsia"/>
        </w:rPr>
        <w:t xml:space="preserve">) </w:t>
      </w:r>
      <w:r w:rsidR="000275C4">
        <w:rPr>
          <w:rFonts w:ascii="Times New Roman" w:hAnsi="Times New Roman" w:cs="Times New Roman" w:hint="eastAsia"/>
        </w:rPr>
        <w:t>201</w:t>
      </w:r>
      <w:r w:rsidR="007A4B96">
        <w:rPr>
          <w:rFonts w:ascii="Times New Roman" w:hAnsi="Times New Roman" w:cs="Times New Roman" w:hint="eastAsia"/>
        </w:rPr>
        <w:t>6-17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</w:p>
    <w:bookmarkEnd w:id="1"/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C97C21" w:rsidP="00C97C2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12 January</w:t>
            </w:r>
            <w:r w:rsidR="00DE1B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275C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="000275C4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</w:rPr>
              <w:t>Thursday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C80281" w:rsidP="0017174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2:30 p</w:t>
            </w:r>
            <w:r w:rsidR="00C72D43">
              <w:rPr>
                <w:rFonts w:ascii="Times New Roman" w:hAnsi="Times New Roman" w:cs="Times New Roman" w:hint="eastAsia"/>
                <w:color w:val="000000"/>
              </w:rPr>
              <w:t>.m.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930F31"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0275C4">
              <w:rPr>
                <w:rFonts w:ascii="Times New Roman" w:hAnsi="Times New Roman" w:cs="Times New Roman"/>
                <w:color w:val="000000"/>
              </w:rPr>
              <w:t xml:space="preserve">/F, Harbour Building,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  <w:r w:rsidR="006F6236">
        <w:rPr>
          <w:rFonts w:ascii="Times New Roman" w:hAnsi="Times New Roman" w:cs="Times New Roman" w:hint="eastAsia"/>
          <w:b/>
          <w:u w:val="single"/>
        </w:rPr>
        <w:t xml:space="preserve"> </w:t>
      </w:r>
    </w:p>
    <w:p w:rsidR="00DE1BD9" w:rsidRDefault="00DE1BD9" w:rsidP="000275C4">
      <w:pPr>
        <w:jc w:val="center"/>
        <w:rPr>
          <w:rFonts w:ascii="Times New Roman" w:hAnsi="Times New Roman" w:cs="Times New Roman"/>
          <w:b/>
          <w:u w:val="single"/>
        </w:rPr>
      </w:pPr>
    </w:p>
    <w:p w:rsidR="000275C4" w:rsidRDefault="00F60A3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Adoption of the agenda</w:t>
      </w:r>
    </w:p>
    <w:p w:rsidR="001B6345" w:rsidRDefault="001B6345" w:rsidP="001B6345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8B7218" w:rsidRPr="00046570" w:rsidRDefault="005E4887" w:rsidP="008B7218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>Confirmation</w:t>
      </w:r>
      <w:r w:rsidR="007A4B96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of the minutes of the </w:t>
      </w:r>
      <w:r w:rsidR="008B7218">
        <w:rPr>
          <w:rFonts w:ascii="Times New Roman" w:hAnsi="Times New Roman" w:cs="Times New Roman" w:hint="eastAsia"/>
        </w:rPr>
        <w:t>2</w:t>
      </w:r>
      <w:r w:rsidR="008B7218">
        <w:rPr>
          <w:rFonts w:ascii="Times New Roman" w:hAnsi="Times New Roman" w:cs="Times New Roman" w:hint="eastAsia"/>
          <w:vertAlign w:val="superscript"/>
        </w:rPr>
        <w:t>nd</w:t>
      </w:r>
      <w:r>
        <w:rPr>
          <w:rFonts w:ascii="Times New Roman" w:hAnsi="Times New Roman" w:cs="Times New Roman" w:hint="eastAsia"/>
        </w:rPr>
        <w:t xml:space="preserve"> meeting of CGDM </w:t>
      </w:r>
      <w:r w:rsidR="007A4B96">
        <w:rPr>
          <w:rFonts w:ascii="Times New Roman" w:hAnsi="Times New Roman" w:cs="Times New Roman" w:hint="eastAsia"/>
          <w:color w:val="000000"/>
        </w:rPr>
        <w:t>(2016-17)</w:t>
      </w:r>
    </w:p>
    <w:p w:rsidR="00046570" w:rsidRDefault="00046570" w:rsidP="00046570">
      <w:pPr>
        <w:pStyle w:val="a3"/>
        <w:rPr>
          <w:rFonts w:ascii="Times New Roman" w:hAnsi="Times New Roman" w:cs="Times New Roman"/>
          <w:spacing w:val="20"/>
          <w:sz w:val="26"/>
        </w:rPr>
      </w:pPr>
    </w:p>
    <w:p w:rsidR="00056EE8" w:rsidRDefault="00056EE8" w:rsidP="00056EE8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market management </w:t>
      </w:r>
      <w:r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 w:hint="eastAsia"/>
        </w:rPr>
        <w:t>, trade practices of markets in C&amp;W district and the digest of meetings of market management consultative committee</w:t>
      </w:r>
    </w:p>
    <w:p w:rsidR="0028214E" w:rsidRPr="00056EE8" w:rsidRDefault="0028214E" w:rsidP="00F621E0">
      <w:pPr>
        <w:ind w:left="360" w:right="245"/>
        <w:jc w:val="both"/>
        <w:rPr>
          <w:rFonts w:ascii="Times New Roman" w:hAnsi="Times New Roman" w:cs="Times New Roman"/>
          <w:spacing w:val="20"/>
          <w:sz w:val="26"/>
        </w:rPr>
      </w:pPr>
    </w:p>
    <w:p w:rsidR="008B7218" w:rsidRDefault="005F007B" w:rsidP="00046570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 w:rsidRPr="00046570">
        <w:rPr>
          <w:rFonts w:ascii="Times New Roman" w:hAnsi="Times New Roman" w:cs="Times New Roman" w:hint="eastAsia"/>
        </w:rPr>
        <w:t xml:space="preserve">Follow-up on </w:t>
      </w:r>
      <w:r w:rsidRPr="00046570">
        <w:rPr>
          <w:rFonts w:ascii="Times New Roman" w:hAnsi="Times New Roman" w:cs="Times New Roman"/>
        </w:rPr>
        <w:t>rodent infestation</w:t>
      </w:r>
      <w:r w:rsidRPr="00046570">
        <w:rPr>
          <w:rFonts w:ascii="Times New Roman" w:hAnsi="Times New Roman" w:cs="Times New Roman" w:hint="eastAsia"/>
        </w:rPr>
        <w:t xml:space="preserve"> in</w:t>
      </w:r>
      <w:r w:rsidR="005D1358">
        <w:rPr>
          <w:rFonts w:ascii="Times New Roman" w:hAnsi="Times New Roman" w:cs="Times New Roman" w:hint="eastAsia"/>
        </w:rPr>
        <w:t xml:space="preserve"> the</w:t>
      </w:r>
      <w:r w:rsidRPr="00046570">
        <w:rPr>
          <w:rFonts w:ascii="Times New Roman" w:hAnsi="Times New Roman" w:cs="Times New Roman" w:hint="eastAsia"/>
        </w:rPr>
        <w:t xml:space="preserve"> markets in </w:t>
      </w:r>
      <w:r w:rsidRPr="00046570">
        <w:rPr>
          <w:rFonts w:ascii="Times New Roman" w:hAnsi="Times New Roman" w:cs="Times New Roman"/>
        </w:rPr>
        <w:t>the</w:t>
      </w:r>
      <w:r w:rsidRPr="00046570">
        <w:rPr>
          <w:rFonts w:ascii="Times New Roman" w:hAnsi="Times New Roman" w:cs="Times New Roman" w:hint="eastAsia"/>
        </w:rPr>
        <w:t xml:space="preserve"> Central and Western District</w:t>
      </w:r>
      <w:r w:rsidRPr="00046570">
        <w:rPr>
          <w:rFonts w:ascii="Times New Roman" w:hAnsi="Times New Roman" w:cs="Times New Roman"/>
          <w:spacing w:val="20"/>
          <w:sz w:val="26"/>
        </w:rPr>
        <w:t xml:space="preserve"> </w:t>
      </w:r>
    </w:p>
    <w:p w:rsidR="00F621E0" w:rsidRPr="0068347D" w:rsidRDefault="00F621E0" w:rsidP="00F621E0">
      <w:pPr>
        <w:ind w:left="360" w:right="245"/>
        <w:jc w:val="both"/>
        <w:rPr>
          <w:rFonts w:ascii="Times New Roman" w:hAnsi="Times New Roman" w:cs="Times New Roman"/>
        </w:rPr>
      </w:pPr>
    </w:p>
    <w:p w:rsidR="00F621E0" w:rsidRPr="0068347D" w:rsidRDefault="00FC3207" w:rsidP="00F621E0">
      <w:pPr>
        <w:numPr>
          <w:ilvl w:val="0"/>
          <w:numId w:val="1"/>
        </w:numPr>
        <w:spacing w:line="320" w:lineRule="atLeast"/>
        <w:ind w:rightChars="195" w:right="468"/>
        <w:jc w:val="both"/>
        <w:rPr>
          <w:rFonts w:ascii="Times New Roman" w:hAnsi="Times New Roman" w:cs="Times New Roman"/>
        </w:rPr>
      </w:pPr>
      <w:r w:rsidRPr="0068347D">
        <w:rPr>
          <w:rFonts w:ascii="Times New Roman" w:hAnsi="Times New Roman" w:cs="Times New Roman"/>
        </w:rPr>
        <w:t xml:space="preserve">Concern over lift </w:t>
      </w:r>
      <w:r w:rsidR="00603D0A" w:rsidRPr="0068347D">
        <w:rPr>
          <w:rFonts w:ascii="Times New Roman" w:hAnsi="Times New Roman" w:cs="Times New Roman" w:hint="eastAsia"/>
        </w:rPr>
        <w:t>failures in</w:t>
      </w:r>
      <w:r w:rsidR="00417AE0" w:rsidRPr="0068347D">
        <w:rPr>
          <w:rFonts w:ascii="Times New Roman" w:hAnsi="Times New Roman" w:cs="Times New Roman" w:hint="eastAsia"/>
        </w:rPr>
        <w:t xml:space="preserve"> </w:t>
      </w:r>
      <w:r w:rsidR="00525B3A" w:rsidRPr="0068347D">
        <w:rPr>
          <w:rFonts w:ascii="Times New Roman" w:hAnsi="Times New Roman" w:cs="Times New Roman" w:hint="eastAsia"/>
        </w:rPr>
        <w:t>Shek Tong Tsui Market</w:t>
      </w:r>
    </w:p>
    <w:p w:rsidR="008B7218" w:rsidRDefault="008B7218" w:rsidP="008B7218">
      <w:pPr>
        <w:pStyle w:val="a3"/>
        <w:rPr>
          <w:rFonts w:ascii="Times New Roman" w:hAnsi="Times New Roman" w:cs="Times New Roman"/>
          <w:color w:val="000000"/>
          <w:kern w:val="0"/>
          <w:szCs w:val="24"/>
        </w:rPr>
      </w:pPr>
    </w:p>
    <w:p w:rsidR="001A7912" w:rsidRPr="001A7912" w:rsidRDefault="00531085" w:rsidP="00167746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</w:rPr>
      </w:pPr>
      <w:r w:rsidRPr="005F007B">
        <w:rPr>
          <w:rFonts w:ascii="Times New Roman" w:hAnsi="Times New Roman" w:cs="Times New Roman" w:hint="eastAsia"/>
        </w:rPr>
        <w:t>Follow-up on</w:t>
      </w:r>
      <w:r>
        <w:rPr>
          <w:rFonts w:ascii="Times New Roman" w:hAnsi="Times New Roman" w:cs="Times New Roman" w:hint="eastAsia"/>
        </w:rPr>
        <w:t xml:space="preserve"> </w:t>
      </w:r>
      <w:r w:rsidR="005D1358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</w:rPr>
        <w:t xml:space="preserve">distribution of </w:t>
      </w:r>
      <w:r w:rsidR="00167746" w:rsidRPr="00167746">
        <w:rPr>
          <w:rFonts w:ascii="Times New Roman" w:hAnsi="Times New Roman" w:cs="Times New Roman"/>
        </w:rPr>
        <w:t>reusable shopping bags</w:t>
      </w:r>
    </w:p>
    <w:p w:rsidR="00A43B5D" w:rsidRPr="00CB7B4E" w:rsidRDefault="00167746" w:rsidP="00793794">
      <w:pPr>
        <w:ind w:right="245"/>
        <w:jc w:val="both"/>
        <w:rPr>
          <w:rFonts w:ascii="Times New Roman" w:hAnsi="Times New Roman" w:cs="Times New Roman"/>
        </w:rPr>
      </w:pPr>
      <w:r w:rsidRPr="00CB7B4E">
        <w:rPr>
          <w:rFonts w:ascii="Times New Roman" w:hAnsi="Times New Roman" w:cs="Times New Roman"/>
        </w:rPr>
        <w:t xml:space="preserve"> </w:t>
      </w:r>
    </w:p>
    <w:p w:rsidR="008D2DDC" w:rsidRDefault="008D2DD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Any other business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171740" w:rsidRPr="001B6345" w:rsidRDefault="008D2DDC" w:rsidP="0013251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next meeting</w:t>
      </w:r>
    </w:p>
    <w:sectPr w:rsidR="00171740" w:rsidRPr="001B6345" w:rsidSect="003055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CC" w:rsidRDefault="009606CC" w:rsidP="003C60A3">
      <w:r>
        <w:separator/>
      </w:r>
    </w:p>
  </w:endnote>
  <w:endnote w:type="continuationSeparator" w:id="0">
    <w:p w:rsidR="009606CC" w:rsidRDefault="009606CC" w:rsidP="003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CC" w:rsidRDefault="009606CC" w:rsidP="003C60A3">
      <w:r>
        <w:separator/>
      </w:r>
    </w:p>
  </w:footnote>
  <w:footnote w:type="continuationSeparator" w:id="0">
    <w:p w:rsidR="009606CC" w:rsidRDefault="009606CC" w:rsidP="003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B7FE9"/>
    <w:multiLevelType w:val="multilevel"/>
    <w:tmpl w:val="30D008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100000" w:hash="1QdExAP2XmauTXuTKFIr/Z7UkqI=" w:salt="wM6nFV9lUojvx5x0udsob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4"/>
    <w:rsid w:val="00024CA1"/>
    <w:rsid w:val="000275C4"/>
    <w:rsid w:val="00046570"/>
    <w:rsid w:val="00054C05"/>
    <w:rsid w:val="00056EE8"/>
    <w:rsid w:val="0013251D"/>
    <w:rsid w:val="00167746"/>
    <w:rsid w:val="00167E1E"/>
    <w:rsid w:val="00171740"/>
    <w:rsid w:val="001A7912"/>
    <w:rsid w:val="001B6345"/>
    <w:rsid w:val="001B790E"/>
    <w:rsid w:val="001C4F01"/>
    <w:rsid w:val="002601E1"/>
    <w:rsid w:val="0028214E"/>
    <w:rsid w:val="002A2D02"/>
    <w:rsid w:val="002A4F95"/>
    <w:rsid w:val="002B079A"/>
    <w:rsid w:val="002D7C84"/>
    <w:rsid w:val="00305534"/>
    <w:rsid w:val="003850BA"/>
    <w:rsid w:val="003B1C90"/>
    <w:rsid w:val="003C4981"/>
    <w:rsid w:val="003C60A3"/>
    <w:rsid w:val="00415D1F"/>
    <w:rsid w:val="00417AE0"/>
    <w:rsid w:val="00422E82"/>
    <w:rsid w:val="00492D1D"/>
    <w:rsid w:val="004A6310"/>
    <w:rsid w:val="004B15EE"/>
    <w:rsid w:val="004D0280"/>
    <w:rsid w:val="004D7EEC"/>
    <w:rsid w:val="00525B3A"/>
    <w:rsid w:val="00531085"/>
    <w:rsid w:val="00544B2B"/>
    <w:rsid w:val="005B0366"/>
    <w:rsid w:val="005B60EF"/>
    <w:rsid w:val="005D1358"/>
    <w:rsid w:val="005E4887"/>
    <w:rsid w:val="005F007B"/>
    <w:rsid w:val="005F57E4"/>
    <w:rsid w:val="00603D0A"/>
    <w:rsid w:val="006330DE"/>
    <w:rsid w:val="00643F1F"/>
    <w:rsid w:val="00647BBE"/>
    <w:rsid w:val="0068347D"/>
    <w:rsid w:val="006A1597"/>
    <w:rsid w:val="006F6236"/>
    <w:rsid w:val="00793794"/>
    <w:rsid w:val="007A4B96"/>
    <w:rsid w:val="007C4C91"/>
    <w:rsid w:val="00802D41"/>
    <w:rsid w:val="0087377F"/>
    <w:rsid w:val="008B1010"/>
    <w:rsid w:val="008B7218"/>
    <w:rsid w:val="008D2DDC"/>
    <w:rsid w:val="008F032E"/>
    <w:rsid w:val="00901A25"/>
    <w:rsid w:val="00930F31"/>
    <w:rsid w:val="009606CC"/>
    <w:rsid w:val="009E1A47"/>
    <w:rsid w:val="00A43B5D"/>
    <w:rsid w:val="00A50074"/>
    <w:rsid w:val="00AA5CC4"/>
    <w:rsid w:val="00B01384"/>
    <w:rsid w:val="00B02322"/>
    <w:rsid w:val="00B37076"/>
    <w:rsid w:val="00B67A8C"/>
    <w:rsid w:val="00B91891"/>
    <w:rsid w:val="00BC5F98"/>
    <w:rsid w:val="00C25964"/>
    <w:rsid w:val="00C72D43"/>
    <w:rsid w:val="00C80281"/>
    <w:rsid w:val="00C97C21"/>
    <w:rsid w:val="00CB7B4E"/>
    <w:rsid w:val="00CC3AE5"/>
    <w:rsid w:val="00D63537"/>
    <w:rsid w:val="00DA061B"/>
    <w:rsid w:val="00DA0F18"/>
    <w:rsid w:val="00DA77DA"/>
    <w:rsid w:val="00DD2147"/>
    <w:rsid w:val="00DE1BD9"/>
    <w:rsid w:val="00E65E2C"/>
    <w:rsid w:val="00E973AB"/>
    <w:rsid w:val="00EC7C8D"/>
    <w:rsid w:val="00EF2E9E"/>
    <w:rsid w:val="00F33D57"/>
    <w:rsid w:val="00F603BE"/>
    <w:rsid w:val="00F60A3C"/>
    <w:rsid w:val="00F621E0"/>
    <w:rsid w:val="00F72BBC"/>
    <w:rsid w:val="00FC320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1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8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Meeting of the Concern Group on the Development of Markets in the C&amp;W District (CGDM) 2016-17 Central &amp; Western District Council (C&amp;W DC) Agenda</dc:title>
  <dc:subject>Third Meeting of the Concern Group on the Development of Markets in the C&amp;W District (CGDM) 2016-17 Central &amp; Western District Council (C&amp;W DC) Agenda</dc:subject>
  <dc:creator>Secretariat of Central &amp; Western District Council</dc:creator>
  <cp:keywords>Third Meeting of the Concern Group on the Development of Markets in the C&amp;W District (CGDM) 2016-17 Central &amp; Western District Council (C&amp;W DC) Agenda</cp:keywords>
  <cp:lastModifiedBy>PA(DC)</cp:lastModifiedBy>
  <cp:revision>3</cp:revision>
  <cp:lastPrinted>2016-12-22T03:48:00Z</cp:lastPrinted>
  <dcterms:created xsi:type="dcterms:W3CDTF">2017-01-06T08:38:00Z</dcterms:created>
  <dcterms:modified xsi:type="dcterms:W3CDTF">2017-01-06T08:42:00Z</dcterms:modified>
</cp:coreProperties>
</file>