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C4" w:rsidRPr="000275C4" w:rsidRDefault="000275C4">
      <w:pPr>
        <w:rPr>
          <w:rFonts w:ascii="Times New Roman" w:hAnsi="Times New Roman" w:cs="Times New Roman"/>
        </w:rPr>
      </w:pPr>
      <w:bookmarkStart w:id="0" w:name="_GoBack"/>
      <w:bookmarkEnd w:id="0"/>
      <w:r w:rsidRPr="000275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12E47" wp14:editId="369926BF">
            <wp:simplePos x="0" y="0"/>
            <wp:positionH relativeFrom="column">
              <wp:posOffset>-1097280</wp:posOffset>
            </wp:positionH>
            <wp:positionV relativeFrom="paragraph">
              <wp:posOffset>-245745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13058E" w:rsidP="000275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Fourth</w:t>
      </w:r>
      <w:r w:rsidR="007A4B96">
        <w:rPr>
          <w:rFonts w:ascii="Times New Roman" w:hAnsi="Times New Roman" w:cs="Times New Roman" w:hint="eastAsia"/>
        </w:rPr>
        <w:t xml:space="preserve"> </w:t>
      </w:r>
      <w:r w:rsidR="000275C4" w:rsidRPr="000275C4">
        <w:rPr>
          <w:rFonts w:ascii="Times New Roman" w:hAnsi="Times New Roman" w:cs="Times New Roman"/>
        </w:rPr>
        <w:t>Meeting of the</w:t>
      </w:r>
    </w:p>
    <w:p w:rsidR="000275C4" w:rsidRDefault="00171740" w:rsidP="000275C4">
      <w:pPr>
        <w:jc w:val="center"/>
        <w:rPr>
          <w:rFonts w:ascii="Times New Roman" w:hAnsi="Times New Roman" w:cs="Times New Roman"/>
        </w:rPr>
      </w:pPr>
      <w:r w:rsidRPr="00171740">
        <w:rPr>
          <w:rFonts w:ascii="Times New Roman" w:hAnsi="Times New Roman" w:cs="Times New Roman" w:hint="eastAsia"/>
        </w:rPr>
        <w:t xml:space="preserve">Concern Group on the Development of Markets in the C&amp;W </w:t>
      </w:r>
      <w:r w:rsidRPr="00171740">
        <w:rPr>
          <w:rFonts w:ascii="Times New Roman" w:hAnsi="Times New Roman" w:cs="Times New Roman"/>
        </w:rPr>
        <w:t>District</w:t>
      </w:r>
      <w:r w:rsidR="000275C4">
        <w:rPr>
          <w:rFonts w:ascii="Times New Roman" w:hAnsi="Times New Roman" w:cs="Times New Roman" w:hint="eastAsia"/>
        </w:rPr>
        <w:t xml:space="preserve"> </w:t>
      </w:r>
      <w:r w:rsidR="00F60A3C">
        <w:rPr>
          <w:rFonts w:ascii="Times New Roman" w:hAnsi="Times New Roman" w:cs="Times New Roman" w:hint="eastAsia"/>
        </w:rPr>
        <w:t>(CG</w:t>
      </w:r>
      <w:r>
        <w:rPr>
          <w:rFonts w:ascii="Times New Roman" w:hAnsi="Times New Roman" w:cs="Times New Roman" w:hint="eastAsia"/>
        </w:rPr>
        <w:t>DM</w:t>
      </w:r>
      <w:r w:rsidR="00F60A3C">
        <w:rPr>
          <w:rFonts w:ascii="Times New Roman" w:hAnsi="Times New Roman" w:cs="Times New Roman" w:hint="eastAsia"/>
        </w:rPr>
        <w:t xml:space="preserve">) </w:t>
      </w:r>
      <w:r w:rsidR="000275C4">
        <w:rPr>
          <w:rFonts w:ascii="Times New Roman" w:hAnsi="Times New Roman" w:cs="Times New Roman" w:hint="eastAsia"/>
        </w:rPr>
        <w:t>201</w:t>
      </w:r>
      <w:r w:rsidR="007A4B96">
        <w:rPr>
          <w:rFonts w:ascii="Times New Roman" w:hAnsi="Times New Roman" w:cs="Times New Roman" w:hint="eastAsia"/>
        </w:rPr>
        <w:t>6-17</w:t>
      </w:r>
    </w:p>
    <w:p w:rsidR="000275C4" w:rsidRPr="000275C4" w:rsidRDefault="000275C4" w:rsidP="000275C4">
      <w:pPr>
        <w:jc w:val="center"/>
        <w:rPr>
          <w:rFonts w:ascii="Times New Roman" w:hAnsi="Times New Roman" w:cs="Times New Roman"/>
          <w:u w:val="single"/>
        </w:rPr>
      </w:pPr>
      <w:r w:rsidRPr="000275C4">
        <w:rPr>
          <w:rFonts w:ascii="Times New Roman" w:hAnsi="Times New Roman" w:cs="Times New Roman" w:hint="eastAsia"/>
          <w:u w:val="single"/>
        </w:rPr>
        <w:t>Central &amp; Western District Council (C&amp;W DC)</w:t>
      </w:r>
    </w:p>
    <w:p w:rsidR="005B60EF" w:rsidRDefault="005B60E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28"/>
        <w:gridCol w:w="6692"/>
      </w:tblGrid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F45DCE" w:rsidP="00C97C2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29 June</w:t>
            </w:r>
            <w:r w:rsidR="00DE1B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275C4">
              <w:rPr>
                <w:rFonts w:ascii="Times New Roman" w:hAnsi="Times New Roman" w:cs="Times New Roman"/>
                <w:color w:val="000000"/>
              </w:rPr>
              <w:t>201</w:t>
            </w:r>
            <w:r w:rsidR="00C97C21">
              <w:rPr>
                <w:rFonts w:ascii="Times New Roman" w:hAnsi="Times New Roman" w:cs="Times New Roman" w:hint="eastAsia"/>
                <w:color w:val="000000"/>
              </w:rPr>
              <w:t>7</w:t>
            </w:r>
            <w:r w:rsidR="000275C4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C97C21">
              <w:rPr>
                <w:rFonts w:ascii="Times New Roman" w:hAnsi="Times New Roman" w:cs="Times New Roman" w:hint="eastAsia"/>
                <w:color w:val="000000"/>
              </w:rPr>
              <w:t>Thursday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B27939" w:rsidP="0017174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1:00</w:t>
            </w:r>
            <w:r w:rsidR="00C80281">
              <w:rPr>
                <w:rFonts w:ascii="Times New Roman" w:hAnsi="Times New Roman" w:cs="Times New Roman" w:hint="eastAsia"/>
                <w:color w:val="000000"/>
              </w:rPr>
              <w:t xml:space="preserve"> p</w:t>
            </w:r>
            <w:r w:rsidR="00C72D43">
              <w:rPr>
                <w:rFonts w:ascii="Times New Roman" w:hAnsi="Times New Roman" w:cs="Times New Roman" w:hint="eastAsia"/>
                <w:color w:val="000000"/>
              </w:rPr>
              <w:t>.m.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Venue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 xml:space="preserve">Conference Room, </w:t>
            </w:r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930F31"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Pr="000275C4">
              <w:rPr>
                <w:rFonts w:ascii="Times New Roman" w:hAnsi="Times New Roman" w:cs="Times New Roman"/>
                <w:color w:val="000000"/>
              </w:rPr>
              <w:t xml:space="preserve">/F, </w:t>
            </w:r>
            <w:proofErr w:type="spellStart"/>
            <w:r w:rsidRPr="000275C4">
              <w:rPr>
                <w:rFonts w:ascii="Times New Roman" w:hAnsi="Times New Roman" w:cs="Times New Roman"/>
                <w:color w:val="000000"/>
              </w:rPr>
              <w:t>Harbour</w:t>
            </w:r>
            <w:proofErr w:type="spellEnd"/>
            <w:r w:rsidRPr="000275C4">
              <w:rPr>
                <w:rFonts w:ascii="Times New Roman" w:hAnsi="Times New Roman" w:cs="Times New Roman"/>
                <w:color w:val="000000"/>
              </w:rPr>
              <w:t xml:space="preserve"> Building, </w:t>
            </w:r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38 Pier Road, Central, Hong Kong</w:t>
            </w:r>
          </w:p>
        </w:tc>
      </w:tr>
    </w:tbl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jc w:val="center"/>
        <w:rPr>
          <w:rFonts w:ascii="Times New Roman" w:hAnsi="Times New Roman" w:cs="Times New Roman"/>
          <w:b/>
          <w:u w:val="single"/>
        </w:rPr>
      </w:pPr>
      <w:r w:rsidRPr="000275C4">
        <w:rPr>
          <w:rFonts w:ascii="Times New Roman" w:hAnsi="Times New Roman" w:cs="Times New Roman" w:hint="eastAsia"/>
          <w:b/>
          <w:u w:val="single"/>
        </w:rPr>
        <w:t>Agenda</w:t>
      </w:r>
      <w:r w:rsidR="006F6236">
        <w:rPr>
          <w:rFonts w:ascii="Times New Roman" w:hAnsi="Times New Roman" w:cs="Times New Roman" w:hint="eastAsia"/>
          <w:b/>
          <w:u w:val="single"/>
        </w:rPr>
        <w:t xml:space="preserve"> </w:t>
      </w:r>
      <w:r w:rsidR="002850F6">
        <w:rPr>
          <w:rFonts w:ascii="Times New Roman" w:hAnsi="Times New Roman" w:cs="Times New Roman" w:hint="eastAsia"/>
          <w:b/>
          <w:u w:val="single"/>
        </w:rPr>
        <w:t>(Revised)</w:t>
      </w:r>
    </w:p>
    <w:p w:rsidR="00DE1BD9" w:rsidRDefault="00DE1BD9" w:rsidP="000275C4">
      <w:pPr>
        <w:jc w:val="center"/>
        <w:rPr>
          <w:rFonts w:ascii="Times New Roman" w:hAnsi="Times New Roman" w:cs="Times New Roman"/>
          <w:b/>
          <w:u w:val="single"/>
        </w:rPr>
      </w:pPr>
    </w:p>
    <w:p w:rsidR="000275C4" w:rsidRDefault="00F60A3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Adoption of the agenda</w:t>
      </w:r>
    </w:p>
    <w:p w:rsidR="001B6345" w:rsidRDefault="001B6345" w:rsidP="001B6345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8B7218" w:rsidRPr="00046570" w:rsidRDefault="005E4887" w:rsidP="008B7218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 w:hint="eastAsia"/>
          <w:color w:val="000000"/>
        </w:rPr>
        <w:t>Confirmation</w:t>
      </w:r>
      <w:r w:rsidR="007A4B96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 xml:space="preserve">of the minutes of the </w:t>
      </w:r>
      <w:r w:rsidR="008A7D58">
        <w:rPr>
          <w:rFonts w:ascii="Times New Roman" w:hAnsi="Times New Roman" w:cs="Times New Roman" w:hint="eastAsia"/>
        </w:rPr>
        <w:t>3</w:t>
      </w:r>
      <w:r w:rsidR="008B7218">
        <w:rPr>
          <w:rFonts w:ascii="Times New Roman" w:hAnsi="Times New Roman" w:cs="Times New Roman" w:hint="eastAsia"/>
          <w:vertAlign w:val="superscript"/>
        </w:rPr>
        <w:t>nd</w:t>
      </w:r>
      <w:r>
        <w:rPr>
          <w:rFonts w:ascii="Times New Roman" w:hAnsi="Times New Roman" w:cs="Times New Roman" w:hint="eastAsia"/>
        </w:rPr>
        <w:t xml:space="preserve"> meeting of CGDM </w:t>
      </w:r>
      <w:r w:rsidR="007A4B96">
        <w:rPr>
          <w:rFonts w:ascii="Times New Roman" w:hAnsi="Times New Roman" w:cs="Times New Roman" w:hint="eastAsia"/>
          <w:color w:val="000000"/>
        </w:rPr>
        <w:t>(2016-17)</w:t>
      </w:r>
    </w:p>
    <w:p w:rsidR="00046570" w:rsidRDefault="00046570" w:rsidP="00046570">
      <w:pPr>
        <w:pStyle w:val="a3"/>
        <w:rPr>
          <w:rFonts w:ascii="Times New Roman" w:hAnsi="Times New Roman" w:cs="Times New Roman"/>
          <w:spacing w:val="20"/>
          <w:sz w:val="26"/>
        </w:rPr>
      </w:pPr>
    </w:p>
    <w:p w:rsidR="00056EE8" w:rsidRDefault="00056EE8" w:rsidP="002D4D04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Follow up on market management </w:t>
      </w:r>
      <w:r>
        <w:rPr>
          <w:rFonts w:ascii="Times New Roman" w:hAnsi="Times New Roman" w:cs="Times New Roman"/>
        </w:rPr>
        <w:t>operations</w:t>
      </w:r>
      <w:r>
        <w:rPr>
          <w:rFonts w:ascii="Times New Roman" w:hAnsi="Times New Roman" w:cs="Times New Roman" w:hint="eastAsia"/>
        </w:rPr>
        <w:t>, trade practices of markets in C&amp;W district and the digest of meetings of market management consultative committee</w:t>
      </w:r>
      <w:r w:rsidR="002D4D04">
        <w:rPr>
          <w:rFonts w:ascii="Times New Roman" w:hAnsi="Times New Roman" w:cs="Times New Roman" w:hint="eastAsia"/>
        </w:rPr>
        <w:t xml:space="preserve"> </w:t>
      </w:r>
      <w:r w:rsidR="002D4D04" w:rsidRPr="002D4D04">
        <w:rPr>
          <w:rFonts w:ascii="Times New Roman" w:hAnsi="Times New Roman" w:cs="Times New Roman"/>
        </w:rPr>
        <w:t xml:space="preserve">(C&amp;W CGDM Paper No. </w:t>
      </w:r>
      <w:r w:rsidR="008439AA">
        <w:rPr>
          <w:rFonts w:ascii="Times New Roman" w:hAnsi="Times New Roman" w:cs="Times New Roman" w:hint="eastAsia"/>
        </w:rPr>
        <w:t>2</w:t>
      </w:r>
      <w:r w:rsidR="002D4D04">
        <w:rPr>
          <w:rFonts w:ascii="Times New Roman" w:hAnsi="Times New Roman" w:cs="Times New Roman" w:hint="eastAsia"/>
        </w:rPr>
        <w:t>/2017</w:t>
      </w:r>
      <w:r w:rsidR="002D4D04" w:rsidRPr="002D4D04">
        <w:rPr>
          <w:rFonts w:ascii="Times New Roman" w:hAnsi="Times New Roman" w:cs="Times New Roman"/>
        </w:rPr>
        <w:t>)</w:t>
      </w:r>
    </w:p>
    <w:p w:rsidR="0028214E" w:rsidRPr="00056EE8" w:rsidRDefault="0028214E" w:rsidP="00F621E0">
      <w:pPr>
        <w:ind w:left="360" w:right="245"/>
        <w:jc w:val="both"/>
        <w:rPr>
          <w:rFonts w:ascii="Times New Roman" w:hAnsi="Times New Roman" w:cs="Times New Roman"/>
          <w:spacing w:val="20"/>
          <w:sz w:val="26"/>
        </w:rPr>
      </w:pPr>
    </w:p>
    <w:p w:rsidR="008B7218" w:rsidRDefault="005F007B" w:rsidP="00046570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 w:rsidRPr="00046570">
        <w:rPr>
          <w:rFonts w:ascii="Times New Roman" w:hAnsi="Times New Roman" w:cs="Times New Roman" w:hint="eastAsia"/>
        </w:rPr>
        <w:t xml:space="preserve">Follow-up on </w:t>
      </w:r>
      <w:r w:rsidRPr="00046570">
        <w:rPr>
          <w:rFonts w:ascii="Times New Roman" w:hAnsi="Times New Roman" w:cs="Times New Roman"/>
        </w:rPr>
        <w:t>rodent infestation</w:t>
      </w:r>
      <w:r w:rsidRPr="00046570">
        <w:rPr>
          <w:rFonts w:ascii="Times New Roman" w:hAnsi="Times New Roman" w:cs="Times New Roman" w:hint="eastAsia"/>
        </w:rPr>
        <w:t xml:space="preserve"> in</w:t>
      </w:r>
      <w:r w:rsidR="005D1358">
        <w:rPr>
          <w:rFonts w:ascii="Times New Roman" w:hAnsi="Times New Roman" w:cs="Times New Roman" w:hint="eastAsia"/>
        </w:rPr>
        <w:t xml:space="preserve"> the</w:t>
      </w:r>
      <w:r w:rsidRPr="00046570">
        <w:rPr>
          <w:rFonts w:ascii="Times New Roman" w:hAnsi="Times New Roman" w:cs="Times New Roman" w:hint="eastAsia"/>
        </w:rPr>
        <w:t xml:space="preserve"> markets in </w:t>
      </w:r>
      <w:r w:rsidRPr="00046570">
        <w:rPr>
          <w:rFonts w:ascii="Times New Roman" w:hAnsi="Times New Roman" w:cs="Times New Roman"/>
        </w:rPr>
        <w:t>the</w:t>
      </w:r>
      <w:r w:rsidRPr="00046570">
        <w:rPr>
          <w:rFonts w:ascii="Times New Roman" w:hAnsi="Times New Roman" w:cs="Times New Roman" w:hint="eastAsia"/>
        </w:rPr>
        <w:t xml:space="preserve"> Central and Western District</w:t>
      </w:r>
      <w:r w:rsidRPr="00046570">
        <w:rPr>
          <w:rFonts w:ascii="Times New Roman" w:hAnsi="Times New Roman" w:cs="Times New Roman"/>
          <w:spacing w:val="20"/>
          <w:sz w:val="26"/>
        </w:rPr>
        <w:t xml:space="preserve"> </w:t>
      </w:r>
    </w:p>
    <w:p w:rsidR="00F621E0" w:rsidRPr="0068347D" w:rsidRDefault="00F621E0" w:rsidP="00F621E0">
      <w:pPr>
        <w:ind w:left="360" w:right="245"/>
        <w:jc w:val="both"/>
        <w:rPr>
          <w:rFonts w:ascii="Times New Roman" w:hAnsi="Times New Roman" w:cs="Times New Roman"/>
        </w:rPr>
      </w:pPr>
    </w:p>
    <w:p w:rsidR="00E1193C" w:rsidRPr="00C82F1E" w:rsidRDefault="00E1193C" w:rsidP="00E1193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121065">
        <w:rPr>
          <w:rFonts w:ascii="Times New Roman" w:hAnsi="Times New Roman" w:cs="Times New Roman" w:hint="eastAsia"/>
        </w:rPr>
        <w:t>Discussion</w:t>
      </w:r>
      <w:r w:rsidRPr="00C82F1E">
        <w:rPr>
          <w:rFonts w:ascii="Times New Roman" w:hAnsi="Times New Roman" w:cs="Times New Roman" w:hint="eastAsia"/>
        </w:rPr>
        <w:t xml:space="preserve"> on the funding arrangement for activities in the 201</w:t>
      </w:r>
      <w:r w:rsidR="00330FDF" w:rsidRPr="00C82F1E">
        <w:rPr>
          <w:rFonts w:ascii="Times New Roman" w:hAnsi="Times New Roman" w:cs="Times New Roman" w:hint="eastAsia"/>
        </w:rPr>
        <w:t>7</w:t>
      </w:r>
      <w:r w:rsidRPr="00C82F1E">
        <w:rPr>
          <w:rFonts w:ascii="Times New Roman" w:hAnsi="Times New Roman" w:cs="Times New Roman" w:hint="eastAsia"/>
        </w:rPr>
        <w:t>-1</w:t>
      </w:r>
      <w:r w:rsidR="00330FDF" w:rsidRPr="00C82F1E">
        <w:rPr>
          <w:rFonts w:ascii="Times New Roman" w:hAnsi="Times New Roman" w:cs="Times New Roman" w:hint="eastAsia"/>
        </w:rPr>
        <w:t>8</w:t>
      </w:r>
      <w:r w:rsidRPr="00C82F1E">
        <w:rPr>
          <w:rFonts w:ascii="Times New Roman" w:hAnsi="Times New Roman" w:cs="Times New Roman" w:hint="eastAsia"/>
        </w:rPr>
        <w:t xml:space="preserve"> financial year</w:t>
      </w:r>
    </w:p>
    <w:p w:rsidR="001970E7" w:rsidRPr="00C82F1E" w:rsidRDefault="001970E7" w:rsidP="001970E7">
      <w:pPr>
        <w:spacing w:line="320" w:lineRule="atLeast"/>
        <w:ind w:left="360" w:rightChars="195" w:right="468"/>
        <w:jc w:val="both"/>
        <w:rPr>
          <w:rFonts w:ascii="Times New Roman" w:hAnsi="Times New Roman" w:cs="Times New Roman"/>
        </w:rPr>
      </w:pPr>
    </w:p>
    <w:p w:rsidR="00C82F1E" w:rsidRPr="00C82F1E" w:rsidRDefault="00C82F1E" w:rsidP="00C82F1E">
      <w:pPr>
        <w:numPr>
          <w:ilvl w:val="0"/>
          <w:numId w:val="1"/>
        </w:numPr>
        <w:spacing w:line="320" w:lineRule="atLeast"/>
        <w:ind w:rightChars="195" w:right="468"/>
        <w:jc w:val="both"/>
        <w:rPr>
          <w:rFonts w:ascii="Times New Roman" w:hAnsi="Times New Roman" w:cs="Times New Roman"/>
        </w:rPr>
      </w:pPr>
      <w:r w:rsidRPr="00C82F1E">
        <w:rPr>
          <w:rFonts w:ascii="Times New Roman" w:hAnsi="Times New Roman" w:cs="Times New Roman" w:hint="eastAsia"/>
        </w:rPr>
        <w:t xml:space="preserve">Conversion of the top floor of </w:t>
      </w:r>
      <w:proofErr w:type="spellStart"/>
      <w:r w:rsidRPr="00C82F1E">
        <w:rPr>
          <w:rFonts w:ascii="Times New Roman" w:hAnsi="Times New Roman" w:cs="Times New Roman" w:hint="eastAsia"/>
        </w:rPr>
        <w:t>Sai</w:t>
      </w:r>
      <w:proofErr w:type="spellEnd"/>
      <w:r w:rsidRPr="00C82F1E">
        <w:rPr>
          <w:rFonts w:ascii="Times New Roman" w:hAnsi="Times New Roman" w:cs="Times New Roman" w:hint="eastAsia"/>
        </w:rPr>
        <w:t xml:space="preserve"> Ying Pun Market</w:t>
      </w:r>
    </w:p>
    <w:p w:rsidR="00A43B5D" w:rsidRPr="00C82F1E" w:rsidRDefault="00167746" w:rsidP="00793794">
      <w:pPr>
        <w:ind w:right="245"/>
        <w:jc w:val="both"/>
        <w:rPr>
          <w:rFonts w:ascii="Times New Roman" w:hAnsi="Times New Roman" w:cs="Times New Roman"/>
        </w:rPr>
      </w:pPr>
      <w:r w:rsidRPr="00C82F1E">
        <w:rPr>
          <w:rFonts w:ascii="Times New Roman" w:hAnsi="Times New Roman" w:cs="Times New Roman"/>
        </w:rPr>
        <w:t xml:space="preserve"> </w:t>
      </w:r>
    </w:p>
    <w:p w:rsidR="008D2DDC" w:rsidRDefault="008D2DD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C82F1E">
        <w:rPr>
          <w:rFonts w:ascii="Times New Roman" w:hAnsi="Times New Roman" w:cs="Times New Roman" w:hint="eastAsia"/>
        </w:rPr>
        <w:t>Any other busin</w:t>
      </w:r>
      <w:r>
        <w:rPr>
          <w:rFonts w:ascii="Times New Roman" w:hAnsi="Times New Roman" w:cs="Times New Roman" w:hint="eastAsia"/>
        </w:rPr>
        <w:t>ess</w:t>
      </w:r>
    </w:p>
    <w:p w:rsidR="008D2DDC" w:rsidRPr="008D2DDC" w:rsidRDefault="008D2DDC" w:rsidP="002A2D02">
      <w:pPr>
        <w:pStyle w:val="a3"/>
        <w:jc w:val="both"/>
        <w:rPr>
          <w:rFonts w:ascii="Times New Roman" w:hAnsi="Times New Roman" w:cs="Times New Roman"/>
        </w:rPr>
      </w:pPr>
    </w:p>
    <w:p w:rsidR="00171740" w:rsidRPr="001B6345" w:rsidRDefault="008D2DDC" w:rsidP="0013251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Date of next meeting</w:t>
      </w:r>
    </w:p>
    <w:sectPr w:rsidR="00171740" w:rsidRPr="001B6345" w:rsidSect="0030553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FC" w:rsidRDefault="00E713FC" w:rsidP="003C60A3">
      <w:r>
        <w:separator/>
      </w:r>
    </w:p>
  </w:endnote>
  <w:endnote w:type="continuationSeparator" w:id="0">
    <w:p w:rsidR="00E713FC" w:rsidRDefault="00E713FC" w:rsidP="003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FC" w:rsidRDefault="00E713FC" w:rsidP="003C60A3">
      <w:r>
        <w:separator/>
      </w:r>
    </w:p>
  </w:footnote>
  <w:footnote w:type="continuationSeparator" w:id="0">
    <w:p w:rsidR="00E713FC" w:rsidRDefault="00E713FC" w:rsidP="003C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0E8"/>
    <w:multiLevelType w:val="hybridMultilevel"/>
    <w:tmpl w:val="2DEC21F2"/>
    <w:lvl w:ilvl="0" w:tplc="9F64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B7FE9"/>
    <w:multiLevelType w:val="multilevel"/>
    <w:tmpl w:val="30D008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5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fdd87ZPoNox9IHehOCA6aSwff8=" w:salt="+I1i98Gu7nIj+efqFFWjOA==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C4"/>
    <w:rsid w:val="00024CA1"/>
    <w:rsid w:val="000275C4"/>
    <w:rsid w:val="00044826"/>
    <w:rsid w:val="00046570"/>
    <w:rsid w:val="00054C05"/>
    <w:rsid w:val="00056EE8"/>
    <w:rsid w:val="0013058E"/>
    <w:rsid w:val="0013251D"/>
    <w:rsid w:val="00167746"/>
    <w:rsid w:val="00167E1E"/>
    <w:rsid w:val="00171740"/>
    <w:rsid w:val="001970E7"/>
    <w:rsid w:val="001A7912"/>
    <w:rsid w:val="001B6345"/>
    <w:rsid w:val="001B790E"/>
    <w:rsid w:val="001B7CCE"/>
    <w:rsid w:val="001C4F01"/>
    <w:rsid w:val="002601E1"/>
    <w:rsid w:val="0028214E"/>
    <w:rsid w:val="002850F6"/>
    <w:rsid w:val="002A2D02"/>
    <w:rsid w:val="002A4F95"/>
    <w:rsid w:val="002D4D04"/>
    <w:rsid w:val="002D7C84"/>
    <w:rsid w:val="00305534"/>
    <w:rsid w:val="00330FDF"/>
    <w:rsid w:val="003850BA"/>
    <w:rsid w:val="003B1C90"/>
    <w:rsid w:val="003C4981"/>
    <w:rsid w:val="003C60A3"/>
    <w:rsid w:val="00415D1F"/>
    <w:rsid w:val="00417AE0"/>
    <w:rsid w:val="00422E82"/>
    <w:rsid w:val="00465E77"/>
    <w:rsid w:val="00492D1D"/>
    <w:rsid w:val="004A6310"/>
    <w:rsid w:val="004B15EE"/>
    <w:rsid w:val="004D0280"/>
    <w:rsid w:val="004D7EEC"/>
    <w:rsid w:val="00525B3A"/>
    <w:rsid w:val="00531085"/>
    <w:rsid w:val="00544B2B"/>
    <w:rsid w:val="005B0366"/>
    <w:rsid w:val="005B528B"/>
    <w:rsid w:val="005B60EF"/>
    <w:rsid w:val="005D1358"/>
    <w:rsid w:val="005E4887"/>
    <w:rsid w:val="005F007B"/>
    <w:rsid w:val="005F57E4"/>
    <w:rsid w:val="00603D0A"/>
    <w:rsid w:val="006330DE"/>
    <w:rsid w:val="00643F1F"/>
    <w:rsid w:val="00647BBE"/>
    <w:rsid w:val="0068347D"/>
    <w:rsid w:val="006A1597"/>
    <w:rsid w:val="006F6236"/>
    <w:rsid w:val="00793794"/>
    <w:rsid w:val="007A4B96"/>
    <w:rsid w:val="007C4C91"/>
    <w:rsid w:val="00802D41"/>
    <w:rsid w:val="008439AA"/>
    <w:rsid w:val="0087377F"/>
    <w:rsid w:val="008A7D58"/>
    <w:rsid w:val="008B1010"/>
    <w:rsid w:val="008B7218"/>
    <w:rsid w:val="008D2DDC"/>
    <w:rsid w:val="008F032E"/>
    <w:rsid w:val="00901A25"/>
    <w:rsid w:val="00930F31"/>
    <w:rsid w:val="009E1A47"/>
    <w:rsid w:val="00A43B5D"/>
    <w:rsid w:val="00A50074"/>
    <w:rsid w:val="00A7463B"/>
    <w:rsid w:val="00A96A23"/>
    <w:rsid w:val="00AA5CC4"/>
    <w:rsid w:val="00B02322"/>
    <w:rsid w:val="00B27939"/>
    <w:rsid w:val="00B37076"/>
    <w:rsid w:val="00B67A8C"/>
    <w:rsid w:val="00B91891"/>
    <w:rsid w:val="00BC5F98"/>
    <w:rsid w:val="00C25964"/>
    <w:rsid w:val="00C72D43"/>
    <w:rsid w:val="00C80281"/>
    <w:rsid w:val="00C82F1E"/>
    <w:rsid w:val="00C97C21"/>
    <w:rsid w:val="00CB7B4E"/>
    <w:rsid w:val="00CC3AE5"/>
    <w:rsid w:val="00D63537"/>
    <w:rsid w:val="00DA061B"/>
    <w:rsid w:val="00DA0F18"/>
    <w:rsid w:val="00DA77DA"/>
    <w:rsid w:val="00DE1BD9"/>
    <w:rsid w:val="00E01FE0"/>
    <w:rsid w:val="00E1193C"/>
    <w:rsid w:val="00E65E2C"/>
    <w:rsid w:val="00E713FC"/>
    <w:rsid w:val="00E973AB"/>
    <w:rsid w:val="00EC7C8D"/>
    <w:rsid w:val="00EF2E9E"/>
    <w:rsid w:val="00F33D57"/>
    <w:rsid w:val="00F45DCE"/>
    <w:rsid w:val="00F603BE"/>
    <w:rsid w:val="00F60A3C"/>
    <w:rsid w:val="00F621E0"/>
    <w:rsid w:val="00F72BBC"/>
    <w:rsid w:val="00FA2FE7"/>
    <w:rsid w:val="00FC3207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450</Characters>
  <Application>Microsoft Office Word</Application>
  <DocSecurity>8</DocSecurity>
  <Lines>75</Lines>
  <Paragraphs>70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Meeting of the Concern Group on the Development of Markets in the C&amp;W District (CGDM) 2016-17 Central &amp; Western District Council (C&amp;W DC) Agenda</dc:title>
  <dc:subject>Fourth Meeting of the Concern Group on the Development of Markets in the C&amp;W District (CGDM) 2016-17 Central &amp; Western District Council (C&amp;W DC) Agenda</dc:subject>
  <dc:creator>Secretariat of Central &amp; Western District Council</dc:creator>
  <cp:keywords>Fourth Meeting of the Concern Group on the Development of Markets in the C&amp;W District (CGDM) 2016-17 Central &amp; Western District Council (C&amp;W DC) Agenda</cp:keywords>
  <cp:lastModifiedBy>EOI(DC)</cp:lastModifiedBy>
  <cp:revision>26</cp:revision>
  <cp:lastPrinted>2016-12-22T03:48:00Z</cp:lastPrinted>
  <dcterms:created xsi:type="dcterms:W3CDTF">2016-12-22T03:52:00Z</dcterms:created>
  <dcterms:modified xsi:type="dcterms:W3CDTF">2017-06-27T03:24:00Z</dcterms:modified>
</cp:coreProperties>
</file>