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75763B" w:rsidP="00935AD6">
      <w:pPr>
        <w:snapToGrid w:val="0"/>
        <w:jc w:val="center"/>
        <w:rPr>
          <w:rFonts w:ascii="新細明體" w:eastAsia="新細明體" w:hAnsi="新細明體" w:hint="eastAsia"/>
          <w:b/>
          <w:bCs/>
          <w:szCs w:val="24"/>
          <w:lang w:eastAsia="zh-CN"/>
        </w:rPr>
      </w:pPr>
      <w:bookmarkStart w:id="0" w:name="OLE_LINK1"/>
      <w:r w:rsidRPr="0075763B">
        <w:rPr>
          <w:rFonts w:ascii="新細明體" w:eastAsia="SimSun" w:hAnsi="新細明體" w:hint="eastAsia"/>
          <w:b/>
          <w:bCs/>
          <w:szCs w:val="24"/>
          <w:lang w:eastAsia="zh-CN"/>
        </w:rPr>
        <w:t>中西区区议会</w:t>
      </w:r>
    </w:p>
    <w:p w:rsidR="005238A7" w:rsidRPr="00EE7866" w:rsidRDefault="0075763B" w:rsidP="00935AD6">
      <w:pPr>
        <w:snapToGrid w:val="0"/>
        <w:jc w:val="center"/>
        <w:rPr>
          <w:rFonts w:ascii="新細明體" w:eastAsia="新細明體" w:hAnsi="新細明體" w:hint="eastAsia"/>
          <w:szCs w:val="24"/>
          <w:lang w:eastAsia="zh-CN"/>
        </w:rPr>
      </w:pPr>
      <w:r w:rsidRPr="0075763B">
        <w:rPr>
          <w:rFonts w:ascii="新細明體" w:eastAsia="SimSun" w:hAnsi="新細明體" w:hint="eastAsia"/>
          <w:b/>
          <w:bCs/>
          <w:szCs w:val="24"/>
          <w:lang w:eastAsia="zh-CN"/>
        </w:rPr>
        <w:t>二零一六至二零一七年度</w:t>
      </w:r>
    </w:p>
    <w:p w:rsidR="005238A7" w:rsidRPr="00EE7866" w:rsidRDefault="0075763B" w:rsidP="00935AD6">
      <w:pPr>
        <w:tabs>
          <w:tab w:val="left" w:pos="5400"/>
        </w:tabs>
        <w:jc w:val="center"/>
        <w:rPr>
          <w:rFonts w:ascii="新細明體" w:eastAsia="新細明體" w:hAnsi="新細明體" w:hint="eastAsia"/>
          <w:b/>
          <w:bCs/>
          <w:szCs w:val="24"/>
          <w:lang w:eastAsia="zh-CN"/>
        </w:rPr>
      </w:pPr>
      <w:r w:rsidRPr="0075763B">
        <w:rPr>
          <w:rFonts w:ascii="新細明體" w:eastAsia="SimSun" w:hAnsi="新細明體" w:hint="eastAsia"/>
          <w:b/>
          <w:bCs/>
          <w:szCs w:val="24"/>
          <w:lang w:eastAsia="zh-CN"/>
        </w:rPr>
        <w:t>食物环境卫生及工务委员会</w:t>
      </w:r>
    </w:p>
    <w:p w:rsidR="005238A7" w:rsidRPr="00EE7866" w:rsidRDefault="0075763B" w:rsidP="00935AD6">
      <w:pPr>
        <w:jc w:val="center"/>
        <w:rPr>
          <w:rFonts w:ascii="新細明體" w:eastAsia="新細明體" w:hAnsi="新細明體" w:hint="eastAsia"/>
          <w:szCs w:val="24"/>
          <w:lang w:eastAsia="zh-CN"/>
        </w:rPr>
      </w:pPr>
      <w:r w:rsidRPr="0075763B">
        <w:rPr>
          <w:rFonts w:ascii="新細明體" w:eastAsia="SimSun" w:hAnsi="新細明體" w:hint="eastAsia"/>
          <w:b/>
          <w:szCs w:val="24"/>
          <w:u w:val="single"/>
          <w:lang w:eastAsia="zh-CN"/>
        </w:rPr>
        <w:t>第十一次会议纪录</w:t>
      </w:r>
      <w:bookmarkEnd w:id="0"/>
    </w:p>
    <w:p w:rsidR="005238A7" w:rsidRPr="00EE7866" w:rsidRDefault="0075763B" w:rsidP="0079335E">
      <w:pPr>
        <w:tabs>
          <w:tab w:val="left" w:pos="1080"/>
        </w:tabs>
        <w:snapToGrid w:val="0"/>
        <w:spacing w:beforeLines="100" w:before="240"/>
        <w:jc w:val="both"/>
        <w:rPr>
          <w:rFonts w:ascii="新細明體" w:eastAsia="新細明體" w:hAnsi="新細明體" w:hint="eastAsia"/>
          <w:szCs w:val="24"/>
          <w:lang w:eastAsia="zh-CN"/>
        </w:rPr>
      </w:pPr>
      <w:r w:rsidRPr="0075763B">
        <w:rPr>
          <w:rFonts w:ascii="新細明體" w:eastAsia="SimSun" w:hAnsi="新細明體" w:hint="eastAsia"/>
          <w:b/>
          <w:szCs w:val="24"/>
          <w:lang w:eastAsia="zh-CN"/>
        </w:rPr>
        <w:t>日　期：</w:t>
      </w:r>
      <w:r w:rsidRPr="0075763B">
        <w:rPr>
          <w:rFonts w:ascii="新細明體" w:eastAsia="SimSun" w:hAnsi="新細明體" w:hint="eastAsia"/>
          <w:szCs w:val="24"/>
          <w:lang w:eastAsia="zh-CN"/>
        </w:rPr>
        <w:t>二零一七年十月十九日</w:t>
      </w:r>
    </w:p>
    <w:p w:rsidR="005238A7" w:rsidRPr="00EE7866" w:rsidRDefault="0075763B" w:rsidP="0079335E">
      <w:pPr>
        <w:snapToGrid w:val="0"/>
        <w:spacing w:beforeLines="50" w:before="120"/>
        <w:jc w:val="both"/>
        <w:rPr>
          <w:rFonts w:ascii="新細明體" w:eastAsia="新細明體" w:hAnsi="新細明體" w:hint="eastAsia"/>
          <w:szCs w:val="24"/>
          <w:lang w:eastAsia="zh-CN"/>
        </w:rPr>
      </w:pPr>
      <w:r w:rsidRPr="0075763B">
        <w:rPr>
          <w:rFonts w:ascii="新細明體" w:eastAsia="SimSun" w:hAnsi="新細明體" w:hint="eastAsia"/>
          <w:b/>
          <w:szCs w:val="24"/>
          <w:lang w:eastAsia="zh-CN"/>
        </w:rPr>
        <w:t>时　间：</w:t>
      </w:r>
      <w:r w:rsidRPr="0075763B">
        <w:rPr>
          <w:rFonts w:ascii="新細明體" w:eastAsia="SimSun" w:hAnsi="新細明體" w:hint="eastAsia"/>
          <w:szCs w:val="24"/>
          <w:lang w:eastAsia="zh-CN"/>
        </w:rPr>
        <w:t>下午二时三十三分</w:t>
      </w:r>
    </w:p>
    <w:p w:rsidR="005238A7" w:rsidRPr="00EE7866" w:rsidRDefault="0075763B" w:rsidP="0079335E">
      <w:pPr>
        <w:snapToGrid w:val="0"/>
        <w:spacing w:beforeLines="50" w:before="120"/>
        <w:jc w:val="both"/>
        <w:rPr>
          <w:rFonts w:ascii="新細明體" w:eastAsia="新細明體" w:hAnsi="新細明體" w:hint="eastAsia"/>
          <w:szCs w:val="24"/>
          <w:lang w:eastAsia="zh-CN"/>
        </w:rPr>
      </w:pPr>
      <w:r w:rsidRPr="0075763B">
        <w:rPr>
          <w:rFonts w:ascii="新細明體" w:eastAsia="SimSun" w:hAnsi="新細明體" w:hint="eastAsia"/>
          <w:b/>
          <w:szCs w:val="24"/>
          <w:lang w:eastAsia="zh-CN"/>
        </w:rPr>
        <w:t>地　点：</w:t>
      </w:r>
      <w:r w:rsidRPr="0075763B">
        <w:rPr>
          <w:rFonts w:ascii="新細明體" w:eastAsia="SimSun" w:hAnsi="新細明體" w:hint="eastAsia"/>
          <w:szCs w:val="24"/>
          <w:lang w:eastAsia="zh-CN"/>
        </w:rPr>
        <w:t>香港中环统一码头道</w:t>
      </w:r>
      <w:r w:rsidRPr="0075763B">
        <w:rPr>
          <w:rFonts w:ascii="新細明體" w:eastAsia="SimSun" w:hAnsi="新細明體"/>
          <w:szCs w:val="24"/>
          <w:lang w:eastAsia="zh-CN"/>
        </w:rPr>
        <w:t>38</w:t>
      </w:r>
      <w:r w:rsidRPr="0075763B">
        <w:rPr>
          <w:rFonts w:ascii="新細明體" w:eastAsia="SimSun" w:hAnsi="新細明體" w:hint="eastAsia"/>
          <w:szCs w:val="24"/>
          <w:lang w:eastAsia="zh-CN"/>
        </w:rPr>
        <w:t>号</w:t>
      </w:r>
    </w:p>
    <w:p w:rsidR="005238A7" w:rsidRPr="00EE7866" w:rsidRDefault="0075763B" w:rsidP="0079335E">
      <w:pPr>
        <w:snapToGrid w:val="0"/>
        <w:ind w:leftChars="172" w:left="482" w:firstLineChars="212" w:firstLine="594"/>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海港政府大楼</w:t>
      </w:r>
      <w:r w:rsidRPr="0075763B">
        <w:rPr>
          <w:rFonts w:ascii="新細明體" w:eastAsia="SimSun" w:hAnsi="新細明體"/>
          <w:szCs w:val="24"/>
          <w:lang w:eastAsia="zh-CN"/>
        </w:rPr>
        <w:t>14</w:t>
      </w:r>
      <w:r w:rsidRPr="0075763B">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hint="eastAsia"/>
          <w:szCs w:val="24"/>
          <w:lang w:eastAsia="zh-CN"/>
        </w:rPr>
      </w:pPr>
    </w:p>
    <w:p w:rsidR="001E671B" w:rsidRPr="00EE7866" w:rsidRDefault="0075763B" w:rsidP="0079335E">
      <w:pPr>
        <w:tabs>
          <w:tab w:val="left" w:pos="1200"/>
        </w:tabs>
        <w:snapToGrid w:val="0"/>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出席者：</w:t>
      </w:r>
    </w:p>
    <w:p w:rsidR="00503C11" w:rsidRPr="00EE7866" w:rsidRDefault="00503C11" w:rsidP="0079335E">
      <w:pPr>
        <w:widowControl/>
        <w:jc w:val="both"/>
        <w:rPr>
          <w:rFonts w:ascii="新細明體" w:eastAsia="新細明體" w:hAnsi="新細明體" w:hint="eastAsia"/>
          <w:szCs w:val="24"/>
          <w:lang w:eastAsia="zh-CN"/>
        </w:rPr>
      </w:pPr>
      <w:r w:rsidRPr="00EE7866">
        <w:rPr>
          <w:rFonts w:ascii="新細明體" w:eastAsia="新細明體" w:hAnsi="新細明體" w:hint="eastAsia"/>
          <w:szCs w:val="24"/>
          <w:lang w:eastAsia="zh-CN"/>
        </w:rPr>
        <w:t xml:space="preserve">            </w:t>
      </w:r>
    </w:p>
    <w:p w:rsidR="00503C11" w:rsidRPr="00EE7866" w:rsidRDefault="0075763B" w:rsidP="0079335E">
      <w:pPr>
        <w:widowControl/>
        <w:spacing w:beforeLines="50" w:before="120"/>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主席</w:t>
      </w:r>
    </w:p>
    <w:p w:rsidR="00503C11" w:rsidRPr="00EE7866" w:rsidRDefault="0075763B" w:rsidP="0079335E">
      <w:pPr>
        <w:widowControl/>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杨学明议员</w:t>
      </w:r>
      <w:r w:rsidRPr="0075763B">
        <w:rPr>
          <w:rFonts w:ascii="新細明體" w:eastAsia="SimSun" w:hAnsi="新細明體"/>
          <w:szCs w:val="24"/>
          <w:lang w:eastAsia="zh-CN"/>
        </w:rPr>
        <w:t>*</w:t>
      </w:r>
      <w:r w:rsidR="00503C11" w:rsidRPr="00EE7866">
        <w:rPr>
          <w:rFonts w:ascii="新細明體" w:eastAsia="新細明體" w:hAnsi="新細明體" w:hint="eastAsia"/>
          <w:szCs w:val="24"/>
          <w:lang w:eastAsia="zh-CN"/>
        </w:rPr>
        <w:t xml:space="preserve">            </w:t>
      </w:r>
    </w:p>
    <w:p w:rsidR="005238A7" w:rsidRPr="00EE7866" w:rsidRDefault="0075763B" w:rsidP="0079335E">
      <w:pPr>
        <w:widowControl/>
        <w:spacing w:beforeLines="50" w:before="120"/>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EE7866" w:rsidTr="00A91108">
        <w:trPr>
          <w:trHeight w:val="383"/>
        </w:trPr>
        <w:tc>
          <w:tcPr>
            <w:tcW w:w="3572" w:type="dxa"/>
          </w:tcPr>
          <w:p w:rsidR="004D62BB"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陈财喜议员</w:t>
            </w:r>
            <w:r w:rsidRPr="0075763B">
              <w:rPr>
                <w:rFonts w:ascii="新細明體" w:eastAsia="SimSun" w:hAnsi="新細明體"/>
                <w:szCs w:val="24"/>
                <w:lang w:eastAsia="zh-CN"/>
              </w:rPr>
              <w:t>, MH</w:t>
            </w:r>
          </w:p>
        </w:tc>
        <w:tc>
          <w:tcPr>
            <w:tcW w:w="5890" w:type="dxa"/>
          </w:tcPr>
          <w:p w:rsidR="004D62BB"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会议开始至下午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bookmarkStart w:id="1" w:name="_GoBack"/>
            <w:bookmarkEnd w:id="1"/>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陈学锋议员</w:t>
            </w:r>
            <w:r w:rsidRPr="0075763B">
              <w:rPr>
                <w:rFonts w:ascii="新細明體" w:eastAsia="SimSun" w:hAnsi="新細明體"/>
                <w:szCs w:val="24"/>
                <w:lang w:eastAsia="zh-CN"/>
              </w:rPr>
              <w:t>, MH</w:t>
            </w:r>
          </w:p>
        </w:tc>
        <w:tc>
          <w:tcPr>
            <w:tcW w:w="5890"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会议开始至下午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27</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郑丽琼议员</w:t>
            </w:r>
            <w:r w:rsidRPr="0075763B">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F413F1" w:rsidRPr="00EE7866" w:rsidTr="00F413F1">
        <w:trPr>
          <w:trHeight w:val="383"/>
        </w:trPr>
        <w:tc>
          <w:tcPr>
            <w:tcW w:w="3572" w:type="dxa"/>
          </w:tcPr>
          <w:p w:rsidR="00F413F1"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张国钧议员</w:t>
            </w:r>
            <w:r w:rsidRPr="0075763B">
              <w:rPr>
                <w:rFonts w:ascii="新細明體" w:eastAsia="SimSun" w:hAnsi="新細明體"/>
                <w:szCs w:val="24"/>
                <w:lang w:eastAsia="zh-CN"/>
              </w:rPr>
              <w:t>, JP</w:t>
            </w:r>
          </w:p>
        </w:tc>
        <w:tc>
          <w:tcPr>
            <w:tcW w:w="5890" w:type="dxa"/>
          </w:tcPr>
          <w:p w:rsidR="00F413F1"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37</w:t>
            </w:r>
            <w:r w:rsidRPr="0075763B">
              <w:rPr>
                <w:rFonts w:ascii="新細明體" w:eastAsia="SimSun" w:hAnsi="新細明體" w:hint="eastAsia"/>
                <w:szCs w:val="24"/>
                <w:lang w:eastAsia="zh-CN"/>
              </w:rPr>
              <w:t>分至会议结束</w:t>
            </w:r>
            <w:r w:rsidRPr="0075763B">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许智峯议员</w:t>
            </w:r>
          </w:p>
        </w:tc>
        <w:tc>
          <w:tcPr>
            <w:tcW w:w="5890"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29</w:t>
            </w:r>
            <w:r w:rsidRPr="0075763B">
              <w:rPr>
                <w:rFonts w:ascii="新細明體" w:eastAsia="SimSun" w:hAnsi="新細明體" w:hint="eastAsia"/>
                <w:szCs w:val="24"/>
                <w:lang w:eastAsia="zh-CN"/>
              </w:rPr>
              <w:t>分至下午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49</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甘乃威议员</w:t>
            </w:r>
            <w:r w:rsidRPr="0075763B">
              <w:rPr>
                <w:rFonts w:ascii="新細明體" w:eastAsia="SimSun" w:hAnsi="新細明體"/>
                <w:szCs w:val="24"/>
                <w:lang w:eastAsia="zh-CN"/>
              </w:rPr>
              <w:t>, MH</w:t>
            </w:r>
          </w:p>
        </w:tc>
        <w:tc>
          <w:tcPr>
            <w:tcW w:w="5890"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会议开始至下午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09</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李志恒议员</w:t>
            </w:r>
            <w:r w:rsidRPr="0075763B">
              <w:rPr>
                <w:rFonts w:ascii="新細明體" w:eastAsia="SimSun" w:hAnsi="新細明體"/>
                <w:szCs w:val="24"/>
                <w:lang w:eastAsia="zh-CN"/>
              </w:rPr>
              <w:t>, MH*</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卢懿杏议员</w:t>
            </w:r>
          </w:p>
        </w:tc>
        <w:tc>
          <w:tcPr>
            <w:tcW w:w="5890"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50</w:t>
            </w:r>
            <w:r w:rsidRPr="0075763B">
              <w:rPr>
                <w:rFonts w:ascii="新細明體" w:eastAsia="SimSun" w:hAnsi="新細明體" w:hint="eastAsia"/>
                <w:szCs w:val="24"/>
                <w:lang w:eastAsia="zh-CN"/>
              </w:rPr>
              <w:t>分至下午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05</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tc>
      </w:tr>
      <w:tr w:rsidR="00A3377E" w:rsidRPr="00EE7866" w:rsidTr="00A91108">
        <w:trPr>
          <w:trHeight w:val="395"/>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吴兆康议员</w:t>
            </w:r>
            <w:r w:rsidRPr="0075763B">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杨开永议员</w:t>
            </w:r>
            <w:r w:rsidRPr="0075763B">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r w:rsidR="00A3377E" w:rsidRPr="00EE7866" w:rsidTr="00A91108">
        <w:trPr>
          <w:trHeight w:val="383"/>
        </w:trPr>
        <w:tc>
          <w:tcPr>
            <w:tcW w:w="3572" w:type="dxa"/>
          </w:tcPr>
          <w:p w:rsidR="00A91108"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叶永成议员</w:t>
            </w:r>
            <w:r w:rsidRPr="0075763B">
              <w:rPr>
                <w:rFonts w:ascii="新細明體" w:eastAsia="SimSun" w:hAnsi="新細明體"/>
                <w:szCs w:val="24"/>
                <w:lang w:eastAsia="zh-CN"/>
              </w:rPr>
              <w:t>, BBS, MH, JP*</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CN"/>
              </w:rPr>
            </w:pPr>
          </w:p>
        </w:tc>
      </w:tr>
    </w:tbl>
    <w:p w:rsidR="004D62BB" w:rsidRPr="00EE7866" w:rsidRDefault="0075763B"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EE7866" w:rsidTr="004C7779">
        <w:trPr>
          <w:trHeight w:val="363"/>
        </w:trPr>
        <w:tc>
          <w:tcPr>
            <w:tcW w:w="3652" w:type="dxa"/>
            <w:vAlign w:val="center"/>
          </w:tcPr>
          <w:p w:rsidR="004D62BB"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郑志成先生</w:t>
            </w:r>
            <w:r w:rsidRPr="0075763B">
              <w:rPr>
                <w:rFonts w:ascii="新細明體" w:eastAsia="SimSun" w:hAnsi="新細明體"/>
                <w:szCs w:val="24"/>
                <w:lang w:eastAsia="zh-CN"/>
              </w:rPr>
              <w:t>*</w:t>
            </w:r>
          </w:p>
        </w:tc>
        <w:tc>
          <w:tcPr>
            <w:tcW w:w="5917" w:type="dxa"/>
            <w:vAlign w:val="center"/>
          </w:tcPr>
          <w:p w:rsidR="004D62BB" w:rsidRPr="00EE7866" w:rsidRDefault="004D62BB" w:rsidP="0079335E">
            <w:pPr>
              <w:spacing w:before="20" w:after="20"/>
              <w:jc w:val="both"/>
              <w:rPr>
                <w:rFonts w:ascii="新細明體" w:eastAsia="新細明體" w:hAnsi="新細明體" w:hint="eastAsia"/>
                <w:szCs w:val="24"/>
                <w:lang w:eastAsia="zh-CN"/>
              </w:rPr>
            </w:pPr>
          </w:p>
        </w:tc>
      </w:tr>
      <w:tr w:rsidR="00F413F1" w:rsidRPr="00EE7866" w:rsidTr="00F413F1">
        <w:trPr>
          <w:trHeight w:val="363"/>
        </w:trPr>
        <w:tc>
          <w:tcPr>
            <w:tcW w:w="3652" w:type="dxa"/>
            <w:vAlign w:val="center"/>
          </w:tcPr>
          <w:p w:rsidR="00F413F1"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何致宏先生</w:t>
            </w:r>
          </w:p>
        </w:tc>
        <w:tc>
          <w:tcPr>
            <w:tcW w:w="5917" w:type="dxa"/>
          </w:tcPr>
          <w:p w:rsidR="00F413F1"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15</w:t>
            </w:r>
            <w:r w:rsidRPr="0075763B">
              <w:rPr>
                <w:rFonts w:ascii="新細明體" w:eastAsia="SimSun" w:hAnsi="新細明體" w:hint="eastAsia"/>
                <w:szCs w:val="24"/>
                <w:lang w:eastAsia="zh-CN"/>
              </w:rPr>
              <w:t>分至会议结束</w:t>
            </w:r>
            <w:r w:rsidRPr="0075763B">
              <w:rPr>
                <w:rFonts w:ascii="新細明體" w:eastAsia="SimSun" w:hAnsi="新細明體"/>
                <w:szCs w:val="24"/>
                <w:lang w:eastAsia="zh-CN"/>
              </w:rPr>
              <w:t>)</w:t>
            </w:r>
          </w:p>
        </w:tc>
      </w:tr>
      <w:tr w:rsidR="00FA72F3" w:rsidRPr="00EE7866" w:rsidTr="004C7779">
        <w:trPr>
          <w:trHeight w:val="363"/>
        </w:trPr>
        <w:tc>
          <w:tcPr>
            <w:tcW w:w="3652" w:type="dxa"/>
            <w:vAlign w:val="center"/>
          </w:tcPr>
          <w:p w:rsidR="00FA72F3"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黄世杰先生</w:t>
            </w:r>
          </w:p>
        </w:tc>
        <w:tc>
          <w:tcPr>
            <w:tcW w:w="5917" w:type="dxa"/>
            <w:vAlign w:val="center"/>
          </w:tcPr>
          <w:p w:rsidR="00FA72F3"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44</w:t>
            </w:r>
            <w:r w:rsidRPr="0075763B">
              <w:rPr>
                <w:rFonts w:ascii="新細明體" w:eastAsia="SimSun" w:hAnsi="新細明體" w:hint="eastAsia"/>
                <w:szCs w:val="24"/>
                <w:lang w:eastAsia="zh-CN"/>
              </w:rPr>
              <w:t>分至会议结束</w:t>
            </w:r>
            <w:r w:rsidRPr="0075763B">
              <w:rPr>
                <w:rFonts w:ascii="新細明體" w:eastAsia="SimSun" w:hAnsi="新細明體"/>
                <w:szCs w:val="24"/>
                <w:lang w:eastAsia="zh-CN"/>
              </w:rPr>
              <w:t>)</w:t>
            </w:r>
          </w:p>
        </w:tc>
      </w:tr>
    </w:tbl>
    <w:p w:rsidR="004D62BB" w:rsidRPr="00EE7866" w:rsidRDefault="004D62BB" w:rsidP="0079335E">
      <w:pPr>
        <w:pStyle w:val="2"/>
        <w:tabs>
          <w:tab w:val="center" w:pos="1260"/>
          <w:tab w:val="left" w:pos="1560"/>
        </w:tabs>
        <w:spacing w:line="240" w:lineRule="auto"/>
        <w:ind w:left="0" w:rightChars="2" w:right="6" w:firstLine="0"/>
        <w:jc w:val="both"/>
        <w:rPr>
          <w:rFonts w:hint="eastAsia"/>
          <w:spacing w:val="20"/>
          <w:lang w:eastAsia="zh-CN"/>
        </w:rPr>
      </w:pPr>
    </w:p>
    <w:p w:rsidR="00A91108" w:rsidRPr="00EE7866" w:rsidRDefault="0075763B" w:rsidP="0079335E">
      <w:pPr>
        <w:pStyle w:val="2"/>
        <w:tabs>
          <w:tab w:val="center" w:pos="1260"/>
          <w:tab w:val="left" w:pos="1560"/>
        </w:tabs>
        <w:spacing w:line="240" w:lineRule="auto"/>
        <w:ind w:left="0" w:rightChars="2" w:right="6" w:firstLine="0"/>
        <w:jc w:val="both"/>
        <w:rPr>
          <w:rFonts w:hint="eastAsia"/>
          <w:spacing w:val="20"/>
          <w:lang w:eastAsia="zh-CN"/>
        </w:rPr>
      </w:pPr>
      <w:r w:rsidRPr="0075763B">
        <w:rPr>
          <w:rFonts w:eastAsia="SimSun" w:hint="eastAsia"/>
          <w:spacing w:val="20"/>
          <w:lang w:eastAsia="zh-CN"/>
        </w:rPr>
        <w:t>注：</w:t>
      </w:r>
      <w:r w:rsidRPr="0075763B">
        <w:rPr>
          <w:rFonts w:eastAsia="SimSun"/>
          <w:spacing w:val="20"/>
          <w:lang w:eastAsia="zh-CN"/>
        </w:rPr>
        <w:t xml:space="preserve"> *</w:t>
      </w:r>
      <w:r w:rsidRPr="00EE7866">
        <w:rPr>
          <w:spacing w:val="20"/>
          <w:lang w:eastAsia="zh-CN"/>
        </w:rPr>
        <w:tab/>
      </w:r>
      <w:r w:rsidRPr="0075763B">
        <w:rPr>
          <w:rFonts w:eastAsia="SimSun"/>
          <w:spacing w:val="20"/>
          <w:lang w:eastAsia="zh-CN"/>
        </w:rPr>
        <w:t xml:space="preserve">  </w:t>
      </w:r>
      <w:r w:rsidRPr="0075763B">
        <w:rPr>
          <w:rFonts w:eastAsia="SimSun" w:hint="eastAsia"/>
          <w:spacing w:val="20"/>
          <w:lang w:eastAsia="zh-CN"/>
        </w:rPr>
        <w:t>出席整个会议的委员</w:t>
      </w:r>
    </w:p>
    <w:p w:rsidR="00A91108" w:rsidRPr="00EE7866" w:rsidRDefault="0075763B" w:rsidP="0079335E">
      <w:pPr>
        <w:pStyle w:val="2"/>
        <w:tabs>
          <w:tab w:val="center" w:pos="1260"/>
          <w:tab w:val="left" w:pos="1560"/>
        </w:tabs>
        <w:spacing w:line="240" w:lineRule="auto"/>
        <w:ind w:left="0" w:rightChars="2" w:right="6" w:firstLine="0"/>
        <w:jc w:val="both"/>
        <w:rPr>
          <w:rFonts w:hint="eastAsia"/>
          <w:spacing w:val="20"/>
          <w:lang w:eastAsia="zh-CN"/>
        </w:rPr>
      </w:pPr>
      <w:r w:rsidRPr="0075763B">
        <w:rPr>
          <w:rFonts w:eastAsia="SimSun"/>
          <w:spacing w:val="20"/>
          <w:lang w:eastAsia="zh-CN"/>
        </w:rPr>
        <w:t>( )</w:t>
      </w:r>
      <w:r w:rsidRPr="00EE7866">
        <w:rPr>
          <w:spacing w:val="20"/>
          <w:lang w:eastAsia="zh-CN"/>
        </w:rPr>
        <w:tab/>
      </w:r>
      <w:r w:rsidRPr="0075763B">
        <w:rPr>
          <w:rFonts w:eastAsia="SimSun"/>
          <w:spacing w:val="20"/>
          <w:lang w:eastAsia="zh-CN"/>
        </w:rPr>
        <w:t xml:space="preserve"> </w:t>
      </w:r>
      <w:r w:rsidRPr="0075763B">
        <w:rPr>
          <w:rFonts w:eastAsia="SimSun" w:hint="eastAsia"/>
          <w:spacing w:val="20"/>
          <w:lang w:eastAsia="zh-CN"/>
        </w:rPr>
        <w:t>出席会议时间</w:t>
      </w:r>
    </w:p>
    <w:p w:rsidR="004C7779" w:rsidRPr="00EE7866" w:rsidRDefault="004C7779" w:rsidP="0079335E">
      <w:pPr>
        <w:pStyle w:val="2"/>
        <w:tabs>
          <w:tab w:val="center" w:pos="1260"/>
          <w:tab w:val="left" w:pos="1560"/>
        </w:tabs>
        <w:spacing w:line="240" w:lineRule="auto"/>
        <w:ind w:left="0" w:rightChars="2" w:right="6" w:firstLine="0"/>
        <w:jc w:val="both"/>
        <w:rPr>
          <w:rFonts w:hint="eastAsia"/>
          <w:spacing w:val="20"/>
          <w:lang w:eastAsia="zh-CN"/>
        </w:rPr>
      </w:pPr>
    </w:p>
    <w:p w:rsidR="004C7779" w:rsidRPr="00EE7866" w:rsidRDefault="004C7779" w:rsidP="0079335E">
      <w:pPr>
        <w:pStyle w:val="2"/>
        <w:tabs>
          <w:tab w:val="center" w:pos="1260"/>
          <w:tab w:val="left" w:pos="1560"/>
        </w:tabs>
        <w:spacing w:line="240" w:lineRule="auto"/>
        <w:ind w:left="0" w:rightChars="2" w:right="6" w:firstLine="0"/>
        <w:jc w:val="both"/>
        <w:rPr>
          <w:rFonts w:hint="eastAsia"/>
          <w:spacing w:val="20"/>
          <w:lang w:eastAsia="zh-CN"/>
        </w:rPr>
      </w:pPr>
    </w:p>
    <w:p w:rsidR="00844BB8" w:rsidRPr="00EE7866" w:rsidRDefault="00844BB8" w:rsidP="0079335E">
      <w:pPr>
        <w:widowControl/>
        <w:adjustRightInd/>
        <w:spacing w:line="240" w:lineRule="auto"/>
        <w:jc w:val="both"/>
        <w:textAlignment w:val="auto"/>
        <w:rPr>
          <w:rFonts w:ascii="新細明體" w:eastAsia="新細明體" w:hAnsi="新細明體" w:hint="eastAsia"/>
          <w:szCs w:val="24"/>
          <w:lang w:eastAsia="zh-CN"/>
        </w:rPr>
      </w:pPr>
      <w:r w:rsidRPr="00EE7866">
        <w:rPr>
          <w:rFonts w:ascii="新細明體" w:eastAsia="新細明體" w:hAnsi="新細明體" w:hint="eastAsia"/>
          <w:szCs w:val="24"/>
          <w:lang w:eastAsia="zh-CN"/>
        </w:rPr>
        <w:br w:type="page"/>
      </w:r>
    </w:p>
    <w:p w:rsidR="00CD1DF9" w:rsidRPr="00EE7866" w:rsidRDefault="0075763B" w:rsidP="0079335E">
      <w:pPr>
        <w:spacing w:line="240" w:lineRule="auto"/>
        <w:ind w:rightChars="2" w:right="6"/>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lastRenderedPageBreak/>
        <w:t>嘉宾</w:t>
      </w:r>
    </w:p>
    <w:p w:rsidR="00252475"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7</w:t>
      </w:r>
      <w:r w:rsidRPr="0075763B">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393C33" w:rsidRPr="00EE7866" w:rsidTr="00844ED2">
        <w:trPr>
          <w:trHeight w:val="330"/>
        </w:trPr>
        <w:tc>
          <w:tcPr>
            <w:tcW w:w="2155" w:type="dxa"/>
            <w:noWrap/>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欧国平先生</w:t>
            </w:r>
          </w:p>
        </w:tc>
        <w:tc>
          <w:tcPr>
            <w:tcW w:w="3543"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消防处</w:t>
            </w:r>
          </w:p>
        </w:tc>
        <w:tc>
          <w:tcPr>
            <w:tcW w:w="3810"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助理消防区长</w:t>
            </w:r>
          </w:p>
        </w:tc>
      </w:tr>
      <w:tr w:rsidR="00393C33" w:rsidRPr="00EE7866" w:rsidTr="00844ED2">
        <w:trPr>
          <w:trHeight w:val="330"/>
        </w:trPr>
        <w:tc>
          <w:tcPr>
            <w:tcW w:w="2155" w:type="dxa"/>
            <w:noWrap/>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谢德华先生</w:t>
            </w:r>
          </w:p>
        </w:tc>
        <w:tc>
          <w:tcPr>
            <w:tcW w:w="3543"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消防处</w:t>
            </w:r>
          </w:p>
        </w:tc>
        <w:tc>
          <w:tcPr>
            <w:tcW w:w="3810"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高级消防队长</w:t>
            </w:r>
          </w:p>
        </w:tc>
      </w:tr>
      <w:tr w:rsidR="00393C33" w:rsidRPr="00EE7866" w:rsidTr="00844ED2">
        <w:trPr>
          <w:trHeight w:val="330"/>
        </w:trPr>
        <w:tc>
          <w:tcPr>
            <w:tcW w:w="2155" w:type="dxa"/>
            <w:noWrap/>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曾伟安先生</w:t>
            </w:r>
          </w:p>
        </w:tc>
        <w:tc>
          <w:tcPr>
            <w:tcW w:w="3543"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消防处</w:t>
            </w:r>
          </w:p>
        </w:tc>
        <w:tc>
          <w:tcPr>
            <w:tcW w:w="3810" w:type="dxa"/>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高级消防队长</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15B65"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8</w:t>
      </w:r>
      <w:r w:rsidRPr="0075763B">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393C33" w:rsidRPr="00EE7866" w:rsidTr="00844ED2">
        <w:trPr>
          <w:trHeight w:val="330"/>
        </w:trPr>
        <w:tc>
          <w:tcPr>
            <w:tcW w:w="2155" w:type="dxa"/>
            <w:shd w:val="clear" w:color="auto" w:fill="auto"/>
            <w:noWrap/>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陈镇坪先生</w:t>
            </w:r>
          </w:p>
        </w:tc>
        <w:tc>
          <w:tcPr>
            <w:tcW w:w="3543"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香港警务处</w:t>
            </w:r>
          </w:p>
        </w:tc>
        <w:tc>
          <w:tcPr>
            <w:tcW w:w="3810"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中区警区小区联络主任</w:t>
            </w:r>
          </w:p>
        </w:tc>
      </w:tr>
      <w:tr w:rsidR="00393C33" w:rsidRPr="00EE7866" w:rsidTr="00844ED2">
        <w:trPr>
          <w:trHeight w:val="330"/>
        </w:trPr>
        <w:tc>
          <w:tcPr>
            <w:tcW w:w="2155" w:type="dxa"/>
            <w:shd w:val="clear" w:color="auto" w:fill="auto"/>
            <w:noWrap/>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810"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F45E0"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9</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393C33" w:rsidRPr="00EE7866" w:rsidTr="0079688F">
        <w:trPr>
          <w:trHeight w:val="330"/>
        </w:trPr>
        <w:tc>
          <w:tcPr>
            <w:tcW w:w="2155" w:type="dxa"/>
            <w:shd w:val="clear" w:color="auto" w:fill="auto"/>
            <w:noWrap/>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李志润先生</w:t>
            </w:r>
          </w:p>
        </w:tc>
        <w:tc>
          <w:tcPr>
            <w:tcW w:w="3543" w:type="dxa"/>
            <w:shd w:val="clear" w:color="auto" w:fill="auto"/>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工程师</w:t>
            </w:r>
            <w:r w:rsidRPr="0075763B">
              <w:rPr>
                <w:rFonts w:ascii="新細明體" w:eastAsia="SimSun" w:hAnsi="新細明體"/>
                <w:lang w:eastAsia="zh-CN"/>
              </w:rPr>
              <w:t>/LED3 (</w:t>
            </w:r>
            <w:r w:rsidRPr="0075763B">
              <w:rPr>
                <w:rFonts w:ascii="新細明體" w:eastAsia="SimSun" w:hAnsi="新細明體" w:hint="eastAsia"/>
                <w:lang w:eastAsia="zh-CN"/>
              </w:rPr>
              <w:t>湾仔</w:t>
            </w:r>
            <w:r w:rsidRPr="0075763B">
              <w:rPr>
                <w:rFonts w:ascii="新細明體" w:eastAsia="SimSun" w:hAnsi="新細明體"/>
                <w:lang w:eastAsia="zh-CN"/>
              </w:rPr>
              <w:t>,</w:t>
            </w:r>
            <w:r w:rsidRPr="0075763B">
              <w:rPr>
                <w:rFonts w:ascii="新細明體" w:eastAsia="SimSun" w:hAnsi="新細明體" w:hint="eastAsia"/>
                <w:lang w:eastAsia="zh-CN"/>
              </w:rPr>
              <w:t>中西区</w:t>
            </w:r>
            <w:r w:rsidRPr="0075763B">
              <w:rPr>
                <w:rFonts w:ascii="新細明體" w:eastAsia="SimSun" w:hAnsi="新細明體"/>
                <w:lang w:eastAsia="zh-CN"/>
              </w:rPr>
              <w:t>)</w:t>
            </w:r>
          </w:p>
        </w:tc>
        <w:tc>
          <w:tcPr>
            <w:tcW w:w="3969" w:type="dxa"/>
            <w:shd w:val="clear" w:color="auto" w:fill="auto"/>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路政署</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0636FA"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10</w:t>
      </w:r>
      <w:r w:rsidRPr="0075763B">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393C33" w:rsidRPr="00EE7866" w:rsidTr="00844ED2">
        <w:trPr>
          <w:trHeight w:val="330"/>
        </w:trPr>
        <w:tc>
          <w:tcPr>
            <w:tcW w:w="2155" w:type="dxa"/>
            <w:shd w:val="clear" w:color="auto" w:fill="auto"/>
            <w:noWrap/>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林蕴菁女士</w:t>
            </w:r>
          </w:p>
        </w:tc>
        <w:tc>
          <w:tcPr>
            <w:tcW w:w="3543"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屋宇署</w:t>
            </w:r>
          </w:p>
        </w:tc>
        <w:tc>
          <w:tcPr>
            <w:tcW w:w="3810" w:type="dxa"/>
            <w:shd w:val="clear" w:color="auto" w:fill="auto"/>
            <w:hideMark/>
          </w:tcPr>
          <w:p w:rsidR="00393C33"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屋宇测量师</w:t>
            </w:r>
            <w:r w:rsidRPr="0075763B">
              <w:rPr>
                <w:rFonts w:ascii="新細明體" w:eastAsia="SimSun" w:hAnsi="新細明體"/>
                <w:lang w:eastAsia="zh-CN"/>
              </w:rPr>
              <w:t>/A3-SD</w:t>
            </w:r>
          </w:p>
        </w:tc>
      </w:tr>
    </w:tbl>
    <w:p w:rsidR="006D21C5" w:rsidRPr="00EE7866" w:rsidRDefault="006D21C5" w:rsidP="0079335E">
      <w:pPr>
        <w:spacing w:line="240" w:lineRule="auto"/>
        <w:jc w:val="both"/>
        <w:rPr>
          <w:rFonts w:ascii="新細明體" w:eastAsia="新細明體" w:hAnsi="新細明體" w:hint="eastAsia"/>
          <w:szCs w:val="24"/>
          <w:u w:val="single"/>
          <w:lang w:eastAsia="zh-CN"/>
        </w:rPr>
      </w:pPr>
    </w:p>
    <w:p w:rsidR="00315B65"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11</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shd w:val="clear" w:color="auto" w:fill="auto"/>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陈镇坪先生</w:t>
            </w:r>
          </w:p>
        </w:tc>
        <w:tc>
          <w:tcPr>
            <w:tcW w:w="3543"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香港警务处</w:t>
            </w:r>
          </w:p>
        </w:tc>
        <w:tc>
          <w:tcPr>
            <w:tcW w:w="3969"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中区警区小区联络主任</w:t>
            </w:r>
          </w:p>
        </w:tc>
      </w:tr>
      <w:tr w:rsidR="0099441C" w:rsidRPr="00EE7866" w:rsidTr="00844ED2">
        <w:trPr>
          <w:trHeight w:val="330"/>
        </w:trPr>
        <w:tc>
          <w:tcPr>
            <w:tcW w:w="2155" w:type="dxa"/>
            <w:shd w:val="clear" w:color="auto" w:fill="auto"/>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969"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r w:rsidR="0099441C" w:rsidRPr="00EE7866" w:rsidTr="00844ED2">
        <w:trPr>
          <w:trHeight w:val="330"/>
        </w:trPr>
        <w:tc>
          <w:tcPr>
            <w:tcW w:w="2155" w:type="dxa"/>
            <w:shd w:val="clear" w:color="auto" w:fill="auto"/>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霍炜儿女士</w:t>
            </w:r>
          </w:p>
        </w:tc>
        <w:tc>
          <w:tcPr>
            <w:tcW w:w="3543"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中西区民政事务处</w:t>
            </w:r>
          </w:p>
        </w:tc>
        <w:tc>
          <w:tcPr>
            <w:tcW w:w="3969"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高级联络主任</w:t>
            </w:r>
            <w:r w:rsidRPr="0075763B">
              <w:rPr>
                <w:rFonts w:ascii="新細明體" w:eastAsia="SimSun" w:hAnsi="新細明體"/>
                <w:lang w:eastAsia="zh-CN"/>
              </w:rPr>
              <w:t xml:space="preserve"> (</w:t>
            </w:r>
            <w:r w:rsidRPr="0075763B">
              <w:rPr>
                <w:rFonts w:ascii="新細明體" w:eastAsia="SimSun" w:hAnsi="新細明體" w:hint="eastAsia"/>
                <w:lang w:eastAsia="zh-CN"/>
              </w:rPr>
              <w:t>大厦管理</w:t>
            </w:r>
            <w:r w:rsidRPr="0075763B">
              <w:rPr>
                <w:rFonts w:ascii="新細明體" w:eastAsia="SimSun" w:hAnsi="新細明體"/>
                <w:lang w:eastAsia="zh-CN"/>
              </w:rPr>
              <w:t>)2</w:t>
            </w:r>
          </w:p>
        </w:tc>
      </w:tr>
    </w:tbl>
    <w:p w:rsidR="00E07327" w:rsidRPr="00EE7866" w:rsidRDefault="00E07327" w:rsidP="0079335E">
      <w:pPr>
        <w:spacing w:line="240" w:lineRule="auto"/>
        <w:jc w:val="both"/>
        <w:rPr>
          <w:rFonts w:ascii="新細明體" w:eastAsia="新細明體" w:hAnsi="新細明體" w:hint="eastAsia"/>
          <w:szCs w:val="24"/>
          <w:u w:val="single"/>
          <w:lang w:eastAsia="zh-CN"/>
        </w:rPr>
      </w:pPr>
    </w:p>
    <w:p w:rsidR="00E07327"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12</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6B6D5A">
        <w:trPr>
          <w:trHeight w:val="330"/>
        </w:trPr>
        <w:tc>
          <w:tcPr>
            <w:tcW w:w="2155" w:type="dxa"/>
            <w:noWrap/>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林蕴菁女士</w:t>
            </w:r>
          </w:p>
        </w:tc>
        <w:tc>
          <w:tcPr>
            <w:tcW w:w="3543"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屋宇署</w:t>
            </w:r>
          </w:p>
        </w:tc>
        <w:tc>
          <w:tcPr>
            <w:tcW w:w="3969"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屋宇测量师</w:t>
            </w:r>
            <w:r w:rsidRPr="0075763B">
              <w:rPr>
                <w:rFonts w:ascii="新細明體" w:eastAsia="SimSun" w:hAnsi="新細明體"/>
                <w:lang w:eastAsia="zh-CN"/>
              </w:rPr>
              <w:t>/A3-SD</w:t>
            </w:r>
          </w:p>
        </w:tc>
      </w:tr>
      <w:tr w:rsidR="0099441C" w:rsidRPr="00EE7866" w:rsidTr="0079688F">
        <w:trPr>
          <w:trHeight w:val="330"/>
        </w:trPr>
        <w:tc>
          <w:tcPr>
            <w:tcW w:w="2155" w:type="dxa"/>
            <w:shd w:val="clear" w:color="auto" w:fill="auto"/>
            <w:noWrap/>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shd w:val="clear" w:color="auto" w:fill="auto"/>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969" w:type="dxa"/>
            <w:shd w:val="clear" w:color="auto" w:fill="auto"/>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bl>
    <w:p w:rsidR="00E07327" w:rsidRPr="00EE7866" w:rsidRDefault="00E07327" w:rsidP="0079335E">
      <w:pPr>
        <w:spacing w:line="240" w:lineRule="auto"/>
        <w:jc w:val="both"/>
        <w:rPr>
          <w:rFonts w:ascii="新細明體" w:eastAsia="新細明體" w:hAnsi="新細明體" w:hint="eastAsia"/>
          <w:szCs w:val="24"/>
          <w:u w:val="single"/>
          <w:lang w:eastAsia="zh-CN"/>
        </w:rPr>
      </w:pPr>
    </w:p>
    <w:p w:rsidR="00E07327"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13</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shd w:val="clear" w:color="auto" w:fill="auto"/>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969" w:type="dxa"/>
            <w:shd w:val="clear" w:color="auto" w:fill="auto"/>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bl>
    <w:p w:rsidR="002D2444" w:rsidRPr="00EE7866" w:rsidRDefault="002D2444" w:rsidP="0079335E">
      <w:pPr>
        <w:tabs>
          <w:tab w:val="left" w:pos="4680"/>
        </w:tabs>
        <w:snapToGrid w:val="0"/>
        <w:ind w:right="-1054"/>
        <w:jc w:val="both"/>
        <w:rPr>
          <w:rFonts w:ascii="新細明體" w:eastAsia="新細明體" w:hAnsi="新細明體" w:hint="eastAsia"/>
          <w:szCs w:val="24"/>
          <w:u w:val="single"/>
          <w:lang w:eastAsia="zh-CN"/>
        </w:rPr>
      </w:pPr>
    </w:p>
    <w:p w:rsidR="0079688F"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14</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noWrap/>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陈泽荣先生</w:t>
            </w:r>
          </w:p>
        </w:tc>
        <w:tc>
          <w:tcPr>
            <w:tcW w:w="3543"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路政署</w:t>
            </w:r>
          </w:p>
        </w:tc>
        <w:tc>
          <w:tcPr>
            <w:tcW w:w="3969"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区域工程师</w:t>
            </w:r>
            <w:r w:rsidRPr="0075763B">
              <w:rPr>
                <w:rFonts w:ascii="新細明體" w:eastAsia="SimSun" w:hAnsi="新細明體"/>
                <w:lang w:eastAsia="zh-CN"/>
              </w:rPr>
              <w:t>/</w:t>
            </w:r>
            <w:r w:rsidRPr="0075763B">
              <w:rPr>
                <w:rFonts w:ascii="新細明體" w:eastAsia="SimSun" w:hAnsi="新細明體" w:hint="eastAsia"/>
                <w:lang w:eastAsia="zh-CN"/>
              </w:rPr>
              <w:t>西区</w:t>
            </w:r>
          </w:p>
        </w:tc>
      </w:tr>
      <w:tr w:rsidR="0099441C" w:rsidRPr="00EE7866" w:rsidTr="00844ED2">
        <w:trPr>
          <w:trHeight w:val="330"/>
        </w:trPr>
        <w:tc>
          <w:tcPr>
            <w:tcW w:w="2155" w:type="dxa"/>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969" w:type="dxa"/>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r w:rsidR="0099441C" w:rsidRPr="00EE7866" w:rsidTr="00844ED2">
        <w:trPr>
          <w:trHeight w:val="330"/>
        </w:trPr>
        <w:tc>
          <w:tcPr>
            <w:tcW w:w="2155" w:type="dxa"/>
            <w:noWrap/>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梁国民先生</w:t>
            </w:r>
          </w:p>
        </w:tc>
        <w:tc>
          <w:tcPr>
            <w:tcW w:w="3543" w:type="dxa"/>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运输署</w:t>
            </w:r>
          </w:p>
        </w:tc>
        <w:tc>
          <w:tcPr>
            <w:tcW w:w="3969" w:type="dxa"/>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高级运输主任</w:t>
            </w:r>
            <w:r w:rsidRPr="0075763B">
              <w:rPr>
                <w:rFonts w:ascii="新細明體" w:eastAsia="SimSun" w:hAnsi="新細明體"/>
                <w:lang w:eastAsia="zh-CN"/>
              </w:rPr>
              <w:t>/</w:t>
            </w:r>
            <w:r w:rsidRPr="0075763B">
              <w:rPr>
                <w:rFonts w:ascii="新細明體" w:eastAsia="SimSun" w:hAnsi="新細明體" w:hint="eastAsia"/>
                <w:lang w:eastAsia="zh-CN"/>
              </w:rPr>
              <w:t>中西区</w:t>
            </w:r>
          </w:p>
        </w:tc>
      </w:tr>
    </w:tbl>
    <w:p w:rsidR="0079688F" w:rsidRPr="00EE7866" w:rsidRDefault="0079688F" w:rsidP="0079335E">
      <w:pPr>
        <w:tabs>
          <w:tab w:val="left" w:pos="4680"/>
        </w:tabs>
        <w:snapToGrid w:val="0"/>
        <w:ind w:right="-1054"/>
        <w:jc w:val="both"/>
        <w:rPr>
          <w:rFonts w:ascii="新細明體" w:eastAsia="新細明體" w:hAnsi="新細明體" w:hint="eastAsia"/>
          <w:szCs w:val="24"/>
          <w:u w:val="single"/>
          <w:lang w:eastAsia="zh-CN"/>
        </w:rPr>
      </w:pPr>
    </w:p>
    <w:p w:rsidR="0079688F" w:rsidRPr="00EE7866" w:rsidRDefault="0075763B" w:rsidP="0079335E">
      <w:pPr>
        <w:spacing w:line="240" w:lineRule="auto"/>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第</w:t>
      </w:r>
      <w:r w:rsidRPr="0075763B">
        <w:rPr>
          <w:rFonts w:ascii="新細明體" w:eastAsia="SimSun" w:hAnsi="新細明體"/>
          <w:szCs w:val="24"/>
          <w:u w:val="single"/>
          <w:lang w:eastAsia="zh-CN"/>
        </w:rPr>
        <w:t>15</w:t>
      </w:r>
      <w:r w:rsidRPr="0075763B">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noWrap/>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李子华先生</w:t>
            </w:r>
          </w:p>
        </w:tc>
        <w:tc>
          <w:tcPr>
            <w:tcW w:w="3543"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食物环境卫生署</w:t>
            </w:r>
          </w:p>
        </w:tc>
        <w:tc>
          <w:tcPr>
            <w:tcW w:w="3969" w:type="dxa"/>
            <w:hideMark/>
          </w:tcPr>
          <w:p w:rsidR="0099441C" w:rsidRPr="00EE7866" w:rsidRDefault="0075763B" w:rsidP="0079335E">
            <w:pPr>
              <w:jc w:val="both"/>
              <w:rPr>
                <w:rFonts w:ascii="新細明體" w:eastAsia="新細明體" w:hAnsi="新細明體" w:hint="eastAsia"/>
                <w:lang w:eastAsia="zh-CN"/>
              </w:rPr>
            </w:pPr>
            <w:r w:rsidRPr="0075763B">
              <w:rPr>
                <w:rFonts w:ascii="新細明體" w:eastAsia="SimSun" w:hAnsi="新細明體" w:hint="eastAsia"/>
                <w:lang w:eastAsia="zh-CN"/>
              </w:rPr>
              <w:t>中西区环境卫生总监</w:t>
            </w:r>
          </w:p>
        </w:tc>
      </w:tr>
    </w:tbl>
    <w:p w:rsidR="0079688F" w:rsidRPr="00EE7866" w:rsidRDefault="0079688F" w:rsidP="0079335E">
      <w:pPr>
        <w:tabs>
          <w:tab w:val="left" w:pos="4680"/>
        </w:tabs>
        <w:snapToGrid w:val="0"/>
        <w:ind w:right="-1054"/>
        <w:jc w:val="both"/>
        <w:rPr>
          <w:rFonts w:ascii="新細明體" w:eastAsia="新細明體" w:hAnsi="新細明體" w:hint="eastAsia"/>
          <w:szCs w:val="24"/>
          <w:u w:val="single"/>
          <w:lang w:eastAsia="zh-CN"/>
        </w:rPr>
      </w:pPr>
    </w:p>
    <w:p w:rsidR="00737CE9" w:rsidRPr="00EE7866" w:rsidRDefault="00737CE9" w:rsidP="0079335E">
      <w:pPr>
        <w:widowControl/>
        <w:adjustRightInd/>
        <w:spacing w:line="240" w:lineRule="auto"/>
        <w:jc w:val="both"/>
        <w:textAlignment w:val="auto"/>
        <w:rPr>
          <w:rFonts w:ascii="新細明體" w:eastAsia="新細明體" w:hAnsi="新細明體" w:hint="eastAsia"/>
          <w:szCs w:val="24"/>
          <w:lang w:eastAsia="zh-CN"/>
        </w:rPr>
      </w:pPr>
      <w:r w:rsidRPr="00EE7866">
        <w:rPr>
          <w:rFonts w:ascii="新細明體" w:eastAsia="新細明體" w:hAnsi="新細明體" w:hint="eastAsia"/>
          <w:szCs w:val="24"/>
          <w:lang w:eastAsia="zh-CN"/>
        </w:rPr>
        <w:br w:type="page"/>
      </w:r>
    </w:p>
    <w:p w:rsidR="005238A7" w:rsidRPr="00EE7866" w:rsidRDefault="0075763B" w:rsidP="0079335E">
      <w:pPr>
        <w:tabs>
          <w:tab w:val="left" w:pos="1080"/>
          <w:tab w:val="left" w:pos="3780"/>
        </w:tabs>
        <w:snapToGrid w:val="0"/>
        <w:ind w:right="-1414"/>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lastRenderedPageBreak/>
        <w:t>列席者</w:t>
      </w:r>
    </w:p>
    <w:tbl>
      <w:tblPr>
        <w:tblW w:w="9639" w:type="dxa"/>
        <w:tblInd w:w="108" w:type="dxa"/>
        <w:tblLook w:val="01E0" w:firstRow="1" w:lastRow="1" w:firstColumn="1" w:lastColumn="1" w:noHBand="0" w:noVBand="0"/>
      </w:tblPr>
      <w:tblGrid>
        <w:gridCol w:w="2268"/>
        <w:gridCol w:w="2835"/>
        <w:gridCol w:w="4536"/>
      </w:tblGrid>
      <w:tr w:rsidR="00A3377E" w:rsidRPr="00EE7866" w:rsidTr="00390071">
        <w:trPr>
          <w:trHeight w:val="360"/>
        </w:trPr>
        <w:tc>
          <w:tcPr>
            <w:tcW w:w="2268" w:type="dxa"/>
            <w:vAlign w:val="bottom"/>
          </w:tcPr>
          <w:p w:rsidR="00A91108" w:rsidRPr="00EE7866" w:rsidRDefault="0075763B" w:rsidP="00390071">
            <w:pPr>
              <w:snapToGrid w:val="0"/>
              <w:ind w:right="-1414"/>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黄何咏诗女士</w:t>
            </w:r>
            <w:r w:rsidRPr="0075763B">
              <w:rPr>
                <w:rFonts w:ascii="新細明體" w:eastAsia="SimSun" w:hAnsi="新細明體"/>
                <w:szCs w:val="24"/>
                <w:lang w:eastAsia="zh-CN"/>
              </w:rPr>
              <w:t>, JP</w:t>
            </w:r>
          </w:p>
        </w:tc>
        <w:tc>
          <w:tcPr>
            <w:tcW w:w="2835" w:type="dxa"/>
            <w:vAlign w:val="bottom"/>
          </w:tcPr>
          <w:p w:rsidR="00A91108"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民政事务专员</w:t>
            </w:r>
          </w:p>
        </w:tc>
      </w:tr>
      <w:tr w:rsidR="00B03A8D" w:rsidRPr="00EE7866" w:rsidTr="00390071">
        <w:trPr>
          <w:trHeight w:val="360"/>
        </w:trPr>
        <w:tc>
          <w:tcPr>
            <w:tcW w:w="2268" w:type="dxa"/>
            <w:vAlign w:val="bottom"/>
          </w:tcPr>
          <w:p w:rsidR="00B03A8D" w:rsidRPr="00EE7866" w:rsidRDefault="0075763B" w:rsidP="00390071">
            <w:pPr>
              <w:snapToGrid w:val="0"/>
              <w:ind w:right="-1414"/>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王雪儿女士</w:t>
            </w:r>
          </w:p>
        </w:tc>
        <w:tc>
          <w:tcPr>
            <w:tcW w:w="2835" w:type="dxa"/>
            <w:vAlign w:val="bottom"/>
          </w:tcPr>
          <w:p w:rsidR="00B03A8D"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中西区民政事务处</w:t>
            </w:r>
          </w:p>
        </w:tc>
        <w:tc>
          <w:tcPr>
            <w:tcW w:w="4536" w:type="dxa"/>
            <w:vAlign w:val="bottom"/>
          </w:tcPr>
          <w:p w:rsidR="00B03A8D"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民政事务助理专员</w:t>
            </w:r>
          </w:p>
        </w:tc>
      </w:tr>
      <w:tr w:rsidR="00A3377E" w:rsidRPr="00EE7866" w:rsidTr="00390071">
        <w:trPr>
          <w:trHeight w:val="360"/>
        </w:trPr>
        <w:tc>
          <w:tcPr>
            <w:tcW w:w="2268" w:type="dxa"/>
            <w:vAlign w:val="bottom"/>
          </w:tcPr>
          <w:p w:rsidR="00A91108" w:rsidRPr="00EE7866" w:rsidRDefault="0075763B" w:rsidP="00390071">
            <w:pPr>
              <w:tabs>
                <w:tab w:val="left" w:pos="2132"/>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杨颕珊女士</w:t>
            </w:r>
          </w:p>
        </w:tc>
        <w:tc>
          <w:tcPr>
            <w:tcW w:w="2835" w:type="dxa"/>
            <w:vAlign w:val="bottom"/>
          </w:tcPr>
          <w:p w:rsidR="00A91108"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高级行政主任</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区议会</w:t>
            </w:r>
            <w:r w:rsidRPr="0075763B">
              <w:rPr>
                <w:rFonts w:ascii="新細明體" w:eastAsia="SimSun" w:hAnsi="新細明體"/>
                <w:szCs w:val="24"/>
                <w:lang w:eastAsia="zh-CN"/>
              </w:rPr>
              <w:t>)</w:t>
            </w:r>
          </w:p>
        </w:tc>
      </w:tr>
      <w:tr w:rsidR="00A3377E" w:rsidRPr="00EE7866" w:rsidTr="00390071">
        <w:trPr>
          <w:trHeight w:val="360"/>
        </w:trPr>
        <w:tc>
          <w:tcPr>
            <w:tcW w:w="2268" w:type="dxa"/>
            <w:vAlign w:val="bottom"/>
          </w:tcPr>
          <w:p w:rsidR="00A91108"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莫智健先生</w:t>
            </w:r>
          </w:p>
        </w:tc>
        <w:tc>
          <w:tcPr>
            <w:tcW w:w="2835" w:type="dxa"/>
            <w:vAlign w:val="bottom"/>
          </w:tcPr>
          <w:p w:rsidR="00A91108"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中西区民政事务处　</w:t>
            </w:r>
          </w:p>
        </w:tc>
        <w:tc>
          <w:tcPr>
            <w:tcW w:w="4536" w:type="dxa"/>
            <w:vAlign w:val="bottom"/>
          </w:tcPr>
          <w:p w:rsidR="00A91108"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高级行政主任</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地区管理</w:t>
            </w:r>
            <w:r w:rsidRPr="0075763B">
              <w:rPr>
                <w:rFonts w:ascii="新細明體" w:eastAsia="SimSun" w:hAnsi="新細明體"/>
                <w:szCs w:val="24"/>
                <w:lang w:eastAsia="zh-CN"/>
              </w:rPr>
              <w:t>)</w:t>
            </w:r>
          </w:p>
        </w:tc>
      </w:tr>
      <w:tr w:rsidR="00425F55" w:rsidRPr="00EE7866" w:rsidTr="00390071">
        <w:trPr>
          <w:trHeight w:val="360"/>
        </w:trPr>
        <w:tc>
          <w:tcPr>
            <w:tcW w:w="2268" w:type="dxa"/>
            <w:vAlign w:val="bottom"/>
          </w:tcPr>
          <w:p w:rsidR="00425F55"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文志超先生</w:t>
            </w:r>
          </w:p>
        </w:tc>
        <w:tc>
          <w:tcPr>
            <w:tcW w:w="2835" w:type="dxa"/>
            <w:vAlign w:val="bottom"/>
          </w:tcPr>
          <w:p w:rsidR="00425F55"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中西区民政事务处</w:t>
            </w:r>
          </w:p>
        </w:tc>
        <w:tc>
          <w:tcPr>
            <w:tcW w:w="4536" w:type="dxa"/>
            <w:vAlign w:val="bottom"/>
          </w:tcPr>
          <w:p w:rsidR="00425F55"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行政主任</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地区管理</w:t>
            </w:r>
            <w:r w:rsidRPr="0075763B">
              <w:rPr>
                <w:rFonts w:ascii="新細明體" w:eastAsia="SimSun" w:hAnsi="新細明體"/>
                <w:szCs w:val="24"/>
                <w:lang w:eastAsia="zh-CN"/>
              </w:rPr>
              <w:t>)</w:t>
            </w:r>
          </w:p>
        </w:tc>
      </w:tr>
      <w:tr w:rsidR="00A3377E" w:rsidRPr="00EE7866" w:rsidTr="00390071">
        <w:trPr>
          <w:trHeight w:val="360"/>
        </w:trPr>
        <w:tc>
          <w:tcPr>
            <w:tcW w:w="2268" w:type="dxa"/>
            <w:vAlign w:val="bottom"/>
          </w:tcPr>
          <w:p w:rsidR="00A91108"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林蕴菁女士</w:t>
            </w:r>
          </w:p>
        </w:tc>
        <w:tc>
          <w:tcPr>
            <w:tcW w:w="2835" w:type="dxa"/>
            <w:vAlign w:val="bottom"/>
          </w:tcPr>
          <w:p w:rsidR="00A91108" w:rsidRPr="006717E1" w:rsidRDefault="0075763B" w:rsidP="00390071">
            <w:pPr>
              <w:tabs>
                <w:tab w:val="left" w:pos="2132"/>
              </w:tabs>
              <w:suppressAutoHyphen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屋宇署　</w:t>
            </w:r>
            <w:r w:rsidRPr="0075763B">
              <w:rPr>
                <w:rFonts w:ascii="新細明體" w:eastAsia="SimSun" w:hAnsi="新細明體"/>
                <w:szCs w:val="24"/>
                <w:lang w:eastAsia="zh-CN"/>
              </w:rPr>
              <w:t xml:space="preserve">         </w:t>
            </w:r>
          </w:p>
        </w:tc>
        <w:tc>
          <w:tcPr>
            <w:tcW w:w="4536" w:type="dxa"/>
            <w:vAlign w:val="bottom"/>
          </w:tcPr>
          <w:p w:rsidR="00A91108"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屋宇测量师</w:t>
            </w:r>
            <w:r w:rsidRPr="0075763B">
              <w:rPr>
                <w:rFonts w:ascii="新細明體" w:eastAsia="SimSun" w:hAnsi="新細明體"/>
                <w:szCs w:val="24"/>
                <w:lang w:eastAsia="zh-CN"/>
              </w:rPr>
              <w:t>/A3-SD</w:t>
            </w:r>
          </w:p>
        </w:tc>
      </w:tr>
      <w:tr w:rsidR="00FA72F3" w:rsidRPr="00EE7866" w:rsidTr="00390071">
        <w:trPr>
          <w:trHeight w:val="360"/>
        </w:trPr>
        <w:tc>
          <w:tcPr>
            <w:tcW w:w="2268" w:type="dxa"/>
            <w:vAlign w:val="bottom"/>
          </w:tcPr>
          <w:p w:rsidR="00FA72F3"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陈泽荣先生</w:t>
            </w:r>
          </w:p>
        </w:tc>
        <w:tc>
          <w:tcPr>
            <w:tcW w:w="2835" w:type="dxa"/>
            <w:vAlign w:val="bottom"/>
          </w:tcPr>
          <w:p w:rsidR="00FA72F3"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路政署</w:t>
            </w:r>
          </w:p>
        </w:tc>
        <w:tc>
          <w:tcPr>
            <w:tcW w:w="4536" w:type="dxa"/>
            <w:vAlign w:val="bottom"/>
          </w:tcPr>
          <w:p w:rsidR="00FA72F3"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区域工程师</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西区</w:t>
            </w:r>
          </w:p>
        </w:tc>
      </w:tr>
      <w:tr w:rsidR="0079688F" w:rsidRPr="00EE7866" w:rsidTr="00390071">
        <w:trPr>
          <w:trHeight w:val="360"/>
        </w:trPr>
        <w:tc>
          <w:tcPr>
            <w:tcW w:w="2268" w:type="dxa"/>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陈镇坪先生</w:t>
            </w:r>
          </w:p>
        </w:tc>
        <w:tc>
          <w:tcPr>
            <w:tcW w:w="2835" w:type="dxa"/>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香港警务处</w:t>
            </w:r>
          </w:p>
        </w:tc>
        <w:tc>
          <w:tcPr>
            <w:tcW w:w="4536" w:type="dxa"/>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中区警区小区联络主任</w:t>
            </w:r>
          </w:p>
        </w:tc>
      </w:tr>
      <w:tr w:rsidR="0079688F" w:rsidRPr="00EE7866" w:rsidTr="00390071">
        <w:trPr>
          <w:trHeight w:val="360"/>
        </w:trPr>
        <w:tc>
          <w:tcPr>
            <w:tcW w:w="2268" w:type="dxa"/>
            <w:vAlign w:val="bottom"/>
          </w:tcPr>
          <w:p w:rsidR="0079688F"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陈伟文先生</w:t>
            </w:r>
          </w:p>
        </w:tc>
        <w:tc>
          <w:tcPr>
            <w:tcW w:w="2835" w:type="dxa"/>
            <w:shd w:val="clear" w:color="auto" w:fill="auto"/>
            <w:vAlign w:val="bottom"/>
          </w:tcPr>
          <w:p w:rsidR="0079688F"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香港警务处</w:t>
            </w:r>
          </w:p>
        </w:tc>
        <w:tc>
          <w:tcPr>
            <w:tcW w:w="4536" w:type="dxa"/>
            <w:shd w:val="clear" w:color="auto" w:fill="auto"/>
            <w:vAlign w:val="bottom"/>
          </w:tcPr>
          <w:p w:rsidR="0079688F"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西区警民关系组助理警民关系主任</w:t>
            </w:r>
          </w:p>
        </w:tc>
      </w:tr>
      <w:tr w:rsidR="0079688F" w:rsidRPr="00EE7866" w:rsidTr="00390071">
        <w:trPr>
          <w:trHeight w:val="360"/>
        </w:trPr>
        <w:tc>
          <w:tcPr>
            <w:tcW w:w="2268" w:type="dxa"/>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冯智伟先生</w:t>
            </w:r>
          </w:p>
        </w:tc>
        <w:tc>
          <w:tcPr>
            <w:tcW w:w="2835" w:type="dxa"/>
            <w:shd w:val="clear" w:color="auto" w:fill="auto"/>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香港警务处</w:t>
            </w:r>
          </w:p>
        </w:tc>
        <w:tc>
          <w:tcPr>
            <w:tcW w:w="4536" w:type="dxa"/>
            <w:shd w:val="clear" w:color="auto" w:fill="auto"/>
            <w:vAlign w:val="bottom"/>
          </w:tcPr>
          <w:p w:rsidR="0079688F" w:rsidRPr="006717E1" w:rsidRDefault="0075763B" w:rsidP="00390071">
            <w:pPr>
              <w:autoSpaceDE w:val="0"/>
              <w:autoSpaceDN w:val="0"/>
              <w:spacing w:line="240" w:lineRule="auto"/>
              <w:jc w:val="both"/>
              <w:textAlignment w:val="auto"/>
              <w:rPr>
                <w:rFonts w:ascii="新細明體" w:eastAsia="新細明體" w:hAnsi="新細明體" w:hint="eastAsia"/>
                <w:szCs w:val="24"/>
                <w:lang w:eastAsia="zh-CN"/>
              </w:rPr>
            </w:pPr>
            <w:r w:rsidRPr="0075763B">
              <w:rPr>
                <w:rFonts w:ascii="新細明體" w:eastAsia="SimSun" w:hAnsi="新細明體" w:hint="eastAsia"/>
                <w:szCs w:val="24"/>
                <w:lang w:eastAsia="zh-CN"/>
              </w:rPr>
              <w:t>西区警民关系组小区联络主任</w:t>
            </w:r>
          </w:p>
        </w:tc>
      </w:tr>
      <w:tr w:rsidR="002D2444" w:rsidRPr="00EE7866" w:rsidTr="00390071">
        <w:trPr>
          <w:trHeight w:val="360"/>
        </w:trPr>
        <w:tc>
          <w:tcPr>
            <w:tcW w:w="2268" w:type="dxa"/>
            <w:vAlign w:val="bottom"/>
          </w:tcPr>
          <w:p w:rsidR="002D2444" w:rsidRPr="006717E1"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李子华先生</w:t>
            </w:r>
          </w:p>
        </w:tc>
        <w:tc>
          <w:tcPr>
            <w:tcW w:w="2835" w:type="dxa"/>
            <w:vAlign w:val="bottom"/>
          </w:tcPr>
          <w:p w:rsidR="002D2444" w:rsidRPr="006717E1"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食物环境卫生署</w:t>
            </w:r>
          </w:p>
        </w:tc>
        <w:tc>
          <w:tcPr>
            <w:tcW w:w="4536" w:type="dxa"/>
            <w:vAlign w:val="bottom"/>
          </w:tcPr>
          <w:p w:rsidR="002D2444" w:rsidRPr="006717E1"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中西区环境卫生总监</w:t>
            </w:r>
          </w:p>
        </w:tc>
      </w:tr>
      <w:tr w:rsidR="00FA72F3" w:rsidRPr="00EE7866" w:rsidTr="00390071">
        <w:trPr>
          <w:trHeight w:val="360"/>
        </w:trPr>
        <w:tc>
          <w:tcPr>
            <w:tcW w:w="2268" w:type="dxa"/>
            <w:vAlign w:val="bottom"/>
          </w:tcPr>
          <w:p w:rsidR="00FA72F3"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陈妙玲女士</w:t>
            </w:r>
          </w:p>
        </w:tc>
        <w:tc>
          <w:tcPr>
            <w:tcW w:w="2835" w:type="dxa"/>
            <w:vAlign w:val="bottom"/>
          </w:tcPr>
          <w:p w:rsidR="00FA72F3"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康乐及文化事务署　</w:t>
            </w:r>
          </w:p>
        </w:tc>
        <w:tc>
          <w:tcPr>
            <w:tcW w:w="4536" w:type="dxa"/>
            <w:vAlign w:val="bottom"/>
          </w:tcPr>
          <w:p w:rsidR="00FA72F3"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中西区副康乐事务经理</w:t>
            </w:r>
            <w:r w:rsidRPr="0075763B">
              <w:rPr>
                <w:rFonts w:ascii="新細明體" w:eastAsia="SimSun" w:hAnsi="新細明體"/>
                <w:szCs w:val="24"/>
                <w:lang w:eastAsia="zh-CN"/>
              </w:rPr>
              <w:t>2</w:t>
            </w:r>
          </w:p>
        </w:tc>
      </w:tr>
      <w:tr w:rsidR="00FA72F3" w:rsidRPr="00EE7866" w:rsidTr="00390071">
        <w:trPr>
          <w:trHeight w:val="360"/>
        </w:trPr>
        <w:tc>
          <w:tcPr>
            <w:tcW w:w="2268" w:type="dxa"/>
            <w:vAlign w:val="bottom"/>
          </w:tcPr>
          <w:p w:rsidR="00FA72F3" w:rsidRPr="006717E1" w:rsidRDefault="0075763B" w:rsidP="00390071">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黄志良先生</w:t>
            </w:r>
          </w:p>
        </w:tc>
        <w:tc>
          <w:tcPr>
            <w:tcW w:w="2835" w:type="dxa"/>
            <w:vAlign w:val="bottom"/>
          </w:tcPr>
          <w:p w:rsidR="00FA72F3"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土木工程拓展署　</w:t>
            </w:r>
            <w:r w:rsidRPr="0075763B">
              <w:rPr>
                <w:rFonts w:ascii="新細明體" w:eastAsia="SimSun" w:hAnsi="新細明體"/>
                <w:szCs w:val="24"/>
                <w:lang w:eastAsia="zh-CN"/>
              </w:rPr>
              <w:t xml:space="preserve">  </w:t>
            </w:r>
          </w:p>
        </w:tc>
        <w:tc>
          <w:tcPr>
            <w:tcW w:w="4536" w:type="dxa"/>
            <w:vAlign w:val="bottom"/>
          </w:tcPr>
          <w:p w:rsidR="00FA72F3" w:rsidRPr="006717E1" w:rsidRDefault="0075763B" w:rsidP="00390071">
            <w:pPr>
              <w:tabs>
                <w:tab w:val="left" w:pos="2132"/>
              </w:tabs>
              <w:suppressAutoHyphens/>
              <w:spacing w:line="240" w:lineRule="auto"/>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高级工程师</w:t>
            </w:r>
            <w:r w:rsidRPr="0075763B">
              <w:rPr>
                <w:rFonts w:ascii="新細明體" w:eastAsia="SimSun" w:hAnsi="新細明體"/>
                <w:szCs w:val="24"/>
                <w:lang w:eastAsia="zh-CN"/>
              </w:rPr>
              <w:t>11 (</w:t>
            </w:r>
            <w:r w:rsidRPr="0075763B">
              <w:rPr>
                <w:rFonts w:ascii="新細明體" w:eastAsia="SimSun" w:hAnsi="新細明體" w:hint="eastAsia"/>
                <w:szCs w:val="24"/>
                <w:lang w:eastAsia="zh-CN"/>
              </w:rPr>
              <w:t>港岛发展部</w:t>
            </w:r>
            <w:r w:rsidRPr="0075763B">
              <w:rPr>
                <w:rFonts w:ascii="新細明體" w:eastAsia="SimSun" w:hAnsi="新細明體"/>
                <w:szCs w:val="24"/>
                <w:lang w:eastAsia="zh-CN"/>
              </w:rPr>
              <w:t xml:space="preserve"> 1)</w:t>
            </w:r>
          </w:p>
        </w:tc>
      </w:tr>
      <w:tr w:rsidR="009B7FA6" w:rsidRPr="00EE7866" w:rsidTr="00390071">
        <w:trPr>
          <w:trHeight w:val="360"/>
        </w:trPr>
        <w:tc>
          <w:tcPr>
            <w:tcW w:w="2268" w:type="dxa"/>
            <w:vAlign w:val="bottom"/>
          </w:tcPr>
          <w:p w:rsidR="009B7FA6" w:rsidRPr="00EE7866"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黄志辉博士</w:t>
            </w:r>
          </w:p>
        </w:tc>
        <w:tc>
          <w:tcPr>
            <w:tcW w:w="2835" w:type="dxa"/>
            <w:vAlign w:val="bottom"/>
          </w:tcPr>
          <w:p w:rsidR="009B7FA6" w:rsidRPr="00EE7866"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环境保护署</w:t>
            </w:r>
          </w:p>
        </w:tc>
        <w:tc>
          <w:tcPr>
            <w:tcW w:w="4536" w:type="dxa"/>
            <w:vAlign w:val="bottom"/>
          </w:tcPr>
          <w:p w:rsidR="009B7FA6" w:rsidRPr="00EE7866"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署理高级环境保护主任</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区域南</w:t>
            </w:r>
            <w:r w:rsidRPr="0075763B">
              <w:rPr>
                <w:rFonts w:ascii="新細明體" w:eastAsia="SimSun" w:hAnsi="新細明體"/>
                <w:szCs w:val="24"/>
                <w:lang w:eastAsia="zh-CN"/>
              </w:rPr>
              <w:t>)1</w:t>
            </w:r>
          </w:p>
        </w:tc>
      </w:tr>
      <w:tr w:rsidR="00FA72F3" w:rsidRPr="00EE7866" w:rsidTr="00390071">
        <w:trPr>
          <w:trHeight w:val="340"/>
        </w:trPr>
        <w:tc>
          <w:tcPr>
            <w:tcW w:w="2268" w:type="dxa"/>
            <w:vAlign w:val="center"/>
          </w:tcPr>
          <w:p w:rsidR="00FA72F3" w:rsidRPr="00EE7866" w:rsidRDefault="0075763B" w:rsidP="00390071">
            <w:pPr>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何嘉慧女士</w:t>
            </w:r>
          </w:p>
        </w:tc>
        <w:tc>
          <w:tcPr>
            <w:tcW w:w="2835" w:type="dxa"/>
            <w:vAlign w:val="center"/>
          </w:tcPr>
          <w:p w:rsidR="00FA72F3" w:rsidRPr="00EE7866" w:rsidRDefault="0075763B" w:rsidP="00390071">
            <w:pPr>
              <w:tabs>
                <w:tab w:val="left" w:pos="2132"/>
              </w:tabs>
              <w:suppressAutoHyphens/>
              <w:spacing w:line="240" w:lineRule="auto"/>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地政总署</w:t>
            </w:r>
          </w:p>
        </w:tc>
        <w:tc>
          <w:tcPr>
            <w:tcW w:w="4536" w:type="dxa"/>
            <w:vAlign w:val="center"/>
          </w:tcPr>
          <w:p w:rsidR="00FA72F3" w:rsidRPr="00EE7866" w:rsidRDefault="0075763B" w:rsidP="00390071">
            <w:pPr>
              <w:tabs>
                <w:tab w:val="left" w:pos="2132"/>
              </w:tabs>
              <w:suppressAutoHyphens/>
              <w:spacing w:line="240" w:lineRule="auto"/>
              <w:ind w:left="8"/>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署理高级产业测量师</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西区</w:t>
            </w:r>
          </w:p>
          <w:p w:rsidR="00FA72F3" w:rsidRPr="00EE7866" w:rsidRDefault="0075763B" w:rsidP="00390071">
            <w:pPr>
              <w:tabs>
                <w:tab w:val="left" w:pos="2132"/>
              </w:tabs>
              <w:suppressAutoHyphens/>
              <w:spacing w:line="240" w:lineRule="auto"/>
              <w:ind w:left="8"/>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港岛西及南区地政处</w:t>
            </w:r>
            <w:r w:rsidRPr="0075763B">
              <w:rPr>
                <w:rFonts w:ascii="新細明體" w:eastAsia="SimSun" w:hAnsi="新細明體"/>
                <w:szCs w:val="24"/>
                <w:lang w:eastAsia="zh-CN"/>
              </w:rPr>
              <w:t>)</w:t>
            </w:r>
          </w:p>
        </w:tc>
      </w:tr>
    </w:tbl>
    <w:p w:rsidR="00A91108" w:rsidRPr="00EE7866"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EE7866" w:rsidRDefault="0075763B"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EE7866" w:rsidTr="006D21C5">
        <w:trPr>
          <w:trHeight w:val="375"/>
        </w:trPr>
        <w:tc>
          <w:tcPr>
            <w:tcW w:w="2127" w:type="dxa"/>
            <w:shd w:val="clear" w:color="auto" w:fill="auto"/>
          </w:tcPr>
          <w:p w:rsidR="00A91108" w:rsidRPr="00EE7866" w:rsidRDefault="0075763B" w:rsidP="0079335E">
            <w:pPr>
              <w:tabs>
                <w:tab w:val="left" w:pos="2132"/>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郑卓昕女士</w:t>
            </w:r>
            <w:r w:rsidRPr="0075763B">
              <w:rPr>
                <w:rFonts w:ascii="新細明體" w:eastAsia="SimSun" w:hAnsi="新細明體"/>
                <w:szCs w:val="24"/>
                <w:lang w:eastAsia="zh-CN"/>
              </w:rPr>
              <w:t xml:space="preserve">   </w:t>
            </w:r>
          </w:p>
        </w:tc>
        <w:tc>
          <w:tcPr>
            <w:tcW w:w="2976" w:type="dxa"/>
            <w:shd w:val="clear" w:color="auto" w:fill="auto"/>
          </w:tcPr>
          <w:p w:rsidR="00A91108" w:rsidRPr="00EE7866" w:rsidRDefault="0075763B" w:rsidP="0079335E">
            <w:pPr>
              <w:tabs>
                <w:tab w:val="left" w:pos="2132"/>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中西区民政事务处</w:t>
            </w:r>
            <w:r w:rsidRPr="0075763B">
              <w:rPr>
                <w:rFonts w:ascii="新細明體" w:eastAsia="SimSun" w:hAnsi="新細明體"/>
                <w:szCs w:val="24"/>
                <w:lang w:eastAsia="zh-CN"/>
              </w:rPr>
              <w:t xml:space="preserve"> </w:t>
            </w:r>
          </w:p>
        </w:tc>
        <w:tc>
          <w:tcPr>
            <w:tcW w:w="3897" w:type="dxa"/>
            <w:shd w:val="clear" w:color="auto" w:fill="auto"/>
          </w:tcPr>
          <w:p w:rsidR="00A91108" w:rsidRPr="00EE7866" w:rsidRDefault="0075763B" w:rsidP="0079335E">
            <w:pPr>
              <w:tabs>
                <w:tab w:val="left" w:pos="2132"/>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行政主任</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区议会</w:t>
            </w:r>
            <w:r w:rsidRPr="0075763B">
              <w:rPr>
                <w:rFonts w:ascii="新細明體" w:eastAsia="SimSun" w:hAnsi="新細明體"/>
                <w:szCs w:val="24"/>
                <w:lang w:eastAsia="zh-CN"/>
              </w:rPr>
              <w:t>) 3</w:t>
            </w:r>
          </w:p>
        </w:tc>
      </w:tr>
    </w:tbl>
    <w:p w:rsidR="005238A7" w:rsidRPr="00EE7866"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EE7866" w:rsidRDefault="0075763B"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EE7866" w:rsidTr="00D401F9">
        <w:trPr>
          <w:trHeight w:val="375"/>
        </w:trPr>
        <w:tc>
          <w:tcPr>
            <w:tcW w:w="5040" w:type="dxa"/>
          </w:tcPr>
          <w:p w:rsidR="00425F55"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陈捷贵议员</w:t>
            </w:r>
            <w:r w:rsidRPr="0075763B">
              <w:rPr>
                <w:rFonts w:ascii="新細明體" w:eastAsia="SimSun" w:hAnsi="新細明體"/>
                <w:szCs w:val="24"/>
                <w:lang w:eastAsia="zh-CN"/>
              </w:rPr>
              <w:t>, BBS, JP</w:t>
            </w:r>
          </w:p>
        </w:tc>
        <w:tc>
          <w:tcPr>
            <w:tcW w:w="3960" w:type="dxa"/>
          </w:tcPr>
          <w:p w:rsidR="00425F55" w:rsidRPr="00EE7866" w:rsidRDefault="00425F55" w:rsidP="0079335E">
            <w:pPr>
              <w:spacing w:before="20" w:after="20"/>
              <w:jc w:val="both"/>
              <w:rPr>
                <w:rFonts w:ascii="新細明體" w:eastAsia="新細明體" w:hAnsi="新細明體" w:hint="eastAsia"/>
                <w:szCs w:val="24"/>
                <w:lang w:eastAsia="zh-CN"/>
              </w:rPr>
            </w:pPr>
          </w:p>
        </w:tc>
      </w:tr>
      <w:tr w:rsidR="00425F55" w:rsidRPr="00EE7866" w:rsidTr="00D401F9">
        <w:trPr>
          <w:trHeight w:val="375"/>
        </w:trPr>
        <w:tc>
          <w:tcPr>
            <w:tcW w:w="5040" w:type="dxa"/>
          </w:tcPr>
          <w:p w:rsidR="00425F55" w:rsidRPr="00EE7866" w:rsidRDefault="0075763B" w:rsidP="0079335E">
            <w:pPr>
              <w:spacing w:before="20" w:after="2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李伟强先生</w:t>
            </w:r>
          </w:p>
        </w:tc>
        <w:tc>
          <w:tcPr>
            <w:tcW w:w="3960" w:type="dxa"/>
          </w:tcPr>
          <w:p w:rsidR="00425F55" w:rsidRPr="00EE7866" w:rsidRDefault="00425F55" w:rsidP="0079335E">
            <w:pPr>
              <w:spacing w:before="20" w:after="20"/>
              <w:jc w:val="both"/>
              <w:rPr>
                <w:rFonts w:ascii="新細明體" w:eastAsia="新細明體" w:hAnsi="新細明體" w:hint="eastAsia"/>
                <w:szCs w:val="24"/>
                <w:lang w:eastAsia="zh-CN"/>
              </w:rPr>
            </w:pPr>
          </w:p>
        </w:tc>
      </w:tr>
    </w:tbl>
    <w:p w:rsidR="00E474EA" w:rsidRPr="00EE7866" w:rsidRDefault="00E474EA" w:rsidP="0079335E">
      <w:pPr>
        <w:tabs>
          <w:tab w:val="left" w:pos="540"/>
        </w:tabs>
        <w:ind w:right="32"/>
        <w:jc w:val="both"/>
        <w:rPr>
          <w:rFonts w:ascii="新細明體" w:eastAsia="新細明體" w:hAnsi="新細明體"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283"/>
        <w:gridCol w:w="7655"/>
      </w:tblGrid>
      <w:tr w:rsidR="0023333D" w:rsidRPr="00EE7866" w:rsidTr="00422F92">
        <w:tc>
          <w:tcPr>
            <w:tcW w:w="9356" w:type="dxa"/>
            <w:gridSpan w:val="3"/>
          </w:tcPr>
          <w:p w:rsidR="0023333D"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议程第</w:t>
            </w:r>
            <w:r w:rsidRPr="0075763B">
              <w:rPr>
                <w:rFonts w:ascii="新細明體" w:eastAsia="SimSun" w:hAnsi="新細明體"/>
                <w:szCs w:val="24"/>
                <w:lang w:eastAsia="zh-CN"/>
              </w:rPr>
              <w:t>1-3</w:t>
            </w:r>
            <w:r w:rsidRPr="0075763B">
              <w:rPr>
                <w:rFonts w:ascii="新細明體" w:eastAsia="SimSun" w:hAnsi="新細明體" w:hint="eastAsia"/>
                <w:szCs w:val="24"/>
                <w:lang w:eastAsia="zh-CN"/>
              </w:rPr>
              <w:t>项由中西区区议会主席</w:t>
            </w:r>
            <w:r w:rsidRPr="0075763B">
              <w:rPr>
                <w:rFonts w:ascii="新細明體" w:eastAsia="SimSun" w:hAnsi="新細明體" w:hint="eastAsia"/>
                <w:szCs w:val="24"/>
                <w:u w:val="single"/>
                <w:lang w:eastAsia="zh-CN"/>
              </w:rPr>
              <w:t>叶永成议员</w:t>
            </w:r>
            <w:r w:rsidRPr="0075763B">
              <w:rPr>
                <w:rFonts w:ascii="新細明體" w:eastAsia="SimSun" w:hAnsi="新細明體" w:hint="eastAsia"/>
                <w:szCs w:val="24"/>
                <w:lang w:eastAsia="zh-CN"/>
              </w:rPr>
              <w:t>主持</w:t>
            </w:r>
            <w:r w:rsidRPr="0075763B">
              <w:rPr>
                <w:rFonts w:ascii="新細明體" w:eastAsia="SimSun" w:hAnsi="新細明體"/>
                <w:szCs w:val="24"/>
                <w:lang w:eastAsia="zh-CN"/>
              </w:rPr>
              <w:t>)</w:t>
            </w:r>
          </w:p>
        </w:tc>
      </w:tr>
      <w:tr w:rsidR="0023333D" w:rsidRPr="00EE7866" w:rsidTr="00422F92">
        <w:tc>
          <w:tcPr>
            <w:tcW w:w="9356" w:type="dxa"/>
            <w:gridSpan w:val="3"/>
          </w:tcPr>
          <w:p w:rsidR="0023333D" w:rsidRPr="00EE7866" w:rsidRDefault="0023333D" w:rsidP="0079335E">
            <w:pPr>
              <w:jc w:val="both"/>
              <w:rPr>
                <w:rFonts w:ascii="新細明體" w:eastAsia="新細明體" w:hAnsi="新細明體" w:hint="eastAsia"/>
                <w:b/>
                <w:szCs w:val="24"/>
                <w:u w:val="single"/>
                <w:lang w:eastAsia="zh-CN"/>
              </w:rPr>
            </w:pPr>
          </w:p>
        </w:tc>
      </w:tr>
      <w:tr w:rsidR="00A3377E" w:rsidRPr="00EE7866" w:rsidTr="00422F92">
        <w:tc>
          <w:tcPr>
            <w:tcW w:w="9356" w:type="dxa"/>
            <w:gridSpan w:val="3"/>
          </w:tcPr>
          <w:p w:rsidR="00E474EA" w:rsidRPr="00EE7866" w:rsidRDefault="0075763B" w:rsidP="0079335E">
            <w:pPr>
              <w:jc w:val="both"/>
              <w:rPr>
                <w:rFonts w:ascii="新細明體" w:eastAsia="新細明體" w:hAnsi="新細明體" w:hint="eastAsia"/>
                <w:bCs/>
                <w:szCs w:val="24"/>
                <w:lang w:eastAsia="zh-CN"/>
              </w:rPr>
            </w:pPr>
            <w:r w:rsidRPr="0075763B">
              <w:rPr>
                <w:rFonts w:ascii="新細明體" w:eastAsia="SimSun" w:hAnsi="新細明體" w:hint="eastAsia"/>
                <w:b/>
                <w:szCs w:val="24"/>
                <w:u w:val="single"/>
                <w:lang w:eastAsia="zh-CN"/>
              </w:rPr>
              <w:t>欢迎</w:t>
            </w:r>
          </w:p>
        </w:tc>
      </w:tr>
      <w:tr w:rsidR="00A3377E" w:rsidRPr="00EE7866" w:rsidTr="00422F92">
        <w:tc>
          <w:tcPr>
            <w:tcW w:w="9356" w:type="dxa"/>
            <w:gridSpan w:val="3"/>
          </w:tcPr>
          <w:p w:rsidR="00E07327" w:rsidRPr="00EE7866" w:rsidRDefault="0075763B" w:rsidP="0079335E">
            <w:pPr>
              <w:ind w:left="538" w:right="32" w:hangingChars="192" w:hanging="538"/>
              <w:jc w:val="both"/>
              <w:rPr>
                <w:rFonts w:ascii="新細明體" w:eastAsia="新細明體" w:hAnsi="新細明體" w:hint="eastAsia"/>
                <w:szCs w:val="24"/>
                <w:u w:val="single"/>
                <w:lang w:eastAsia="zh-CN"/>
              </w:rPr>
            </w:pPr>
            <w:r w:rsidRPr="0075763B">
              <w:rPr>
                <w:rFonts w:ascii="新細明體" w:eastAsia="SimSun" w:hAnsi="新細明體" w:hint="eastAsia"/>
                <w:szCs w:val="24"/>
                <w:lang w:eastAsia="zh-CN"/>
              </w:rPr>
              <w:t xml:space="preserve">　　</w:t>
            </w:r>
            <w:r w:rsidRPr="0075763B">
              <w:rPr>
                <w:rFonts w:ascii="新細明體" w:eastAsia="SimSun" w:hAnsi="新細明體" w:hint="eastAsia"/>
                <w:szCs w:val="24"/>
                <w:u w:val="single"/>
                <w:lang w:eastAsia="zh-CN"/>
              </w:rPr>
              <w:t>叶永成议员</w:t>
            </w:r>
            <w:r w:rsidRPr="0075763B">
              <w:rPr>
                <w:rFonts w:ascii="新細明體" w:eastAsia="SimSun" w:hAnsi="新細明體" w:hint="eastAsia"/>
                <w:szCs w:val="24"/>
                <w:lang w:eastAsia="zh-CN"/>
              </w:rPr>
              <w:t>欢迎各委员及政府部门代表出席二零一六至一七年度食物环境卫生及工务委员会</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环工会</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第十一次会议，并表示由于是次会议会选举环工会主席，而副主席获提名担任主席职位，他将会主持会议直至选出环工会主席为止。</w:t>
            </w:r>
          </w:p>
          <w:p w:rsidR="00E07327" w:rsidRPr="00EE7866" w:rsidRDefault="00E07327" w:rsidP="0079335E">
            <w:pPr>
              <w:pStyle w:val="aa"/>
              <w:tabs>
                <w:tab w:val="left" w:pos="540"/>
              </w:tabs>
              <w:ind w:leftChars="0" w:right="32"/>
              <w:jc w:val="both"/>
              <w:rPr>
                <w:rFonts w:hint="eastAsia"/>
                <w:u w:val="single"/>
                <w:lang w:eastAsia="zh-CN"/>
              </w:rPr>
            </w:pPr>
          </w:p>
          <w:p w:rsidR="00E07327" w:rsidRPr="00EE7866" w:rsidRDefault="0075763B" w:rsidP="0079335E">
            <w:pPr>
              <w:pStyle w:val="aa"/>
              <w:numPr>
                <w:ilvl w:val="0"/>
                <w:numId w:val="20"/>
              </w:numPr>
              <w:tabs>
                <w:tab w:val="left" w:pos="540"/>
              </w:tabs>
              <w:ind w:leftChars="0" w:right="32"/>
              <w:jc w:val="both"/>
              <w:rPr>
                <w:rFonts w:hint="eastAsia"/>
                <w:u w:val="single"/>
                <w:lang w:eastAsia="zh-CN"/>
              </w:rPr>
            </w:pPr>
            <w:r w:rsidRPr="0075763B">
              <w:rPr>
                <w:rFonts w:eastAsia="SimSun" w:hint="eastAsia"/>
                <w:u w:val="single"/>
                <w:lang w:eastAsia="zh-CN"/>
              </w:rPr>
              <w:t>叶永成议员</w:t>
            </w:r>
            <w:r w:rsidRPr="0075763B">
              <w:rPr>
                <w:rFonts w:eastAsia="SimSun" w:hint="eastAsia"/>
                <w:lang w:eastAsia="zh-CN"/>
              </w:rPr>
              <w:t>代表环工会欢迎代替</w:t>
            </w:r>
            <w:r w:rsidRPr="0075763B">
              <w:rPr>
                <w:rFonts w:eastAsia="SimSun" w:hint="eastAsia"/>
                <w:u w:val="single"/>
                <w:lang w:eastAsia="zh-CN"/>
              </w:rPr>
              <w:t>罗思翰先生</w:t>
            </w:r>
            <w:r w:rsidRPr="0075763B">
              <w:rPr>
                <w:rFonts w:eastAsia="SimSun" w:hint="eastAsia"/>
                <w:lang w:eastAsia="zh-CN"/>
              </w:rPr>
              <w:t>出席的环境保护署署理高级环境保护主任</w:t>
            </w:r>
            <w:r w:rsidRPr="0075763B">
              <w:rPr>
                <w:rFonts w:eastAsia="SimSun"/>
                <w:lang w:eastAsia="zh-CN"/>
              </w:rPr>
              <w:t>(</w:t>
            </w:r>
            <w:r w:rsidRPr="0075763B">
              <w:rPr>
                <w:rFonts w:eastAsia="SimSun" w:hint="eastAsia"/>
                <w:lang w:eastAsia="zh-CN"/>
              </w:rPr>
              <w:t>区域南</w:t>
            </w:r>
            <w:r w:rsidRPr="0075763B">
              <w:rPr>
                <w:rFonts w:eastAsia="SimSun"/>
                <w:lang w:eastAsia="zh-CN"/>
              </w:rPr>
              <w:t>)1</w:t>
            </w:r>
            <w:r w:rsidRPr="0075763B">
              <w:rPr>
                <w:rFonts w:eastAsia="SimSun" w:hint="eastAsia"/>
                <w:u w:val="single"/>
                <w:lang w:eastAsia="zh-CN"/>
              </w:rPr>
              <w:t>黄志辉博士</w:t>
            </w:r>
            <w:r w:rsidRPr="0075763B">
              <w:rPr>
                <w:rFonts w:eastAsia="SimSun" w:hint="eastAsia"/>
                <w:lang w:eastAsia="zh-CN"/>
              </w:rPr>
              <w:t>及代替</w:t>
            </w:r>
            <w:r w:rsidRPr="0075763B">
              <w:rPr>
                <w:rFonts w:eastAsia="SimSun" w:hint="eastAsia"/>
                <w:u w:val="single"/>
                <w:lang w:eastAsia="zh-CN"/>
              </w:rPr>
              <w:t>张镇基先生</w:t>
            </w:r>
            <w:r w:rsidRPr="0075763B">
              <w:rPr>
                <w:rFonts w:eastAsia="SimSun" w:hint="eastAsia"/>
                <w:lang w:eastAsia="zh-CN"/>
              </w:rPr>
              <w:t>出席的地政总署署理高级产业测量师</w:t>
            </w:r>
            <w:r w:rsidRPr="0075763B">
              <w:rPr>
                <w:rFonts w:eastAsia="SimSun"/>
                <w:lang w:eastAsia="zh-CN"/>
              </w:rPr>
              <w:t>/</w:t>
            </w:r>
            <w:r w:rsidRPr="0075763B">
              <w:rPr>
                <w:rFonts w:eastAsia="SimSun" w:hint="eastAsia"/>
                <w:lang w:eastAsia="zh-CN"/>
              </w:rPr>
              <w:t>西区</w:t>
            </w:r>
            <w:r w:rsidRPr="0075763B">
              <w:rPr>
                <w:rFonts w:eastAsia="SimSun"/>
                <w:lang w:eastAsia="zh-CN"/>
              </w:rPr>
              <w:t>(</w:t>
            </w:r>
            <w:r w:rsidRPr="0075763B">
              <w:rPr>
                <w:rFonts w:eastAsia="SimSun" w:hint="eastAsia"/>
                <w:lang w:eastAsia="zh-CN"/>
              </w:rPr>
              <w:t>港岛西及南区地政处</w:t>
            </w:r>
            <w:r w:rsidRPr="0075763B">
              <w:rPr>
                <w:rFonts w:eastAsia="SimSun"/>
                <w:lang w:eastAsia="zh-CN"/>
              </w:rPr>
              <w:t xml:space="preserve">) </w:t>
            </w:r>
            <w:r w:rsidRPr="0075763B">
              <w:rPr>
                <w:rFonts w:eastAsia="SimSun" w:hint="eastAsia"/>
                <w:u w:val="single"/>
                <w:lang w:eastAsia="zh-CN"/>
              </w:rPr>
              <w:t>何嘉慧女士</w:t>
            </w:r>
            <w:r w:rsidRPr="0075763B">
              <w:rPr>
                <w:rFonts w:eastAsia="SimSun" w:hint="eastAsia"/>
                <w:lang w:eastAsia="zh-CN"/>
              </w:rPr>
              <w:t>。</w:t>
            </w:r>
          </w:p>
          <w:p w:rsidR="00AB299E" w:rsidRPr="00EE7866" w:rsidRDefault="00AB299E" w:rsidP="0079335E">
            <w:pPr>
              <w:tabs>
                <w:tab w:val="left" w:pos="540"/>
              </w:tabs>
              <w:ind w:left="538" w:right="32" w:hangingChars="192" w:hanging="538"/>
              <w:jc w:val="both"/>
              <w:rPr>
                <w:rFonts w:ascii="新細明體" w:eastAsia="新細明體" w:hAnsi="新細明體" w:hint="eastAsia"/>
                <w:szCs w:val="24"/>
                <w:lang w:eastAsia="zh-CN"/>
              </w:rPr>
            </w:pPr>
          </w:p>
        </w:tc>
      </w:tr>
      <w:tr w:rsidR="00A3377E" w:rsidRPr="00EE7866" w:rsidTr="00422F92">
        <w:tc>
          <w:tcPr>
            <w:tcW w:w="9356" w:type="dxa"/>
            <w:gridSpan w:val="3"/>
          </w:tcPr>
          <w:p w:rsidR="00E474EA" w:rsidRPr="00EE7866" w:rsidRDefault="0075763B" w:rsidP="0079335E">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第</w:t>
            </w:r>
            <w:r w:rsidRPr="0075763B">
              <w:rPr>
                <w:rFonts w:ascii="新細明體" w:eastAsia="SimSun" w:hAnsi="新細明體"/>
                <w:b/>
                <w:szCs w:val="24"/>
                <w:u w:val="single"/>
                <w:lang w:eastAsia="zh-CN"/>
              </w:rPr>
              <w:t>1</w:t>
            </w:r>
            <w:r w:rsidRPr="0075763B">
              <w:rPr>
                <w:rFonts w:ascii="新細明體" w:eastAsia="SimSun" w:hAnsi="新細明體" w:hint="eastAsia"/>
                <w:b/>
                <w:szCs w:val="24"/>
                <w:u w:val="single"/>
                <w:lang w:eastAsia="zh-CN"/>
              </w:rPr>
              <w:t>项：通过会议议程</w:t>
            </w:r>
          </w:p>
          <w:p w:rsidR="00E474EA"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36</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37</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r w:rsidR="008F54D2" w:rsidRPr="00EE7866">
              <w:rPr>
                <w:rFonts w:ascii="新細明體" w:eastAsia="新細明體" w:hAnsi="新細明體" w:hint="eastAsia"/>
                <w:szCs w:val="24"/>
                <w:lang w:eastAsia="zh-CN"/>
              </w:rPr>
              <w:br/>
            </w:r>
          </w:p>
          <w:p w:rsidR="00E474EA"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委员对会议议程并无意见，会议议程获得通过。</w:t>
            </w:r>
            <w:r w:rsidR="008F54D2" w:rsidRPr="00EE7866">
              <w:rPr>
                <w:rFonts w:ascii="新細明體" w:eastAsia="新細明體" w:hAnsi="新細明體" w:hint="eastAsia"/>
                <w:szCs w:val="24"/>
                <w:lang w:eastAsia="zh-CN"/>
              </w:rPr>
              <w:br/>
            </w:r>
          </w:p>
        </w:tc>
      </w:tr>
      <w:tr w:rsidR="00A3377E" w:rsidRPr="00EE7866" w:rsidTr="00422F92">
        <w:tc>
          <w:tcPr>
            <w:tcW w:w="9356" w:type="dxa"/>
            <w:gridSpan w:val="3"/>
          </w:tcPr>
          <w:p w:rsidR="00E474EA" w:rsidRPr="00EE7866" w:rsidRDefault="0075763B" w:rsidP="0079335E">
            <w:pPr>
              <w:tabs>
                <w:tab w:val="left" w:pos="2880"/>
              </w:tabs>
              <w:snapToGrid w:val="0"/>
              <w:spacing w:line="240" w:lineRule="auto"/>
              <w:ind w:rightChars="2" w:right="6"/>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lastRenderedPageBreak/>
              <w:t>第</w:t>
            </w:r>
            <w:r w:rsidRPr="0075763B">
              <w:rPr>
                <w:rFonts w:ascii="新細明體" w:eastAsia="SimSun" w:hAnsi="新細明體"/>
                <w:b/>
                <w:szCs w:val="24"/>
                <w:lang w:eastAsia="zh-CN"/>
              </w:rPr>
              <w:t>2</w:t>
            </w:r>
            <w:r w:rsidRPr="0075763B">
              <w:rPr>
                <w:rFonts w:ascii="新細明體" w:eastAsia="SimSun" w:hAnsi="新細明體" w:hint="eastAsia"/>
                <w:b/>
                <w:szCs w:val="24"/>
                <w:lang w:eastAsia="zh-CN"/>
              </w:rPr>
              <w:t>项：通过二零一七年七月十三日环工会第十次会议纪录及九月十四日第</w:t>
            </w:r>
            <w:r w:rsidRPr="0075763B">
              <w:rPr>
                <w:rFonts w:ascii="新細明體" w:eastAsia="SimSun" w:hAnsi="新細明體" w:hint="eastAsia"/>
                <w:b/>
                <w:szCs w:val="24"/>
                <w:u w:val="single"/>
                <w:lang w:eastAsia="zh-CN"/>
              </w:rPr>
              <w:t>一次特别会议纪录</w:t>
            </w:r>
            <w:r w:rsidR="00BF69D2" w:rsidRPr="00EE7866">
              <w:rPr>
                <w:rFonts w:ascii="新細明體" w:eastAsia="新細明體" w:hAnsi="新細明體" w:hint="eastAsia"/>
                <w:b/>
                <w:szCs w:val="24"/>
                <w:u w:val="single"/>
                <w:lang w:eastAsia="zh-CN"/>
              </w:rPr>
              <w:t xml:space="preserve">                                            </w:t>
            </w:r>
          </w:p>
          <w:p w:rsidR="00E474EA"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36</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E474EA" w:rsidRPr="00EE7866" w:rsidRDefault="00E474EA" w:rsidP="0079335E">
            <w:pPr>
              <w:jc w:val="both"/>
              <w:rPr>
                <w:rFonts w:ascii="新細明體" w:eastAsia="新細明體" w:hAnsi="新細明體" w:hint="eastAsia"/>
                <w:szCs w:val="24"/>
                <w:lang w:eastAsia="zh-CN"/>
              </w:rPr>
            </w:pPr>
          </w:p>
        </w:tc>
      </w:tr>
      <w:tr w:rsidR="00A3377E" w:rsidRPr="00EE7866" w:rsidTr="00422F92">
        <w:tc>
          <w:tcPr>
            <w:tcW w:w="9356" w:type="dxa"/>
            <w:gridSpan w:val="3"/>
          </w:tcPr>
          <w:p w:rsidR="00224773" w:rsidRPr="00EE7866" w:rsidRDefault="0075763B" w:rsidP="0079335E">
            <w:pPr>
              <w:pStyle w:val="aa"/>
              <w:numPr>
                <w:ilvl w:val="0"/>
                <w:numId w:val="20"/>
              </w:numPr>
              <w:ind w:leftChars="0"/>
              <w:jc w:val="both"/>
              <w:rPr>
                <w:rFonts w:hint="eastAsia"/>
                <w:u w:val="single"/>
                <w:lang w:eastAsia="zh-CN"/>
              </w:rPr>
            </w:pPr>
            <w:r w:rsidRPr="0075763B">
              <w:rPr>
                <w:rFonts w:eastAsia="SimSun" w:hint="eastAsia"/>
                <w:u w:val="single"/>
                <w:lang w:eastAsia="zh-CN"/>
              </w:rPr>
              <w:t>叶永成议员</w:t>
            </w:r>
            <w:r w:rsidRPr="0075763B">
              <w:rPr>
                <w:rFonts w:eastAsia="SimSun" w:hint="eastAsia"/>
                <w:lang w:eastAsia="zh-CN"/>
              </w:rPr>
              <w:t>表示在会前未有收到委员提出修订第十次会议及第一次特别会议纪录草稿的建议。委员对有关会议纪录拟稿没有修订建议，</w:t>
            </w:r>
            <w:r w:rsidRPr="0075763B">
              <w:rPr>
                <w:rFonts w:eastAsia="SimSun" w:hint="eastAsia"/>
                <w:u w:val="single"/>
                <w:lang w:eastAsia="zh-CN"/>
              </w:rPr>
              <w:t>叶永成议员</w:t>
            </w:r>
            <w:r w:rsidRPr="0075763B">
              <w:rPr>
                <w:rFonts w:eastAsia="SimSun" w:hint="eastAsia"/>
                <w:lang w:eastAsia="zh-CN"/>
              </w:rPr>
              <w:t>宣布会议纪录获得通过。</w:t>
            </w:r>
          </w:p>
          <w:p w:rsidR="00F671BF" w:rsidRPr="00EE7866" w:rsidRDefault="00F671BF" w:rsidP="0079335E">
            <w:pPr>
              <w:pStyle w:val="aa"/>
              <w:ind w:leftChars="0"/>
              <w:jc w:val="both"/>
              <w:rPr>
                <w:rFonts w:hint="eastAsia"/>
                <w:u w:val="single"/>
                <w:lang w:eastAsia="zh-CN"/>
              </w:rPr>
            </w:pPr>
          </w:p>
        </w:tc>
      </w:tr>
      <w:tr w:rsidR="00C23680" w:rsidRPr="00EE7866" w:rsidTr="00422F92">
        <w:trPr>
          <w:trHeight w:val="370"/>
        </w:trPr>
        <w:tc>
          <w:tcPr>
            <w:tcW w:w="9356" w:type="dxa"/>
            <w:gridSpan w:val="3"/>
          </w:tcPr>
          <w:p w:rsidR="00C23680" w:rsidRPr="00EE7866" w:rsidRDefault="0075763B" w:rsidP="0079335E">
            <w:pPr>
              <w:tabs>
                <w:tab w:val="left" w:pos="753"/>
              </w:tabs>
              <w:spacing w:line="240" w:lineRule="auto"/>
              <w:ind w:left="480" w:rightChars="2" w:right="6" w:hanging="480"/>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第</w:t>
            </w:r>
            <w:r w:rsidRPr="0075763B">
              <w:rPr>
                <w:rFonts w:ascii="新細明體" w:eastAsia="SimSun" w:hAnsi="新細明體"/>
                <w:b/>
                <w:szCs w:val="24"/>
                <w:u w:val="single"/>
                <w:lang w:eastAsia="zh-CN"/>
              </w:rPr>
              <w:t>3</w:t>
            </w:r>
            <w:r w:rsidRPr="0075763B">
              <w:rPr>
                <w:rFonts w:ascii="新細明體" w:eastAsia="SimSun" w:hAnsi="新細明體" w:hint="eastAsia"/>
                <w:b/>
                <w:szCs w:val="24"/>
                <w:u w:val="single"/>
                <w:lang w:eastAsia="zh-CN"/>
              </w:rPr>
              <w:t>项</w:t>
            </w: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选举委员会主席</w:t>
            </w:r>
            <w:r w:rsidR="00BF69D2" w:rsidRPr="00EE7866">
              <w:rPr>
                <w:rFonts w:ascii="新細明體" w:eastAsia="新細明體" w:hAnsi="新細明體" w:hint="eastAsia"/>
                <w:b/>
                <w:szCs w:val="24"/>
                <w:u w:val="single"/>
                <w:lang w:eastAsia="zh-CN"/>
              </w:rPr>
              <w:t xml:space="preserve">                                       </w:t>
            </w:r>
          </w:p>
          <w:p w:rsidR="00A62B53"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37</w:t>
            </w:r>
            <w:r w:rsidRPr="0075763B">
              <w:rPr>
                <w:rFonts w:ascii="新細明體" w:eastAsia="SimSun" w:hAnsi="新細明體" w:hint="eastAsia"/>
                <w:szCs w:val="24"/>
                <w:lang w:eastAsia="zh-CN"/>
              </w:rPr>
              <w:t>至</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39</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A62B53" w:rsidRPr="00EE7866" w:rsidRDefault="00A62B53" w:rsidP="0079335E">
            <w:pPr>
              <w:tabs>
                <w:tab w:val="left" w:pos="753"/>
              </w:tabs>
              <w:spacing w:line="240" w:lineRule="auto"/>
              <w:ind w:left="480" w:rightChars="2" w:right="6" w:hanging="480"/>
              <w:jc w:val="both"/>
              <w:rPr>
                <w:rFonts w:ascii="新細明體" w:eastAsia="新細明體" w:hAnsi="新細明體" w:hint="eastAsia"/>
                <w:b/>
                <w:szCs w:val="24"/>
                <w:lang w:eastAsia="zh-CN"/>
              </w:rPr>
            </w:pPr>
          </w:p>
        </w:tc>
      </w:tr>
      <w:tr w:rsidR="00C23680" w:rsidRPr="00EE7866" w:rsidTr="00422F92">
        <w:trPr>
          <w:trHeight w:val="370"/>
        </w:trPr>
        <w:tc>
          <w:tcPr>
            <w:tcW w:w="9356" w:type="dxa"/>
            <w:gridSpan w:val="3"/>
          </w:tcPr>
          <w:p w:rsidR="00D46121" w:rsidRPr="00EE7866" w:rsidRDefault="0075763B" w:rsidP="0079335E">
            <w:pPr>
              <w:pStyle w:val="aa"/>
              <w:numPr>
                <w:ilvl w:val="0"/>
                <w:numId w:val="20"/>
              </w:numPr>
              <w:ind w:leftChars="0"/>
              <w:jc w:val="both"/>
              <w:rPr>
                <w:rFonts w:hint="eastAsia"/>
                <w:lang w:eastAsia="zh-CN"/>
              </w:rPr>
            </w:pPr>
            <w:r w:rsidRPr="0075763B">
              <w:rPr>
                <w:rFonts w:eastAsia="SimSun" w:hint="eastAsia"/>
                <w:u w:val="single"/>
                <w:lang w:eastAsia="zh-CN"/>
              </w:rPr>
              <w:t>叶永成议员</w:t>
            </w:r>
            <w:r w:rsidRPr="0075763B">
              <w:rPr>
                <w:rFonts w:eastAsia="SimSun" w:hint="eastAsia"/>
                <w:lang w:eastAsia="zh-CN"/>
              </w:rPr>
              <w:t>表示秘书处早前收到环工会主席</w:t>
            </w:r>
            <w:r w:rsidRPr="0075763B">
              <w:rPr>
                <w:rFonts w:eastAsia="SimSun" w:hint="eastAsia"/>
                <w:u w:val="single"/>
                <w:lang w:eastAsia="zh-CN"/>
              </w:rPr>
              <w:t>萧嘉怡女士</w:t>
            </w:r>
            <w:r w:rsidRPr="0075763B">
              <w:rPr>
                <w:rFonts w:eastAsia="SimSun" w:hint="eastAsia"/>
                <w:lang w:eastAsia="zh-CN"/>
              </w:rPr>
              <w:t>提出辞去中西区区议员一职，并于本年九月一日生效。由于议会将于二零一八年一月重新选举各委员会及工作小组的正及副主席，因此今次是为补选环工会主席二零一六年至二零一七年度余下任期，即至二零一七年十二月三十一日。秘书处于二零一七年八月三十一日就补选环工会主席向各委员发出提名表格，在截止提名前，秘书处只收到一份提名环工会主席的表格：</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127"/>
              <w:gridCol w:w="2268"/>
            </w:tblGrid>
            <w:tr w:rsidR="00D46121" w:rsidRPr="00EE7866" w:rsidTr="00844ED2">
              <w:tc>
                <w:tcPr>
                  <w:tcW w:w="2235"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候选人</w:t>
                  </w:r>
                </w:p>
              </w:tc>
              <w:tc>
                <w:tcPr>
                  <w:tcW w:w="2268"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提名人</w:t>
                  </w:r>
                </w:p>
              </w:tc>
              <w:tc>
                <w:tcPr>
                  <w:tcW w:w="2127"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和议人</w:t>
                  </w:r>
                </w:p>
              </w:tc>
              <w:tc>
                <w:tcPr>
                  <w:tcW w:w="2268"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和议人</w:t>
                  </w:r>
                </w:p>
              </w:tc>
            </w:tr>
            <w:tr w:rsidR="00D46121" w:rsidRPr="00EE7866" w:rsidTr="00844ED2">
              <w:tc>
                <w:tcPr>
                  <w:tcW w:w="2235"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lang w:eastAsia="zh-CN"/>
                    </w:rPr>
                    <w:t>杨学明议员</w:t>
                  </w:r>
                </w:p>
              </w:tc>
              <w:tc>
                <w:tcPr>
                  <w:tcW w:w="2268"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lang w:eastAsia="zh-CN"/>
                    </w:rPr>
                    <w:t>杨开永议员</w:t>
                  </w:r>
                </w:p>
              </w:tc>
              <w:tc>
                <w:tcPr>
                  <w:tcW w:w="2127"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张国钧议员，</w:t>
                  </w:r>
                  <w:r w:rsidRPr="0075763B">
                    <w:rPr>
                      <w:rFonts w:ascii="新細明體" w:eastAsia="SimSun" w:hAnsi="新細明體"/>
                      <w:szCs w:val="24"/>
                      <w:lang w:eastAsia="zh-CN"/>
                    </w:rPr>
                    <w:t>JP</w:t>
                  </w:r>
                </w:p>
              </w:tc>
              <w:tc>
                <w:tcPr>
                  <w:tcW w:w="2268"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李志恒议员，</w:t>
                  </w:r>
                  <w:r w:rsidRPr="0075763B">
                    <w:rPr>
                      <w:rFonts w:ascii="新細明體" w:eastAsia="SimSun" w:hAnsi="新細明體"/>
                      <w:szCs w:val="24"/>
                      <w:lang w:eastAsia="zh-CN"/>
                    </w:rPr>
                    <w:t>MH</w:t>
                  </w:r>
                </w:p>
              </w:tc>
            </w:tr>
          </w:tbl>
          <w:p w:rsidR="00044074" w:rsidRPr="00EE7866" w:rsidRDefault="00044074" w:rsidP="0079335E">
            <w:pPr>
              <w:pStyle w:val="aa"/>
              <w:tabs>
                <w:tab w:val="left" w:pos="753"/>
              </w:tabs>
              <w:spacing w:line="240" w:lineRule="auto"/>
              <w:ind w:leftChars="0" w:rightChars="2" w:right="6"/>
              <w:jc w:val="both"/>
              <w:rPr>
                <w:rFonts w:hint="eastAsia"/>
                <w:b/>
                <w:lang w:eastAsia="zh-CN"/>
              </w:rPr>
            </w:pPr>
          </w:p>
        </w:tc>
      </w:tr>
      <w:tr w:rsidR="00F671BF" w:rsidRPr="00EE7866" w:rsidTr="00422F92">
        <w:trPr>
          <w:trHeight w:val="370"/>
        </w:trPr>
        <w:tc>
          <w:tcPr>
            <w:tcW w:w="9356" w:type="dxa"/>
            <w:gridSpan w:val="3"/>
          </w:tcPr>
          <w:p w:rsidR="00F671BF" w:rsidRPr="00EE7866" w:rsidRDefault="00F671BF" w:rsidP="0079335E">
            <w:pPr>
              <w:jc w:val="both"/>
              <w:rPr>
                <w:rFonts w:ascii="新細明體" w:eastAsia="新細明體" w:hAnsi="新細明體" w:hint="eastAsia"/>
                <w:u w:val="single"/>
                <w:lang w:eastAsia="zh-CN"/>
              </w:rPr>
            </w:pPr>
          </w:p>
        </w:tc>
      </w:tr>
      <w:tr w:rsidR="00F671BF" w:rsidRPr="00EE7866" w:rsidTr="00422F92">
        <w:trPr>
          <w:trHeight w:val="370"/>
        </w:trPr>
        <w:tc>
          <w:tcPr>
            <w:tcW w:w="9356" w:type="dxa"/>
            <w:gridSpan w:val="3"/>
          </w:tcPr>
          <w:p w:rsidR="00F671BF" w:rsidRPr="00EE7866" w:rsidRDefault="0075763B" w:rsidP="0079335E">
            <w:pPr>
              <w:pStyle w:val="aa"/>
              <w:numPr>
                <w:ilvl w:val="0"/>
                <w:numId w:val="20"/>
              </w:numPr>
              <w:ind w:leftChars="0"/>
              <w:jc w:val="both"/>
              <w:rPr>
                <w:rFonts w:hint="eastAsia"/>
                <w:u w:val="single"/>
                <w:lang w:eastAsia="zh-CN"/>
              </w:rPr>
            </w:pPr>
            <w:r w:rsidRPr="0075763B">
              <w:rPr>
                <w:rFonts w:eastAsia="SimSun" w:hint="eastAsia"/>
                <w:u w:val="single"/>
                <w:lang w:eastAsia="zh-CN"/>
              </w:rPr>
              <w:t>杨学明议员</w:t>
            </w:r>
            <w:r w:rsidRPr="0075763B">
              <w:rPr>
                <w:rFonts w:eastAsia="SimSun" w:hint="eastAsia"/>
                <w:lang w:eastAsia="zh-CN"/>
              </w:rPr>
              <w:t>表示接受提名及同意担任环工会主席的职位。</w:t>
            </w:r>
          </w:p>
          <w:p w:rsidR="00F671BF" w:rsidRPr="00EE7866" w:rsidRDefault="00F671BF" w:rsidP="0079335E">
            <w:pPr>
              <w:pStyle w:val="aa"/>
              <w:ind w:leftChars="0"/>
              <w:jc w:val="both"/>
              <w:rPr>
                <w:rFonts w:hint="eastAsia"/>
                <w:lang w:eastAsia="zh-CN"/>
              </w:rPr>
            </w:pPr>
          </w:p>
        </w:tc>
      </w:tr>
      <w:tr w:rsidR="00F671BF" w:rsidRPr="00EE7866" w:rsidTr="00422F92">
        <w:trPr>
          <w:trHeight w:val="370"/>
        </w:trPr>
        <w:tc>
          <w:tcPr>
            <w:tcW w:w="9356" w:type="dxa"/>
            <w:gridSpan w:val="3"/>
          </w:tcPr>
          <w:p w:rsidR="00F671BF" w:rsidRPr="00EE7866" w:rsidRDefault="0075763B" w:rsidP="0079335E">
            <w:pPr>
              <w:pStyle w:val="aa"/>
              <w:numPr>
                <w:ilvl w:val="0"/>
                <w:numId w:val="20"/>
              </w:numPr>
              <w:ind w:leftChars="0"/>
              <w:jc w:val="both"/>
              <w:rPr>
                <w:rFonts w:hint="eastAsia"/>
                <w:lang w:eastAsia="zh-CN"/>
              </w:rPr>
            </w:pPr>
            <w:r w:rsidRPr="0075763B">
              <w:rPr>
                <w:rFonts w:eastAsia="SimSun" w:hint="eastAsia"/>
                <w:u w:val="single"/>
                <w:lang w:eastAsia="zh-CN"/>
              </w:rPr>
              <w:t>叶永成议员</w:t>
            </w:r>
            <w:r w:rsidRPr="0075763B">
              <w:rPr>
                <w:rFonts w:eastAsia="SimSun" w:hint="eastAsia"/>
                <w:lang w:eastAsia="zh-CN"/>
              </w:rPr>
              <w:t>宣布由于只有一名候选人获提名竞选环工会主席，</w:t>
            </w:r>
            <w:r w:rsidRPr="0075763B">
              <w:rPr>
                <w:rFonts w:eastAsia="SimSun" w:hint="eastAsia"/>
                <w:u w:val="single"/>
                <w:lang w:eastAsia="zh-CN"/>
              </w:rPr>
              <w:t>杨学明议员</w:t>
            </w:r>
            <w:r w:rsidRPr="0075763B">
              <w:rPr>
                <w:rFonts w:eastAsia="SimSun" w:hint="eastAsia"/>
                <w:lang w:eastAsia="zh-CN"/>
              </w:rPr>
              <w:t>当选</w:t>
            </w:r>
            <w:r w:rsidRPr="0075763B">
              <w:rPr>
                <w:rFonts w:eastAsia="SimSun"/>
                <w:lang w:eastAsia="zh-CN"/>
              </w:rPr>
              <w:t>2016</w:t>
            </w:r>
            <w:r w:rsidRPr="0075763B">
              <w:rPr>
                <w:rFonts w:eastAsia="SimSun" w:hint="eastAsia"/>
                <w:lang w:eastAsia="zh-CN"/>
              </w:rPr>
              <w:t>年至</w:t>
            </w:r>
            <w:r w:rsidRPr="0075763B">
              <w:rPr>
                <w:rFonts w:eastAsia="SimSun"/>
                <w:lang w:eastAsia="zh-CN"/>
              </w:rPr>
              <w:t>2017</w:t>
            </w:r>
            <w:r w:rsidRPr="0075763B">
              <w:rPr>
                <w:rFonts w:eastAsia="SimSun" w:hint="eastAsia"/>
                <w:lang w:eastAsia="zh-CN"/>
              </w:rPr>
              <w:t>年度环工会主席。他表示按照会议常规，区议会须在下次会议选出副主席，但由于今次已是本届委员会最后一次会议，所以会在</w:t>
            </w:r>
            <w:r w:rsidRPr="0075763B">
              <w:rPr>
                <w:rFonts w:eastAsia="SimSun"/>
                <w:lang w:eastAsia="zh-CN"/>
              </w:rPr>
              <w:t>2018</w:t>
            </w:r>
            <w:r w:rsidRPr="0075763B">
              <w:rPr>
                <w:rFonts w:eastAsia="SimSun" w:hint="eastAsia"/>
                <w:lang w:eastAsia="zh-CN"/>
              </w:rPr>
              <w:t>至</w:t>
            </w:r>
            <w:r w:rsidRPr="0075763B">
              <w:rPr>
                <w:rFonts w:eastAsia="SimSun"/>
                <w:lang w:eastAsia="zh-CN"/>
              </w:rPr>
              <w:t>2019</w:t>
            </w:r>
            <w:r w:rsidRPr="0075763B">
              <w:rPr>
                <w:rFonts w:eastAsia="SimSun" w:hint="eastAsia"/>
                <w:lang w:eastAsia="zh-CN"/>
              </w:rPr>
              <w:t>年度环工会第一次会议选出新一届正副主席。</w:t>
            </w:r>
          </w:p>
          <w:p w:rsidR="00F671BF" w:rsidRPr="00EE7866" w:rsidRDefault="00F671BF" w:rsidP="0079335E">
            <w:pPr>
              <w:pStyle w:val="aa"/>
              <w:ind w:leftChars="0"/>
              <w:jc w:val="both"/>
              <w:rPr>
                <w:rFonts w:hint="eastAsia"/>
                <w:lang w:eastAsia="zh-CN"/>
              </w:rPr>
            </w:pPr>
          </w:p>
        </w:tc>
      </w:tr>
      <w:tr w:rsidR="002C6343" w:rsidRPr="00EE7866" w:rsidTr="00422F92">
        <w:trPr>
          <w:trHeight w:val="370"/>
        </w:trPr>
        <w:tc>
          <w:tcPr>
            <w:tcW w:w="9356" w:type="dxa"/>
            <w:gridSpan w:val="3"/>
          </w:tcPr>
          <w:p w:rsidR="002C6343"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议程第</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项开始由环工会主席</w:t>
            </w:r>
            <w:r w:rsidRPr="0075763B">
              <w:rPr>
                <w:rFonts w:ascii="新細明體" w:eastAsia="SimSun" w:hAnsi="新細明體" w:hint="eastAsia"/>
                <w:szCs w:val="24"/>
                <w:u w:val="single"/>
                <w:lang w:eastAsia="zh-CN"/>
              </w:rPr>
              <w:t>杨学明议员</w:t>
            </w:r>
            <w:r w:rsidRPr="0075763B">
              <w:rPr>
                <w:rFonts w:ascii="新細明體" w:eastAsia="SimSun" w:hAnsi="新細明體" w:hint="eastAsia"/>
                <w:szCs w:val="24"/>
                <w:lang w:eastAsia="zh-CN"/>
              </w:rPr>
              <w:t>主持</w:t>
            </w:r>
            <w:r w:rsidRPr="0075763B">
              <w:rPr>
                <w:rFonts w:ascii="新細明體" w:eastAsia="SimSun" w:hAnsi="新細明體"/>
                <w:szCs w:val="24"/>
                <w:lang w:eastAsia="zh-CN"/>
              </w:rPr>
              <w:t>)</w:t>
            </w:r>
          </w:p>
          <w:p w:rsidR="002C6343" w:rsidRPr="00EE7866" w:rsidRDefault="002C6343" w:rsidP="0079335E">
            <w:pPr>
              <w:jc w:val="both"/>
              <w:rPr>
                <w:rFonts w:ascii="新細明體" w:eastAsia="新細明體" w:hAnsi="新細明體" w:hint="eastAsia"/>
                <w:u w:val="single"/>
                <w:lang w:eastAsia="zh-CN"/>
              </w:rPr>
            </w:pPr>
          </w:p>
        </w:tc>
      </w:tr>
      <w:tr w:rsidR="00C23680" w:rsidRPr="00EE7866" w:rsidTr="00422F92">
        <w:trPr>
          <w:trHeight w:val="370"/>
        </w:trPr>
        <w:tc>
          <w:tcPr>
            <w:tcW w:w="9356" w:type="dxa"/>
            <w:gridSpan w:val="3"/>
          </w:tcPr>
          <w:p w:rsidR="00044074" w:rsidRPr="00EE7866" w:rsidRDefault="0075763B" w:rsidP="0079335E">
            <w:pPr>
              <w:tabs>
                <w:tab w:val="left" w:pos="2326"/>
              </w:tabs>
              <w:spacing w:line="240" w:lineRule="auto"/>
              <w:ind w:left="480" w:rightChars="2" w:right="6" w:hanging="480"/>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第</w:t>
            </w:r>
            <w:r w:rsidRPr="0075763B">
              <w:rPr>
                <w:rFonts w:ascii="新細明體" w:eastAsia="SimSun" w:hAnsi="新細明體"/>
                <w:b/>
                <w:szCs w:val="24"/>
                <w:u w:val="single"/>
                <w:lang w:eastAsia="zh-CN"/>
              </w:rPr>
              <w:t>4</w:t>
            </w:r>
            <w:r w:rsidRPr="0075763B">
              <w:rPr>
                <w:rFonts w:ascii="新細明體" w:eastAsia="SimSun" w:hAnsi="新細明體" w:hint="eastAsia"/>
                <w:b/>
                <w:szCs w:val="24"/>
                <w:u w:val="single"/>
                <w:lang w:eastAsia="zh-CN"/>
              </w:rPr>
              <w:t>项</w:t>
            </w: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选举委员会辖下中西区环境改善及绿化美化工作小组主席</w:t>
            </w:r>
            <w:r w:rsidR="00BF69D2" w:rsidRPr="00EE7866">
              <w:rPr>
                <w:rFonts w:ascii="新細明體" w:eastAsia="新細明體" w:hAnsi="新細明體" w:hint="eastAsia"/>
                <w:b/>
                <w:szCs w:val="24"/>
                <w:u w:val="single"/>
                <w:lang w:eastAsia="zh-CN"/>
              </w:rPr>
              <w:t xml:space="preserve">        </w:t>
            </w:r>
          </w:p>
          <w:p w:rsidR="00044074" w:rsidRPr="00EE7866" w:rsidRDefault="0075763B" w:rsidP="0079335E">
            <w:pPr>
              <w:spacing w:line="240" w:lineRule="auto"/>
              <w:ind w:left="480" w:rightChars="2" w:right="6" w:hanging="48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39</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40</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C23680" w:rsidRPr="00EE7866" w:rsidRDefault="0075763B" w:rsidP="0079335E">
            <w:pPr>
              <w:tabs>
                <w:tab w:val="left" w:pos="2326"/>
              </w:tabs>
              <w:spacing w:line="240" w:lineRule="auto"/>
              <w:ind w:left="480" w:rightChars="2" w:right="6" w:hanging="480"/>
              <w:jc w:val="both"/>
              <w:rPr>
                <w:rFonts w:ascii="新細明體" w:eastAsia="新細明體" w:hAnsi="新細明體" w:hint="eastAsia"/>
                <w:b/>
                <w:szCs w:val="24"/>
                <w:lang w:eastAsia="zh-CN"/>
              </w:rPr>
            </w:pPr>
            <w:r w:rsidRPr="00EE7866">
              <w:rPr>
                <w:rFonts w:ascii="新細明體" w:eastAsia="新細明體" w:hAnsi="新細明體"/>
                <w:b/>
                <w:szCs w:val="24"/>
                <w:lang w:eastAsia="zh-CN"/>
              </w:rPr>
              <w:tab/>
            </w:r>
          </w:p>
        </w:tc>
      </w:tr>
      <w:tr w:rsidR="00C23680" w:rsidRPr="00EE7866" w:rsidTr="00422F92">
        <w:trPr>
          <w:trHeight w:val="370"/>
        </w:trPr>
        <w:tc>
          <w:tcPr>
            <w:tcW w:w="9356" w:type="dxa"/>
            <w:gridSpan w:val="3"/>
          </w:tcPr>
          <w:p w:rsidR="00C23680" w:rsidRPr="00EE7866" w:rsidRDefault="0075763B" w:rsidP="0079335E">
            <w:pPr>
              <w:pStyle w:val="aa"/>
              <w:numPr>
                <w:ilvl w:val="0"/>
                <w:numId w:val="20"/>
              </w:numPr>
              <w:tabs>
                <w:tab w:val="left" w:pos="2326"/>
              </w:tabs>
              <w:spacing w:line="276" w:lineRule="auto"/>
              <w:ind w:leftChars="0" w:rightChars="2" w:right="6"/>
              <w:jc w:val="both"/>
              <w:rPr>
                <w:rFonts w:hint="eastAsia"/>
                <w:u w:val="single"/>
                <w:lang w:eastAsia="zh-CN"/>
              </w:rPr>
            </w:pPr>
            <w:r w:rsidRPr="0075763B">
              <w:rPr>
                <w:rFonts w:eastAsia="SimSun" w:hint="eastAsia"/>
                <w:u w:val="single"/>
                <w:lang w:eastAsia="zh-CN"/>
              </w:rPr>
              <w:t>主席</w:t>
            </w:r>
            <w:r w:rsidRPr="0075763B">
              <w:rPr>
                <w:rFonts w:eastAsia="SimSun" w:hint="eastAsia"/>
                <w:lang w:eastAsia="zh-CN"/>
              </w:rPr>
              <w:t>表示秘书处早前收到中西区环境改善及绿化美化工作小组主席</w:t>
            </w:r>
            <w:r w:rsidRPr="0075763B">
              <w:rPr>
                <w:rFonts w:eastAsia="SimSun" w:hint="eastAsia"/>
                <w:u w:val="single"/>
                <w:lang w:eastAsia="zh-CN"/>
              </w:rPr>
              <w:t>陈浩濂先生</w:t>
            </w:r>
            <w:r w:rsidRPr="0075763B">
              <w:rPr>
                <w:rFonts w:eastAsia="SimSun" w:hint="eastAsia"/>
                <w:lang w:eastAsia="zh-CN"/>
              </w:rPr>
              <w:t>提出辞去中西区区议员一职，并于本年八月十五日生效。由于议会将于二零一八年一月重新选举各委员会及工作小组的正及副主席，因此今次是为补选绿化小组主席二零一六年至二零一七年度余下任期，即至二零一七年十二月三十一日。</w:t>
            </w:r>
            <w:r w:rsidRPr="0075763B">
              <w:rPr>
                <w:rFonts w:eastAsia="SimSun" w:hint="eastAsia"/>
                <w:u w:val="single"/>
                <w:lang w:eastAsia="zh-CN"/>
              </w:rPr>
              <w:t>主席</w:t>
            </w:r>
            <w:r w:rsidRPr="0075763B">
              <w:rPr>
                <w:rFonts w:eastAsia="SimSun" w:hint="eastAsia"/>
                <w:kern w:val="2"/>
                <w:lang w:eastAsia="zh-CN"/>
              </w:rPr>
              <w:t>请委员提名本届环工会</w:t>
            </w:r>
            <w:r w:rsidRPr="0075763B">
              <w:rPr>
                <w:rFonts w:eastAsia="SimSun" w:hint="eastAsia"/>
                <w:lang w:eastAsia="zh-CN"/>
              </w:rPr>
              <w:t>环境改善及绿化美化工作小组</w:t>
            </w:r>
            <w:r w:rsidRPr="0075763B">
              <w:rPr>
                <w:rFonts w:eastAsia="SimSun" w:hint="eastAsia"/>
                <w:kern w:val="2"/>
                <w:lang w:eastAsia="zh-CN"/>
              </w:rPr>
              <w:t>主席，结果如下：</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427"/>
              <w:gridCol w:w="2427"/>
            </w:tblGrid>
            <w:tr w:rsidR="00D46121" w:rsidRPr="00EE7866" w:rsidTr="00D46121">
              <w:tc>
                <w:tcPr>
                  <w:tcW w:w="2427"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主席</w:t>
                  </w:r>
                </w:p>
              </w:tc>
              <w:tc>
                <w:tcPr>
                  <w:tcW w:w="2427"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提名人</w:t>
                  </w:r>
                </w:p>
              </w:tc>
              <w:tc>
                <w:tcPr>
                  <w:tcW w:w="2427" w:type="dxa"/>
                  <w:shd w:val="clear" w:color="auto" w:fill="auto"/>
                </w:tcPr>
                <w:p w:rsidR="00D46121" w:rsidRPr="00EE7866" w:rsidRDefault="0075763B" w:rsidP="0079335E">
                  <w:pPr>
                    <w:tabs>
                      <w:tab w:val="left" w:pos="720"/>
                    </w:tabs>
                    <w:spacing w:line="360" w:lineRule="exact"/>
                    <w:jc w:val="both"/>
                    <w:rPr>
                      <w:rFonts w:ascii="新細明體" w:eastAsia="新細明體" w:hAnsi="新細明體" w:hint="eastAsia"/>
                      <w:b/>
                      <w:u w:val="single"/>
                      <w:lang w:eastAsia="zh-CN"/>
                    </w:rPr>
                  </w:pPr>
                  <w:r w:rsidRPr="0075763B">
                    <w:rPr>
                      <w:rFonts w:ascii="新細明體" w:eastAsia="SimSun" w:hAnsi="新細明體" w:hint="eastAsia"/>
                      <w:b/>
                      <w:u w:val="single"/>
                      <w:lang w:eastAsia="zh-CN"/>
                    </w:rPr>
                    <w:t>附议人</w:t>
                  </w:r>
                </w:p>
              </w:tc>
            </w:tr>
            <w:tr w:rsidR="00D46121" w:rsidRPr="00EE7866" w:rsidTr="00D46121">
              <w:tc>
                <w:tcPr>
                  <w:tcW w:w="2427"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郑丽琼议员</w:t>
                  </w:r>
                </w:p>
              </w:tc>
              <w:tc>
                <w:tcPr>
                  <w:tcW w:w="2427"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叶永成议员</w:t>
                  </w:r>
                </w:p>
              </w:tc>
              <w:tc>
                <w:tcPr>
                  <w:tcW w:w="2427" w:type="dxa"/>
                  <w:shd w:val="clear" w:color="auto" w:fill="auto"/>
                </w:tcPr>
                <w:p w:rsidR="00D46121" w:rsidRPr="00EE7866" w:rsidRDefault="0075763B" w:rsidP="0079335E">
                  <w:pPr>
                    <w:tabs>
                      <w:tab w:val="left" w:pos="113"/>
                    </w:tabs>
                    <w:ind w:rightChars="-11" w:right="-31"/>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李志恒议员</w:t>
                  </w:r>
                </w:p>
              </w:tc>
            </w:tr>
          </w:tbl>
          <w:p w:rsidR="00044074" w:rsidRPr="00EE7866" w:rsidRDefault="00044074" w:rsidP="0079335E">
            <w:pPr>
              <w:pStyle w:val="aa"/>
              <w:tabs>
                <w:tab w:val="left" w:pos="2326"/>
              </w:tabs>
              <w:spacing w:line="240" w:lineRule="auto"/>
              <w:ind w:leftChars="0" w:rightChars="2" w:right="6"/>
              <w:jc w:val="both"/>
              <w:rPr>
                <w:rFonts w:hint="eastAsia"/>
                <w:u w:val="single"/>
                <w:lang w:eastAsia="zh-CN"/>
              </w:rPr>
            </w:pPr>
          </w:p>
          <w:p w:rsidR="00D46121" w:rsidRPr="00EE7866" w:rsidRDefault="00D46121" w:rsidP="0079335E">
            <w:pPr>
              <w:pStyle w:val="aa"/>
              <w:tabs>
                <w:tab w:val="left" w:pos="2326"/>
              </w:tabs>
              <w:spacing w:line="240" w:lineRule="auto"/>
              <w:ind w:leftChars="0" w:rightChars="2" w:right="6"/>
              <w:jc w:val="both"/>
              <w:rPr>
                <w:rFonts w:hint="eastAsia"/>
                <w:u w:val="single"/>
                <w:lang w:eastAsia="zh-CN"/>
              </w:rPr>
            </w:pPr>
          </w:p>
        </w:tc>
      </w:tr>
      <w:tr w:rsidR="00A95629" w:rsidRPr="00EE7866" w:rsidTr="00422F92">
        <w:trPr>
          <w:trHeight w:val="370"/>
        </w:trPr>
        <w:tc>
          <w:tcPr>
            <w:tcW w:w="9356" w:type="dxa"/>
            <w:gridSpan w:val="3"/>
          </w:tcPr>
          <w:p w:rsidR="00A95629" w:rsidRPr="00EE7866" w:rsidRDefault="0075763B" w:rsidP="0079335E">
            <w:pPr>
              <w:pStyle w:val="aa"/>
              <w:numPr>
                <w:ilvl w:val="0"/>
                <w:numId w:val="20"/>
              </w:numPr>
              <w:tabs>
                <w:tab w:val="left" w:pos="2326"/>
              </w:tabs>
              <w:spacing w:line="276" w:lineRule="auto"/>
              <w:ind w:leftChars="0" w:rightChars="2" w:right="6"/>
              <w:jc w:val="both"/>
              <w:rPr>
                <w:rFonts w:hint="eastAsia"/>
                <w:u w:val="single"/>
                <w:lang w:eastAsia="zh-CN"/>
              </w:rPr>
            </w:pPr>
            <w:r w:rsidRPr="0075763B">
              <w:rPr>
                <w:rFonts w:eastAsia="SimSun" w:hint="eastAsia"/>
                <w:u w:val="single"/>
                <w:lang w:eastAsia="zh-CN"/>
              </w:rPr>
              <w:lastRenderedPageBreak/>
              <w:t>郑丽琼议员</w:t>
            </w:r>
            <w:r w:rsidRPr="0075763B">
              <w:rPr>
                <w:rFonts w:eastAsia="SimSun" w:hint="eastAsia"/>
                <w:lang w:eastAsia="zh-CN"/>
              </w:rPr>
              <w:t>表示接受提名及同意担任环境改善及绿化美化工作小组主席的职位。</w:t>
            </w:r>
          </w:p>
          <w:p w:rsidR="00A95629" w:rsidRPr="00EE7866" w:rsidRDefault="00A95629" w:rsidP="0079335E">
            <w:pPr>
              <w:pStyle w:val="aa"/>
              <w:tabs>
                <w:tab w:val="left" w:pos="2326"/>
              </w:tabs>
              <w:spacing w:line="276" w:lineRule="auto"/>
              <w:ind w:leftChars="0" w:rightChars="2" w:right="6"/>
              <w:jc w:val="both"/>
              <w:rPr>
                <w:rFonts w:hint="eastAsia"/>
                <w:u w:val="single"/>
                <w:lang w:eastAsia="zh-CN"/>
              </w:rPr>
            </w:pPr>
          </w:p>
        </w:tc>
      </w:tr>
      <w:tr w:rsidR="005A643D" w:rsidRPr="00EE7866" w:rsidTr="00422F92">
        <w:trPr>
          <w:trHeight w:val="370"/>
        </w:trPr>
        <w:tc>
          <w:tcPr>
            <w:tcW w:w="9356" w:type="dxa"/>
            <w:gridSpan w:val="3"/>
          </w:tcPr>
          <w:p w:rsidR="005A643D" w:rsidRPr="00EE7866" w:rsidRDefault="0075763B" w:rsidP="0079335E">
            <w:pPr>
              <w:pStyle w:val="aa"/>
              <w:numPr>
                <w:ilvl w:val="0"/>
                <w:numId w:val="20"/>
              </w:numPr>
              <w:tabs>
                <w:tab w:val="left" w:pos="2326"/>
              </w:tabs>
              <w:spacing w:line="276" w:lineRule="auto"/>
              <w:ind w:leftChars="0" w:rightChars="2" w:right="6"/>
              <w:jc w:val="both"/>
              <w:rPr>
                <w:rFonts w:hint="eastAsia"/>
                <w:u w:val="single"/>
                <w:lang w:eastAsia="zh-CN"/>
              </w:rPr>
            </w:pPr>
            <w:r w:rsidRPr="0075763B">
              <w:rPr>
                <w:rFonts w:eastAsia="SimSun" w:hint="eastAsia"/>
                <w:u w:val="single"/>
                <w:lang w:eastAsia="zh-CN"/>
              </w:rPr>
              <w:t>主席</w:t>
            </w:r>
            <w:r w:rsidRPr="0075763B">
              <w:rPr>
                <w:rFonts w:eastAsia="SimSun" w:hint="eastAsia"/>
                <w:lang w:eastAsia="zh-CN"/>
              </w:rPr>
              <w:t>宣布由于只有一名候选人，</w:t>
            </w:r>
            <w:r w:rsidRPr="0075763B">
              <w:rPr>
                <w:rFonts w:eastAsia="SimSun" w:hint="eastAsia"/>
                <w:u w:val="single"/>
                <w:lang w:eastAsia="zh-CN"/>
              </w:rPr>
              <w:t>郑丽琼议员</w:t>
            </w:r>
            <w:r w:rsidRPr="0075763B">
              <w:rPr>
                <w:rFonts w:eastAsia="SimSun" w:hint="eastAsia"/>
                <w:lang w:eastAsia="zh-CN"/>
              </w:rPr>
              <w:t>当选</w:t>
            </w:r>
            <w:r w:rsidRPr="0075763B">
              <w:rPr>
                <w:rFonts w:eastAsia="SimSun"/>
                <w:lang w:eastAsia="zh-CN"/>
              </w:rPr>
              <w:t>2016</w:t>
            </w:r>
            <w:r w:rsidRPr="0075763B">
              <w:rPr>
                <w:rFonts w:eastAsia="SimSun" w:hint="eastAsia"/>
                <w:lang w:eastAsia="zh-CN"/>
              </w:rPr>
              <w:t>年至</w:t>
            </w:r>
            <w:r w:rsidRPr="0075763B">
              <w:rPr>
                <w:rFonts w:eastAsia="SimSun"/>
                <w:lang w:eastAsia="zh-CN"/>
              </w:rPr>
              <w:t>2017</w:t>
            </w:r>
            <w:r w:rsidRPr="0075763B">
              <w:rPr>
                <w:rFonts w:eastAsia="SimSun" w:hint="eastAsia"/>
                <w:lang w:eastAsia="zh-CN"/>
              </w:rPr>
              <w:t>年度环境改善及绿化美化工作小组主席。</w:t>
            </w:r>
          </w:p>
          <w:p w:rsidR="005A643D" w:rsidRPr="00EE7866" w:rsidRDefault="005A643D" w:rsidP="0079335E">
            <w:pPr>
              <w:pStyle w:val="aa"/>
              <w:tabs>
                <w:tab w:val="left" w:pos="2326"/>
              </w:tabs>
              <w:spacing w:line="276" w:lineRule="auto"/>
              <w:ind w:leftChars="0" w:rightChars="2" w:right="6"/>
              <w:jc w:val="both"/>
              <w:rPr>
                <w:rFonts w:hint="eastAsia"/>
                <w:u w:val="single"/>
                <w:lang w:eastAsia="zh-CN"/>
              </w:rPr>
            </w:pPr>
          </w:p>
        </w:tc>
      </w:tr>
      <w:tr w:rsidR="00833363" w:rsidRPr="00EE7866" w:rsidTr="00422F92">
        <w:trPr>
          <w:trHeight w:val="370"/>
        </w:trPr>
        <w:tc>
          <w:tcPr>
            <w:tcW w:w="9356" w:type="dxa"/>
            <w:gridSpan w:val="3"/>
          </w:tcPr>
          <w:p w:rsidR="00833363" w:rsidRPr="00EE7866" w:rsidRDefault="0075763B" w:rsidP="0079335E">
            <w:pPr>
              <w:spacing w:line="240" w:lineRule="auto"/>
              <w:ind w:left="480" w:rightChars="2" w:right="6" w:hanging="480"/>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5</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食物环境卫生及工务委员会第十次会议续议事项查察表</w:t>
            </w:r>
          </w:p>
          <w:p w:rsidR="00833363" w:rsidRPr="00EE7866" w:rsidRDefault="0075763B" w:rsidP="0079335E">
            <w:pPr>
              <w:spacing w:line="240" w:lineRule="auto"/>
              <w:ind w:left="480" w:rightChars="2" w:right="6" w:hanging="480"/>
              <w:jc w:val="both"/>
              <w:rPr>
                <w:rFonts w:ascii="新細明體" w:eastAsia="新細明體" w:hAnsi="新細明體" w:hint="eastAsia"/>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73/2017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833363" w:rsidRPr="00EE7866">
              <w:rPr>
                <w:rFonts w:ascii="新細明體" w:eastAsia="新細明體" w:hAnsi="新細明體" w:hint="eastAsia"/>
                <w:szCs w:val="24"/>
                <w:u w:val="single"/>
                <w:lang w:eastAsia="zh-CN"/>
              </w:rPr>
              <w:t xml:space="preserve">                           </w:t>
            </w:r>
          </w:p>
          <w:p w:rsidR="00833363" w:rsidRPr="00EE7866" w:rsidRDefault="0075763B" w:rsidP="0079335E">
            <w:pPr>
              <w:spacing w:line="240" w:lineRule="auto"/>
              <w:ind w:left="480" w:rightChars="2" w:right="6" w:hanging="48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40</w:t>
            </w:r>
            <w:r w:rsidRPr="0075763B">
              <w:rPr>
                <w:rFonts w:ascii="新細明體" w:eastAsia="SimSun" w:hAnsi="新細明體" w:hint="eastAsia"/>
                <w:szCs w:val="24"/>
                <w:lang w:eastAsia="zh-CN"/>
              </w:rPr>
              <w:t>分至至</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833363" w:rsidRPr="00EE7866" w:rsidRDefault="00833363" w:rsidP="0079335E">
            <w:pPr>
              <w:spacing w:line="240" w:lineRule="auto"/>
              <w:ind w:left="480" w:rightChars="2" w:right="6" w:hanging="480"/>
              <w:jc w:val="both"/>
              <w:rPr>
                <w:rFonts w:ascii="新細明體" w:eastAsia="新細明體" w:hAnsi="新細明體" w:hint="eastAsia"/>
                <w:szCs w:val="24"/>
                <w:u w:val="single"/>
                <w:lang w:eastAsia="zh-CN"/>
              </w:rPr>
            </w:pPr>
          </w:p>
        </w:tc>
      </w:tr>
      <w:tr w:rsidR="00833363" w:rsidRPr="00EE7866" w:rsidTr="00422F92">
        <w:trPr>
          <w:trHeight w:val="370"/>
        </w:trPr>
        <w:tc>
          <w:tcPr>
            <w:tcW w:w="9356" w:type="dxa"/>
            <w:gridSpan w:val="3"/>
          </w:tcPr>
          <w:p w:rsidR="00833363" w:rsidRPr="00EE7866" w:rsidRDefault="0075763B" w:rsidP="0079335E">
            <w:pPr>
              <w:pStyle w:val="aa"/>
              <w:numPr>
                <w:ilvl w:val="0"/>
                <w:numId w:val="20"/>
              </w:numPr>
              <w:ind w:leftChars="0"/>
              <w:jc w:val="both"/>
              <w:rPr>
                <w:rFonts w:hint="eastAsia"/>
                <w:u w:val="single"/>
                <w:lang w:eastAsia="zh-CN"/>
              </w:rPr>
            </w:pPr>
            <w:r w:rsidRPr="0075763B">
              <w:rPr>
                <w:rFonts w:eastAsia="SimSun" w:hint="eastAsia"/>
                <w:u w:val="single"/>
                <w:lang w:eastAsia="zh-CN"/>
              </w:rPr>
              <w:t>主席</w:t>
            </w:r>
            <w:r w:rsidRPr="0075763B">
              <w:rPr>
                <w:rFonts w:eastAsia="SimSun" w:hint="eastAsia"/>
                <w:lang w:eastAsia="zh-CN"/>
              </w:rPr>
              <w:t>请委员阅悉文件内容。</w:t>
            </w:r>
          </w:p>
          <w:p w:rsidR="00833363" w:rsidRPr="00EE7866" w:rsidRDefault="00833363" w:rsidP="0079335E">
            <w:pPr>
              <w:spacing w:line="240" w:lineRule="auto"/>
              <w:ind w:left="480" w:rightChars="2" w:right="6"/>
              <w:jc w:val="both"/>
              <w:rPr>
                <w:rFonts w:ascii="新細明體" w:eastAsia="新細明體" w:hAnsi="新細明體" w:hint="eastAsia"/>
                <w:szCs w:val="24"/>
                <w:u w:val="single"/>
                <w:lang w:eastAsia="zh-CN"/>
              </w:rPr>
            </w:pPr>
          </w:p>
        </w:tc>
      </w:tr>
      <w:tr w:rsidR="00A3377E" w:rsidRPr="00EE7866" w:rsidTr="00422F92">
        <w:trPr>
          <w:trHeight w:val="567"/>
        </w:trPr>
        <w:tc>
          <w:tcPr>
            <w:tcW w:w="9356" w:type="dxa"/>
            <w:gridSpan w:val="3"/>
          </w:tcPr>
          <w:p w:rsidR="00E474EA" w:rsidRPr="00EE7866" w:rsidRDefault="0075763B" w:rsidP="0079335E">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第</w:t>
            </w:r>
            <w:r w:rsidRPr="0075763B">
              <w:rPr>
                <w:rFonts w:ascii="新細明體" w:eastAsia="SimSun" w:hAnsi="新細明體"/>
                <w:b/>
                <w:szCs w:val="24"/>
                <w:u w:val="single"/>
                <w:lang w:eastAsia="zh-CN"/>
              </w:rPr>
              <w:t>6</w:t>
            </w:r>
            <w:r w:rsidRPr="0075763B">
              <w:rPr>
                <w:rFonts w:ascii="新細明體" w:eastAsia="SimSun" w:hAnsi="新細明體" w:hint="eastAsia"/>
                <w:b/>
                <w:szCs w:val="24"/>
                <w:u w:val="single"/>
                <w:lang w:eastAsia="zh-CN"/>
              </w:rPr>
              <w:t>项：主席报告及工作小组报告</w:t>
            </w:r>
            <w:r w:rsidR="00BF69D2" w:rsidRPr="00EE7866">
              <w:rPr>
                <w:rFonts w:ascii="新細明體" w:eastAsia="新細明體" w:hAnsi="新細明體" w:hint="eastAsia"/>
                <w:b/>
                <w:szCs w:val="24"/>
                <w:u w:val="single"/>
                <w:lang w:eastAsia="zh-CN"/>
              </w:rPr>
              <w:t xml:space="preserve">                                </w:t>
            </w:r>
          </w:p>
          <w:p w:rsidR="00E474EA"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分至至</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42</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E474EA" w:rsidRPr="00EE7866" w:rsidRDefault="00E474EA" w:rsidP="0079335E">
            <w:pPr>
              <w:spacing w:line="240" w:lineRule="auto"/>
              <w:ind w:rightChars="2" w:right="6"/>
              <w:jc w:val="both"/>
              <w:rPr>
                <w:rFonts w:ascii="新細明體" w:eastAsia="新細明體" w:hAnsi="新細明體" w:hint="eastAsia"/>
                <w:szCs w:val="24"/>
                <w:lang w:eastAsia="zh-CN"/>
              </w:rPr>
            </w:pPr>
          </w:p>
          <w:p w:rsidR="002829B5"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表示早前收到</w:t>
            </w:r>
            <w:r w:rsidRPr="0075763B">
              <w:rPr>
                <w:rFonts w:ascii="新細明體" w:eastAsia="SimSun" w:hAnsi="新細明體" w:hint="eastAsia"/>
                <w:color w:val="000000"/>
                <w:u w:val="single"/>
                <w:lang w:eastAsia="zh-CN"/>
              </w:rPr>
              <w:t>刘锦胜先生</w:t>
            </w:r>
            <w:r w:rsidRPr="0075763B">
              <w:rPr>
                <w:rFonts w:ascii="新細明體" w:eastAsia="SimSun" w:hAnsi="新細明體" w:hint="eastAsia"/>
                <w:szCs w:val="24"/>
                <w:lang w:eastAsia="zh-CN"/>
              </w:rPr>
              <w:t>辞去环工会</w:t>
            </w:r>
            <w:r w:rsidRPr="0075763B">
              <w:rPr>
                <w:rFonts w:ascii="新細明體" w:eastAsia="SimSun" w:hAnsi="新細明體" w:hint="eastAsia"/>
                <w:color w:val="000000"/>
                <w:lang w:eastAsia="zh-CN"/>
              </w:rPr>
              <w:t>增选委员</w:t>
            </w:r>
            <w:r w:rsidRPr="0075763B">
              <w:rPr>
                <w:rFonts w:ascii="新細明體" w:eastAsia="SimSun" w:hAnsi="新細明體" w:hint="eastAsia"/>
                <w:szCs w:val="24"/>
                <w:lang w:eastAsia="zh-CN"/>
              </w:rPr>
              <w:t>一职，并于本年十月十七日生效。另外，</w:t>
            </w: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表示秘书处早前把下列数据文件透过传阅方式交给各委员细阅：</w:t>
            </w:r>
          </w:p>
          <w:p w:rsidR="00A66F3F" w:rsidRPr="00EE7866" w:rsidRDefault="00A66F3F" w:rsidP="0079335E">
            <w:pPr>
              <w:spacing w:line="240" w:lineRule="auto"/>
              <w:ind w:left="480" w:rightChars="2" w:right="6"/>
              <w:jc w:val="both"/>
              <w:rPr>
                <w:rFonts w:ascii="新細明體" w:eastAsia="新細明體" w:hAnsi="新細明體" w:hint="eastAsia"/>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E7866" w:rsidTr="009B7FA6">
              <w:trPr>
                <w:trHeight w:val="153"/>
              </w:trPr>
              <w:tc>
                <w:tcPr>
                  <w:tcW w:w="1101" w:type="dxa"/>
                  <w:shd w:val="clear" w:color="auto" w:fill="auto"/>
                </w:tcPr>
                <w:p w:rsidR="002829B5" w:rsidRPr="00EE7866" w:rsidRDefault="0075763B" w:rsidP="0079335E">
                  <w:pPr>
                    <w:spacing w:line="240" w:lineRule="auto"/>
                    <w:ind w:rightChars="2" w:right="6"/>
                    <w:jc w:val="both"/>
                    <w:rPr>
                      <w:rFonts w:ascii="新細明體" w:eastAsia="新細明體" w:hAnsi="新細明體" w:hint="eastAsia"/>
                      <w:b/>
                      <w:noProof/>
                      <w:szCs w:val="24"/>
                      <w:u w:val="single"/>
                      <w:lang w:eastAsia="zh-CN"/>
                    </w:rPr>
                  </w:pPr>
                  <w:r w:rsidRPr="0075763B">
                    <w:rPr>
                      <w:rFonts w:ascii="新細明體" w:eastAsia="SimSun" w:hAnsi="新細明體" w:hint="eastAsia"/>
                      <w:szCs w:val="24"/>
                      <w:lang w:eastAsia="zh-CN"/>
                    </w:rPr>
                    <w:t>编号</w:t>
                  </w:r>
                </w:p>
              </w:tc>
              <w:tc>
                <w:tcPr>
                  <w:tcW w:w="6096" w:type="dxa"/>
                  <w:shd w:val="clear" w:color="auto" w:fill="auto"/>
                </w:tcPr>
                <w:p w:rsidR="002829B5" w:rsidRPr="00EE7866" w:rsidRDefault="0075763B" w:rsidP="0079335E">
                  <w:pPr>
                    <w:spacing w:line="240" w:lineRule="auto"/>
                    <w:ind w:rightChars="2" w:right="6"/>
                    <w:jc w:val="both"/>
                    <w:rPr>
                      <w:rFonts w:ascii="新細明體" w:eastAsia="新細明體" w:hAnsi="新細明體" w:hint="eastAsia"/>
                      <w:b/>
                      <w:noProof/>
                      <w:szCs w:val="24"/>
                      <w:u w:val="single"/>
                      <w:lang w:eastAsia="zh-CN"/>
                    </w:rPr>
                  </w:pPr>
                  <w:r w:rsidRPr="0075763B">
                    <w:rPr>
                      <w:rFonts w:ascii="新細明體" w:eastAsia="SimSun" w:hAnsi="新細明體" w:hint="eastAsia"/>
                      <w:szCs w:val="24"/>
                      <w:lang w:eastAsia="zh-CN"/>
                    </w:rPr>
                    <w:t>文件名称</w:t>
                  </w:r>
                </w:p>
              </w:tc>
              <w:tc>
                <w:tcPr>
                  <w:tcW w:w="1984" w:type="dxa"/>
                  <w:shd w:val="clear" w:color="auto" w:fill="auto"/>
                </w:tcPr>
                <w:p w:rsidR="002829B5" w:rsidRPr="00EE7866" w:rsidRDefault="0075763B" w:rsidP="0079335E">
                  <w:pPr>
                    <w:spacing w:line="240" w:lineRule="auto"/>
                    <w:ind w:rightChars="2" w:right="6"/>
                    <w:jc w:val="both"/>
                    <w:rPr>
                      <w:rFonts w:ascii="新細明體" w:eastAsia="新細明體" w:hAnsi="新細明體" w:hint="eastAsia"/>
                      <w:b/>
                      <w:noProof/>
                      <w:szCs w:val="24"/>
                      <w:u w:val="single"/>
                      <w:lang w:eastAsia="zh-CN"/>
                    </w:rPr>
                  </w:pPr>
                  <w:r w:rsidRPr="0075763B">
                    <w:rPr>
                      <w:rFonts w:ascii="新細明體" w:eastAsia="SimSun" w:hAnsi="新細明體" w:hint="eastAsia"/>
                      <w:szCs w:val="24"/>
                      <w:lang w:eastAsia="zh-CN"/>
                    </w:rPr>
                    <w:t>传阅日期</w:t>
                  </w:r>
                </w:p>
              </w:tc>
            </w:tr>
            <w:tr w:rsidR="00F9318B" w:rsidRPr="00EE7866" w:rsidTr="009B7FA6">
              <w:trPr>
                <w:trHeight w:val="75"/>
              </w:trPr>
              <w:tc>
                <w:tcPr>
                  <w:tcW w:w="1101" w:type="dxa"/>
                  <w:shd w:val="clear" w:color="auto" w:fill="auto"/>
                </w:tcPr>
                <w:p w:rsidR="00F9318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60/2017</w:t>
                  </w:r>
                </w:p>
              </w:tc>
              <w:tc>
                <w:tcPr>
                  <w:tcW w:w="6096" w:type="dxa"/>
                  <w:shd w:val="clear" w:color="auto" w:fill="auto"/>
                </w:tcPr>
                <w:p w:rsidR="00F9318B" w:rsidRPr="00EE7866" w:rsidRDefault="0075763B" w:rsidP="0079335E">
                  <w:pPr>
                    <w:tabs>
                      <w:tab w:val="left" w:pos="1440"/>
                    </w:tabs>
                    <w:jc w:val="both"/>
                    <w:rPr>
                      <w:rFonts w:ascii="新細明體" w:eastAsia="新細明體" w:hAnsi="新細明體" w:hint="eastAsia"/>
                      <w:noProof/>
                      <w:szCs w:val="24"/>
                      <w:lang w:eastAsia="zh-CN"/>
                    </w:rPr>
                  </w:pPr>
                  <w:r w:rsidRPr="0075763B">
                    <w:rPr>
                      <w:rFonts w:ascii="新細明體" w:eastAsia="SimSun" w:hAnsi="新細明體" w:hint="eastAsia"/>
                      <w:szCs w:val="24"/>
                      <w:lang w:eastAsia="zh-CN"/>
                    </w:rPr>
                    <w:t>食物环境卫生署</w:t>
                  </w:r>
                  <w:r w:rsidRPr="0075763B">
                    <w:rPr>
                      <w:rFonts w:ascii="新細明體" w:eastAsia="SimSun" w:hAnsi="新細明體"/>
                      <w:szCs w:val="24"/>
                      <w:lang w:eastAsia="zh-CN"/>
                    </w:rPr>
                    <w:t xml:space="preserve"> </w:t>
                  </w:r>
                  <w:r w:rsidRPr="0075763B">
                    <w:rPr>
                      <w:rFonts w:ascii="新細明體" w:eastAsia="SimSun" w:hAnsi="新細明體" w:hint="eastAsia"/>
                      <w:szCs w:val="24"/>
                      <w:lang w:eastAsia="zh-CN"/>
                    </w:rPr>
                    <w:t>二零一七年中西区灭蚊运动</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第三期</w:t>
                  </w:r>
                  <w:r w:rsidRPr="0075763B">
                    <w:rPr>
                      <w:rFonts w:ascii="新細明體" w:eastAsia="SimSun" w:hAnsi="新細明體"/>
                      <w:szCs w:val="24"/>
                      <w:lang w:eastAsia="zh-CN"/>
                    </w:rPr>
                    <w:t>)</w:t>
                  </w:r>
                </w:p>
              </w:tc>
              <w:tc>
                <w:tcPr>
                  <w:tcW w:w="1984" w:type="dxa"/>
                  <w:shd w:val="clear" w:color="auto" w:fill="auto"/>
                </w:tcPr>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二零一七年</w:t>
                  </w:r>
                </w:p>
                <w:p w:rsidR="00F9318B" w:rsidRPr="00EE7866" w:rsidRDefault="0075763B" w:rsidP="0079335E">
                  <w:pPr>
                    <w:tabs>
                      <w:tab w:val="left" w:pos="1440"/>
                    </w:tabs>
                    <w:jc w:val="both"/>
                    <w:rPr>
                      <w:rFonts w:ascii="新細明體" w:eastAsia="新細明體" w:hAnsi="新細明體" w:hint="eastAsia"/>
                      <w:noProof/>
                      <w:szCs w:val="24"/>
                      <w:lang w:eastAsia="zh-CN"/>
                    </w:rPr>
                  </w:pPr>
                  <w:r w:rsidRPr="0075763B">
                    <w:rPr>
                      <w:rFonts w:ascii="新細明體" w:eastAsia="SimSun" w:hAnsi="新細明體" w:hint="eastAsia"/>
                      <w:szCs w:val="24"/>
                      <w:lang w:eastAsia="zh-CN"/>
                    </w:rPr>
                    <w:t>七月十七日</w:t>
                  </w:r>
                </w:p>
              </w:tc>
            </w:tr>
            <w:tr w:rsidR="00F9318B" w:rsidRPr="00EE7866" w:rsidTr="009B7FA6">
              <w:trPr>
                <w:trHeight w:val="75"/>
              </w:trPr>
              <w:tc>
                <w:tcPr>
                  <w:tcW w:w="1101" w:type="dxa"/>
                  <w:shd w:val="clear" w:color="auto" w:fill="auto"/>
                </w:tcPr>
                <w:p w:rsidR="00F9318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61/2017</w:t>
                  </w:r>
                </w:p>
              </w:tc>
              <w:tc>
                <w:tcPr>
                  <w:tcW w:w="6096" w:type="dxa"/>
                  <w:shd w:val="clear" w:color="auto" w:fill="auto"/>
                </w:tcPr>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食物环境卫生署</w:t>
                  </w:r>
                  <w:r w:rsidRPr="0075763B">
                    <w:rPr>
                      <w:rFonts w:ascii="新細明體" w:eastAsia="SimSun" w:hAnsi="新細明體"/>
                      <w:szCs w:val="24"/>
                      <w:lang w:eastAsia="zh-CN"/>
                    </w:rPr>
                    <w:t xml:space="preserve"> </w:t>
                  </w:r>
                  <w:r w:rsidRPr="0075763B">
                    <w:rPr>
                      <w:rFonts w:ascii="新細明體" w:eastAsia="SimSun" w:hAnsi="新細明體" w:hint="eastAsia"/>
                      <w:szCs w:val="24"/>
                      <w:lang w:eastAsia="zh-CN"/>
                    </w:rPr>
                    <w:t>中西区小型工程进度报告</w:t>
                  </w:r>
                </w:p>
              </w:tc>
              <w:tc>
                <w:tcPr>
                  <w:tcW w:w="1984" w:type="dxa"/>
                  <w:shd w:val="clear" w:color="auto" w:fill="auto"/>
                </w:tcPr>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二零一七年</w:t>
                  </w:r>
                </w:p>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七月二十七日</w:t>
                  </w:r>
                </w:p>
              </w:tc>
            </w:tr>
            <w:tr w:rsidR="00F9318B" w:rsidRPr="00EE7866" w:rsidTr="009B7FA6">
              <w:trPr>
                <w:trHeight w:val="75"/>
              </w:trPr>
              <w:tc>
                <w:tcPr>
                  <w:tcW w:w="1101" w:type="dxa"/>
                  <w:shd w:val="clear" w:color="auto" w:fill="auto"/>
                </w:tcPr>
                <w:p w:rsidR="00F9318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szCs w:val="24"/>
                      <w:lang w:eastAsia="zh-CN"/>
                    </w:rPr>
                    <w:t>62/2017</w:t>
                  </w:r>
                </w:p>
              </w:tc>
              <w:tc>
                <w:tcPr>
                  <w:tcW w:w="6096" w:type="dxa"/>
                  <w:shd w:val="clear" w:color="auto" w:fill="auto"/>
                </w:tcPr>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岁晚清洁大行动</w:t>
                  </w:r>
                </w:p>
              </w:tc>
              <w:tc>
                <w:tcPr>
                  <w:tcW w:w="1984" w:type="dxa"/>
                  <w:shd w:val="clear" w:color="auto" w:fill="auto"/>
                </w:tcPr>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二零一七年</w:t>
                  </w:r>
                </w:p>
                <w:p w:rsidR="00F9318B" w:rsidRPr="00EE7866" w:rsidRDefault="0075763B" w:rsidP="0079335E">
                  <w:pPr>
                    <w:tabs>
                      <w:tab w:val="left" w:pos="1440"/>
                    </w:tabs>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九月七日</w:t>
                  </w:r>
                </w:p>
              </w:tc>
            </w:tr>
          </w:tbl>
          <w:p w:rsidR="00E474EA" w:rsidRPr="00EE7866" w:rsidRDefault="00E474EA" w:rsidP="0079335E">
            <w:pPr>
              <w:jc w:val="both"/>
              <w:rPr>
                <w:rFonts w:ascii="新細明體" w:eastAsia="新細明體" w:hAnsi="新細明體" w:hint="eastAsia"/>
                <w:szCs w:val="24"/>
                <w:lang w:eastAsia="zh-CN"/>
              </w:rPr>
            </w:pPr>
          </w:p>
          <w:p w:rsidR="0034138E" w:rsidRPr="00EE7866" w:rsidRDefault="0075763B" w:rsidP="0079335E">
            <w:pPr>
              <w:pStyle w:val="aa"/>
              <w:numPr>
                <w:ilvl w:val="0"/>
                <w:numId w:val="20"/>
              </w:numPr>
              <w:ind w:leftChars="0"/>
              <w:jc w:val="both"/>
              <w:rPr>
                <w:rFonts w:hint="eastAsia"/>
                <w:lang w:eastAsia="zh-CN"/>
              </w:rPr>
            </w:pPr>
            <w:r w:rsidRPr="0075763B">
              <w:rPr>
                <w:rFonts w:eastAsia="SimSun" w:hint="eastAsia"/>
                <w:u w:val="single"/>
                <w:lang w:eastAsia="zh-CN"/>
              </w:rPr>
              <w:t>主席</w:t>
            </w:r>
            <w:r w:rsidRPr="0075763B">
              <w:rPr>
                <w:rFonts w:eastAsia="SimSun" w:hint="eastAsia"/>
                <w:lang w:eastAsia="zh-CN"/>
              </w:rPr>
              <w:t>表示工作小组报告已于十月十一日随第二批文件转交各委员。</w:t>
            </w:r>
          </w:p>
          <w:p w:rsidR="002829B5" w:rsidRPr="00EE7866" w:rsidRDefault="002829B5" w:rsidP="0079335E">
            <w:pPr>
              <w:jc w:val="both"/>
              <w:rPr>
                <w:rFonts w:ascii="新細明體" w:eastAsia="新細明體" w:hAnsi="新細明體" w:hint="eastAsia"/>
                <w:lang w:eastAsia="zh-CN"/>
              </w:rPr>
            </w:pPr>
          </w:p>
        </w:tc>
      </w:tr>
      <w:tr w:rsidR="00A3377E" w:rsidRPr="00EE7866" w:rsidTr="00422F92">
        <w:trPr>
          <w:trHeight w:val="1403"/>
        </w:trPr>
        <w:tc>
          <w:tcPr>
            <w:tcW w:w="9356" w:type="dxa"/>
            <w:gridSpan w:val="3"/>
          </w:tcPr>
          <w:p w:rsidR="00743C06"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7</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简介香港法例第</w:t>
            </w:r>
            <w:r w:rsidRPr="0075763B">
              <w:rPr>
                <w:rFonts w:ascii="新細明體" w:eastAsia="SimSun" w:hAnsi="新細明體"/>
                <w:b/>
                <w:szCs w:val="24"/>
                <w:lang w:eastAsia="zh-CN"/>
              </w:rPr>
              <w:t>572</w:t>
            </w:r>
            <w:r w:rsidRPr="0075763B">
              <w:rPr>
                <w:rFonts w:ascii="新細明體" w:eastAsia="SimSun" w:hAnsi="新細明體" w:hint="eastAsia"/>
                <w:b/>
                <w:szCs w:val="24"/>
                <w:lang w:eastAsia="zh-CN"/>
              </w:rPr>
              <w:t>章</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《消防安全</w:t>
            </w:r>
            <w:r w:rsidRPr="0075763B">
              <w:rPr>
                <w:rFonts w:ascii="新細明體" w:eastAsia="SimSun" w:hAnsi="新細明體"/>
                <w:b/>
                <w:szCs w:val="24"/>
                <w:lang w:eastAsia="zh-CN"/>
              </w:rPr>
              <w:t>(</w:t>
            </w:r>
            <w:r w:rsidRPr="0075763B">
              <w:rPr>
                <w:rFonts w:ascii="新細明體" w:eastAsia="SimSun" w:hAnsi="新細明體" w:hint="eastAsia"/>
                <w:b/>
                <w:szCs w:val="24"/>
                <w:lang w:eastAsia="zh-CN"/>
              </w:rPr>
              <w:t>建筑物</w:t>
            </w:r>
            <w:r w:rsidRPr="0075763B">
              <w:rPr>
                <w:rFonts w:ascii="新細明體" w:eastAsia="SimSun" w:hAnsi="新細明體"/>
                <w:b/>
                <w:szCs w:val="24"/>
                <w:lang w:eastAsia="zh-CN"/>
              </w:rPr>
              <w:t>)</w:t>
            </w:r>
            <w:r w:rsidRPr="0075763B">
              <w:rPr>
                <w:rFonts w:ascii="新細明體" w:eastAsia="SimSun" w:hAnsi="新細明體" w:hint="eastAsia"/>
                <w:b/>
                <w:szCs w:val="24"/>
                <w:lang w:eastAsia="zh-CN"/>
              </w:rPr>
              <w:t>条例》</w:t>
            </w:r>
          </w:p>
          <w:p w:rsidR="00E474EA"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69/2017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422F92" w:rsidRPr="00EE7866">
              <w:rPr>
                <w:rFonts w:ascii="新細明體" w:eastAsia="新細明體" w:hAnsi="新細明體" w:hint="eastAsia"/>
                <w:b/>
                <w:szCs w:val="24"/>
                <w:u w:val="single"/>
                <w:lang w:eastAsia="zh-CN"/>
              </w:rPr>
              <w:t xml:space="preserve">                                 </w:t>
            </w:r>
          </w:p>
          <w:p w:rsidR="00E474EA"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2</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42</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50</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E474EA" w:rsidRPr="00EE7866" w:rsidRDefault="00E474EA" w:rsidP="0079335E">
            <w:pPr>
              <w:jc w:val="both"/>
              <w:rPr>
                <w:rFonts w:ascii="新細明體" w:eastAsia="新細明體" w:hAnsi="新細明體" w:hint="eastAsia"/>
                <w:szCs w:val="24"/>
                <w:lang w:eastAsia="zh-CN"/>
              </w:rPr>
            </w:pPr>
          </w:p>
        </w:tc>
      </w:tr>
      <w:tr w:rsidR="00AF511F" w:rsidRPr="00EE7866" w:rsidTr="00422F92">
        <w:trPr>
          <w:trHeight w:val="284"/>
        </w:trPr>
        <w:tc>
          <w:tcPr>
            <w:tcW w:w="9356" w:type="dxa"/>
            <w:gridSpan w:val="3"/>
          </w:tcPr>
          <w:p w:rsidR="00AF511F" w:rsidRPr="00EE7866" w:rsidRDefault="0075763B" w:rsidP="0079335E">
            <w:pPr>
              <w:pStyle w:val="aa"/>
              <w:numPr>
                <w:ilvl w:val="0"/>
                <w:numId w:val="20"/>
              </w:numPr>
              <w:ind w:leftChars="0" w:rightChars="2" w:right="6"/>
              <w:jc w:val="both"/>
              <w:rPr>
                <w:rFonts w:hint="eastAsia"/>
                <w:u w:val="single"/>
                <w:lang w:eastAsia="zh-CN"/>
              </w:rPr>
            </w:pPr>
            <w:r w:rsidRPr="0075763B">
              <w:rPr>
                <w:rFonts w:eastAsia="SimSun" w:hint="eastAsia"/>
                <w:lang w:eastAsia="zh-CN"/>
              </w:rPr>
              <w:t>消防处助理消防区长</w:t>
            </w:r>
            <w:r w:rsidRPr="0075763B">
              <w:rPr>
                <w:rFonts w:eastAsia="SimSun" w:hint="eastAsia"/>
                <w:u w:val="single"/>
                <w:lang w:eastAsia="zh-CN"/>
              </w:rPr>
              <w:t>欧国平先生</w:t>
            </w:r>
            <w:r w:rsidRPr="0075763B">
              <w:rPr>
                <w:rFonts w:eastAsia="SimSun" w:hint="eastAsia"/>
                <w:lang w:eastAsia="zh-CN"/>
              </w:rPr>
              <w:t>表示是次简报主要向委员会简介处方过去十年执行香港法例第</w:t>
            </w:r>
            <w:r w:rsidRPr="0075763B">
              <w:rPr>
                <w:rFonts w:eastAsia="SimSun"/>
                <w:lang w:eastAsia="zh-CN"/>
              </w:rPr>
              <w:t>572</w:t>
            </w:r>
            <w:r w:rsidRPr="0075763B">
              <w:rPr>
                <w:rFonts w:eastAsia="SimSun" w:hint="eastAsia"/>
                <w:lang w:eastAsia="zh-CN"/>
              </w:rPr>
              <w:t>章</w:t>
            </w:r>
            <w:r w:rsidRPr="0075763B">
              <w:rPr>
                <w:rFonts w:eastAsia="SimSun"/>
                <w:lang w:eastAsia="zh-CN"/>
              </w:rPr>
              <w:t xml:space="preserve"> </w:t>
            </w:r>
            <w:r w:rsidRPr="0075763B">
              <w:rPr>
                <w:rFonts w:eastAsia="SimSun" w:hint="eastAsia"/>
                <w:lang w:eastAsia="zh-CN"/>
              </w:rPr>
              <w:t>《消防安全</w:t>
            </w:r>
            <w:r w:rsidRPr="0075763B">
              <w:rPr>
                <w:rFonts w:eastAsia="SimSun"/>
                <w:lang w:eastAsia="zh-CN"/>
              </w:rPr>
              <w:t>(</w:t>
            </w:r>
            <w:r w:rsidRPr="0075763B">
              <w:rPr>
                <w:rFonts w:eastAsia="SimSun" w:hint="eastAsia"/>
                <w:lang w:eastAsia="zh-CN"/>
              </w:rPr>
              <w:t>建筑物</w:t>
            </w:r>
            <w:r w:rsidRPr="0075763B">
              <w:rPr>
                <w:rFonts w:eastAsia="SimSun"/>
                <w:lang w:eastAsia="zh-CN"/>
              </w:rPr>
              <w:t>)</w:t>
            </w:r>
            <w:r w:rsidRPr="0075763B">
              <w:rPr>
                <w:rFonts w:eastAsia="SimSun" w:hint="eastAsia"/>
                <w:lang w:eastAsia="zh-CN"/>
              </w:rPr>
              <w:t>条例》的进程，及介绍最近推出的弹性务实措施协助居民遵办消防安全指示。</w:t>
            </w:r>
          </w:p>
          <w:p w:rsidR="0034138E" w:rsidRPr="00EE7866" w:rsidRDefault="0034138E" w:rsidP="0079335E">
            <w:pPr>
              <w:pStyle w:val="aa"/>
              <w:ind w:leftChars="0" w:rightChars="2" w:right="6"/>
              <w:jc w:val="both"/>
              <w:rPr>
                <w:rFonts w:hint="eastAsia"/>
                <w:u w:val="single"/>
                <w:lang w:eastAsia="zh-CN"/>
              </w:rPr>
            </w:pPr>
          </w:p>
        </w:tc>
      </w:tr>
      <w:tr w:rsidR="008B1A54" w:rsidRPr="00EE7866" w:rsidTr="00422F92">
        <w:trPr>
          <w:trHeight w:val="284"/>
        </w:trPr>
        <w:tc>
          <w:tcPr>
            <w:tcW w:w="9356" w:type="dxa"/>
            <w:gridSpan w:val="3"/>
          </w:tcPr>
          <w:p w:rsidR="008B1A54" w:rsidRPr="00EE7866" w:rsidRDefault="0075763B" w:rsidP="0079335E">
            <w:pPr>
              <w:pStyle w:val="aa"/>
              <w:numPr>
                <w:ilvl w:val="0"/>
                <w:numId w:val="20"/>
              </w:numPr>
              <w:ind w:leftChars="0" w:rightChars="2" w:right="6"/>
              <w:jc w:val="both"/>
              <w:rPr>
                <w:rFonts w:hint="eastAsia"/>
                <w:lang w:eastAsia="zh-CN"/>
              </w:rPr>
            </w:pPr>
            <w:r w:rsidRPr="0075763B">
              <w:rPr>
                <w:rFonts w:eastAsia="SimSun" w:hint="eastAsia"/>
                <w:lang w:eastAsia="zh-CN"/>
              </w:rPr>
              <w:t>消防处高级消防队长</w:t>
            </w:r>
            <w:r w:rsidRPr="0075763B">
              <w:rPr>
                <w:rFonts w:eastAsia="SimSun" w:hint="eastAsia"/>
                <w:u w:val="single"/>
                <w:lang w:eastAsia="zh-CN"/>
              </w:rPr>
              <w:t>谢德华先生</w:t>
            </w:r>
            <w:r w:rsidRPr="0075763B">
              <w:rPr>
                <w:rFonts w:eastAsia="SimSun" w:hint="eastAsia"/>
                <w:lang w:eastAsia="zh-CN"/>
              </w:rPr>
              <w:t>简介香港法例第</w:t>
            </w:r>
            <w:r w:rsidRPr="0075763B">
              <w:rPr>
                <w:rFonts w:eastAsia="SimSun"/>
                <w:lang w:eastAsia="zh-CN"/>
              </w:rPr>
              <w:t>572</w:t>
            </w:r>
            <w:r w:rsidRPr="0075763B">
              <w:rPr>
                <w:rFonts w:eastAsia="SimSun" w:hint="eastAsia"/>
                <w:lang w:eastAsia="zh-CN"/>
              </w:rPr>
              <w:t>章</w:t>
            </w:r>
            <w:r w:rsidRPr="0075763B">
              <w:rPr>
                <w:rFonts w:eastAsia="SimSun"/>
                <w:lang w:eastAsia="zh-CN"/>
              </w:rPr>
              <w:t xml:space="preserve"> </w:t>
            </w:r>
            <w:r w:rsidRPr="0075763B">
              <w:rPr>
                <w:rFonts w:eastAsia="SimSun" w:hint="eastAsia"/>
                <w:lang w:eastAsia="zh-CN"/>
              </w:rPr>
              <w:t>《消防安全</w:t>
            </w:r>
            <w:r w:rsidRPr="0075763B">
              <w:rPr>
                <w:rFonts w:eastAsia="SimSun"/>
                <w:lang w:eastAsia="zh-CN"/>
              </w:rPr>
              <w:t>(</w:t>
            </w:r>
            <w:r w:rsidRPr="0075763B">
              <w:rPr>
                <w:rFonts w:eastAsia="SimSun" w:hint="eastAsia"/>
                <w:lang w:eastAsia="zh-CN"/>
              </w:rPr>
              <w:t>建筑物</w:t>
            </w:r>
            <w:r w:rsidRPr="0075763B">
              <w:rPr>
                <w:rFonts w:eastAsia="SimSun"/>
                <w:lang w:eastAsia="zh-CN"/>
              </w:rPr>
              <w:t>)</w:t>
            </w:r>
            <w:r w:rsidRPr="0075763B">
              <w:rPr>
                <w:rFonts w:eastAsia="SimSun" w:hint="eastAsia"/>
                <w:lang w:eastAsia="zh-CN"/>
              </w:rPr>
              <w:t>条例》（条例），指出实施条例目的是改善全港约</w:t>
            </w:r>
            <w:r w:rsidRPr="0075763B">
              <w:rPr>
                <w:rFonts w:eastAsia="SimSun"/>
                <w:lang w:eastAsia="zh-CN"/>
              </w:rPr>
              <w:t>13,000</w:t>
            </w:r>
            <w:r w:rsidRPr="0075763B">
              <w:rPr>
                <w:rFonts w:eastAsia="SimSun" w:hint="eastAsia"/>
                <w:lang w:eastAsia="zh-CN"/>
              </w:rPr>
              <w:t>栋于</w:t>
            </w:r>
            <w:r w:rsidRPr="0075763B">
              <w:rPr>
                <w:rFonts w:eastAsia="SimSun"/>
                <w:lang w:eastAsia="zh-CN"/>
              </w:rPr>
              <w:t>1987</w:t>
            </w:r>
            <w:r w:rsidRPr="0075763B">
              <w:rPr>
                <w:rFonts w:eastAsia="SimSun" w:hint="eastAsia"/>
                <w:lang w:eastAsia="zh-CN"/>
              </w:rPr>
              <w:t>年前建成的综合用途建筑物及住用建筑物的消防安全，该条例由屋宇署及消防处执行。消防处主要负责按照</w:t>
            </w:r>
            <w:r w:rsidRPr="0075763B">
              <w:rPr>
                <w:rFonts w:eastAsia="SimSun"/>
                <w:lang w:eastAsia="zh-CN"/>
              </w:rPr>
              <w:t>1994</w:t>
            </w:r>
            <w:r w:rsidRPr="0075763B">
              <w:rPr>
                <w:rFonts w:eastAsia="SimSun" w:hint="eastAsia"/>
                <w:lang w:eastAsia="zh-CN"/>
              </w:rPr>
              <w:t>年</w:t>
            </w:r>
            <w:r w:rsidRPr="0075763B">
              <w:rPr>
                <w:rFonts w:eastAsia="SimSun"/>
                <w:lang w:eastAsia="zh-CN"/>
              </w:rPr>
              <w:t>3</w:t>
            </w:r>
            <w:r w:rsidRPr="0075763B">
              <w:rPr>
                <w:rFonts w:eastAsia="SimSun" w:hint="eastAsia"/>
                <w:lang w:eastAsia="zh-CN"/>
              </w:rPr>
              <w:t>月修订的《最低限度之消防</w:t>
            </w:r>
            <w:r w:rsidRPr="0075763B">
              <w:rPr>
                <w:rFonts w:eastAsia="SimSun" w:hint="eastAsia"/>
                <w:lang w:eastAsia="zh-CN"/>
              </w:rPr>
              <w:lastRenderedPageBreak/>
              <w:t>装置及设备守则与装置及设备之检查、测试及保养守则》执法，规管五种消防装置及设备：自动喷洒系统、消防栓及消防喉辘系统、手控火警警报系统、紧急照明系统及机械通风系统自动停止设施，并与屋宇署联合巡查，视乎巡查结果发出消防安全指示予有关业主及占用人。他归纳处方在执行条例时业主可能面对的三大困难：业权分散及欠缺业主立案法团、财政问题、楼宇建筑结构及空间限制。针对业权分散及欠缺业主立案法团的问题，处方会在发出消防安全指示时通知民政事务总署为私人大厦业主提供协助，处方的个案主任亦乐意出席业主会议并解答他们的问题；至于财政问题，他指出有关部门和机构提供了不同财政支持的计划供市民申请；最后在楼宇建筑结构及空间限制方面，他表示处方采取灵活务实措施，如因结构或空间的限制，会考虑放宽甚或豁免某些消防安全措施的规定，在水务署同意下，会接受由街喉直接供应水源的折衷式花洒系统，降低符合指定条件的建筑物的供水缸容量要求，及考虑经合资格人士撰写结构评估报告的折衷式消防栓及喉辘系统等。</w:t>
            </w:r>
            <w:r w:rsidRPr="0075763B">
              <w:rPr>
                <w:rFonts w:eastAsia="SimSun" w:hint="eastAsia"/>
                <w:u w:val="single"/>
                <w:lang w:eastAsia="zh-CN"/>
              </w:rPr>
              <w:t>谢德华先生</w:t>
            </w:r>
            <w:r w:rsidRPr="0075763B">
              <w:rPr>
                <w:rFonts w:eastAsia="SimSun" w:hint="eastAsia"/>
                <w:lang w:eastAsia="zh-CN"/>
              </w:rPr>
              <w:t>总结，在处方的三阶段灵活务实措施下，业主最多可节省百分之四十的工程费用，并可缩短批核图则和行政审批的时间，解决结构、空间或业权上的限制，处方亦已向全港十八区区议员及民政事务专员派发《遵办消防处消防安全指示的实务指南》，并将该指南上载消防处网页，供市民参阅。</w:t>
            </w:r>
          </w:p>
          <w:p w:rsidR="008B1A54" w:rsidRPr="00EE7866" w:rsidRDefault="008B1A54" w:rsidP="0079335E">
            <w:pPr>
              <w:pStyle w:val="aa"/>
              <w:ind w:leftChars="0" w:rightChars="2" w:right="6"/>
              <w:jc w:val="both"/>
              <w:rPr>
                <w:rFonts w:hint="eastAsia"/>
                <w:lang w:eastAsia="zh-CN"/>
              </w:rPr>
            </w:pPr>
          </w:p>
        </w:tc>
      </w:tr>
      <w:tr w:rsidR="00A3377E" w:rsidRPr="00EE7866" w:rsidTr="00422F92">
        <w:trPr>
          <w:trHeight w:val="284"/>
        </w:trPr>
        <w:tc>
          <w:tcPr>
            <w:tcW w:w="9356" w:type="dxa"/>
            <w:gridSpan w:val="3"/>
          </w:tcPr>
          <w:p w:rsidR="00E474EA" w:rsidRPr="00EE7866" w:rsidRDefault="0075763B" w:rsidP="0079335E">
            <w:pPr>
              <w:pStyle w:val="aa"/>
              <w:numPr>
                <w:ilvl w:val="0"/>
                <w:numId w:val="20"/>
              </w:numPr>
              <w:ind w:leftChars="0" w:rightChars="2" w:right="6"/>
              <w:jc w:val="both"/>
              <w:rPr>
                <w:rFonts w:hint="eastAsia"/>
                <w:u w:val="single"/>
                <w:lang w:eastAsia="zh-CN"/>
              </w:rPr>
            </w:pPr>
            <w:r w:rsidRPr="0075763B">
              <w:rPr>
                <w:rFonts w:eastAsia="SimSun" w:hint="eastAsia"/>
                <w:u w:val="single"/>
                <w:lang w:eastAsia="zh-CN"/>
              </w:rPr>
              <w:lastRenderedPageBreak/>
              <w:t>主席</w:t>
            </w:r>
            <w:r w:rsidRPr="0075763B">
              <w:rPr>
                <w:rFonts w:eastAsia="SimSun" w:hint="eastAsia"/>
                <w:lang w:eastAsia="zh-CN"/>
              </w:rPr>
              <w:t>请委员就议题发表意见及提问，委员的发言重点如下：</w:t>
            </w:r>
          </w:p>
          <w:p w:rsidR="00A86EE2" w:rsidRPr="00EE7866" w:rsidRDefault="00A86EE2" w:rsidP="0079335E">
            <w:pPr>
              <w:pStyle w:val="aa"/>
              <w:ind w:leftChars="0" w:rightChars="2" w:right="6"/>
              <w:jc w:val="both"/>
              <w:rPr>
                <w:rFonts w:hint="eastAsia"/>
                <w:u w:val="single"/>
                <w:lang w:eastAsia="zh-CN"/>
              </w:rPr>
            </w:pPr>
          </w:p>
        </w:tc>
      </w:tr>
      <w:tr w:rsidR="0034138E" w:rsidRPr="00EE7866" w:rsidTr="00422F92">
        <w:trPr>
          <w:trHeight w:val="142"/>
        </w:trPr>
        <w:tc>
          <w:tcPr>
            <w:tcW w:w="1418" w:type="dxa"/>
          </w:tcPr>
          <w:p w:rsidR="0034138E" w:rsidRPr="00EE7866" w:rsidRDefault="0034138E"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34138E"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陈学锋议员</w:t>
            </w:r>
            <w:r w:rsidRPr="0075763B">
              <w:rPr>
                <w:rFonts w:ascii="新細明體" w:eastAsia="SimSun" w:hAnsi="新細明體" w:hint="eastAsia"/>
                <w:szCs w:val="24"/>
                <w:lang w:eastAsia="zh-CN"/>
              </w:rPr>
              <w:t>表示区内大厦陆续按条例进行工程，但过程中遇到不少问题令工程进度受阻，例如法团聘请的顾问没有尽快向处方入则，反而进行招标让承办商入则；而图则获批后，又因水泵位置问题需花很多时间与水务署交涉。他询问消防处和屋宇署有否监管认可人士的专业资格，并表示认可人士进行招标让承办商入则的做法令工程费用高昂，询问消防处和屋宇署有否为业主在招标方面提供协助。最后，他表示政府在施政报告动用</w:t>
            </w:r>
            <w:r w:rsidRPr="0075763B">
              <w:rPr>
                <w:rFonts w:ascii="新細明體" w:eastAsia="SimSun" w:hAnsi="新細明體"/>
                <w:szCs w:val="24"/>
                <w:lang w:eastAsia="zh-CN"/>
              </w:rPr>
              <w:t>20</w:t>
            </w:r>
            <w:r w:rsidRPr="0075763B">
              <w:rPr>
                <w:rFonts w:ascii="新細明體" w:eastAsia="SimSun" w:hAnsi="新細明體" w:hint="eastAsia"/>
                <w:szCs w:val="24"/>
                <w:lang w:eastAsia="zh-CN"/>
              </w:rPr>
              <w:t>亿元资助业主履行条例提升消防安全的要求，希望了解消防处和屋宇署会否有推行措施确保资助不会成为商人牟利的工具。</w:t>
            </w:r>
          </w:p>
          <w:p w:rsidR="0034138E" w:rsidRPr="00EE7866" w:rsidRDefault="0034138E" w:rsidP="0079335E">
            <w:pPr>
              <w:spacing w:line="240" w:lineRule="auto"/>
              <w:ind w:rightChars="2" w:right="6"/>
              <w:jc w:val="both"/>
              <w:rPr>
                <w:rFonts w:ascii="新細明體" w:eastAsia="新細明體" w:hAnsi="新細明體" w:hint="eastAsia"/>
                <w:szCs w:val="24"/>
                <w:lang w:eastAsia="zh-CN"/>
              </w:rPr>
            </w:pPr>
          </w:p>
        </w:tc>
      </w:tr>
      <w:tr w:rsidR="0034138E" w:rsidRPr="00EE7866" w:rsidTr="00422F92">
        <w:trPr>
          <w:trHeight w:val="142"/>
        </w:trPr>
        <w:tc>
          <w:tcPr>
            <w:tcW w:w="1418" w:type="dxa"/>
          </w:tcPr>
          <w:p w:rsidR="0034138E" w:rsidRPr="00EE7866" w:rsidRDefault="0034138E"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34138E"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陈财喜议员</w:t>
            </w:r>
            <w:r w:rsidRPr="0075763B">
              <w:rPr>
                <w:rFonts w:ascii="新細明體" w:eastAsia="SimSun" w:hAnsi="新細明體" w:hint="eastAsia"/>
                <w:szCs w:val="24"/>
                <w:lang w:eastAsia="zh-CN"/>
              </w:rPr>
              <w:t>表示中西区已遵办所有消防安全指示的楼宇数目比例偏低，希望处方检视法团遇到的困难，尤其是楼宇建筑结构及空间限制的问题，并与屋宇署合作，为法团和业主提供协助。另外，他指出现时消防处提供的承办商名单数目不足，可能令业主招标时遇到问题，希望处方协助解决。他亦表示希望了解处方可否进一步优化审批有关申请的流程。</w:t>
            </w:r>
          </w:p>
          <w:p w:rsidR="002E1D2E" w:rsidRPr="00EE7866" w:rsidRDefault="002E1D2E" w:rsidP="0079335E">
            <w:pPr>
              <w:spacing w:line="240" w:lineRule="auto"/>
              <w:ind w:rightChars="2" w:right="6"/>
              <w:jc w:val="both"/>
              <w:rPr>
                <w:rFonts w:ascii="新細明體" w:eastAsia="新細明體" w:hAnsi="新細明體" w:hint="eastAsia"/>
                <w:szCs w:val="24"/>
                <w:lang w:eastAsia="zh-CN"/>
              </w:rPr>
            </w:pPr>
          </w:p>
        </w:tc>
      </w:tr>
      <w:tr w:rsidR="0034138E" w:rsidRPr="00EE7866" w:rsidTr="00422F92">
        <w:trPr>
          <w:trHeight w:val="142"/>
        </w:trPr>
        <w:tc>
          <w:tcPr>
            <w:tcW w:w="1418" w:type="dxa"/>
          </w:tcPr>
          <w:p w:rsidR="0034138E" w:rsidRPr="00EE7866" w:rsidRDefault="0034138E"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34138E"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甘乃威议员</w:t>
            </w:r>
            <w:r w:rsidRPr="0075763B">
              <w:rPr>
                <w:rFonts w:ascii="新細明體" w:eastAsia="SimSun" w:hAnsi="新細明體" w:hint="eastAsia"/>
                <w:szCs w:val="24"/>
                <w:lang w:eastAsia="zh-CN"/>
              </w:rPr>
              <w:t>表示同意确保消防安全的重要性，但认为有关部门在提交条例予立法会时没有考虑清楚可行性，亦没有为业主提供技术支持。他反对有关部门继续执行条例，认为条例在技术上不可行，要求有关部门检讨法例。</w:t>
            </w:r>
          </w:p>
          <w:p w:rsidR="000C3B84" w:rsidRPr="00EE7866" w:rsidRDefault="000C3B84" w:rsidP="0079335E">
            <w:pPr>
              <w:spacing w:line="240" w:lineRule="auto"/>
              <w:ind w:rightChars="2" w:right="6"/>
              <w:jc w:val="both"/>
              <w:rPr>
                <w:rFonts w:ascii="新細明體" w:eastAsia="新細明體" w:hAnsi="新細明體" w:hint="eastAsia"/>
                <w:szCs w:val="24"/>
                <w:lang w:eastAsia="zh-CN"/>
              </w:rPr>
            </w:pPr>
          </w:p>
        </w:tc>
      </w:tr>
      <w:tr w:rsidR="0034138E" w:rsidRPr="00EE7866" w:rsidTr="00422F92">
        <w:trPr>
          <w:trHeight w:val="142"/>
        </w:trPr>
        <w:tc>
          <w:tcPr>
            <w:tcW w:w="1418" w:type="dxa"/>
          </w:tcPr>
          <w:p w:rsidR="0034138E" w:rsidRPr="00EE7866" w:rsidRDefault="0034138E"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34138E"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郑丽琼议员</w:t>
            </w:r>
            <w:r w:rsidRPr="0075763B">
              <w:rPr>
                <w:rFonts w:ascii="新細明體" w:eastAsia="SimSun" w:hAnsi="新細明體" w:hint="eastAsia"/>
                <w:szCs w:val="24"/>
                <w:lang w:eastAsia="zh-CN"/>
              </w:rPr>
              <w:t>表示条例的制定工作由二十多年前已经开始，当时已</w:t>
            </w:r>
            <w:r w:rsidRPr="0075763B">
              <w:rPr>
                <w:rFonts w:ascii="新細明體" w:eastAsia="SimSun" w:hAnsi="新細明體" w:hint="eastAsia"/>
                <w:szCs w:val="24"/>
                <w:lang w:eastAsia="zh-CN"/>
              </w:rPr>
              <w:lastRenderedPageBreak/>
              <w:t>有不少居民表示担心。她以位于坚道的议员办事处为例，指出由聘请认可人士，审批图则，至进行工程均遇上不少困难，费用亦十分高昂。她希望有关部门可否提请立法会免去条例中对住宅业主没有依条例进行工程的惩罚，又或取消整条条例。最后，她希望了解在折衷方案下能够以低成本达到条例要求的大厦数目。</w:t>
            </w:r>
          </w:p>
          <w:p w:rsidR="000F1260" w:rsidRPr="00EE7866" w:rsidRDefault="000F1260" w:rsidP="0079335E">
            <w:pPr>
              <w:spacing w:line="240" w:lineRule="auto"/>
              <w:ind w:rightChars="2" w:right="6"/>
              <w:jc w:val="both"/>
              <w:rPr>
                <w:rFonts w:ascii="新細明體" w:eastAsia="新細明體" w:hAnsi="新細明體" w:hint="eastAsia"/>
                <w:szCs w:val="24"/>
                <w:lang w:eastAsia="zh-CN"/>
              </w:rPr>
            </w:pPr>
          </w:p>
        </w:tc>
      </w:tr>
      <w:tr w:rsidR="008C6D2B" w:rsidRPr="00EE7866" w:rsidTr="00422F92">
        <w:trPr>
          <w:trHeight w:val="142"/>
        </w:trPr>
        <w:tc>
          <w:tcPr>
            <w:tcW w:w="1418" w:type="dxa"/>
          </w:tcPr>
          <w:p w:rsidR="008C6D2B" w:rsidRPr="00EE7866" w:rsidRDefault="008C6D2B"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8C6D2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李志恒议员</w:t>
            </w:r>
            <w:r w:rsidRPr="0075763B">
              <w:rPr>
                <w:rFonts w:ascii="新細明體" w:eastAsia="SimSun" w:hAnsi="新細明體" w:hint="eastAsia"/>
                <w:szCs w:val="24"/>
                <w:lang w:eastAsia="zh-CN"/>
              </w:rPr>
              <w:t>指出区内居民即使能够付担工程的高昂费用，亦未必能够找到合资格人士进行工程。他指出一些旧楼的图则因年代久远难以找到，或是楼宇结构无法承受水缸的重量，但处方仍要求业主聘请则师提交证明，令业主承担不必要的费用。他认为条例施行十年，成效并不理想，希望处方将条例交立法会重新检讨，作出修订，接纳一些符合居民现时实际情况的替代方案，亦希望有关部门能为居民提供财政支持，例如由部门则师为楼宇进行评估，减低市民的负担。</w:t>
            </w:r>
          </w:p>
          <w:p w:rsidR="00F3459C" w:rsidRPr="00EE7866" w:rsidRDefault="00F3459C" w:rsidP="0079335E">
            <w:pPr>
              <w:spacing w:line="240" w:lineRule="auto"/>
              <w:ind w:rightChars="2" w:right="6"/>
              <w:jc w:val="both"/>
              <w:rPr>
                <w:rFonts w:ascii="新細明體" w:eastAsia="新細明體" w:hAnsi="新細明體" w:hint="eastAsia"/>
                <w:szCs w:val="24"/>
                <w:lang w:eastAsia="zh-CN"/>
              </w:rPr>
            </w:pPr>
          </w:p>
        </w:tc>
      </w:tr>
      <w:tr w:rsidR="0066241B" w:rsidRPr="00EE7866" w:rsidTr="00422F92">
        <w:trPr>
          <w:trHeight w:val="142"/>
        </w:trPr>
        <w:tc>
          <w:tcPr>
            <w:tcW w:w="1418" w:type="dxa"/>
          </w:tcPr>
          <w:p w:rsidR="0066241B" w:rsidRPr="00EE7866" w:rsidRDefault="0066241B"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66241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杨开永议员</w:t>
            </w:r>
            <w:r w:rsidRPr="0075763B">
              <w:rPr>
                <w:rFonts w:ascii="新細明體" w:eastAsia="SimSun" w:hAnsi="新細明體" w:hint="eastAsia"/>
                <w:szCs w:val="24"/>
                <w:lang w:eastAsia="zh-CN"/>
              </w:rPr>
              <w:t>表示条例以整幢楼宇作单位，有商住楼宇因部分商铺未有进行工程，即使其余部分已经完成工程，亦不被承认符合要求，令业主担心会否被有关部门检控。另外，他指出最近有大厦即使已开始进行工程和提交图则，亦不获消防处批准延期，希望处方检讨有关做法。最后，他同意处方容许部分楼宇以直接供水类型系统取代设置水缸的要求。</w:t>
            </w:r>
          </w:p>
          <w:p w:rsidR="000B0A1F" w:rsidRPr="00EE7866" w:rsidRDefault="000B0A1F" w:rsidP="0079335E">
            <w:pPr>
              <w:spacing w:line="240" w:lineRule="auto"/>
              <w:ind w:rightChars="2" w:right="6"/>
              <w:jc w:val="both"/>
              <w:rPr>
                <w:rFonts w:ascii="新細明體" w:eastAsia="新細明體" w:hAnsi="新細明體" w:hint="eastAsia"/>
                <w:szCs w:val="24"/>
                <w:lang w:eastAsia="zh-CN"/>
              </w:rPr>
            </w:pPr>
          </w:p>
        </w:tc>
      </w:tr>
      <w:tr w:rsidR="00B82D43" w:rsidRPr="00EE7866" w:rsidTr="00422F92">
        <w:trPr>
          <w:trHeight w:val="568"/>
        </w:trPr>
        <w:tc>
          <w:tcPr>
            <w:tcW w:w="1418" w:type="dxa"/>
          </w:tcPr>
          <w:p w:rsidR="00B82D43" w:rsidRPr="00EE7866" w:rsidRDefault="00B82D43"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834F37"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卢懿杏议员</w:t>
            </w:r>
            <w:r w:rsidRPr="0075763B">
              <w:rPr>
                <w:rFonts w:ascii="新細明體" w:eastAsia="SimSun" w:hAnsi="新細明體" w:hint="eastAsia"/>
                <w:szCs w:val="24"/>
                <w:lang w:eastAsia="zh-CN"/>
              </w:rPr>
              <w:t>指出符合条例要求楼宇的比例偏低，认为有关要求没有考虑实际情况，建议处方简化要求。她表示收到不少市民投诉处方要求大厦将窗户密封令环境变得焗促，她认为处方应加强教育市民有关要求是为了确保消防安全，消除市民的误解。她亦指出消防处应加强规管承办商，避免因承办商质素参差导致费用高昂甚至无法完成工程的情况。</w:t>
            </w:r>
          </w:p>
          <w:p w:rsidR="00017A17" w:rsidRPr="00EE7866" w:rsidRDefault="00017A17" w:rsidP="0079335E">
            <w:pPr>
              <w:spacing w:line="240" w:lineRule="auto"/>
              <w:ind w:rightChars="2" w:right="6"/>
              <w:jc w:val="both"/>
              <w:rPr>
                <w:rFonts w:ascii="新細明體" w:eastAsia="新細明體" w:hAnsi="新細明體" w:hint="eastAsia"/>
                <w:szCs w:val="24"/>
                <w:lang w:eastAsia="zh-CN"/>
              </w:rPr>
            </w:pPr>
          </w:p>
        </w:tc>
      </w:tr>
      <w:tr w:rsidR="0066241B" w:rsidRPr="00EE7866" w:rsidTr="00422F92">
        <w:trPr>
          <w:trHeight w:val="568"/>
        </w:trPr>
        <w:tc>
          <w:tcPr>
            <w:tcW w:w="1418" w:type="dxa"/>
          </w:tcPr>
          <w:p w:rsidR="0066241B" w:rsidRPr="00EE7866" w:rsidRDefault="0066241B"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66241B"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郑志成委员</w:t>
            </w:r>
            <w:r w:rsidRPr="0075763B">
              <w:rPr>
                <w:rFonts w:ascii="新細明體" w:eastAsia="SimSun" w:hAnsi="新細明體" w:hint="eastAsia"/>
                <w:szCs w:val="24"/>
                <w:lang w:eastAsia="zh-CN"/>
              </w:rPr>
              <w:t>认为符合要求的楼宇数字偏低，反映条例成效不理想。他认同消防处提出了不少务实的方案，但表示身边的业界反映处方批图需要非常长的时间，希望处方提供审批图则的服务承诺数字让业界参考，亦指出因批图需时，令不少承办商不愿意承办条例下所需的工程，令余下愿意承办工程的公司质素十分参差，希望处方缩短批图时间。另外，他希望消防处检视导致符合要求楼宇数字偏低的原因，指出如果有关数字偏低的原因是业主不愿意进行有关工程的话，处方即使提出务实方案亦无助解决问题。他询问消防处是否愿意派代表于平日晚上或周末出席业主立案法团会议。</w:t>
            </w:r>
          </w:p>
          <w:p w:rsidR="00DF66B9" w:rsidRPr="00EE7866" w:rsidRDefault="00DF66B9" w:rsidP="0079335E">
            <w:pPr>
              <w:spacing w:line="240" w:lineRule="auto"/>
              <w:ind w:rightChars="2" w:right="6"/>
              <w:jc w:val="both"/>
              <w:rPr>
                <w:rFonts w:ascii="新細明體" w:eastAsia="新細明體" w:hAnsi="新細明體" w:hint="eastAsia"/>
                <w:szCs w:val="24"/>
                <w:lang w:eastAsia="zh-CN"/>
              </w:rPr>
            </w:pPr>
          </w:p>
        </w:tc>
      </w:tr>
      <w:tr w:rsidR="00D60916" w:rsidRPr="00EE7866" w:rsidTr="00422F92">
        <w:trPr>
          <w:trHeight w:val="568"/>
        </w:trPr>
        <w:tc>
          <w:tcPr>
            <w:tcW w:w="1418" w:type="dxa"/>
          </w:tcPr>
          <w:p w:rsidR="00D60916" w:rsidRPr="00EE7866" w:rsidRDefault="00D60916" w:rsidP="0079335E">
            <w:pPr>
              <w:numPr>
                <w:ilvl w:val="0"/>
                <w:numId w:val="1"/>
              </w:numPr>
              <w:spacing w:line="240" w:lineRule="auto"/>
              <w:ind w:left="764" w:rightChars="2" w:right="6"/>
              <w:jc w:val="both"/>
              <w:rPr>
                <w:rFonts w:ascii="新細明體" w:eastAsia="新細明體" w:hAnsi="新細明體" w:hint="eastAsia"/>
                <w:szCs w:val="24"/>
                <w:u w:val="single"/>
                <w:lang w:eastAsia="zh-CN"/>
              </w:rPr>
            </w:pPr>
          </w:p>
        </w:tc>
        <w:tc>
          <w:tcPr>
            <w:tcW w:w="7938" w:type="dxa"/>
            <w:gridSpan w:val="2"/>
          </w:tcPr>
          <w:p w:rsidR="00D60916"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黄世杰委员</w:t>
            </w:r>
            <w:r w:rsidRPr="0075763B">
              <w:rPr>
                <w:rFonts w:ascii="新細明體" w:eastAsia="SimSun" w:hAnsi="新細明體" w:hint="eastAsia"/>
                <w:szCs w:val="24"/>
                <w:lang w:eastAsia="zh-CN"/>
              </w:rPr>
              <w:t>希望消防处提供处方就条例作出检控和钉契的数字。</w:t>
            </w:r>
          </w:p>
        </w:tc>
      </w:tr>
      <w:tr w:rsidR="007A4652" w:rsidRPr="00EE7866" w:rsidTr="00422F92">
        <w:trPr>
          <w:trHeight w:val="426"/>
        </w:trPr>
        <w:tc>
          <w:tcPr>
            <w:tcW w:w="9356" w:type="dxa"/>
            <w:gridSpan w:val="3"/>
          </w:tcPr>
          <w:p w:rsidR="007A4652"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表示部分唐楼就条例的要求遇到不少困难，即使筹集足够资金，所聘请的注册消防承办商的技术未必能够达到消防处的要求，认为处方应该监管有关承办商，作出除牌等惩罚。他指出部分大厦法团聘请的承办商向大厦私人部分的业主开出高昂的收费，如业主拒绝便在大厦公用部分的工程利用不同方法如不接驳供水，使业主拥有的部分无法符合消防要求，</w:t>
            </w:r>
            <w:r w:rsidRPr="0075763B">
              <w:rPr>
                <w:rFonts w:ascii="新細明體" w:eastAsia="SimSun" w:hAnsi="新細明體" w:hint="eastAsia"/>
                <w:szCs w:val="24"/>
                <w:lang w:eastAsia="zh-CN"/>
              </w:rPr>
              <w:lastRenderedPageBreak/>
              <w:t>逼使业主接受。他认为处方应检讨对承办商的监管，亦认为处方就条例的起诉程序极不合理，指出处方起诉积极处理问题的业主，不配合、不出现、不收政府命令的业主却不会被罚。</w:t>
            </w:r>
          </w:p>
          <w:p w:rsidR="007A4652" w:rsidRPr="00EE7866" w:rsidRDefault="007A4652" w:rsidP="0079335E">
            <w:pPr>
              <w:spacing w:line="240" w:lineRule="auto"/>
              <w:ind w:left="480" w:rightChars="2" w:right="6"/>
              <w:jc w:val="both"/>
              <w:rPr>
                <w:rFonts w:ascii="新細明體" w:eastAsia="新細明體" w:hAnsi="新細明體" w:hint="eastAsia"/>
                <w:szCs w:val="24"/>
                <w:lang w:eastAsia="zh-CN"/>
              </w:rPr>
            </w:pPr>
          </w:p>
        </w:tc>
      </w:tr>
      <w:tr w:rsidR="00A3377E" w:rsidRPr="00EE7866" w:rsidTr="00422F92">
        <w:trPr>
          <w:trHeight w:val="426"/>
        </w:trPr>
        <w:tc>
          <w:tcPr>
            <w:tcW w:w="9356" w:type="dxa"/>
            <w:gridSpan w:val="3"/>
          </w:tcPr>
          <w:p w:rsidR="003F51CB" w:rsidRPr="00EE7866" w:rsidRDefault="0075763B" w:rsidP="0079335E">
            <w:pPr>
              <w:pStyle w:val="aa"/>
              <w:numPr>
                <w:ilvl w:val="0"/>
                <w:numId w:val="20"/>
              </w:numPr>
              <w:spacing w:line="240" w:lineRule="auto"/>
              <w:ind w:leftChars="0" w:rightChars="2" w:right="6"/>
              <w:jc w:val="both"/>
              <w:rPr>
                <w:rFonts w:hint="eastAsia"/>
                <w:u w:val="single"/>
                <w:lang w:eastAsia="zh-CN"/>
              </w:rPr>
            </w:pPr>
            <w:r w:rsidRPr="0075763B">
              <w:rPr>
                <w:rFonts w:eastAsia="SimSun" w:hint="eastAsia"/>
                <w:u w:val="single"/>
                <w:lang w:eastAsia="zh-CN"/>
              </w:rPr>
              <w:lastRenderedPageBreak/>
              <w:t>欧国平先生</w:t>
            </w:r>
            <w:r w:rsidRPr="0075763B">
              <w:rPr>
                <w:rFonts w:eastAsia="SimSun" w:hint="eastAsia"/>
                <w:lang w:eastAsia="zh-CN"/>
              </w:rPr>
              <w:t>响应数字委员对消防处监管认可人士和消防装置承办商的问题，指出认可人士由屋宇署监管，但处方如发现认可人士有不妥善的行为，会转介屋宇署跟进；至于消防装置承办商方面，处方一直检视承办商的表现和留意承办商入图的情况，会对不符合条例要求的承办商作出跟进，处方亦正积极研究加快审批图则的时间，让业主能尽快完成消防工程并遵办消防安全指示。他表示屋宇署负责规管楼宇防火间隔，消防处则负责规管消防装置及设备，处方一直与屋宇署紧密联系，就不同个案与屋宇署保持沟通。另外，他表示处方预计在实施灵活务实方案和优化审批图则流程后，成功审批图则的数字将有增长，处方长远会增聘人手，减低审批图则的时间。他响应</w:t>
            </w:r>
            <w:r w:rsidRPr="0075763B">
              <w:rPr>
                <w:rFonts w:eastAsia="SimSun" w:hint="eastAsia"/>
                <w:u w:val="single"/>
                <w:lang w:eastAsia="zh-CN"/>
              </w:rPr>
              <w:t>杨开永议员</w:t>
            </w:r>
            <w:r w:rsidRPr="0075763B">
              <w:rPr>
                <w:rFonts w:eastAsia="SimSun" w:hint="eastAsia"/>
                <w:lang w:eastAsia="zh-CN"/>
              </w:rPr>
              <w:t>提出大厦因处方未能批图则却不获批准延期的个案，希望会后与议员了解情况，并作出跟进。就数字委员提出有关招标的问题，他指出现时市建局「招标妥」计划可为业主提供一站式服务和信息。此外，就</w:t>
            </w:r>
            <w:r w:rsidRPr="0075763B">
              <w:rPr>
                <w:rFonts w:eastAsia="SimSun" w:hint="eastAsia"/>
                <w:u w:val="single"/>
                <w:lang w:eastAsia="zh-CN"/>
              </w:rPr>
              <w:t>卢懿杏议员</w:t>
            </w:r>
            <w:r w:rsidRPr="0075763B">
              <w:rPr>
                <w:rFonts w:eastAsia="SimSun" w:hint="eastAsia"/>
                <w:lang w:eastAsia="zh-CN"/>
              </w:rPr>
              <w:t>提出处方要求封窗的问题，他表示有关要求是由屋宇署根据法例执行，建议议员向屋宇署了解。他响应</w:t>
            </w:r>
            <w:r w:rsidRPr="0075763B">
              <w:rPr>
                <w:rFonts w:eastAsia="SimSun" w:hint="eastAsia"/>
                <w:u w:val="single"/>
                <w:lang w:eastAsia="zh-CN"/>
              </w:rPr>
              <w:t>郑志成委员</w:t>
            </w:r>
            <w:r w:rsidRPr="0075763B">
              <w:rPr>
                <w:rFonts w:eastAsia="SimSun" w:hint="eastAsia"/>
                <w:lang w:eastAsia="zh-CN"/>
              </w:rPr>
              <w:t>查询，表示处方愿意配合，并指出处方个案主任现时亦不时于平日晚上或周末出席业主立案法团会议，讲解消防安全指示的规定。他响应</w:t>
            </w:r>
            <w:r w:rsidRPr="0075763B">
              <w:rPr>
                <w:rFonts w:eastAsia="SimSun" w:hint="eastAsia"/>
                <w:u w:val="single"/>
                <w:lang w:eastAsia="zh-CN"/>
              </w:rPr>
              <w:t>黄世杰委员</w:t>
            </w:r>
            <w:r w:rsidRPr="0075763B">
              <w:rPr>
                <w:rFonts w:eastAsia="SimSun" w:hint="eastAsia"/>
                <w:lang w:eastAsia="zh-CN"/>
              </w:rPr>
              <w:t>询问处方检控数字，指出截至本年八月三十一日，处方在中西区的成功检控个案为十宗，即十幢楼宇，总罚款为</w:t>
            </w:r>
            <w:r w:rsidRPr="0075763B">
              <w:rPr>
                <w:rFonts w:eastAsia="SimSun"/>
                <w:lang w:eastAsia="zh-CN"/>
              </w:rPr>
              <w:t>179,354</w:t>
            </w:r>
            <w:r w:rsidRPr="0075763B">
              <w:rPr>
                <w:rFonts w:eastAsia="SimSun" w:hint="eastAsia"/>
                <w:lang w:eastAsia="zh-CN"/>
              </w:rPr>
              <w:t>元，每宗检控的罚款平均由一千元至一万一千元不等。他指处方自条例实施以来听取不同人士反映意见和困难，并针对这些意见推出弹性务实方案如减少水缸容量要求，现时已有数百幢大厦按照方案向处方提出申请，预计图则成功获批的数字会因此上升。他补充处方会继续积极优化审批程序，增聘人手，并考虑举办更多讲座，向业界解释工程的要求。他表示处方与水务署达成共识，将会推行先导计划，容许参与计划的第三阶段楼宇业主利用食水系统提供用水给消防系统使用，并会检讨和优化先导计划，然后考虑全面推行。他表示处方会在确保消防安全的前提下，灵活务实处理消防系统的要求。</w:t>
            </w:r>
          </w:p>
          <w:p w:rsidR="005F7E66" w:rsidRPr="00EE7866" w:rsidRDefault="005F7E66" w:rsidP="0079335E">
            <w:pPr>
              <w:pStyle w:val="aa"/>
              <w:spacing w:line="240" w:lineRule="auto"/>
              <w:ind w:leftChars="0" w:rightChars="2" w:right="6"/>
              <w:jc w:val="both"/>
              <w:rPr>
                <w:rFonts w:hint="eastAsia"/>
                <w:u w:val="single"/>
                <w:lang w:eastAsia="zh-CN"/>
              </w:rPr>
            </w:pPr>
          </w:p>
        </w:tc>
      </w:tr>
      <w:tr w:rsidR="00A06B2E" w:rsidRPr="00EE7866" w:rsidTr="00422F92">
        <w:trPr>
          <w:trHeight w:val="284"/>
        </w:trPr>
        <w:tc>
          <w:tcPr>
            <w:tcW w:w="9356" w:type="dxa"/>
            <w:gridSpan w:val="3"/>
          </w:tcPr>
          <w:p w:rsidR="00A06B2E" w:rsidRPr="00EE7866" w:rsidRDefault="0075763B" w:rsidP="0079335E">
            <w:pPr>
              <w:pStyle w:val="aa"/>
              <w:numPr>
                <w:ilvl w:val="0"/>
                <w:numId w:val="20"/>
              </w:numPr>
              <w:ind w:leftChars="0" w:rightChars="2" w:right="6"/>
              <w:jc w:val="both"/>
              <w:rPr>
                <w:rFonts w:hint="eastAsia"/>
                <w:u w:val="single"/>
                <w:lang w:eastAsia="zh-CN"/>
              </w:rPr>
            </w:pPr>
            <w:r w:rsidRPr="0075763B">
              <w:rPr>
                <w:rFonts w:eastAsia="SimSun" w:hint="eastAsia"/>
                <w:u w:val="single"/>
                <w:lang w:eastAsia="zh-CN"/>
              </w:rPr>
              <w:t>主席</w:t>
            </w:r>
            <w:r w:rsidRPr="0075763B">
              <w:rPr>
                <w:rFonts w:eastAsia="SimSun" w:hint="eastAsia"/>
                <w:lang w:eastAsia="zh-CN"/>
              </w:rPr>
              <w:t>请委员就议题发表意见及提问，委员的发言重点如下：</w:t>
            </w:r>
          </w:p>
          <w:p w:rsidR="00A06B2E" w:rsidRPr="00EE7866" w:rsidRDefault="00A06B2E" w:rsidP="0079335E">
            <w:pPr>
              <w:pStyle w:val="aa"/>
              <w:ind w:leftChars="0" w:rightChars="2" w:right="6"/>
              <w:jc w:val="both"/>
              <w:rPr>
                <w:rFonts w:hint="eastAsia"/>
                <w:u w:val="single"/>
                <w:lang w:eastAsia="zh-CN"/>
              </w:rPr>
            </w:pPr>
          </w:p>
        </w:tc>
      </w:tr>
      <w:tr w:rsidR="0066241B" w:rsidRPr="00EE7866" w:rsidTr="00422F92">
        <w:trPr>
          <w:trHeight w:val="142"/>
        </w:trPr>
        <w:tc>
          <w:tcPr>
            <w:tcW w:w="1418" w:type="dxa"/>
          </w:tcPr>
          <w:p w:rsidR="0066241B" w:rsidRPr="00EE7866" w:rsidRDefault="0066241B" w:rsidP="0079335E">
            <w:pPr>
              <w:numPr>
                <w:ilvl w:val="0"/>
                <w:numId w:val="23"/>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D6102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许智峯议员</w:t>
            </w:r>
            <w:r w:rsidRPr="0075763B">
              <w:rPr>
                <w:rFonts w:ascii="新細明體" w:eastAsia="SimSun" w:hAnsi="新細明體" w:hint="eastAsia"/>
                <w:szCs w:val="24"/>
                <w:lang w:eastAsia="zh-CN"/>
              </w:rPr>
              <w:t>表示监管承办商和确保足够人手和配套审批图则是处方的责任，希望透过由他提出的原动议反映区内市民强烈不满，并希望处方能积极处理监管承办商和完善市场配套的问题。</w:t>
            </w:r>
          </w:p>
          <w:p w:rsidR="00A72F6B" w:rsidRPr="00EE7866" w:rsidRDefault="00A72F6B" w:rsidP="0079335E">
            <w:pPr>
              <w:spacing w:line="240" w:lineRule="auto"/>
              <w:ind w:rightChars="2" w:right="6"/>
              <w:jc w:val="both"/>
              <w:rPr>
                <w:rFonts w:ascii="新細明體" w:eastAsia="新細明體" w:hAnsi="新細明體" w:hint="eastAsia"/>
                <w:szCs w:val="24"/>
                <w:u w:val="single"/>
                <w:lang w:eastAsia="zh-CN"/>
              </w:rPr>
            </w:pPr>
          </w:p>
        </w:tc>
      </w:tr>
      <w:tr w:rsidR="0066241B" w:rsidRPr="00EE7866" w:rsidTr="00422F92">
        <w:trPr>
          <w:trHeight w:val="142"/>
        </w:trPr>
        <w:tc>
          <w:tcPr>
            <w:tcW w:w="1418" w:type="dxa"/>
          </w:tcPr>
          <w:p w:rsidR="0066241B" w:rsidRPr="00EE7866" w:rsidRDefault="0066241B" w:rsidP="0079335E">
            <w:pPr>
              <w:numPr>
                <w:ilvl w:val="0"/>
                <w:numId w:val="23"/>
              </w:numPr>
              <w:spacing w:line="240" w:lineRule="auto"/>
              <w:ind w:rightChars="2" w:right="6"/>
              <w:jc w:val="both"/>
              <w:rPr>
                <w:rFonts w:ascii="新細明體" w:eastAsia="新細明體" w:hAnsi="新細明體" w:hint="eastAsia"/>
                <w:szCs w:val="24"/>
                <w:u w:val="single"/>
                <w:lang w:eastAsia="zh-CN"/>
              </w:rPr>
            </w:pPr>
          </w:p>
        </w:tc>
        <w:tc>
          <w:tcPr>
            <w:tcW w:w="7938" w:type="dxa"/>
            <w:gridSpan w:val="2"/>
          </w:tcPr>
          <w:p w:rsidR="0066241B" w:rsidRPr="00EE7866" w:rsidRDefault="0075763B" w:rsidP="0079335E">
            <w:pPr>
              <w:spacing w:line="240" w:lineRule="auto"/>
              <w:ind w:rightChars="2" w:right="6"/>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张国钧议员</w:t>
            </w:r>
            <w:r w:rsidRPr="0075763B">
              <w:rPr>
                <w:rFonts w:ascii="新細明體" w:eastAsia="SimSun" w:hAnsi="新細明體" w:hint="eastAsia"/>
                <w:szCs w:val="24"/>
                <w:lang w:eastAsia="zh-CN"/>
              </w:rPr>
              <w:t>表示条例是近年困扰大厦管理的消防问题，指出政府施政报告特别预留拨款协助市民，反映政府已经留意到市民的困难并积极响应。他认为楼高四至六层楼宇的业主仍然面对困难，如天台因属私人拥有无法安装水缸，希望消防处执行条例时考虑市民面对的实际困难。</w:t>
            </w:r>
          </w:p>
          <w:p w:rsidR="00A95320" w:rsidRPr="00EE7866" w:rsidRDefault="00A95320" w:rsidP="0079335E">
            <w:pPr>
              <w:spacing w:line="240" w:lineRule="auto"/>
              <w:ind w:rightChars="2" w:right="6"/>
              <w:jc w:val="both"/>
              <w:rPr>
                <w:rFonts w:ascii="新細明體" w:eastAsia="新細明體" w:hAnsi="新細明體" w:hint="eastAsia"/>
                <w:szCs w:val="24"/>
                <w:lang w:eastAsia="zh-CN"/>
              </w:rPr>
            </w:pPr>
          </w:p>
        </w:tc>
      </w:tr>
      <w:tr w:rsidR="007A4652" w:rsidRPr="00EE7866" w:rsidTr="00422F92">
        <w:trPr>
          <w:trHeight w:val="624"/>
        </w:trPr>
        <w:tc>
          <w:tcPr>
            <w:tcW w:w="9356" w:type="dxa"/>
            <w:gridSpan w:val="3"/>
          </w:tcPr>
          <w:p w:rsidR="00A54B8D" w:rsidRPr="00EE7866" w:rsidRDefault="0075763B" w:rsidP="0079335E">
            <w:pPr>
              <w:pStyle w:val="aa"/>
              <w:numPr>
                <w:ilvl w:val="0"/>
                <w:numId w:val="20"/>
              </w:numPr>
              <w:spacing w:line="240" w:lineRule="auto"/>
              <w:ind w:leftChars="0" w:rightChars="2" w:right="6"/>
              <w:jc w:val="both"/>
              <w:rPr>
                <w:rFonts w:hint="eastAsia"/>
                <w:u w:val="single"/>
                <w:lang w:eastAsia="zh-CN"/>
              </w:rPr>
            </w:pPr>
            <w:r w:rsidRPr="0075763B">
              <w:rPr>
                <w:rFonts w:eastAsia="SimSun" w:hint="eastAsia"/>
                <w:u w:val="single"/>
                <w:lang w:eastAsia="zh-CN"/>
              </w:rPr>
              <w:t>欧国平先生</w:t>
            </w:r>
            <w:r w:rsidRPr="0075763B">
              <w:rPr>
                <w:rFonts w:eastAsia="SimSun" w:hint="eastAsia"/>
                <w:lang w:eastAsia="zh-CN"/>
              </w:rPr>
              <w:t>响应</w:t>
            </w:r>
            <w:r w:rsidRPr="0075763B">
              <w:rPr>
                <w:rFonts w:eastAsia="SimSun" w:hint="eastAsia"/>
                <w:u w:val="single"/>
                <w:lang w:eastAsia="zh-CN"/>
              </w:rPr>
              <w:t>许智峯议员</w:t>
            </w:r>
            <w:r w:rsidRPr="0075763B">
              <w:rPr>
                <w:rFonts w:eastAsia="SimSun" w:hint="eastAsia"/>
                <w:lang w:eastAsia="zh-CN"/>
              </w:rPr>
              <w:t>就监管承办商的问题，指出处方内部会定期作出检讨，并将怀疑违规个案转介处方消防装置及设备课跟进。另外，他响应</w:t>
            </w:r>
            <w:r w:rsidRPr="0075763B">
              <w:rPr>
                <w:rFonts w:eastAsia="SimSun" w:hint="eastAsia"/>
                <w:u w:val="single"/>
                <w:lang w:eastAsia="zh-CN"/>
              </w:rPr>
              <w:t>张国钧议员</w:t>
            </w:r>
            <w:r w:rsidRPr="0075763B">
              <w:rPr>
                <w:rFonts w:eastAsia="SimSun" w:hint="eastAsia"/>
                <w:lang w:eastAsia="zh-CN"/>
              </w:rPr>
              <w:t>针对楼高四至六层楼宇面对的困难，他认为第二阶段的</w:t>
            </w:r>
            <w:r w:rsidRPr="0075763B">
              <w:rPr>
                <w:rFonts w:eastAsia="SimSun" w:hint="eastAsia"/>
                <w:lang w:eastAsia="zh-CN"/>
              </w:rPr>
              <w:lastRenderedPageBreak/>
              <w:t>措施能有效协助业主，亦欢迎业主联络处方了解情况。</w:t>
            </w:r>
          </w:p>
          <w:p w:rsidR="00C42D32" w:rsidRPr="00EE7866" w:rsidRDefault="00C42D32" w:rsidP="0079335E">
            <w:pPr>
              <w:ind w:left="480"/>
              <w:jc w:val="both"/>
              <w:rPr>
                <w:rFonts w:ascii="新細明體" w:eastAsia="新細明體" w:hAnsi="新細明體" w:hint="eastAsia"/>
                <w:szCs w:val="24"/>
                <w:lang w:eastAsia="zh-CN"/>
              </w:rPr>
            </w:pPr>
          </w:p>
        </w:tc>
      </w:tr>
      <w:tr w:rsidR="007D322E" w:rsidRPr="00EE7866" w:rsidTr="00422F92">
        <w:trPr>
          <w:trHeight w:val="426"/>
        </w:trPr>
        <w:tc>
          <w:tcPr>
            <w:tcW w:w="9356" w:type="dxa"/>
            <w:gridSpan w:val="3"/>
          </w:tcPr>
          <w:p w:rsidR="007D322E" w:rsidRPr="00EE7866" w:rsidRDefault="0075763B" w:rsidP="0079335E">
            <w:pPr>
              <w:numPr>
                <w:ilvl w:val="0"/>
                <w:numId w:val="20"/>
              </w:numPr>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lastRenderedPageBreak/>
              <w:t>主席</w:t>
            </w:r>
            <w:r w:rsidRPr="0075763B">
              <w:rPr>
                <w:rFonts w:ascii="新細明體" w:eastAsia="SimSun" w:hAnsi="新細明體" w:hint="eastAsia"/>
                <w:szCs w:val="24"/>
                <w:lang w:eastAsia="zh-CN"/>
              </w:rPr>
              <w:t>补充，政府施政报告预留二十亿协助有需要业主，而有关资助计划可能需待稍后才正式实施，希望处方在推出资助前可酌情处理大厦的延期申请，不提起诉。</w:t>
            </w:r>
            <w:r w:rsidR="002C0435" w:rsidRPr="00EE7866">
              <w:rPr>
                <w:rFonts w:ascii="新細明體" w:eastAsia="新細明體" w:hAnsi="新細明體" w:hint="eastAsia"/>
                <w:szCs w:val="24"/>
                <w:lang w:eastAsia="zh-CN"/>
              </w:rPr>
              <w:br/>
            </w:r>
          </w:p>
        </w:tc>
      </w:tr>
      <w:tr w:rsidR="007E1B29" w:rsidRPr="00EE7866" w:rsidTr="00422F92">
        <w:trPr>
          <w:trHeight w:val="426"/>
        </w:trPr>
        <w:tc>
          <w:tcPr>
            <w:tcW w:w="9356" w:type="dxa"/>
            <w:gridSpan w:val="3"/>
          </w:tcPr>
          <w:p w:rsidR="008044C7" w:rsidRPr="00EE7866" w:rsidRDefault="0075763B" w:rsidP="0079335E">
            <w:pPr>
              <w:numPr>
                <w:ilvl w:val="0"/>
                <w:numId w:val="20"/>
              </w:numPr>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欧国平先生</w:t>
            </w:r>
            <w:r w:rsidRPr="0075763B">
              <w:rPr>
                <w:rFonts w:ascii="新細明體" w:eastAsia="SimSun" w:hAnsi="新細明體" w:hint="eastAsia"/>
                <w:szCs w:val="24"/>
                <w:lang w:eastAsia="zh-CN"/>
              </w:rPr>
              <w:t>响应，表示施政报告的资助细节仍未落实，指业主假如在遵办第二及第三阶段措施时遇到困难，可向处方书面提出，处方会按需要考虑是否重新发出消防安全指示。</w:t>
            </w:r>
          </w:p>
          <w:p w:rsidR="00C36EBF" w:rsidRPr="00EE7866" w:rsidRDefault="00C36EBF" w:rsidP="0079335E">
            <w:pPr>
              <w:ind w:left="480"/>
              <w:jc w:val="both"/>
              <w:rPr>
                <w:rFonts w:ascii="新細明體" w:eastAsia="新細明體" w:hAnsi="新細明體" w:hint="eastAsia"/>
                <w:szCs w:val="24"/>
                <w:u w:val="single"/>
                <w:lang w:eastAsia="zh-CN"/>
              </w:rPr>
            </w:pPr>
          </w:p>
        </w:tc>
      </w:tr>
      <w:tr w:rsidR="009D3E79" w:rsidRPr="00EE7866" w:rsidTr="00422F92">
        <w:trPr>
          <w:trHeight w:val="426"/>
        </w:trPr>
        <w:tc>
          <w:tcPr>
            <w:tcW w:w="9356" w:type="dxa"/>
            <w:gridSpan w:val="3"/>
          </w:tcPr>
          <w:p w:rsidR="009D3E79" w:rsidRPr="00EE7866" w:rsidRDefault="0075763B" w:rsidP="0079335E">
            <w:pPr>
              <w:numPr>
                <w:ilvl w:val="0"/>
                <w:numId w:val="20"/>
              </w:numPr>
              <w:jc w:val="both"/>
              <w:rPr>
                <w:rFonts w:ascii="新細明體" w:eastAsia="新細明體" w:hAnsi="新細明體" w:hint="eastAsia"/>
                <w:szCs w:val="24"/>
                <w:u w:val="single"/>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表示部分业主希望待了解自己是否符合资助计划的申请资格后，才正式展开工程，希望处方考虑业主这段时间的处境。</w:t>
            </w:r>
          </w:p>
          <w:p w:rsidR="00672DF4" w:rsidRPr="00EE7866" w:rsidRDefault="00672DF4" w:rsidP="0079335E">
            <w:pPr>
              <w:ind w:left="480"/>
              <w:jc w:val="both"/>
              <w:rPr>
                <w:rFonts w:ascii="新細明體" w:eastAsia="新細明體" w:hAnsi="新細明體" w:hint="eastAsia"/>
                <w:szCs w:val="24"/>
                <w:u w:val="single"/>
                <w:lang w:eastAsia="zh-CN"/>
              </w:rPr>
            </w:pPr>
          </w:p>
        </w:tc>
      </w:tr>
      <w:tr w:rsidR="009D79E2" w:rsidRPr="00EE7866" w:rsidTr="00422F92">
        <w:trPr>
          <w:trHeight w:val="426"/>
        </w:trPr>
        <w:tc>
          <w:tcPr>
            <w:tcW w:w="9356" w:type="dxa"/>
            <w:gridSpan w:val="3"/>
          </w:tcPr>
          <w:p w:rsidR="00DF26BF" w:rsidRPr="00EE7866" w:rsidRDefault="0075763B" w:rsidP="0079335E">
            <w:pPr>
              <w:pStyle w:val="aa"/>
              <w:numPr>
                <w:ilvl w:val="0"/>
                <w:numId w:val="20"/>
              </w:numPr>
              <w:ind w:leftChars="0"/>
              <w:jc w:val="both"/>
              <w:rPr>
                <w:rFonts w:hint="eastAsia"/>
                <w:lang w:eastAsia="zh-CN"/>
              </w:rPr>
            </w:pPr>
            <w:r w:rsidRPr="0075763B">
              <w:rPr>
                <w:rFonts w:eastAsia="SimSun" w:hint="eastAsia"/>
                <w:lang w:eastAsia="zh-CN"/>
              </w:rPr>
              <w:t>经讨论及投票后，下列由</w:t>
            </w:r>
            <w:r w:rsidRPr="0075763B">
              <w:rPr>
                <w:rFonts w:eastAsia="SimSun" w:hint="eastAsia"/>
                <w:u w:val="single"/>
                <w:lang w:eastAsia="zh-CN"/>
              </w:rPr>
              <w:t>杨学明议员</w:t>
            </w:r>
            <w:r w:rsidRPr="0075763B">
              <w:rPr>
                <w:rFonts w:eastAsia="SimSun" w:hint="eastAsia"/>
                <w:lang w:eastAsia="zh-CN"/>
              </w:rPr>
              <w:t>提出及</w:t>
            </w:r>
            <w:r w:rsidRPr="0075763B">
              <w:rPr>
                <w:rFonts w:eastAsia="SimSun" w:hint="eastAsia"/>
                <w:u w:val="single"/>
                <w:lang w:eastAsia="zh-CN"/>
              </w:rPr>
              <w:t>杨开永议员</w:t>
            </w:r>
            <w:r w:rsidRPr="0075763B">
              <w:rPr>
                <w:rFonts w:eastAsia="SimSun" w:hint="eastAsia"/>
                <w:lang w:eastAsia="zh-CN"/>
              </w:rPr>
              <w:t>和议的修订动议获得通过：</w:t>
            </w:r>
          </w:p>
          <w:p w:rsidR="009D79E2" w:rsidRPr="00EE7866" w:rsidRDefault="009D79E2" w:rsidP="0079335E">
            <w:pPr>
              <w:ind w:left="480"/>
              <w:jc w:val="both"/>
              <w:rPr>
                <w:rFonts w:ascii="新細明體" w:eastAsia="新細明體" w:hAnsi="新細明體" w:hint="eastAsia"/>
                <w:szCs w:val="24"/>
                <w:u w:val="single"/>
                <w:lang w:eastAsia="zh-CN"/>
              </w:rPr>
            </w:pPr>
          </w:p>
          <w:p w:rsidR="00596EB2" w:rsidRPr="00EE7866" w:rsidRDefault="0075763B" w:rsidP="0079335E">
            <w:pPr>
              <w:ind w:left="480"/>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「本会促请政府尽快修订《消防安全</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建筑物</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条例》，容许不超过六层高的小型屋苑、单幢楼宇及旧式唐楼豁免兴建消防水缸工程，优化「折衷式消防喉辘系统先导计划」，将计划的适用范围由现时楼高三层的楼宇扩展至楼高六层或以下的楼宇，让更多楼宇的喉辘系统可以由街喉直接供应水源。并加强对注册消防承办商的监管，以免出现围标及消防承办商拖延工程的情况，并尽快公布施政报告所公布的</w:t>
            </w:r>
            <w:r w:rsidRPr="0075763B">
              <w:rPr>
                <w:rFonts w:ascii="新細明體" w:eastAsia="SimSun" w:hAnsi="新細明體"/>
                <w:szCs w:val="24"/>
                <w:lang w:eastAsia="zh-CN"/>
              </w:rPr>
              <w:t>20</w:t>
            </w:r>
            <w:r w:rsidRPr="0075763B">
              <w:rPr>
                <w:rFonts w:ascii="新細明體" w:eastAsia="SimSun" w:hAnsi="新細明體" w:hint="eastAsia"/>
                <w:szCs w:val="24"/>
                <w:lang w:eastAsia="zh-CN"/>
              </w:rPr>
              <w:t>亿元资助业主计划的详情，为合资格业主提供帮助。」</w:t>
            </w:r>
          </w:p>
          <w:p w:rsidR="009107DC" w:rsidRPr="00EE7866" w:rsidRDefault="009107DC" w:rsidP="0079335E">
            <w:pPr>
              <w:ind w:left="480"/>
              <w:jc w:val="both"/>
              <w:rPr>
                <w:rFonts w:ascii="新細明體" w:eastAsia="新細明體" w:hAnsi="新細明體" w:hint="eastAsia"/>
                <w:szCs w:val="24"/>
                <w:lang w:eastAsia="zh-CN"/>
              </w:rPr>
            </w:pPr>
          </w:p>
          <w:p w:rsidR="009107DC" w:rsidRPr="00EE7866" w:rsidRDefault="0075763B" w:rsidP="0079335E">
            <w:pPr>
              <w:ind w:left="480"/>
              <w:jc w:val="both"/>
              <w:rPr>
                <w:rFonts w:ascii="新細明體" w:eastAsia="新細明體" w:hAnsi="新細明體" w:hint="eastAsia"/>
                <w:szCs w:val="24"/>
                <w:lang w:eastAsia="zh-CN"/>
              </w:rPr>
            </w:pPr>
            <w:r w:rsidRPr="0075763B">
              <w:rPr>
                <w:rFonts w:ascii="新細明體" w:eastAsia="SimSun" w:hAnsi="新細明體"/>
                <w:szCs w:val="24"/>
                <w:lang w:eastAsia="zh-CN"/>
              </w:rPr>
              <w:t>(13</w:t>
            </w:r>
            <w:r w:rsidRPr="0075763B">
              <w:rPr>
                <w:rFonts w:ascii="新細明體" w:eastAsia="SimSun" w:hAnsi="新細明體" w:hint="eastAsia"/>
                <w:szCs w:val="24"/>
                <w:lang w:eastAsia="zh-CN"/>
              </w:rPr>
              <w:t>票支持：</w:t>
            </w:r>
            <w:r w:rsidRPr="0075763B">
              <w:rPr>
                <w:rFonts w:ascii="新細明體" w:eastAsia="SimSun" w:hAnsi="新細明體" w:hint="eastAsia"/>
                <w:szCs w:val="24"/>
                <w:u w:val="single"/>
                <w:lang w:eastAsia="zh-CN"/>
              </w:rPr>
              <w:t>杨学明主席</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叶永成议员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陈学锋议员</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授权</w:t>
            </w:r>
            <w:r w:rsidRPr="0075763B">
              <w:rPr>
                <w:rFonts w:ascii="新細明體" w:eastAsia="SimSun" w:hAnsi="新細明體" w:hint="eastAsia"/>
                <w:szCs w:val="24"/>
                <w:u w:val="single"/>
                <w:lang w:eastAsia="zh-CN"/>
              </w:rPr>
              <w:t>杨开永议员</w:t>
            </w:r>
            <w:r w:rsidRPr="0075763B">
              <w:rPr>
                <w:rFonts w:ascii="新細明體" w:eastAsia="SimSun" w:hAnsi="新細明體" w:hint="eastAsia"/>
                <w:szCs w:val="24"/>
                <w:lang w:eastAsia="zh-CN"/>
              </w:rPr>
              <w:t>投票</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陈财喜议员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郑丽琼议员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李志恒议员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张国钧议员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杨开永议员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吴兆康议员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许智峯议员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卢懿杏议员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郑志成委员</w:t>
            </w:r>
            <w:r w:rsidRPr="0075763B">
              <w:rPr>
                <w:rFonts w:ascii="新細明體" w:eastAsia="SimSun" w:hAnsi="新細明體" w:hint="eastAsia"/>
                <w:szCs w:val="24"/>
                <w:lang w:eastAsia="zh-CN"/>
              </w:rPr>
              <w:t>、</w:t>
            </w:r>
            <w:r w:rsidRPr="0075763B">
              <w:rPr>
                <w:rFonts w:ascii="新細明體" w:eastAsia="SimSun" w:hAnsi="新細明體" w:hint="eastAsia"/>
                <w:szCs w:val="24"/>
                <w:u w:val="single"/>
                <w:lang w:eastAsia="zh-CN"/>
              </w:rPr>
              <w:t>黄世杰委员</w:t>
            </w:r>
            <w:r w:rsidRPr="0075763B">
              <w:rPr>
                <w:rFonts w:ascii="新細明體" w:eastAsia="SimSun" w:hAnsi="新細明體"/>
                <w:szCs w:val="24"/>
                <w:lang w:eastAsia="zh-CN"/>
              </w:rPr>
              <w:t>)</w:t>
            </w:r>
          </w:p>
          <w:p w:rsidR="009107DC" w:rsidRPr="00EE7866" w:rsidRDefault="009107DC" w:rsidP="0079335E">
            <w:pPr>
              <w:ind w:left="480"/>
              <w:jc w:val="both"/>
              <w:rPr>
                <w:rFonts w:ascii="新細明體" w:eastAsia="新細明體" w:hAnsi="新細明體" w:hint="eastAsia"/>
                <w:szCs w:val="24"/>
                <w:lang w:eastAsia="zh-CN"/>
              </w:rPr>
            </w:pPr>
          </w:p>
          <w:p w:rsidR="009107DC" w:rsidRPr="00EE7866" w:rsidRDefault="0075763B" w:rsidP="0079335E">
            <w:pPr>
              <w:ind w:left="480"/>
              <w:jc w:val="both"/>
              <w:rPr>
                <w:rFonts w:ascii="新細明體" w:eastAsia="新細明體" w:hAnsi="新細明體" w:hint="eastAsia"/>
                <w:szCs w:val="24"/>
                <w:lang w:eastAsia="zh-CN"/>
              </w:rPr>
            </w:pPr>
            <w:r w:rsidRPr="0075763B">
              <w:rPr>
                <w:rFonts w:ascii="新細明體" w:eastAsia="SimSun" w:hAnsi="新細明體"/>
                <w:szCs w:val="24"/>
                <w:lang w:eastAsia="zh-CN"/>
              </w:rPr>
              <w:t>(0</w:t>
            </w:r>
            <w:r w:rsidRPr="0075763B">
              <w:rPr>
                <w:rFonts w:ascii="新細明體" w:eastAsia="SimSun" w:hAnsi="新細明體" w:hint="eastAsia"/>
                <w:szCs w:val="24"/>
                <w:lang w:eastAsia="zh-CN"/>
              </w:rPr>
              <w:t>票反对</w:t>
            </w:r>
            <w:r w:rsidRPr="0075763B">
              <w:rPr>
                <w:rFonts w:ascii="新細明體" w:eastAsia="SimSun" w:hAnsi="新細明體"/>
                <w:szCs w:val="24"/>
                <w:lang w:eastAsia="zh-CN"/>
              </w:rPr>
              <w:t>)</w:t>
            </w:r>
          </w:p>
          <w:p w:rsidR="009107DC" w:rsidRPr="00EE7866" w:rsidRDefault="009107DC" w:rsidP="0079335E">
            <w:pPr>
              <w:ind w:left="480"/>
              <w:jc w:val="both"/>
              <w:rPr>
                <w:rFonts w:ascii="新細明體" w:eastAsia="新細明體" w:hAnsi="新細明體" w:hint="eastAsia"/>
                <w:szCs w:val="24"/>
                <w:lang w:eastAsia="zh-CN"/>
              </w:rPr>
            </w:pPr>
          </w:p>
          <w:p w:rsidR="009107DC" w:rsidRPr="00EE7866" w:rsidRDefault="0075763B" w:rsidP="0079335E">
            <w:pPr>
              <w:ind w:left="480"/>
              <w:jc w:val="both"/>
              <w:rPr>
                <w:rFonts w:ascii="新細明體" w:eastAsia="新細明體" w:hAnsi="新細明體" w:hint="eastAsia"/>
                <w:szCs w:val="24"/>
                <w:lang w:eastAsia="zh-CN"/>
              </w:rPr>
            </w:pPr>
            <w:r w:rsidRPr="0075763B">
              <w:rPr>
                <w:rFonts w:ascii="新細明體" w:eastAsia="SimSun" w:hAnsi="新細明體"/>
                <w:szCs w:val="24"/>
                <w:lang w:eastAsia="zh-CN"/>
              </w:rPr>
              <w:t>(0</w:t>
            </w:r>
            <w:r w:rsidRPr="0075763B">
              <w:rPr>
                <w:rFonts w:ascii="新細明體" w:eastAsia="SimSun" w:hAnsi="新細明體" w:hint="eastAsia"/>
                <w:szCs w:val="24"/>
                <w:lang w:eastAsia="zh-CN"/>
              </w:rPr>
              <w:t>票弃权</w:t>
            </w:r>
            <w:r w:rsidRPr="0075763B">
              <w:rPr>
                <w:rFonts w:ascii="新細明體" w:eastAsia="SimSun" w:hAnsi="新細明體"/>
                <w:szCs w:val="24"/>
                <w:lang w:eastAsia="zh-CN"/>
              </w:rPr>
              <w:t>)</w:t>
            </w:r>
          </w:p>
          <w:p w:rsidR="00596EB2" w:rsidRPr="00EE7866" w:rsidRDefault="00596EB2" w:rsidP="0079335E">
            <w:pPr>
              <w:ind w:left="480"/>
              <w:jc w:val="both"/>
              <w:rPr>
                <w:rFonts w:ascii="新細明體" w:eastAsia="新細明體" w:hAnsi="新細明體" w:hint="eastAsia"/>
                <w:szCs w:val="24"/>
                <w:u w:val="single"/>
                <w:lang w:eastAsia="zh-CN"/>
              </w:rPr>
            </w:pPr>
          </w:p>
        </w:tc>
      </w:tr>
      <w:tr w:rsidR="004A59BD" w:rsidRPr="00EE7866" w:rsidTr="00422F92">
        <w:trPr>
          <w:trHeight w:val="426"/>
        </w:trPr>
        <w:tc>
          <w:tcPr>
            <w:tcW w:w="9356" w:type="dxa"/>
            <w:gridSpan w:val="3"/>
          </w:tcPr>
          <w:p w:rsidR="004A59BD" w:rsidRPr="00EE7866" w:rsidRDefault="0075763B" w:rsidP="0079335E">
            <w:pPr>
              <w:pStyle w:val="aa"/>
              <w:numPr>
                <w:ilvl w:val="0"/>
                <w:numId w:val="20"/>
              </w:numPr>
              <w:ind w:leftChars="0"/>
              <w:jc w:val="both"/>
              <w:rPr>
                <w:rFonts w:hint="eastAsia"/>
                <w:lang w:eastAsia="zh-CN"/>
              </w:rPr>
            </w:pPr>
            <w:r w:rsidRPr="0075763B">
              <w:rPr>
                <w:rFonts w:eastAsia="SimSun" w:hint="eastAsia"/>
                <w:u w:val="single"/>
                <w:lang w:eastAsia="zh-CN"/>
              </w:rPr>
              <w:t>主席</w:t>
            </w:r>
            <w:r w:rsidRPr="0075763B">
              <w:rPr>
                <w:rFonts w:eastAsia="SimSun" w:hint="eastAsia"/>
                <w:lang w:eastAsia="zh-CN"/>
              </w:rPr>
              <w:t>表示是项修订动议获得通过。</w:t>
            </w:r>
          </w:p>
          <w:p w:rsidR="004A59BD" w:rsidRPr="00EE7866" w:rsidRDefault="004A59BD" w:rsidP="0079335E">
            <w:pPr>
              <w:pStyle w:val="aa"/>
              <w:ind w:leftChars="0"/>
              <w:jc w:val="both"/>
              <w:rPr>
                <w:rFonts w:hint="eastAsia"/>
                <w:lang w:eastAsia="zh-CN"/>
              </w:rPr>
            </w:pPr>
          </w:p>
        </w:tc>
      </w:tr>
      <w:tr w:rsidR="00441A06" w:rsidRPr="00EE7866" w:rsidTr="00422F92">
        <w:trPr>
          <w:trHeight w:val="426"/>
        </w:trPr>
        <w:tc>
          <w:tcPr>
            <w:tcW w:w="9356" w:type="dxa"/>
            <w:gridSpan w:val="3"/>
          </w:tcPr>
          <w:p w:rsidR="00441A06"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8</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改善中区阻街情况</w:t>
            </w:r>
          </w:p>
          <w:p w:rsidR="00441A06"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64/2017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441A06" w:rsidRPr="00EE7866">
              <w:rPr>
                <w:rFonts w:ascii="新細明體" w:eastAsia="新細明體" w:hAnsi="新細明體" w:hint="eastAsia"/>
                <w:b/>
                <w:szCs w:val="24"/>
                <w:u w:val="single"/>
                <w:lang w:eastAsia="zh-CN"/>
              </w:rPr>
              <w:t xml:space="preserve">                                 </w:t>
            </w:r>
          </w:p>
          <w:p w:rsidR="00441A06"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3</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50</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17</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441A06" w:rsidRPr="00EE7866" w:rsidRDefault="00441A06" w:rsidP="0079335E">
            <w:pPr>
              <w:jc w:val="both"/>
              <w:rPr>
                <w:rFonts w:ascii="新細明體" w:eastAsia="新細明體" w:hAnsi="新細明體" w:hint="eastAsia"/>
                <w:szCs w:val="24"/>
                <w:u w:val="single"/>
                <w:lang w:eastAsia="zh-CN"/>
              </w:rPr>
            </w:pPr>
          </w:p>
        </w:tc>
      </w:tr>
      <w:tr w:rsidR="00973C81" w:rsidRPr="00EE7866" w:rsidTr="00422F92">
        <w:trPr>
          <w:trHeight w:val="426"/>
        </w:trPr>
        <w:tc>
          <w:tcPr>
            <w:tcW w:w="9356" w:type="dxa"/>
            <w:gridSpan w:val="3"/>
          </w:tcPr>
          <w:p w:rsidR="00973C81" w:rsidRPr="00EE7866" w:rsidRDefault="0075763B" w:rsidP="0079335E">
            <w:pPr>
              <w:numPr>
                <w:ilvl w:val="0"/>
                <w:numId w:val="20"/>
              </w:numPr>
              <w:spacing w:line="240" w:lineRule="auto"/>
              <w:ind w:rightChars="2" w:right="6"/>
              <w:jc w:val="both"/>
              <w:rPr>
                <w:rFonts w:ascii="新細明體" w:eastAsia="新細明體" w:hAnsi="新細明體" w:hint="eastAsia"/>
                <w:b/>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请提交文件的委员作补充。</w:t>
            </w:r>
          </w:p>
          <w:p w:rsidR="008F163C" w:rsidRPr="00EE7866" w:rsidRDefault="008F163C" w:rsidP="0079335E">
            <w:pPr>
              <w:spacing w:line="240" w:lineRule="auto"/>
              <w:ind w:left="480" w:rightChars="2" w:right="6"/>
              <w:jc w:val="both"/>
              <w:rPr>
                <w:rFonts w:ascii="新細明體" w:eastAsia="新細明體" w:hAnsi="新細明體" w:hint="eastAsia"/>
                <w:b/>
                <w:szCs w:val="24"/>
                <w:lang w:eastAsia="zh-CN"/>
              </w:rPr>
            </w:pPr>
          </w:p>
        </w:tc>
      </w:tr>
      <w:tr w:rsidR="008F163C" w:rsidRPr="00EE7866" w:rsidTr="00422F92">
        <w:trPr>
          <w:trHeight w:val="426"/>
        </w:trPr>
        <w:tc>
          <w:tcPr>
            <w:tcW w:w="9356" w:type="dxa"/>
            <w:gridSpan w:val="3"/>
          </w:tcPr>
          <w:p w:rsidR="008F163C" w:rsidRPr="00EE7866" w:rsidRDefault="0075763B" w:rsidP="0079335E">
            <w:pPr>
              <w:numPr>
                <w:ilvl w:val="0"/>
                <w:numId w:val="20"/>
              </w:numPr>
              <w:spacing w:line="240" w:lineRule="auto"/>
              <w:ind w:rightChars="2" w:right="6"/>
              <w:jc w:val="both"/>
              <w:rPr>
                <w:rFonts w:ascii="新細明體" w:eastAsia="新細明體" w:hAnsi="新細明體" w:hint="eastAsia"/>
                <w:szCs w:val="24"/>
                <w:u w:val="single"/>
                <w:lang w:eastAsia="zh-CN"/>
              </w:rPr>
            </w:pP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表示</w:t>
            </w:r>
            <w:r w:rsidRPr="0075763B">
              <w:rPr>
                <w:rFonts w:asciiTheme="minorEastAsia" w:eastAsia="SimSun" w:hAnsiTheme="minorEastAsia" w:hint="eastAsia"/>
                <w:lang w:val="en-HK" w:eastAsia="zh-CN"/>
              </w:rPr>
              <w:t>中区一些地方如天桥被人阻塞和放置对象，问题已持续一段长时间。他表示警方和食环署一直有努力解决问题，但认为部门处理</w:t>
            </w:r>
            <w:r w:rsidRPr="0075763B">
              <w:rPr>
                <w:rFonts w:asciiTheme="minorEastAsia" w:eastAsia="SimSun" w:hAnsiTheme="minorEastAsia" w:hint="eastAsia"/>
                <w:lang w:val="en-HK" w:eastAsia="zh-CN"/>
              </w:rPr>
              <w:lastRenderedPageBreak/>
              <w:t>问题的力度不足。他表示过去曾有食环署人员因处理非法小贩问题时发生冲突不幸去世，希望有关部门加大力度，彻底处理阻街问题。</w:t>
            </w:r>
          </w:p>
          <w:p w:rsidR="002F4A90" w:rsidRPr="00EE7866" w:rsidRDefault="002F4A90" w:rsidP="0079335E">
            <w:pPr>
              <w:spacing w:line="240" w:lineRule="auto"/>
              <w:ind w:left="480" w:rightChars="2" w:right="6"/>
              <w:jc w:val="both"/>
              <w:rPr>
                <w:rFonts w:ascii="新細明體" w:eastAsia="新細明體" w:hAnsi="新細明體" w:hint="eastAsia"/>
                <w:szCs w:val="24"/>
                <w:u w:val="single"/>
                <w:lang w:eastAsia="zh-CN"/>
              </w:rPr>
            </w:pPr>
          </w:p>
        </w:tc>
      </w:tr>
      <w:tr w:rsidR="003253CA" w:rsidRPr="00EE7866" w:rsidTr="00422F92">
        <w:trPr>
          <w:trHeight w:val="426"/>
        </w:trPr>
        <w:tc>
          <w:tcPr>
            <w:tcW w:w="9356" w:type="dxa"/>
            <w:gridSpan w:val="3"/>
          </w:tcPr>
          <w:p w:rsidR="003253CA" w:rsidRPr="00EE7866" w:rsidRDefault="0075763B" w:rsidP="0079335E">
            <w:pPr>
              <w:numPr>
                <w:ilvl w:val="0"/>
                <w:numId w:val="20"/>
              </w:numPr>
              <w:spacing w:line="240" w:lineRule="auto"/>
              <w:ind w:rightChars="2" w:right="6"/>
              <w:jc w:val="both"/>
              <w:rPr>
                <w:rFonts w:asciiTheme="minorEastAsia" w:eastAsiaTheme="minorEastAsia" w:hAnsiTheme="minorEastAsia" w:hint="eastAsia"/>
                <w:u w:val="single"/>
                <w:lang w:eastAsia="zh-CN"/>
              </w:rPr>
            </w:pPr>
            <w:r w:rsidRPr="0075763B">
              <w:rPr>
                <w:rFonts w:asciiTheme="minorEastAsia" w:eastAsia="SimSun" w:hAnsiTheme="minorEastAsia" w:hint="eastAsia"/>
                <w:u w:val="single"/>
                <w:lang w:eastAsia="zh-CN"/>
              </w:rPr>
              <w:lastRenderedPageBreak/>
              <w:t>主席</w:t>
            </w:r>
            <w:r w:rsidRPr="0075763B">
              <w:rPr>
                <w:rFonts w:asciiTheme="minorEastAsia" w:eastAsia="SimSun" w:hAnsiTheme="minorEastAsia" w:hint="eastAsia"/>
                <w:lang w:eastAsia="zh-CN"/>
              </w:rPr>
              <w:t>请委员就议题发表意见及提问，委员的发言重点如下：</w:t>
            </w:r>
          </w:p>
        </w:tc>
      </w:tr>
      <w:tr w:rsidR="00037549" w:rsidRPr="00EE7866" w:rsidTr="00EE39A2">
        <w:trPr>
          <w:trHeight w:val="426"/>
        </w:trPr>
        <w:tc>
          <w:tcPr>
            <w:tcW w:w="1418" w:type="dxa"/>
          </w:tcPr>
          <w:p w:rsidR="00037549" w:rsidRPr="00EE7866" w:rsidRDefault="00037549" w:rsidP="0079335E">
            <w:pPr>
              <w:pStyle w:val="aa"/>
              <w:numPr>
                <w:ilvl w:val="0"/>
                <w:numId w:val="40"/>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037549" w:rsidRPr="00EE7866" w:rsidRDefault="0075763B" w:rsidP="0079335E">
            <w:pPr>
              <w:spacing w:line="240" w:lineRule="auto"/>
              <w:ind w:rightChars="2" w:right="6"/>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李志恒议员</w:t>
            </w:r>
            <w:r w:rsidRPr="0075763B">
              <w:rPr>
                <w:rFonts w:asciiTheme="minorEastAsia" w:eastAsia="SimSun" w:hAnsiTheme="minorEastAsia" w:hint="eastAsia"/>
                <w:lang w:eastAsia="zh-CN"/>
              </w:rPr>
              <w:t>认为中环一带有人违反工作签证或逗留条款作非法摆卖导致阻街，希望有关部门提供过去一至两年的检控数字。</w:t>
            </w:r>
          </w:p>
          <w:p w:rsidR="00037549" w:rsidRPr="00EE7866" w:rsidRDefault="00037549" w:rsidP="0079335E">
            <w:pPr>
              <w:spacing w:line="240" w:lineRule="auto"/>
              <w:ind w:rightChars="2" w:right="6"/>
              <w:jc w:val="both"/>
              <w:rPr>
                <w:rFonts w:asciiTheme="minorEastAsia" w:eastAsiaTheme="minorEastAsia" w:hAnsiTheme="minorEastAsia" w:hint="eastAsia"/>
                <w:lang w:eastAsia="zh-CN"/>
              </w:rPr>
            </w:pPr>
          </w:p>
        </w:tc>
      </w:tr>
      <w:tr w:rsidR="00EE39A2" w:rsidRPr="00EE7866" w:rsidTr="00EE39A2">
        <w:trPr>
          <w:trHeight w:val="426"/>
        </w:trPr>
        <w:tc>
          <w:tcPr>
            <w:tcW w:w="1418" w:type="dxa"/>
          </w:tcPr>
          <w:p w:rsidR="00EE39A2" w:rsidRPr="00EE7866" w:rsidRDefault="00EE39A2" w:rsidP="0079335E">
            <w:pPr>
              <w:pStyle w:val="aa"/>
              <w:numPr>
                <w:ilvl w:val="0"/>
                <w:numId w:val="40"/>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EE39A2" w:rsidRPr="00EE7866" w:rsidRDefault="0075763B" w:rsidP="0079335E">
            <w:pPr>
              <w:spacing w:line="240" w:lineRule="auto"/>
              <w:ind w:rightChars="2" w:right="6"/>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希望食环署提供票控无牌小贩和非法阻街的数字。他指出每逢周末和假日，环球商场附近会有很多人聚集包装货物以寄往外地，严重阻塞行人通道。他询问环球商场附近有否安装闭路电视，让食环署按情况调动人手处理阻街问题，亦希望了解署方于周末的人手配备数字。另外，他认为警方只派发宣传单张没有成效，建议处方考虑其他宣传方法，如悬挂显眼的告示和与领事馆加强沟通，并建议食环署和警方增设专责处理阻街问题的队伍。</w:t>
            </w:r>
          </w:p>
          <w:p w:rsidR="00375E75" w:rsidRPr="00EE7866" w:rsidRDefault="00375E75" w:rsidP="0079335E">
            <w:pPr>
              <w:spacing w:line="240" w:lineRule="auto"/>
              <w:ind w:rightChars="2" w:right="6"/>
              <w:jc w:val="both"/>
              <w:rPr>
                <w:rFonts w:asciiTheme="minorEastAsia" w:eastAsiaTheme="minorEastAsia" w:hAnsiTheme="minorEastAsia" w:hint="eastAsia"/>
                <w:u w:val="single"/>
                <w:lang w:eastAsia="zh-CN"/>
              </w:rPr>
            </w:pPr>
          </w:p>
        </w:tc>
      </w:tr>
      <w:tr w:rsidR="0067297C" w:rsidRPr="00EE7866" w:rsidTr="00EE39A2">
        <w:trPr>
          <w:trHeight w:val="426"/>
        </w:trPr>
        <w:tc>
          <w:tcPr>
            <w:tcW w:w="1418" w:type="dxa"/>
          </w:tcPr>
          <w:p w:rsidR="0067297C" w:rsidRPr="00EE7866" w:rsidRDefault="0067297C" w:rsidP="0079335E">
            <w:pPr>
              <w:pStyle w:val="aa"/>
              <w:numPr>
                <w:ilvl w:val="0"/>
                <w:numId w:val="40"/>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67297C" w:rsidRPr="00EE7866" w:rsidRDefault="0075763B" w:rsidP="0079335E">
            <w:pPr>
              <w:spacing w:line="240" w:lineRule="auto"/>
              <w:ind w:rightChars="2" w:right="6"/>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郑丽琼议员</w:t>
            </w:r>
            <w:r w:rsidRPr="0075763B">
              <w:rPr>
                <w:rFonts w:asciiTheme="minorEastAsia" w:eastAsia="SimSun" w:hAnsiTheme="minorEastAsia" w:hint="eastAsia"/>
                <w:lang w:eastAsia="zh-CN"/>
              </w:rPr>
              <w:t>表示有关问题主要是由于菲律宾佣工的联谊活动引起，认为应体谅外佣离开家乡来港为市民服务，也没有自己的地方聚会。她希望政府应考虑提供更多地方让佣工在周末聚会，让他们不会集中在同一位置，造成阻塞和影响中环的形象。</w:t>
            </w:r>
          </w:p>
          <w:p w:rsidR="0067297C" w:rsidRPr="00EE7866" w:rsidRDefault="0067297C" w:rsidP="0079335E">
            <w:pPr>
              <w:spacing w:line="240" w:lineRule="auto"/>
              <w:ind w:rightChars="2" w:right="6"/>
              <w:jc w:val="both"/>
              <w:rPr>
                <w:rFonts w:asciiTheme="minorEastAsia" w:eastAsiaTheme="minorEastAsia" w:hAnsiTheme="minorEastAsia" w:hint="eastAsia"/>
                <w:lang w:eastAsia="zh-CN"/>
              </w:rPr>
            </w:pPr>
          </w:p>
        </w:tc>
      </w:tr>
      <w:tr w:rsidR="002268E1" w:rsidRPr="00EE7866" w:rsidTr="00EE39A2">
        <w:trPr>
          <w:trHeight w:val="426"/>
        </w:trPr>
        <w:tc>
          <w:tcPr>
            <w:tcW w:w="1418" w:type="dxa"/>
          </w:tcPr>
          <w:p w:rsidR="002268E1" w:rsidRPr="00EE7866" w:rsidRDefault="002268E1" w:rsidP="0079335E">
            <w:pPr>
              <w:pStyle w:val="aa"/>
              <w:numPr>
                <w:ilvl w:val="0"/>
                <w:numId w:val="40"/>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2268E1" w:rsidRPr="00EE7866" w:rsidRDefault="0075763B" w:rsidP="0079335E">
            <w:pPr>
              <w:spacing w:line="240" w:lineRule="auto"/>
              <w:ind w:rightChars="2" w:right="6"/>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卢懿杏议员</w:t>
            </w:r>
            <w:r w:rsidRPr="0075763B">
              <w:rPr>
                <w:rFonts w:asciiTheme="minorEastAsia" w:eastAsia="SimSun" w:hAnsiTheme="minorEastAsia" w:hint="eastAsia"/>
                <w:lang w:eastAsia="zh-CN"/>
              </w:rPr>
              <w:t>表示中区阻街问题自九十年代起至现在仍未解决，质疑部门处理有关问题的手法是否过于仁慈。她同意应提供地方予外佣休息，但认为现时外佣占用公共地方，有碍市容，希望部门加强执法。</w:t>
            </w:r>
          </w:p>
          <w:p w:rsidR="00FE2A33" w:rsidRPr="00EE7866" w:rsidRDefault="00FE2A33" w:rsidP="0079335E">
            <w:pPr>
              <w:spacing w:line="240" w:lineRule="auto"/>
              <w:ind w:rightChars="2" w:right="6"/>
              <w:jc w:val="both"/>
              <w:rPr>
                <w:rFonts w:asciiTheme="minorEastAsia" w:eastAsiaTheme="minorEastAsia" w:hAnsiTheme="minorEastAsia" w:hint="eastAsia"/>
                <w:lang w:eastAsia="zh-CN"/>
              </w:rPr>
            </w:pPr>
          </w:p>
        </w:tc>
      </w:tr>
      <w:tr w:rsidR="00336C7F" w:rsidRPr="00EE7866" w:rsidTr="00EE39A2">
        <w:trPr>
          <w:trHeight w:val="426"/>
        </w:trPr>
        <w:tc>
          <w:tcPr>
            <w:tcW w:w="1418" w:type="dxa"/>
          </w:tcPr>
          <w:p w:rsidR="00336C7F" w:rsidRPr="00EE7866" w:rsidRDefault="00336C7F" w:rsidP="0079335E">
            <w:pPr>
              <w:pStyle w:val="aa"/>
              <w:numPr>
                <w:ilvl w:val="0"/>
                <w:numId w:val="40"/>
              </w:numPr>
              <w:spacing w:line="240" w:lineRule="auto"/>
              <w:ind w:leftChars="0" w:rightChars="2" w:right="6"/>
              <w:jc w:val="both"/>
              <w:rPr>
                <w:rFonts w:asciiTheme="minorEastAsia" w:eastAsiaTheme="minorEastAsia" w:hAnsiTheme="minorEastAsia" w:hint="eastAsia"/>
                <w:u w:val="single"/>
                <w:lang w:eastAsia="zh-CN"/>
              </w:rPr>
            </w:pPr>
          </w:p>
        </w:tc>
        <w:tc>
          <w:tcPr>
            <w:tcW w:w="7938" w:type="dxa"/>
            <w:gridSpan w:val="2"/>
          </w:tcPr>
          <w:p w:rsidR="00336C7F" w:rsidRPr="00EE7866" w:rsidRDefault="0075763B" w:rsidP="0079335E">
            <w:pPr>
              <w:spacing w:line="240" w:lineRule="auto"/>
              <w:ind w:rightChars="2" w:right="6"/>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黄世杰委员</w:t>
            </w:r>
            <w:r w:rsidRPr="0075763B">
              <w:rPr>
                <w:rFonts w:asciiTheme="minorEastAsia" w:eastAsia="SimSun" w:hAnsiTheme="minorEastAsia" w:hint="eastAsia"/>
                <w:lang w:eastAsia="zh-CN"/>
              </w:rPr>
              <w:t>询问有关部门针对阻街问题的政策及对执法的考虑为何，希望了解部门是否刻意采取容忍态度。</w:t>
            </w:r>
          </w:p>
          <w:p w:rsidR="00336C7F" w:rsidRPr="00EE7866" w:rsidRDefault="00336C7F" w:rsidP="0079335E">
            <w:pPr>
              <w:spacing w:line="240" w:lineRule="auto"/>
              <w:ind w:rightChars="2" w:right="6"/>
              <w:jc w:val="both"/>
              <w:rPr>
                <w:rFonts w:asciiTheme="minorEastAsia" w:eastAsiaTheme="minorEastAsia" w:hAnsiTheme="minorEastAsia" w:hint="eastAsia"/>
                <w:lang w:eastAsia="zh-CN"/>
              </w:rPr>
            </w:pPr>
          </w:p>
        </w:tc>
      </w:tr>
      <w:tr w:rsidR="00B5748B" w:rsidRPr="00EE7866" w:rsidTr="006A5144">
        <w:trPr>
          <w:trHeight w:val="426"/>
        </w:trPr>
        <w:tc>
          <w:tcPr>
            <w:tcW w:w="9356" w:type="dxa"/>
            <w:gridSpan w:val="3"/>
          </w:tcPr>
          <w:p w:rsidR="00B5748B" w:rsidRPr="00EE7866" w:rsidRDefault="0075763B" w:rsidP="0079335E">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指议员反映中区阻街问题分为被人占用作聚会和非法摆卖及摆放大量邮递货物两大方面。他认为政府部门有责任确保通道在不被严重阻塞，避免意外发生。至于货物阻街方面，他同意秘书处于会后要求入境事务处和劳工处提交过去两年外籍人士违反工作签证或逗留条款作非法摆卖的检控数字。</w:t>
            </w:r>
          </w:p>
          <w:p w:rsidR="00F35526" w:rsidRPr="00EE7866" w:rsidRDefault="00F35526" w:rsidP="0079335E">
            <w:pPr>
              <w:pStyle w:val="aa"/>
              <w:spacing w:line="240" w:lineRule="auto"/>
              <w:ind w:leftChars="0" w:rightChars="2" w:right="6"/>
              <w:jc w:val="both"/>
              <w:rPr>
                <w:rFonts w:asciiTheme="minorEastAsia" w:eastAsiaTheme="minorEastAsia" w:hAnsiTheme="minorEastAsia" w:hint="eastAsia"/>
                <w:u w:val="single"/>
                <w:lang w:eastAsia="zh-CN"/>
              </w:rPr>
            </w:pPr>
          </w:p>
        </w:tc>
      </w:tr>
      <w:tr w:rsidR="001014B4" w:rsidRPr="00EE7866" w:rsidTr="006A5144">
        <w:trPr>
          <w:trHeight w:val="426"/>
        </w:trPr>
        <w:tc>
          <w:tcPr>
            <w:tcW w:w="9356" w:type="dxa"/>
            <w:gridSpan w:val="3"/>
          </w:tcPr>
          <w:p w:rsidR="000E7B8B" w:rsidRPr="00EE7866" w:rsidRDefault="0075763B" w:rsidP="0079335E">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75763B">
              <w:rPr>
                <w:rFonts w:asciiTheme="minorEastAsia" w:eastAsia="SimSun" w:hAnsiTheme="minorEastAsia" w:hint="eastAsia"/>
                <w:lang w:eastAsia="zh-CN"/>
              </w:rPr>
              <w:t>中西区民政事务处民政事务专员</w:t>
            </w:r>
            <w:r w:rsidRPr="0075763B">
              <w:rPr>
                <w:rFonts w:asciiTheme="minorEastAsia" w:eastAsia="SimSun" w:hAnsiTheme="minorEastAsia" w:hint="eastAsia"/>
                <w:u w:val="single"/>
                <w:lang w:eastAsia="zh-CN"/>
              </w:rPr>
              <w:t>黄何咏诗女士</w:t>
            </w:r>
            <w:r w:rsidRPr="0075763B">
              <w:rPr>
                <w:rFonts w:asciiTheme="minorEastAsia" w:eastAsia="SimSun" w:hAnsiTheme="minorEastAsia" w:hint="eastAsia"/>
                <w:lang w:eastAsia="zh-CN"/>
              </w:rPr>
              <w:t>响应议员对假日时外佣在中区聚会的关注，她指假如这些聚会阻碍了其他市民使用公共地方的话，有关部门会作出劝吁和执法，她理解外佣需要空间聚会，指处方辖下的中心现时有提供服务予外佣，亦会积极鼓励中心邀请外佣参与小区活动。至于环球大厦货物阻街的问题，她表示了解问题源于外佣在大厦楼下包装货物，然后经位于大厦内的物流公司将货物寄回家乡。处方曾召开夸部门会议商讨解决方案，亦约见环球大厦的管理处和物流公司，经各方合作处理后道路阻塞的问题已有改善。她指有关部门现正积极处理外佣于环球大厦外聚集包装及寄物带来的环境或阻街问题，希望可长远解决有关问题，确保道路不被阻塞。</w:t>
            </w:r>
          </w:p>
          <w:p w:rsidR="00EC6DAF" w:rsidRPr="00EE7866" w:rsidRDefault="00EC6DAF" w:rsidP="0079335E">
            <w:pPr>
              <w:pStyle w:val="aa"/>
              <w:spacing w:line="240" w:lineRule="auto"/>
              <w:ind w:leftChars="0" w:rightChars="2" w:right="6"/>
              <w:jc w:val="both"/>
              <w:rPr>
                <w:rFonts w:asciiTheme="minorEastAsia" w:eastAsiaTheme="minorEastAsia" w:hAnsiTheme="minorEastAsia" w:hint="eastAsia"/>
                <w:u w:val="single"/>
                <w:lang w:eastAsia="zh-CN"/>
              </w:rPr>
            </w:pPr>
          </w:p>
        </w:tc>
      </w:tr>
      <w:tr w:rsidR="00ED203B" w:rsidRPr="00EE7866" w:rsidTr="006A5144">
        <w:trPr>
          <w:trHeight w:val="426"/>
        </w:trPr>
        <w:tc>
          <w:tcPr>
            <w:tcW w:w="9356" w:type="dxa"/>
            <w:gridSpan w:val="3"/>
          </w:tcPr>
          <w:p w:rsidR="00A91CF8"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eastAsia="SimSun" w:hint="eastAsia"/>
                <w:lang w:eastAsia="zh-CN"/>
              </w:rPr>
              <w:lastRenderedPageBreak/>
              <w:t>食物环境卫生署中西区环境卫生总监</w:t>
            </w:r>
            <w:r w:rsidRPr="0075763B">
              <w:rPr>
                <w:rFonts w:eastAsia="SimSun" w:hint="eastAsia"/>
                <w:u w:val="single"/>
                <w:lang w:eastAsia="zh-CN"/>
              </w:rPr>
              <w:t>李子华先生</w:t>
            </w:r>
            <w:r w:rsidRPr="0075763B">
              <w:rPr>
                <w:rFonts w:eastAsia="SimSun" w:hint="eastAsia"/>
                <w:lang w:eastAsia="zh-CN"/>
              </w:rPr>
              <w:t>响应，指署方的主要职责为保持环境卫生及打击非法贩卖活动，并会在星期日和公众假期增派人手处理有关问题。他响应</w:t>
            </w:r>
            <w:r w:rsidRPr="0075763B">
              <w:rPr>
                <w:rFonts w:eastAsia="SimSun" w:hint="eastAsia"/>
                <w:u w:val="single"/>
                <w:lang w:eastAsia="zh-CN"/>
              </w:rPr>
              <w:t>陈财喜议员</w:t>
            </w:r>
            <w:r w:rsidRPr="0075763B">
              <w:rPr>
                <w:rFonts w:eastAsia="SimSun" w:hint="eastAsia"/>
                <w:lang w:eastAsia="zh-CN"/>
              </w:rPr>
              <w:t>询问署方于周末的人手数字，指署方现时于星期日和公众假期共配备二十队小贩工作管理人员，包括中西区办事处的十六队人员及总部加派的四队人员。至于陈财喜议员询问署方检控无牌小贩和非法阻街的数字方面，他响应指署方在过去一年于中环一带向违反清洁法例的人士发出了</w:t>
            </w:r>
            <w:r w:rsidRPr="0075763B">
              <w:rPr>
                <w:rFonts w:eastAsia="SimSun"/>
                <w:lang w:eastAsia="zh-CN"/>
              </w:rPr>
              <w:t>155</w:t>
            </w:r>
            <w:r w:rsidRPr="0075763B">
              <w:rPr>
                <w:rFonts w:eastAsia="SimSun" w:hint="eastAsia"/>
                <w:lang w:eastAsia="zh-CN"/>
              </w:rPr>
              <w:t>张定额罚款通知书，就无牌贩卖活动拘控了</w:t>
            </w:r>
            <w:r w:rsidRPr="0075763B">
              <w:rPr>
                <w:rFonts w:eastAsia="SimSun"/>
                <w:lang w:eastAsia="zh-CN"/>
              </w:rPr>
              <w:t>53</w:t>
            </w:r>
            <w:r w:rsidRPr="0075763B">
              <w:rPr>
                <w:rFonts w:eastAsia="SimSun" w:hint="eastAsia"/>
                <w:lang w:eastAsia="zh-CN"/>
              </w:rPr>
              <w:t>名无牌小贩和作出</w:t>
            </w:r>
            <w:r w:rsidRPr="0075763B">
              <w:rPr>
                <w:rFonts w:eastAsia="SimSun"/>
                <w:lang w:eastAsia="zh-CN"/>
              </w:rPr>
              <w:t>1,072</w:t>
            </w:r>
            <w:r w:rsidRPr="0075763B">
              <w:rPr>
                <w:rFonts w:eastAsia="SimSun" w:hint="eastAsia"/>
                <w:lang w:eastAsia="zh-CN"/>
              </w:rPr>
              <w:t>宗充公小贩货物。另外，他响应</w:t>
            </w:r>
            <w:r w:rsidRPr="0075763B">
              <w:rPr>
                <w:rFonts w:eastAsia="SimSun" w:hint="eastAsia"/>
                <w:u w:val="single"/>
                <w:lang w:eastAsia="zh-CN"/>
              </w:rPr>
              <w:t>陈财喜议员</w:t>
            </w:r>
            <w:r w:rsidRPr="0075763B">
              <w:rPr>
                <w:rFonts w:eastAsia="SimSun" w:hint="eastAsia"/>
                <w:lang w:eastAsia="zh-CN"/>
              </w:rPr>
              <w:t>询问安装摄录机监察阻街问题的可行性，指现时署方安装摄录机的计划主要针对非法弃置垃圾问题。</w:t>
            </w:r>
          </w:p>
          <w:p w:rsidR="001353C5" w:rsidRPr="00EE7866" w:rsidRDefault="001353C5" w:rsidP="0079335E">
            <w:pPr>
              <w:pStyle w:val="aa"/>
              <w:spacing w:line="240" w:lineRule="auto"/>
              <w:ind w:leftChars="0" w:rightChars="2" w:right="6"/>
              <w:jc w:val="both"/>
              <w:rPr>
                <w:rFonts w:hint="eastAsia"/>
                <w:lang w:eastAsia="zh-CN"/>
              </w:rPr>
            </w:pPr>
          </w:p>
        </w:tc>
      </w:tr>
      <w:tr w:rsidR="00A91CF8" w:rsidRPr="00EE7866" w:rsidTr="00662D54">
        <w:trPr>
          <w:trHeight w:val="426"/>
        </w:trPr>
        <w:tc>
          <w:tcPr>
            <w:tcW w:w="9356" w:type="dxa"/>
            <w:gridSpan w:val="3"/>
          </w:tcPr>
          <w:p w:rsidR="00A91CF8"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eastAsia="SimSun" w:hint="eastAsia"/>
                <w:lang w:eastAsia="zh-CN"/>
              </w:rPr>
              <w:t>香港警务处中区警区小区联络主任</w:t>
            </w:r>
            <w:r w:rsidRPr="0075763B">
              <w:rPr>
                <w:rFonts w:eastAsia="SimSun" w:hint="eastAsia"/>
                <w:u w:val="single"/>
                <w:lang w:eastAsia="zh-CN"/>
              </w:rPr>
              <w:t>陈镇坪先生</w:t>
            </w:r>
            <w:r w:rsidRPr="0075763B">
              <w:rPr>
                <w:rFonts w:eastAsia="SimSun" w:hint="eastAsia"/>
                <w:lang w:eastAsia="zh-CN"/>
              </w:rPr>
              <w:t>表示警方就阻街问题与有关部门不时作出联合行动，亦有加强巡逻。他响应</w:t>
            </w: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对处方</w:t>
            </w:r>
            <w:r w:rsidRPr="0075763B">
              <w:rPr>
                <w:rFonts w:eastAsia="SimSun" w:hint="eastAsia"/>
                <w:lang w:eastAsia="zh-CN"/>
              </w:rPr>
              <w:t>宣传工作的意见，指处方除了派发宣传单张外，亦有与各方如环球大厦商户会面，商讨合作解决阻街问题的方法，并积极与各部门研究可行地点，</w:t>
            </w:r>
            <w:r w:rsidRPr="0075763B">
              <w:rPr>
                <w:rFonts w:asciiTheme="minorEastAsia" w:eastAsia="SimSun" w:hAnsiTheme="minorEastAsia" w:hint="eastAsia"/>
                <w:lang w:eastAsia="zh-CN"/>
              </w:rPr>
              <w:t>供人合法使用</w:t>
            </w:r>
            <w:r w:rsidRPr="0075763B">
              <w:rPr>
                <w:rFonts w:eastAsia="SimSun" w:hint="eastAsia"/>
                <w:lang w:eastAsia="zh-CN"/>
              </w:rPr>
              <w:t>。</w:t>
            </w:r>
          </w:p>
          <w:p w:rsidR="00A91CF8" w:rsidRPr="00EE7866" w:rsidRDefault="00A91CF8" w:rsidP="0079335E">
            <w:pPr>
              <w:pStyle w:val="aa"/>
              <w:spacing w:line="240" w:lineRule="auto"/>
              <w:ind w:leftChars="0" w:rightChars="2" w:right="6"/>
              <w:jc w:val="both"/>
              <w:rPr>
                <w:rFonts w:hint="eastAsia"/>
                <w:lang w:eastAsia="zh-CN"/>
              </w:rPr>
            </w:pPr>
          </w:p>
        </w:tc>
      </w:tr>
      <w:tr w:rsidR="00A91CF8" w:rsidRPr="00EE7866" w:rsidTr="00662D54">
        <w:trPr>
          <w:trHeight w:val="426"/>
        </w:trPr>
        <w:tc>
          <w:tcPr>
            <w:tcW w:w="9356" w:type="dxa"/>
            <w:gridSpan w:val="3"/>
          </w:tcPr>
          <w:p w:rsidR="00A91CF8"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eastAsia="SimSun" w:hint="eastAsia"/>
                <w:u w:val="single"/>
                <w:lang w:eastAsia="zh-CN"/>
              </w:rPr>
              <w:t>主席</w:t>
            </w:r>
            <w:r w:rsidRPr="0075763B">
              <w:rPr>
                <w:rFonts w:eastAsia="SimSun" w:hint="eastAsia"/>
                <w:lang w:eastAsia="zh-CN"/>
              </w:rPr>
              <w:t>表示阻街问题已持续多年，希望</w:t>
            </w:r>
            <w:r w:rsidRPr="0075763B">
              <w:rPr>
                <w:rFonts w:asciiTheme="minorEastAsia" w:eastAsia="SimSun" w:hAnsiTheme="minorEastAsia" w:hint="eastAsia"/>
                <w:lang w:eastAsia="zh-CN"/>
              </w:rPr>
              <w:t>民政事务专员统筹有关工作，确保使用者安全。</w:t>
            </w:r>
          </w:p>
          <w:p w:rsidR="00A91CF8" w:rsidRPr="00EE7866" w:rsidRDefault="00A91CF8" w:rsidP="0079335E">
            <w:pPr>
              <w:pStyle w:val="aa"/>
              <w:spacing w:line="240" w:lineRule="auto"/>
              <w:ind w:leftChars="0" w:rightChars="2" w:right="6"/>
              <w:jc w:val="both"/>
              <w:rPr>
                <w:rFonts w:hint="eastAsia"/>
                <w:lang w:eastAsia="zh-CN"/>
              </w:rPr>
            </w:pPr>
          </w:p>
        </w:tc>
      </w:tr>
      <w:tr w:rsidR="00A91CF8" w:rsidRPr="00EE7866" w:rsidTr="00662D54">
        <w:trPr>
          <w:trHeight w:val="426"/>
        </w:trPr>
        <w:tc>
          <w:tcPr>
            <w:tcW w:w="9356" w:type="dxa"/>
            <w:gridSpan w:val="3"/>
          </w:tcPr>
          <w:p w:rsidR="00A91CF8" w:rsidRPr="00EE7866" w:rsidRDefault="0075763B" w:rsidP="0079335E">
            <w:pPr>
              <w:pStyle w:val="aa"/>
              <w:numPr>
                <w:ilvl w:val="0"/>
                <w:numId w:val="20"/>
              </w:numPr>
              <w:spacing w:line="240" w:lineRule="auto"/>
              <w:ind w:leftChars="0" w:rightChars="2" w:right="6"/>
              <w:jc w:val="both"/>
              <w:rPr>
                <w:rFonts w:hint="eastAsia"/>
                <w:u w:val="single"/>
                <w:lang w:eastAsia="zh-CN"/>
              </w:rPr>
            </w:pP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表示环球大厦对外楼梯堵塞问题严重，希望有措施确保行人可以通过。</w:t>
            </w:r>
          </w:p>
          <w:p w:rsidR="00A91CF8" w:rsidRPr="00EE7866" w:rsidRDefault="00A91CF8" w:rsidP="0079335E">
            <w:pPr>
              <w:pStyle w:val="aa"/>
              <w:spacing w:line="240" w:lineRule="auto"/>
              <w:ind w:leftChars="0" w:rightChars="2" w:right="6"/>
              <w:jc w:val="both"/>
              <w:rPr>
                <w:rFonts w:hint="eastAsia"/>
                <w:u w:val="single"/>
                <w:lang w:eastAsia="zh-CN"/>
              </w:rPr>
            </w:pPr>
          </w:p>
        </w:tc>
      </w:tr>
      <w:tr w:rsidR="00A91CF8" w:rsidRPr="00EE7866" w:rsidTr="00662D54">
        <w:trPr>
          <w:trHeight w:val="426"/>
        </w:trPr>
        <w:tc>
          <w:tcPr>
            <w:tcW w:w="9356" w:type="dxa"/>
            <w:gridSpan w:val="3"/>
          </w:tcPr>
          <w:p w:rsidR="00FB748A" w:rsidRPr="00EE7866" w:rsidRDefault="0075763B" w:rsidP="0079335E">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75763B">
              <w:rPr>
                <w:rFonts w:asciiTheme="minorEastAsia" w:eastAsia="SimSun" w:hAnsiTheme="minorEastAsia" w:hint="eastAsia"/>
                <w:u w:val="single"/>
                <w:lang w:eastAsia="zh-CN"/>
              </w:rPr>
              <w:t>黄何咏诗女士</w:t>
            </w:r>
            <w:r w:rsidRPr="0075763B">
              <w:rPr>
                <w:rFonts w:asciiTheme="minorEastAsia" w:eastAsia="SimSun" w:hAnsiTheme="minorEastAsia" w:hint="eastAsia"/>
                <w:lang w:eastAsia="zh-CN"/>
              </w:rPr>
              <w:t>响应，指处方一直积极处理包括环球大厦楼梯在内的阻街问题，楼梯的堵塞情况在最近数月已有改善，处方会继续跟进，作出改善。</w:t>
            </w:r>
          </w:p>
          <w:p w:rsidR="00A91CF8" w:rsidRPr="00EE7866" w:rsidRDefault="00A91CF8" w:rsidP="0079335E">
            <w:pPr>
              <w:pStyle w:val="aa"/>
              <w:spacing w:line="240" w:lineRule="auto"/>
              <w:ind w:leftChars="0" w:rightChars="2" w:right="6"/>
              <w:jc w:val="both"/>
              <w:rPr>
                <w:rFonts w:asciiTheme="minorEastAsia" w:eastAsiaTheme="minorEastAsia" w:hAnsiTheme="minorEastAsia" w:hint="eastAsia"/>
                <w:u w:val="single"/>
                <w:lang w:eastAsia="zh-CN"/>
              </w:rPr>
            </w:pPr>
          </w:p>
        </w:tc>
      </w:tr>
      <w:tr w:rsidR="00A91CF8" w:rsidRPr="00EE7866" w:rsidTr="00662D54">
        <w:trPr>
          <w:trHeight w:val="426"/>
        </w:trPr>
        <w:tc>
          <w:tcPr>
            <w:tcW w:w="9356" w:type="dxa"/>
            <w:gridSpan w:val="3"/>
          </w:tcPr>
          <w:p w:rsidR="00A91CF8" w:rsidRPr="00EE7866" w:rsidRDefault="0075763B" w:rsidP="0079335E">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75763B">
              <w:rPr>
                <w:rFonts w:eastAsia="SimSun" w:hint="eastAsia"/>
                <w:u w:val="single"/>
                <w:lang w:eastAsia="zh-CN"/>
              </w:rPr>
              <w:t>主席</w:t>
            </w:r>
            <w:r w:rsidRPr="0075763B">
              <w:rPr>
                <w:rFonts w:eastAsia="SimSun" w:hint="eastAsia"/>
                <w:lang w:eastAsia="zh-CN"/>
              </w:rPr>
              <w:t>表示希望有关部门妥善处理环球大厦楼梯堵塞问题，确保使用者安全。</w:t>
            </w:r>
          </w:p>
          <w:p w:rsidR="00A91CF8" w:rsidRPr="00EE7866" w:rsidRDefault="00A91CF8" w:rsidP="0079335E">
            <w:pPr>
              <w:pStyle w:val="aa"/>
              <w:spacing w:line="240" w:lineRule="auto"/>
              <w:ind w:leftChars="0" w:rightChars="2" w:right="6"/>
              <w:jc w:val="both"/>
              <w:rPr>
                <w:rFonts w:asciiTheme="minorEastAsia" w:eastAsiaTheme="minorEastAsia" w:hAnsiTheme="minorEastAsia" w:hint="eastAsia"/>
                <w:u w:val="single"/>
                <w:lang w:eastAsia="zh-CN"/>
              </w:rPr>
            </w:pPr>
          </w:p>
        </w:tc>
      </w:tr>
      <w:tr w:rsidR="00441A06" w:rsidRPr="00EE7866" w:rsidTr="00422F92">
        <w:trPr>
          <w:trHeight w:val="426"/>
        </w:trPr>
        <w:tc>
          <w:tcPr>
            <w:tcW w:w="9356" w:type="dxa"/>
            <w:gridSpan w:val="3"/>
          </w:tcPr>
          <w:p w:rsidR="00441A06"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9</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改善城西道及丰物道街灯照明</w:t>
            </w:r>
          </w:p>
          <w:p w:rsidR="00441A06" w:rsidRPr="00EE7866" w:rsidRDefault="0075763B" w:rsidP="0079335E">
            <w:pPr>
              <w:tabs>
                <w:tab w:val="left" w:pos="1440"/>
              </w:tabs>
              <w:ind w:firstLineChars="408" w:firstLine="1146"/>
              <w:jc w:val="both"/>
              <w:rPr>
                <w:rFonts w:ascii="新細明體" w:eastAsia="新細明體" w:hAnsi="新細明體" w:hint="eastAsia"/>
                <w:b/>
                <w:szCs w:val="24"/>
                <w:lang w:eastAsia="zh-CN"/>
              </w:rPr>
            </w:pPr>
            <w:r w:rsidRPr="0075763B">
              <w:rPr>
                <w:rFonts w:ascii="新細明體" w:eastAsia="SimSun" w:hAnsi="新細明體"/>
                <w:b/>
                <w:szCs w:val="24"/>
                <w:lang w:eastAsia="zh-CN"/>
              </w:rPr>
              <w:t>(</w:t>
            </w:r>
            <w:r w:rsidRPr="0075763B">
              <w:rPr>
                <w:rFonts w:ascii="新細明體" w:eastAsia="SimSun" w:hAnsi="新細明體" w:hint="eastAsia"/>
                <w:b/>
                <w:szCs w:val="24"/>
                <w:lang w:eastAsia="zh-CN"/>
              </w:rPr>
              <w:t>中西区环工会文件第</w:t>
            </w:r>
            <w:r w:rsidRPr="0075763B">
              <w:rPr>
                <w:rFonts w:ascii="新細明體" w:eastAsia="SimSun" w:hAnsi="新細明體"/>
                <w:b/>
                <w:szCs w:val="24"/>
                <w:lang w:eastAsia="zh-CN"/>
              </w:rPr>
              <w:t>65/2017</w:t>
            </w:r>
            <w:r w:rsidRPr="0075763B">
              <w:rPr>
                <w:rFonts w:ascii="新細明體" w:eastAsia="SimSun" w:hAnsi="新細明體" w:hint="eastAsia"/>
                <w:b/>
                <w:szCs w:val="24"/>
                <w:lang w:eastAsia="zh-CN"/>
              </w:rPr>
              <w:t>号</w:t>
            </w:r>
            <w:r w:rsidRPr="0075763B">
              <w:rPr>
                <w:rFonts w:ascii="新細明體" w:eastAsia="SimSun" w:hAnsi="新細明體"/>
                <w:b/>
                <w:szCs w:val="24"/>
                <w:lang w:eastAsia="zh-CN"/>
              </w:rPr>
              <w:t>)</w:t>
            </w:r>
          </w:p>
          <w:p w:rsidR="00441A06" w:rsidRPr="00EE7866" w:rsidRDefault="0075763B" w:rsidP="0079335E">
            <w:pPr>
              <w:tabs>
                <w:tab w:val="left" w:pos="1440"/>
              </w:tabs>
              <w:ind w:firstLineChars="408" w:firstLine="1146"/>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关注城西道光线不足事宜</w:t>
            </w:r>
          </w:p>
          <w:p w:rsidR="00441A06"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65/2017</w:t>
            </w:r>
            <w:r w:rsidRPr="0075763B">
              <w:rPr>
                <w:rFonts w:ascii="新細明體" w:eastAsia="SimSun" w:hAnsi="新細明體" w:hint="eastAsia"/>
                <w:b/>
                <w:szCs w:val="24"/>
                <w:u w:val="single"/>
                <w:lang w:eastAsia="zh-CN"/>
              </w:rPr>
              <w:t>号附件</w:t>
            </w:r>
            <w:r w:rsidRPr="0075763B">
              <w:rPr>
                <w:rFonts w:ascii="新細明體" w:eastAsia="SimSun" w:hAnsi="新細明體"/>
                <w:b/>
                <w:szCs w:val="24"/>
                <w:u w:val="single"/>
                <w:lang w:eastAsia="zh-CN"/>
              </w:rPr>
              <w:t>)</w:t>
            </w:r>
            <w:r w:rsidR="00441A06" w:rsidRPr="00EE7866">
              <w:rPr>
                <w:rFonts w:ascii="新細明體" w:eastAsia="新細明體" w:hAnsi="新細明體" w:hint="eastAsia"/>
                <w:b/>
                <w:szCs w:val="24"/>
                <w:u w:val="single"/>
                <w:lang w:eastAsia="zh-CN"/>
              </w:rPr>
              <w:t xml:space="preserve">                                 </w:t>
            </w:r>
          </w:p>
          <w:p w:rsidR="00441A06" w:rsidRPr="00EE7866" w:rsidRDefault="0075763B" w:rsidP="0079335E">
            <w:pPr>
              <w:snapToGrid w:val="0"/>
              <w:spacing w:line="300" w:lineRule="atLeast"/>
              <w:ind w:left="980" w:right="232" w:hangingChars="350" w:hanging="98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17</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25</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441A06" w:rsidRPr="00EE7866" w:rsidRDefault="00441A06"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30458F" w:rsidRPr="00D06B0E" w:rsidTr="001E28B1">
        <w:trPr>
          <w:trHeight w:val="426"/>
        </w:trPr>
        <w:tc>
          <w:tcPr>
            <w:tcW w:w="9356" w:type="dxa"/>
            <w:gridSpan w:val="3"/>
          </w:tcPr>
          <w:p w:rsidR="0030458F"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u w:val="single"/>
                <w:lang w:eastAsia="zh-CN"/>
              </w:rPr>
              <w:t>主席</w:t>
            </w:r>
            <w:r w:rsidRPr="0075763B">
              <w:rPr>
                <w:rFonts w:eastAsia="SimSun" w:hint="eastAsia"/>
                <w:lang w:eastAsia="zh-CN"/>
              </w:rPr>
              <w:t>请委员就议题发表意见及提问，委员的发言重点如下：</w:t>
            </w:r>
          </w:p>
          <w:p w:rsidR="0030458F" w:rsidRPr="00D06B0E" w:rsidRDefault="0030458F" w:rsidP="0079335E">
            <w:pPr>
              <w:pStyle w:val="aa"/>
              <w:snapToGrid w:val="0"/>
              <w:spacing w:line="300" w:lineRule="atLeast"/>
              <w:ind w:leftChars="0" w:right="232"/>
              <w:jc w:val="both"/>
              <w:rPr>
                <w:rFonts w:hint="eastAsia"/>
                <w:lang w:eastAsia="zh-CN"/>
              </w:rPr>
            </w:pPr>
          </w:p>
        </w:tc>
      </w:tr>
      <w:tr w:rsidR="0030458F" w:rsidRPr="002F2D11" w:rsidTr="001E28B1">
        <w:trPr>
          <w:trHeight w:val="426"/>
        </w:trPr>
        <w:tc>
          <w:tcPr>
            <w:tcW w:w="1418" w:type="dxa"/>
          </w:tcPr>
          <w:p w:rsidR="0030458F" w:rsidRPr="00D06B0E" w:rsidRDefault="0030458F" w:rsidP="0079335E">
            <w:pPr>
              <w:pStyle w:val="aa"/>
              <w:numPr>
                <w:ilvl w:val="0"/>
                <w:numId w:val="47"/>
              </w:numPr>
              <w:snapToGrid w:val="0"/>
              <w:spacing w:line="300" w:lineRule="atLeast"/>
              <w:ind w:leftChars="0" w:right="232"/>
              <w:jc w:val="both"/>
              <w:rPr>
                <w:rFonts w:hint="eastAsia"/>
                <w:lang w:eastAsia="zh-CN"/>
              </w:rPr>
            </w:pPr>
          </w:p>
        </w:tc>
        <w:tc>
          <w:tcPr>
            <w:tcW w:w="7938" w:type="dxa"/>
            <w:gridSpan w:val="2"/>
          </w:tcPr>
          <w:p w:rsidR="0030458F" w:rsidRDefault="0075763B" w:rsidP="0079335E">
            <w:pPr>
              <w:snapToGrid w:val="0"/>
              <w:spacing w:line="300" w:lineRule="atLeast"/>
              <w:ind w:right="232"/>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表示城西道及丰道物照明不足的问题除了可能因树木遮挡外，亦可能是由于街灯光线不足。他引述路政署回复指该处不能铺设电缆和安装灯柱，建议署方可考虑安装墙灯和地灯等方法，改善光线不足的问题。另外，他希望署方针对该处一些特别昏暗的位置改善照明，并希望与署方代表于晚间一起到场视察。</w:t>
            </w:r>
          </w:p>
          <w:p w:rsidR="0030458F" w:rsidRPr="002F2D11" w:rsidRDefault="0030458F" w:rsidP="0079335E">
            <w:pPr>
              <w:snapToGrid w:val="0"/>
              <w:spacing w:line="300" w:lineRule="atLeast"/>
              <w:ind w:right="232"/>
              <w:jc w:val="both"/>
              <w:rPr>
                <w:rFonts w:hint="eastAsia"/>
                <w:lang w:eastAsia="zh-CN"/>
              </w:rPr>
            </w:pPr>
          </w:p>
        </w:tc>
      </w:tr>
      <w:tr w:rsidR="0030458F" w:rsidRPr="00C04D3F" w:rsidTr="001E28B1">
        <w:trPr>
          <w:trHeight w:val="426"/>
        </w:trPr>
        <w:tc>
          <w:tcPr>
            <w:tcW w:w="1418" w:type="dxa"/>
          </w:tcPr>
          <w:p w:rsidR="0030458F" w:rsidRPr="00D06B0E" w:rsidRDefault="0030458F" w:rsidP="0079335E">
            <w:pPr>
              <w:pStyle w:val="aa"/>
              <w:numPr>
                <w:ilvl w:val="0"/>
                <w:numId w:val="47"/>
              </w:numPr>
              <w:snapToGrid w:val="0"/>
              <w:spacing w:line="300" w:lineRule="atLeast"/>
              <w:ind w:leftChars="0" w:right="232"/>
              <w:jc w:val="both"/>
              <w:rPr>
                <w:rFonts w:hint="eastAsia"/>
                <w:lang w:eastAsia="zh-CN"/>
              </w:rPr>
            </w:pPr>
          </w:p>
        </w:tc>
        <w:tc>
          <w:tcPr>
            <w:tcW w:w="7938" w:type="dxa"/>
            <w:gridSpan w:val="2"/>
          </w:tcPr>
          <w:p w:rsidR="0030458F" w:rsidRDefault="0075763B" w:rsidP="0079335E">
            <w:pPr>
              <w:snapToGrid w:val="0"/>
              <w:spacing w:line="300" w:lineRule="atLeast"/>
              <w:ind w:right="232"/>
              <w:jc w:val="both"/>
              <w:rPr>
                <w:rFonts w:ascii="新細明體" w:eastAsia="新細明體" w:hAnsi="新細明體" w:cs="微軟正黑體" w:hint="eastAsia"/>
                <w:lang w:eastAsia="zh-CN"/>
              </w:rPr>
            </w:pPr>
            <w:r w:rsidRPr="0075763B">
              <w:rPr>
                <w:rFonts w:ascii="新細明體" w:eastAsia="SimSun" w:hAnsi="新細明體" w:hint="eastAsia"/>
                <w:u w:val="single"/>
                <w:lang w:eastAsia="zh-CN"/>
              </w:rPr>
              <w:t>主席</w:t>
            </w:r>
            <w:r w:rsidRPr="0075763B">
              <w:rPr>
                <w:rFonts w:ascii="新細明體" w:eastAsia="SimSun" w:hAnsi="新細明體" w:cs="微軟正黑體" w:hint="eastAsia"/>
                <w:lang w:eastAsia="zh-CN"/>
              </w:rPr>
              <w:t>表示树木管理对该处照明有一定影响，他指出有关部门倾向保守地修剪树木，令树叶十分茂盛，并遮挡街灯，希望康文署响应署方就修剪树木的指引为何，并希望署方与路政署就照明</w:t>
            </w:r>
            <w:r w:rsidRPr="0075763B">
              <w:rPr>
                <w:rFonts w:ascii="新細明體" w:eastAsia="SimSun" w:hAnsi="新細明體" w:cs="微軟正黑體" w:hint="eastAsia"/>
                <w:lang w:eastAsia="zh-CN"/>
              </w:rPr>
              <w:lastRenderedPageBreak/>
              <w:t>不足问题作出配合。</w:t>
            </w:r>
          </w:p>
          <w:p w:rsidR="0030458F" w:rsidRPr="00C04D3F" w:rsidRDefault="0030458F" w:rsidP="0079335E">
            <w:pPr>
              <w:snapToGrid w:val="0"/>
              <w:spacing w:line="300" w:lineRule="atLeast"/>
              <w:ind w:right="232"/>
              <w:jc w:val="both"/>
              <w:rPr>
                <w:rFonts w:ascii="新細明體" w:eastAsia="新細明體" w:hAnsi="新細明體" w:hint="eastAsia"/>
                <w:lang w:eastAsia="zh-CN"/>
              </w:rPr>
            </w:pPr>
          </w:p>
        </w:tc>
      </w:tr>
      <w:tr w:rsidR="0030458F" w:rsidRPr="00D06B0E" w:rsidTr="001E28B1">
        <w:trPr>
          <w:trHeight w:val="426"/>
        </w:trPr>
        <w:tc>
          <w:tcPr>
            <w:tcW w:w="9356" w:type="dxa"/>
            <w:gridSpan w:val="3"/>
          </w:tcPr>
          <w:p w:rsidR="0030458F" w:rsidRPr="006938F0"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lang w:eastAsia="zh-CN"/>
              </w:rPr>
              <w:lastRenderedPageBreak/>
              <w:t>路政署工程师</w:t>
            </w:r>
            <w:r w:rsidRPr="0075763B">
              <w:rPr>
                <w:rFonts w:eastAsia="SimSun"/>
                <w:lang w:eastAsia="zh-CN"/>
              </w:rPr>
              <w:t>/LED3 (</w:t>
            </w:r>
            <w:r w:rsidRPr="0075763B">
              <w:rPr>
                <w:rFonts w:eastAsia="SimSun" w:hint="eastAsia"/>
                <w:lang w:eastAsia="zh-CN"/>
              </w:rPr>
              <w:t>湾仔</w:t>
            </w:r>
            <w:r w:rsidRPr="0075763B">
              <w:rPr>
                <w:rFonts w:eastAsia="SimSun"/>
                <w:lang w:eastAsia="zh-CN"/>
              </w:rPr>
              <w:t>,</w:t>
            </w:r>
            <w:r w:rsidRPr="0075763B">
              <w:rPr>
                <w:rFonts w:eastAsia="SimSun" w:hint="eastAsia"/>
                <w:lang w:eastAsia="zh-CN"/>
              </w:rPr>
              <w:t>中西区</w:t>
            </w:r>
            <w:r w:rsidRPr="0075763B">
              <w:rPr>
                <w:rFonts w:eastAsia="SimSun"/>
                <w:lang w:eastAsia="zh-CN"/>
              </w:rPr>
              <w:t xml:space="preserve">) </w:t>
            </w:r>
            <w:r w:rsidRPr="0075763B">
              <w:rPr>
                <w:rFonts w:eastAsia="SimSun" w:hint="eastAsia"/>
                <w:u w:val="single"/>
                <w:lang w:eastAsia="zh-CN"/>
              </w:rPr>
              <w:t>李志润先生</w:t>
            </w:r>
            <w:r w:rsidRPr="0075763B">
              <w:rPr>
                <w:rFonts w:eastAsia="SimSun" w:hint="eastAsia"/>
                <w:lang w:eastAsia="zh-CN"/>
              </w:rPr>
              <w:t>响应</w:t>
            </w: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就城西道近电车厂位置光线不足的问题，指署方经研究后计划于该处安装四枝灯柱，但因该位置没有电缆，亦未能铺设电线，需要先解决供电问题，并正研究从丰物路提供电源。他续指灯柱照射范围较广，是较有效率的照明方法，并对各种安装方法保持开放态度。他响应</w:t>
            </w: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就丰物路照明不足的关注，指署方已安排职员到场量度亮度，并发现一些位置可能因树叶和货车停泊遮挡街灯，比较昏暗，署方会与有关部门跟进，在修剪树叶后再次安排量度亮度。他响应</w:t>
            </w: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希望与署方作实地视察，表示署方愿意作出安排。</w:t>
            </w:r>
          </w:p>
          <w:p w:rsidR="0030458F" w:rsidRPr="00D06B0E" w:rsidRDefault="0030458F" w:rsidP="0079335E">
            <w:pPr>
              <w:pStyle w:val="aa"/>
              <w:snapToGrid w:val="0"/>
              <w:spacing w:line="300" w:lineRule="atLeast"/>
              <w:ind w:leftChars="0" w:right="232"/>
              <w:jc w:val="both"/>
              <w:rPr>
                <w:rFonts w:hint="eastAsia"/>
                <w:lang w:eastAsia="zh-CN"/>
              </w:rPr>
            </w:pPr>
          </w:p>
        </w:tc>
      </w:tr>
      <w:tr w:rsidR="0030458F" w:rsidTr="001E28B1">
        <w:trPr>
          <w:trHeight w:val="426"/>
        </w:trPr>
        <w:tc>
          <w:tcPr>
            <w:tcW w:w="9356" w:type="dxa"/>
            <w:gridSpan w:val="3"/>
          </w:tcPr>
          <w:p w:rsidR="0030458F" w:rsidRPr="001D0D4C"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lang w:eastAsia="zh-CN"/>
              </w:rPr>
              <w:t>康乐及文化事务署</w:t>
            </w:r>
            <w:r w:rsidRPr="0075763B">
              <w:rPr>
                <w:rFonts w:eastAsia="SimSun"/>
                <w:lang w:eastAsia="zh-CN"/>
              </w:rPr>
              <w:t>(</w:t>
            </w:r>
            <w:r w:rsidRPr="0075763B">
              <w:rPr>
                <w:rFonts w:eastAsia="SimSun" w:hint="eastAsia"/>
                <w:lang w:eastAsia="zh-CN"/>
              </w:rPr>
              <w:t>康文署</w:t>
            </w:r>
            <w:r w:rsidRPr="0075763B">
              <w:rPr>
                <w:rFonts w:eastAsia="SimSun"/>
                <w:lang w:eastAsia="zh-CN"/>
              </w:rPr>
              <w:t>)</w:t>
            </w:r>
            <w:r w:rsidRPr="0075763B">
              <w:rPr>
                <w:rFonts w:eastAsia="SimSun" w:hint="eastAsia"/>
                <w:lang w:eastAsia="zh-CN"/>
              </w:rPr>
              <w:t>中西区副康乐事务经理</w:t>
            </w:r>
            <w:r w:rsidRPr="0075763B">
              <w:rPr>
                <w:rFonts w:eastAsia="SimSun"/>
                <w:lang w:eastAsia="zh-CN"/>
              </w:rPr>
              <w:t>2</w:t>
            </w:r>
            <w:r w:rsidRPr="0075763B">
              <w:rPr>
                <w:rFonts w:eastAsia="SimSun" w:hint="eastAsia"/>
                <w:u w:val="single"/>
                <w:lang w:eastAsia="zh-CN"/>
              </w:rPr>
              <w:t>陈妙玲女士</w:t>
            </w:r>
            <w:r w:rsidRPr="0075763B">
              <w:rPr>
                <w:rFonts w:eastAsia="SimSun" w:hint="eastAsia"/>
                <w:lang w:eastAsia="zh-CN"/>
              </w:rPr>
              <w:t>回应主席就修剪树木指引的查询，指署方最近没有就修剪树木的指引作出更新，署方会一贯按树木的生长情况，以及对行人或交通的影响，作出适当修剪。她表示会向路政署了解有关位置情况，并交由康文署树队作出跟进。</w:t>
            </w:r>
          </w:p>
          <w:p w:rsidR="0030458F" w:rsidRDefault="0030458F" w:rsidP="0079335E">
            <w:pPr>
              <w:pStyle w:val="aa"/>
              <w:snapToGrid w:val="0"/>
              <w:spacing w:line="300" w:lineRule="atLeast"/>
              <w:ind w:leftChars="0" w:right="232"/>
              <w:jc w:val="both"/>
              <w:rPr>
                <w:rFonts w:hint="eastAsia"/>
                <w:lang w:eastAsia="zh-CN"/>
              </w:rPr>
            </w:pPr>
          </w:p>
          <w:p w:rsidR="0030458F" w:rsidRDefault="0075763B" w:rsidP="0079335E">
            <w:pPr>
              <w:pStyle w:val="aa"/>
              <w:snapToGrid w:val="0"/>
              <w:spacing w:line="300" w:lineRule="atLeast"/>
              <w:ind w:leftChars="0" w:right="232"/>
              <w:jc w:val="both"/>
              <w:rPr>
                <w:rFonts w:hint="eastAsia"/>
                <w:lang w:eastAsia="zh-CN"/>
              </w:rPr>
            </w:pPr>
            <w:r w:rsidRPr="0075763B">
              <w:rPr>
                <w:rFonts w:eastAsia="SimSun"/>
                <w:lang w:eastAsia="zh-CN"/>
              </w:rPr>
              <w:t>(</w:t>
            </w:r>
            <w:r w:rsidRPr="0075763B">
              <w:rPr>
                <w:rFonts w:eastAsia="SimSun" w:hint="eastAsia"/>
                <w:lang w:eastAsia="zh-CN"/>
              </w:rPr>
              <w:t>会后补充：康文署已于早前全面检视卑路乍湾公园内树木的生长情况，并适当地修剪近坚尼地城海旁一带有可能遮档街灯光线的树木。</w:t>
            </w:r>
            <w:r w:rsidRPr="0075763B">
              <w:rPr>
                <w:rFonts w:eastAsia="SimSun"/>
                <w:lang w:eastAsia="zh-CN"/>
              </w:rPr>
              <w:t>)</w:t>
            </w:r>
          </w:p>
          <w:p w:rsidR="0030458F" w:rsidRDefault="0030458F" w:rsidP="0079335E">
            <w:pPr>
              <w:pStyle w:val="aa"/>
              <w:snapToGrid w:val="0"/>
              <w:spacing w:line="300" w:lineRule="atLeast"/>
              <w:ind w:leftChars="0" w:right="232"/>
              <w:jc w:val="both"/>
              <w:rPr>
                <w:rFonts w:hint="eastAsia"/>
                <w:lang w:eastAsia="zh-CN"/>
              </w:rPr>
            </w:pPr>
          </w:p>
        </w:tc>
      </w:tr>
      <w:tr w:rsidR="0030458F" w:rsidRPr="006A4890" w:rsidTr="001E28B1">
        <w:trPr>
          <w:trHeight w:val="426"/>
        </w:trPr>
        <w:tc>
          <w:tcPr>
            <w:tcW w:w="9356" w:type="dxa"/>
            <w:gridSpan w:val="3"/>
          </w:tcPr>
          <w:p w:rsidR="0030458F" w:rsidRPr="002D76C7"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u w:val="single"/>
                <w:lang w:eastAsia="zh-CN"/>
              </w:rPr>
              <w:t>主席</w:t>
            </w:r>
            <w:r w:rsidRPr="0075763B">
              <w:rPr>
                <w:rFonts w:eastAsia="SimSun" w:cs="微軟正黑體" w:hint="eastAsia"/>
                <w:lang w:eastAsia="zh-CN"/>
              </w:rPr>
              <w:t>表示考虑到丰物道的海滨重点工程完成后人流可能会大大增加，希望署方多加留意有关位置的亮度。</w:t>
            </w:r>
          </w:p>
          <w:p w:rsidR="0030458F" w:rsidRPr="006A4890" w:rsidRDefault="0030458F" w:rsidP="0079335E">
            <w:pPr>
              <w:pStyle w:val="aa"/>
              <w:snapToGrid w:val="0"/>
              <w:spacing w:line="300" w:lineRule="atLeast"/>
              <w:ind w:leftChars="0" w:right="232"/>
              <w:jc w:val="both"/>
              <w:rPr>
                <w:rFonts w:hint="eastAsia"/>
                <w:lang w:eastAsia="zh-CN"/>
              </w:rPr>
            </w:pPr>
          </w:p>
        </w:tc>
      </w:tr>
      <w:tr w:rsidR="0030458F" w:rsidRPr="00C04D3F" w:rsidTr="001E28B1">
        <w:trPr>
          <w:trHeight w:val="426"/>
        </w:trPr>
        <w:tc>
          <w:tcPr>
            <w:tcW w:w="9356" w:type="dxa"/>
            <w:gridSpan w:val="3"/>
          </w:tcPr>
          <w:p w:rsidR="0030458F" w:rsidRPr="00657300" w:rsidRDefault="0075763B" w:rsidP="0079335E">
            <w:pPr>
              <w:pStyle w:val="aa"/>
              <w:numPr>
                <w:ilvl w:val="0"/>
                <w:numId w:val="20"/>
              </w:numPr>
              <w:snapToGrid w:val="0"/>
              <w:spacing w:line="300" w:lineRule="atLeast"/>
              <w:ind w:leftChars="0" w:right="232"/>
              <w:jc w:val="both"/>
              <w:rPr>
                <w:rFonts w:hint="eastAsia"/>
                <w:u w:val="single"/>
                <w:lang w:eastAsia="zh-CN"/>
              </w:rPr>
            </w:pPr>
            <w:r w:rsidRPr="0075763B">
              <w:rPr>
                <w:rFonts w:asciiTheme="minorEastAsia" w:eastAsia="SimSun" w:hAnsiTheme="minorEastAsia" w:hint="eastAsia"/>
                <w:u w:val="single"/>
                <w:lang w:eastAsia="zh-CN"/>
              </w:rPr>
              <w:t>陈财喜议员</w:t>
            </w:r>
            <w:r w:rsidRPr="0075763B">
              <w:rPr>
                <w:rFonts w:asciiTheme="minorEastAsia" w:eastAsia="SimSun" w:hAnsiTheme="minorEastAsia" w:hint="eastAsia"/>
                <w:lang w:eastAsia="zh-CN"/>
              </w:rPr>
              <w:t>希望路政署于会后提供有关街道路灯亮度的详细数字。</w:t>
            </w:r>
          </w:p>
          <w:p w:rsidR="0030458F" w:rsidRPr="00C04D3F" w:rsidRDefault="0030458F" w:rsidP="0079335E">
            <w:pPr>
              <w:pStyle w:val="aa"/>
              <w:snapToGrid w:val="0"/>
              <w:spacing w:line="300" w:lineRule="atLeast"/>
              <w:ind w:leftChars="0" w:right="232"/>
              <w:jc w:val="both"/>
              <w:rPr>
                <w:rFonts w:hint="eastAsia"/>
                <w:u w:val="single"/>
                <w:lang w:eastAsia="zh-CN"/>
              </w:rPr>
            </w:pPr>
          </w:p>
        </w:tc>
      </w:tr>
      <w:tr w:rsidR="0030458F" w:rsidRPr="00BE0A8B" w:rsidTr="001E28B1">
        <w:trPr>
          <w:trHeight w:val="426"/>
        </w:trPr>
        <w:tc>
          <w:tcPr>
            <w:tcW w:w="9356" w:type="dxa"/>
            <w:gridSpan w:val="3"/>
          </w:tcPr>
          <w:p w:rsidR="0030458F" w:rsidRPr="00657300" w:rsidRDefault="0075763B" w:rsidP="0079335E">
            <w:pPr>
              <w:pStyle w:val="aa"/>
              <w:numPr>
                <w:ilvl w:val="0"/>
                <w:numId w:val="20"/>
              </w:numPr>
              <w:snapToGrid w:val="0"/>
              <w:spacing w:line="300" w:lineRule="atLeast"/>
              <w:ind w:leftChars="0" w:right="232"/>
              <w:jc w:val="both"/>
              <w:rPr>
                <w:rFonts w:asciiTheme="minorEastAsia" w:eastAsiaTheme="minorEastAsia" w:hAnsiTheme="minorEastAsia" w:hint="eastAsia"/>
                <w:u w:val="single"/>
                <w:lang w:eastAsia="zh-CN"/>
              </w:rPr>
            </w:pPr>
            <w:r w:rsidRPr="0075763B">
              <w:rPr>
                <w:rFonts w:eastAsia="SimSun" w:hint="eastAsia"/>
                <w:lang w:eastAsia="zh-CN"/>
              </w:rPr>
              <w:t>路政署</w:t>
            </w:r>
            <w:r w:rsidRPr="0075763B">
              <w:rPr>
                <w:rFonts w:eastAsia="SimSun" w:hint="eastAsia"/>
                <w:u w:val="single"/>
                <w:lang w:eastAsia="zh-CN"/>
              </w:rPr>
              <w:t>李志润先生</w:t>
            </w:r>
            <w:r w:rsidRPr="0075763B">
              <w:rPr>
                <w:rFonts w:eastAsia="SimSun" w:hint="eastAsia"/>
                <w:lang w:eastAsia="zh-CN"/>
              </w:rPr>
              <w:t>响应，指会透过秘书处提交有关数字。</w:t>
            </w:r>
          </w:p>
          <w:p w:rsidR="0030458F" w:rsidRPr="00BE0A8B" w:rsidRDefault="0030458F" w:rsidP="0079335E">
            <w:pPr>
              <w:pStyle w:val="aa"/>
              <w:snapToGrid w:val="0"/>
              <w:spacing w:line="300" w:lineRule="atLeast"/>
              <w:ind w:leftChars="0" w:right="232"/>
              <w:jc w:val="both"/>
              <w:rPr>
                <w:rFonts w:asciiTheme="minorEastAsia" w:eastAsiaTheme="minorEastAsia" w:hAnsiTheme="minorEastAsia" w:hint="eastAsia"/>
                <w:u w:val="single"/>
                <w:lang w:eastAsia="zh-CN"/>
              </w:rPr>
            </w:pPr>
          </w:p>
        </w:tc>
      </w:tr>
      <w:tr w:rsidR="00A55FC7" w:rsidRPr="00EE7866" w:rsidTr="00422F92">
        <w:trPr>
          <w:trHeight w:val="426"/>
        </w:trPr>
        <w:tc>
          <w:tcPr>
            <w:tcW w:w="9356" w:type="dxa"/>
            <w:gridSpan w:val="3"/>
          </w:tcPr>
          <w:p w:rsidR="00A55FC7"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10</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要求加强检查区内唐楼露台安全问题</w:t>
            </w:r>
          </w:p>
          <w:p w:rsidR="00A55FC7"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66/2017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A55FC7" w:rsidRPr="00EE7866">
              <w:rPr>
                <w:rFonts w:ascii="新細明體" w:eastAsia="新細明體" w:hAnsi="新細明體" w:hint="eastAsia"/>
                <w:b/>
                <w:szCs w:val="24"/>
                <w:u w:val="single"/>
                <w:lang w:eastAsia="zh-CN"/>
              </w:rPr>
              <w:t xml:space="preserve">                                 </w:t>
            </w:r>
          </w:p>
          <w:p w:rsidR="00A55FC7"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25</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34</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A55FC7" w:rsidRPr="00EE7866" w:rsidRDefault="00A55FC7"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595D5C" w:rsidRPr="00EE7866" w:rsidTr="00662D54">
        <w:trPr>
          <w:trHeight w:val="426"/>
        </w:trPr>
        <w:tc>
          <w:tcPr>
            <w:tcW w:w="9356" w:type="dxa"/>
            <w:gridSpan w:val="3"/>
          </w:tcPr>
          <w:p w:rsidR="00595D5C" w:rsidRPr="00D627CC" w:rsidRDefault="0075763B" w:rsidP="0079335E">
            <w:pPr>
              <w:pStyle w:val="aa"/>
              <w:numPr>
                <w:ilvl w:val="0"/>
                <w:numId w:val="20"/>
              </w:numPr>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请委员就议题发表意见及提问，并表示早前曾就区内唐楼露台的安全问题向屋宇署作出投诉，署方亦已迅速作出临时加固工程。他留意到区内其他唐楼有类似情况，希望署方响应每年巡视中西区唐楼结构安全的次数，指出如果具历史价值的楼宇倒塌，除了对公众构成危险外，也是十分可惜的事。</w:t>
            </w:r>
          </w:p>
          <w:p w:rsidR="00595D5C" w:rsidRPr="00EE7866" w:rsidRDefault="00595D5C" w:rsidP="0079335E">
            <w:pPr>
              <w:pStyle w:val="aa"/>
              <w:ind w:leftChars="0"/>
              <w:jc w:val="both"/>
              <w:rPr>
                <w:rFonts w:asciiTheme="minorEastAsia" w:eastAsiaTheme="minorEastAsia" w:hAnsiTheme="minorEastAsia" w:hint="eastAsia"/>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u w:val="single"/>
                <w:lang w:eastAsia="zh-CN"/>
              </w:rPr>
            </w:pPr>
            <w:r w:rsidRPr="0075763B">
              <w:rPr>
                <w:rFonts w:asciiTheme="minorEastAsia" w:eastAsia="SimSun" w:hAnsiTheme="minorEastAsia" w:hint="eastAsia"/>
                <w:lang w:eastAsia="zh-CN"/>
              </w:rPr>
              <w:t>屋宇署屋宇测量师</w:t>
            </w:r>
            <w:r w:rsidRPr="0075763B">
              <w:rPr>
                <w:rFonts w:asciiTheme="minorEastAsia" w:eastAsia="SimSun" w:hAnsiTheme="minorEastAsia"/>
                <w:lang w:eastAsia="zh-CN"/>
              </w:rPr>
              <w:t>/A3-SD</w:t>
            </w:r>
            <w:r w:rsidRPr="0075763B">
              <w:rPr>
                <w:rFonts w:asciiTheme="minorEastAsia" w:eastAsia="SimSun" w:hAnsiTheme="minorEastAsia" w:hint="eastAsia"/>
                <w:u w:val="single"/>
                <w:lang w:eastAsia="zh-CN"/>
              </w:rPr>
              <w:t>林蕴菁女士</w:t>
            </w:r>
            <w:r w:rsidRPr="0075763B">
              <w:rPr>
                <w:rFonts w:asciiTheme="minorEastAsia" w:eastAsia="SimSun" w:hAnsiTheme="minorEastAsia" w:hint="eastAsia"/>
                <w:lang w:eastAsia="zh-CN"/>
              </w:rPr>
              <w:t>响应，指署方欢迎议员提供区内有潜在危险楼宇的资料，并会积极跟进。她续指，屋宇署一直按风险为本的原则，有系统地处理楼宇失修和僭建问题。她表示，署方认为业主恒常对楼宇进行检查和适当维修十分重要，所以于</w:t>
            </w:r>
            <w:r w:rsidRPr="0075763B">
              <w:rPr>
                <w:rFonts w:asciiTheme="minorEastAsia" w:eastAsia="SimSun" w:hAnsiTheme="minorEastAsia"/>
                <w:lang w:eastAsia="zh-CN"/>
              </w:rPr>
              <w:t>2012</w:t>
            </w:r>
            <w:r w:rsidRPr="0075763B">
              <w:rPr>
                <w:rFonts w:asciiTheme="minorEastAsia" w:eastAsia="SimSun" w:hAnsiTheme="minorEastAsia" w:hint="eastAsia"/>
                <w:lang w:eastAsia="zh-CN"/>
              </w:rPr>
              <w:t>年</w:t>
            </w:r>
            <w:r w:rsidRPr="0075763B">
              <w:rPr>
                <w:rFonts w:asciiTheme="minorEastAsia" w:eastAsia="SimSun" w:hAnsiTheme="minorEastAsia"/>
                <w:lang w:eastAsia="zh-CN"/>
              </w:rPr>
              <w:t>6</w:t>
            </w:r>
            <w:r w:rsidRPr="0075763B">
              <w:rPr>
                <w:rFonts w:asciiTheme="minorEastAsia" w:eastAsia="SimSun" w:hAnsiTheme="minorEastAsia" w:hint="eastAsia"/>
                <w:lang w:eastAsia="zh-CN"/>
              </w:rPr>
              <w:t>月</w:t>
            </w:r>
            <w:r w:rsidRPr="0075763B">
              <w:rPr>
                <w:rFonts w:asciiTheme="minorEastAsia" w:eastAsia="SimSun" w:hAnsiTheme="minorEastAsia"/>
                <w:lang w:eastAsia="zh-CN"/>
              </w:rPr>
              <w:t>30</w:t>
            </w:r>
            <w:r w:rsidRPr="0075763B">
              <w:rPr>
                <w:rFonts w:asciiTheme="minorEastAsia" w:eastAsia="SimSun" w:hAnsiTheme="minorEastAsia" w:hint="eastAsia"/>
                <w:lang w:eastAsia="zh-CN"/>
              </w:rPr>
              <w:t>日全面实施强制楼宇检查计划，希望从根本解决楼宇失修的问题。有关法例授权屋宇署向楼龄超过三十年的私人楼宇业主发出强制验楼的法定通知，为楼宇进行订明检验，并因应检验结果进行修葺工作。业主可委派具相关专业资格的</w:t>
            </w:r>
            <w:r w:rsidRPr="0075763B">
              <w:rPr>
                <w:rFonts w:asciiTheme="minorEastAsia" w:eastAsia="SimSun" w:hAnsiTheme="minorEastAsia" w:hint="eastAsia"/>
                <w:lang w:eastAsia="zh-CN"/>
              </w:rPr>
              <w:lastRenderedPageBreak/>
              <w:t>人士或承建商为楼宇进行检查，检验范围包括外部构件、防火构件、排水、僭建物等，确保楼宇安全。另外，屋宇署以大型行动方式选择目标楼宇作出清拆僭建物和发出维修命令的行动，让业主聘请认可人士进行检测和维修工程；署方亦会因应市民举报，就个别楼宇作出跟进，并按需要发出法定命令，积极与业主跟进个案，妥善处理楼宇失修的问题。</w:t>
            </w:r>
          </w:p>
          <w:p w:rsidR="00595D5C" w:rsidRPr="00EE7866" w:rsidRDefault="00595D5C" w:rsidP="0079335E">
            <w:pPr>
              <w:pStyle w:val="aa"/>
              <w:ind w:leftChars="0"/>
              <w:jc w:val="both"/>
              <w:rPr>
                <w:rFonts w:asciiTheme="minorEastAsia" w:eastAsiaTheme="minorEastAsia" w:hAnsiTheme="minorEastAsia" w:hint="eastAsia"/>
                <w:u w:val="single"/>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lastRenderedPageBreak/>
              <w:t>主席</w:t>
            </w:r>
            <w:r w:rsidRPr="0075763B">
              <w:rPr>
                <w:rFonts w:asciiTheme="minorEastAsia" w:eastAsia="SimSun" w:hAnsiTheme="minorEastAsia" w:hint="eastAsia"/>
                <w:lang w:eastAsia="zh-CN"/>
              </w:rPr>
              <w:t>询问屋宇署会否对唐楼和旧楼作主动巡视，并希望了解巡视的次数。他认为若然楼宇的安全问题已严重至连没有相关专业知识的市民也能察觉，情况恐怕已达十分危险的程度，希望署方考虑让专业人员巡视楼宇。</w:t>
            </w:r>
          </w:p>
          <w:p w:rsidR="00595D5C" w:rsidRPr="00EE7866" w:rsidRDefault="00595D5C" w:rsidP="0079335E">
            <w:pPr>
              <w:pStyle w:val="aa"/>
              <w:ind w:leftChars="0"/>
              <w:jc w:val="both"/>
              <w:rPr>
                <w:rFonts w:asciiTheme="minorEastAsia" w:eastAsiaTheme="minorEastAsia" w:hAnsiTheme="minorEastAsia" w:hint="eastAsia"/>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lang w:eastAsia="zh-CN"/>
              </w:rPr>
              <w:t>屋宇署</w:t>
            </w:r>
            <w:r w:rsidRPr="0075763B">
              <w:rPr>
                <w:rFonts w:asciiTheme="minorEastAsia" w:eastAsia="SimSun" w:hAnsiTheme="minorEastAsia" w:hint="eastAsia"/>
                <w:u w:val="single"/>
                <w:lang w:eastAsia="zh-CN"/>
              </w:rPr>
              <w:t>林蕴菁女士</w:t>
            </w:r>
            <w:r w:rsidRPr="0075763B">
              <w:rPr>
                <w:rFonts w:asciiTheme="minorEastAsia" w:eastAsia="SimSun" w:hAnsiTheme="minorEastAsia" w:hint="eastAsia"/>
                <w:lang w:eastAsia="zh-CN"/>
              </w:rPr>
              <w:t>响应，指一般情况下，署方人员每星期均会到所负责的区域处理个案，对区内大厦的情况有一定程度的了解。有关位于第三街的唐楼，临时加固工程已于较早前完成，署方会继续跟进发出维修命令的工作。</w:t>
            </w:r>
          </w:p>
          <w:p w:rsidR="00595D5C" w:rsidRPr="00EE7866" w:rsidRDefault="00595D5C" w:rsidP="0079335E">
            <w:pPr>
              <w:pStyle w:val="aa"/>
              <w:ind w:leftChars="0"/>
              <w:jc w:val="both"/>
              <w:rPr>
                <w:rFonts w:asciiTheme="minorEastAsia" w:eastAsiaTheme="minorEastAsia" w:hAnsiTheme="minorEastAsia" w:hint="eastAsia"/>
                <w:u w:val="single"/>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希望屋宇署就巡查的频率、每次巡查的结论和跟进情况保留纪录。</w:t>
            </w:r>
          </w:p>
          <w:p w:rsidR="00595D5C" w:rsidRPr="00EE7866" w:rsidRDefault="00595D5C" w:rsidP="0079335E">
            <w:pPr>
              <w:pStyle w:val="aa"/>
              <w:ind w:leftChars="0"/>
              <w:jc w:val="both"/>
              <w:rPr>
                <w:rFonts w:asciiTheme="minorEastAsia" w:eastAsiaTheme="minorEastAsia" w:hAnsiTheme="minorEastAsia" w:hint="eastAsia"/>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u w:val="single"/>
                <w:lang w:eastAsia="zh-CN"/>
              </w:rPr>
            </w:pPr>
            <w:r w:rsidRPr="0075763B">
              <w:rPr>
                <w:rFonts w:asciiTheme="minorEastAsia" w:eastAsia="SimSun" w:hAnsiTheme="minorEastAsia" w:hint="eastAsia"/>
                <w:u w:val="single"/>
                <w:lang w:eastAsia="zh-CN"/>
              </w:rPr>
              <w:t>郑志成委员</w:t>
            </w:r>
            <w:r w:rsidRPr="0075763B">
              <w:rPr>
                <w:rFonts w:asciiTheme="minorEastAsia" w:eastAsia="SimSun" w:hAnsiTheme="minorEastAsia" w:hint="eastAsia"/>
                <w:lang w:eastAsia="zh-CN"/>
              </w:rPr>
              <w:t>表示有时当屋宇署巡查和要求维修后，业主聘请的承办商为楼宇进行修葺时会另外加建临时支架作支撑，他指这些临时支架的外观或引起市民的关注。另外，他表示第三街与水街交界唐楼的临时支架已搭建良久，露台有移位的现象，询问署方有否定期审视和巡查修葺中或已经完成修葺的楼宇。</w:t>
            </w:r>
          </w:p>
          <w:p w:rsidR="00595D5C" w:rsidRPr="00D24C57" w:rsidRDefault="00595D5C" w:rsidP="0079335E">
            <w:pPr>
              <w:jc w:val="both"/>
              <w:rPr>
                <w:rFonts w:asciiTheme="minorEastAsia" w:eastAsiaTheme="minorEastAsia" w:hAnsiTheme="minorEastAsia" w:hint="eastAsia"/>
                <w:u w:val="single"/>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u w:val="single"/>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表示第三街与水街交界唐楼的支架是大约于两个月前由屋宇署搭建作临时支撑，而相关维修工程本属业主的责任，故希望署方继续要求业主就唐楼结构安全进行工程。另外，他亦关注唐楼的露台的倒塌危险。</w:t>
            </w:r>
          </w:p>
          <w:p w:rsidR="00595D5C" w:rsidRPr="00EE7866" w:rsidRDefault="00595D5C" w:rsidP="0079335E">
            <w:pPr>
              <w:pStyle w:val="aa"/>
              <w:ind w:leftChars="0"/>
              <w:jc w:val="both"/>
              <w:rPr>
                <w:rFonts w:asciiTheme="minorEastAsia" w:eastAsiaTheme="minorEastAsia" w:hAnsiTheme="minorEastAsia" w:hint="eastAsia"/>
                <w:u w:val="single"/>
                <w:lang w:eastAsia="zh-CN"/>
              </w:rPr>
            </w:pPr>
          </w:p>
        </w:tc>
      </w:tr>
      <w:tr w:rsidR="00595D5C" w:rsidRPr="00EE7866" w:rsidTr="00662D54">
        <w:trPr>
          <w:trHeight w:val="426"/>
        </w:trPr>
        <w:tc>
          <w:tcPr>
            <w:tcW w:w="9356" w:type="dxa"/>
            <w:gridSpan w:val="3"/>
          </w:tcPr>
          <w:p w:rsidR="00595D5C" w:rsidRPr="00EE7866" w:rsidRDefault="0075763B" w:rsidP="00B63773">
            <w:pPr>
              <w:pStyle w:val="aa"/>
              <w:numPr>
                <w:ilvl w:val="0"/>
                <w:numId w:val="20"/>
              </w:numPr>
              <w:ind w:leftChars="0"/>
              <w:jc w:val="both"/>
              <w:rPr>
                <w:rFonts w:asciiTheme="minorEastAsia" w:eastAsiaTheme="minorEastAsia" w:hAnsiTheme="minorEastAsia" w:hint="eastAsia"/>
                <w:u w:val="single"/>
                <w:lang w:eastAsia="zh-CN"/>
              </w:rPr>
            </w:pPr>
            <w:r w:rsidRPr="0075763B">
              <w:rPr>
                <w:rFonts w:asciiTheme="minorEastAsia" w:eastAsia="SimSun" w:hAnsiTheme="minorEastAsia" w:hint="eastAsia"/>
                <w:lang w:eastAsia="zh-CN"/>
              </w:rPr>
              <w:t>屋宇署</w:t>
            </w:r>
            <w:r w:rsidRPr="0075763B">
              <w:rPr>
                <w:rFonts w:asciiTheme="minorEastAsia" w:eastAsia="SimSun" w:hAnsiTheme="minorEastAsia" w:hint="eastAsia"/>
                <w:u w:val="single"/>
                <w:lang w:eastAsia="zh-CN"/>
              </w:rPr>
              <w:t>林蕴菁女士</w:t>
            </w:r>
            <w:r w:rsidRPr="0075763B">
              <w:rPr>
                <w:rFonts w:asciiTheme="minorEastAsia" w:eastAsia="SimSun" w:hAnsiTheme="minorEastAsia" w:hint="eastAsia"/>
                <w:lang w:eastAsia="zh-CN"/>
              </w:rPr>
              <w:t>响应，指会把议员的关注转介负责人员，与议员再作跟进。她续指署方已就有关唐楼完成加固工程，现正准备发出命令，着令业主聘请认可人士进行检测和维修工程，会于会后补充跟进个案的进度。</w:t>
            </w:r>
          </w:p>
          <w:p w:rsidR="00595D5C" w:rsidRPr="00EE7866" w:rsidRDefault="00595D5C" w:rsidP="0079335E">
            <w:pPr>
              <w:pStyle w:val="aa"/>
              <w:ind w:leftChars="0"/>
              <w:jc w:val="both"/>
              <w:rPr>
                <w:rFonts w:asciiTheme="minorEastAsia" w:eastAsiaTheme="minorEastAsia" w:hAnsiTheme="minorEastAsia" w:hint="eastAsia"/>
                <w:u w:val="single"/>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同意屋宇署向秘书处书面补充跟进有关个案的进度。</w:t>
            </w:r>
          </w:p>
          <w:p w:rsidR="00595D5C" w:rsidRPr="00EE7866" w:rsidRDefault="00595D5C" w:rsidP="0079335E">
            <w:pPr>
              <w:pStyle w:val="aa"/>
              <w:ind w:leftChars="0"/>
              <w:jc w:val="both"/>
              <w:rPr>
                <w:rFonts w:asciiTheme="minorEastAsia" w:eastAsiaTheme="minorEastAsia" w:hAnsiTheme="minorEastAsia" w:hint="eastAsia"/>
                <w:lang w:eastAsia="zh-CN"/>
              </w:rPr>
            </w:pPr>
          </w:p>
        </w:tc>
      </w:tr>
      <w:tr w:rsidR="005E41D2" w:rsidRPr="00EE7866" w:rsidTr="00422F92">
        <w:trPr>
          <w:trHeight w:val="426"/>
        </w:trPr>
        <w:tc>
          <w:tcPr>
            <w:tcW w:w="9356" w:type="dxa"/>
            <w:gridSpan w:val="3"/>
          </w:tcPr>
          <w:p w:rsidR="005E41D2"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11</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强烈要求政府协助法团处理大厦公共地方露宿者</w:t>
            </w:r>
          </w:p>
          <w:p w:rsidR="005E41D2"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67/2017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5E41D2" w:rsidRPr="00EE7866">
              <w:rPr>
                <w:rFonts w:ascii="新細明體" w:eastAsia="新細明體" w:hAnsi="新細明體" w:hint="eastAsia"/>
                <w:b/>
                <w:szCs w:val="24"/>
                <w:u w:val="single"/>
                <w:lang w:eastAsia="zh-CN"/>
              </w:rPr>
              <w:t xml:space="preserve">                                 </w:t>
            </w:r>
          </w:p>
          <w:p w:rsidR="005E41D2"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34</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35</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5E41D2" w:rsidRPr="00EE7866" w:rsidRDefault="005E41D2"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332DB1" w:rsidRPr="00EE7866" w:rsidTr="00422F92">
        <w:trPr>
          <w:trHeight w:val="426"/>
        </w:trPr>
        <w:tc>
          <w:tcPr>
            <w:tcW w:w="9356" w:type="dxa"/>
            <w:gridSpan w:val="3"/>
          </w:tcPr>
          <w:p w:rsidR="00332DB1" w:rsidRPr="00EE7866" w:rsidRDefault="0075763B" w:rsidP="0079335E">
            <w:pPr>
              <w:pStyle w:val="aa"/>
              <w:numPr>
                <w:ilvl w:val="0"/>
                <w:numId w:val="20"/>
              </w:numPr>
              <w:snapToGrid w:val="0"/>
              <w:spacing w:line="300" w:lineRule="atLeast"/>
              <w:ind w:leftChars="0" w:right="232"/>
              <w:jc w:val="both"/>
              <w:rPr>
                <w:rFonts w:hint="eastAsia"/>
                <w:u w:val="single"/>
                <w:lang w:eastAsia="zh-CN"/>
              </w:rPr>
            </w:pPr>
            <w:r w:rsidRPr="0075763B">
              <w:rPr>
                <w:rFonts w:eastAsia="SimSun" w:hint="eastAsia"/>
                <w:u w:val="single"/>
                <w:lang w:eastAsia="zh-CN"/>
              </w:rPr>
              <w:t>郑丽琼议员</w:t>
            </w:r>
            <w:r w:rsidRPr="0075763B">
              <w:rPr>
                <w:rFonts w:eastAsia="SimSun" w:hint="eastAsia"/>
                <w:lang w:eastAsia="zh-CN"/>
              </w:rPr>
              <w:t>表示收到提交文件的</w:t>
            </w:r>
            <w:r w:rsidRPr="0075763B">
              <w:rPr>
                <w:rFonts w:eastAsia="SimSun" w:hint="eastAsia"/>
                <w:u w:val="single"/>
                <w:lang w:eastAsia="zh-CN"/>
              </w:rPr>
              <w:t>甘乃威议员</w:t>
            </w:r>
            <w:r w:rsidRPr="0075763B">
              <w:rPr>
                <w:rFonts w:eastAsia="SimSun" w:hint="eastAsia"/>
                <w:lang w:eastAsia="zh-CN"/>
              </w:rPr>
              <w:t>通知，他因有要事需回到办事处处理，请求将是项议程延至会议较后时间。</w:t>
            </w:r>
          </w:p>
          <w:p w:rsidR="00AA26E4" w:rsidRPr="00EE7866" w:rsidRDefault="00AA26E4" w:rsidP="0079335E">
            <w:pPr>
              <w:pStyle w:val="aa"/>
              <w:snapToGrid w:val="0"/>
              <w:spacing w:line="300" w:lineRule="atLeast"/>
              <w:ind w:leftChars="0" w:right="232"/>
              <w:jc w:val="both"/>
              <w:rPr>
                <w:rFonts w:hint="eastAsia"/>
                <w:u w:val="single"/>
                <w:lang w:eastAsia="zh-CN"/>
              </w:rPr>
            </w:pPr>
          </w:p>
        </w:tc>
      </w:tr>
      <w:tr w:rsidR="00AA26E4" w:rsidRPr="00EE7866" w:rsidTr="00422F92">
        <w:trPr>
          <w:trHeight w:val="426"/>
        </w:trPr>
        <w:tc>
          <w:tcPr>
            <w:tcW w:w="9356" w:type="dxa"/>
            <w:gridSpan w:val="3"/>
          </w:tcPr>
          <w:p w:rsidR="00AA26E4" w:rsidRPr="00EE7866" w:rsidRDefault="0075763B" w:rsidP="0079335E">
            <w:pPr>
              <w:pStyle w:val="aa"/>
              <w:numPr>
                <w:ilvl w:val="0"/>
                <w:numId w:val="20"/>
              </w:numPr>
              <w:snapToGrid w:val="0"/>
              <w:spacing w:line="300" w:lineRule="atLeast"/>
              <w:ind w:leftChars="0" w:right="232"/>
              <w:jc w:val="both"/>
              <w:rPr>
                <w:rFonts w:hint="eastAsia"/>
                <w:u w:val="single"/>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表示在席议员对有关安排没有意见，同意将议程延后。</w:t>
            </w:r>
          </w:p>
        </w:tc>
      </w:tr>
      <w:tr w:rsidR="00C23777" w:rsidRPr="00EE7866" w:rsidTr="00422F92">
        <w:trPr>
          <w:trHeight w:val="426"/>
        </w:trPr>
        <w:tc>
          <w:tcPr>
            <w:tcW w:w="9356" w:type="dxa"/>
            <w:gridSpan w:val="3"/>
          </w:tcPr>
          <w:p w:rsidR="00C23777" w:rsidRPr="00EE7866" w:rsidRDefault="00C23777" w:rsidP="0079335E">
            <w:pPr>
              <w:snapToGrid w:val="0"/>
              <w:spacing w:line="300" w:lineRule="atLeast"/>
              <w:ind w:right="232"/>
              <w:jc w:val="both"/>
              <w:rPr>
                <w:rFonts w:hint="eastAsia"/>
                <w:lang w:eastAsia="zh-CN"/>
              </w:rPr>
            </w:pPr>
          </w:p>
        </w:tc>
      </w:tr>
      <w:tr w:rsidR="005E41D2" w:rsidRPr="00EE7866" w:rsidTr="00422F92">
        <w:trPr>
          <w:trHeight w:val="426"/>
        </w:trPr>
        <w:tc>
          <w:tcPr>
            <w:tcW w:w="9356" w:type="dxa"/>
            <w:gridSpan w:val="3"/>
          </w:tcPr>
          <w:p w:rsidR="005E41D2"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12</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强烈要求改善山道</w:t>
            </w:r>
            <w:r w:rsidRPr="0075763B">
              <w:rPr>
                <w:rFonts w:ascii="新細明體" w:eastAsia="SimSun" w:hAnsi="新細明體"/>
                <w:b/>
                <w:szCs w:val="24"/>
                <w:lang w:eastAsia="zh-CN"/>
              </w:rPr>
              <w:t>48</w:t>
            </w:r>
            <w:r w:rsidRPr="0075763B">
              <w:rPr>
                <w:rFonts w:ascii="新細明體" w:eastAsia="SimSun" w:hAnsi="新細明體" w:hint="eastAsia"/>
                <w:b/>
                <w:szCs w:val="24"/>
                <w:lang w:eastAsia="zh-CN"/>
              </w:rPr>
              <w:t>号南昌大厦门口污水卫生事宜</w:t>
            </w:r>
          </w:p>
          <w:p w:rsidR="005E41D2"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68/2017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5E41D2" w:rsidRPr="00EE7866">
              <w:rPr>
                <w:rFonts w:ascii="新細明體" w:eastAsia="新細明體" w:hAnsi="新細明體" w:hint="eastAsia"/>
                <w:b/>
                <w:szCs w:val="24"/>
                <w:u w:val="single"/>
                <w:lang w:eastAsia="zh-CN"/>
              </w:rPr>
              <w:t xml:space="preserve">                                 </w:t>
            </w:r>
          </w:p>
          <w:p w:rsidR="005E41D2"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35</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5E41D2" w:rsidRPr="00EE7866" w:rsidRDefault="005E41D2"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595D5C" w:rsidRPr="00EE7866" w:rsidTr="00662D54">
        <w:trPr>
          <w:trHeight w:val="426"/>
        </w:trPr>
        <w:tc>
          <w:tcPr>
            <w:tcW w:w="9356" w:type="dxa"/>
            <w:gridSpan w:val="3"/>
          </w:tcPr>
          <w:p w:rsidR="00595D5C" w:rsidRPr="00EE7866" w:rsidRDefault="0075763B" w:rsidP="0079335E">
            <w:pPr>
              <w:numPr>
                <w:ilvl w:val="0"/>
                <w:numId w:val="20"/>
              </w:numPr>
              <w:spacing w:line="240" w:lineRule="auto"/>
              <w:ind w:left="398" w:rightChars="2" w:right="6" w:hangingChars="142" w:hanging="398"/>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请委员就议题发表意见及提问，并表示该处的污水问题已持续五至六年。他引述有关部门回复，渗水投诉调查联合办事处进行色粉检查后认为问题可能由公众渠管引致，渠务署调查后认为公众渠管没有渗漏，而屋宇署的回复则表示适安大厦有渗漏，并会发出命令，他希望屋宇署积极跟进，解决污水问题，以免影响附近居民。另外，他亦希望屋宇署澄清适安大厦的地渠是否有渗漏的情况。</w:t>
            </w:r>
          </w:p>
          <w:p w:rsidR="00595D5C" w:rsidRPr="00EE7866" w:rsidRDefault="00595D5C" w:rsidP="0079335E">
            <w:pPr>
              <w:snapToGrid w:val="0"/>
              <w:spacing w:line="300" w:lineRule="atLeast"/>
              <w:ind w:right="232"/>
              <w:jc w:val="both"/>
              <w:rPr>
                <w:rFonts w:ascii="新細明體" w:eastAsia="新細明體" w:hAnsi="新細明體" w:hint="eastAsia"/>
                <w:b/>
                <w:lang w:eastAsia="zh-CN"/>
              </w:rPr>
            </w:pPr>
          </w:p>
        </w:tc>
      </w:tr>
      <w:tr w:rsidR="00595D5C" w:rsidRPr="00EE7866" w:rsidTr="00662D54">
        <w:trPr>
          <w:trHeight w:val="426"/>
        </w:trPr>
        <w:tc>
          <w:tcPr>
            <w:tcW w:w="9356" w:type="dxa"/>
            <w:gridSpan w:val="3"/>
          </w:tcPr>
          <w:p w:rsidR="00595D5C" w:rsidRPr="00EE7866" w:rsidRDefault="0075763B" w:rsidP="0079335E">
            <w:pPr>
              <w:pStyle w:val="aa"/>
              <w:numPr>
                <w:ilvl w:val="0"/>
                <w:numId w:val="20"/>
              </w:numPr>
              <w:spacing w:line="240" w:lineRule="auto"/>
              <w:ind w:leftChars="0"/>
              <w:jc w:val="both"/>
              <w:rPr>
                <w:rFonts w:hint="eastAsia"/>
                <w:lang w:eastAsia="zh-CN"/>
              </w:rPr>
            </w:pPr>
            <w:r w:rsidRPr="0075763B">
              <w:rPr>
                <w:rFonts w:eastAsia="SimSun" w:hint="eastAsia"/>
                <w:lang w:eastAsia="zh-CN"/>
              </w:rPr>
              <w:t>屋宇署屋宇测量师</w:t>
            </w:r>
            <w:r w:rsidRPr="0075763B">
              <w:rPr>
                <w:rFonts w:eastAsia="SimSun"/>
                <w:lang w:eastAsia="zh-CN"/>
              </w:rPr>
              <w:t>/A3-SD</w:t>
            </w:r>
            <w:r w:rsidRPr="0075763B">
              <w:rPr>
                <w:rFonts w:eastAsia="SimSun" w:hint="eastAsia"/>
                <w:u w:val="single"/>
                <w:lang w:eastAsia="zh-CN"/>
              </w:rPr>
              <w:t>林蕴菁女士</w:t>
            </w:r>
            <w:r w:rsidRPr="0075763B">
              <w:rPr>
                <w:rFonts w:eastAsia="SimSun" w:hint="eastAsia"/>
                <w:lang w:eastAsia="zh-CN"/>
              </w:rPr>
              <w:t>回应，指署方于本年六至八月曾再次到现场视察，经色粉测试后发现适安大厦地下污水管和沙井有渗漏情况，署方于本年</w:t>
            </w:r>
            <w:r w:rsidRPr="0075763B">
              <w:rPr>
                <w:rFonts w:eastAsia="SimSun"/>
                <w:lang w:eastAsia="zh-CN"/>
              </w:rPr>
              <w:t>9</w:t>
            </w:r>
            <w:r w:rsidRPr="0075763B">
              <w:rPr>
                <w:rFonts w:eastAsia="SimSun" w:hint="eastAsia"/>
                <w:lang w:eastAsia="zh-CN"/>
              </w:rPr>
              <w:t>月</w:t>
            </w:r>
            <w:r w:rsidRPr="0075763B">
              <w:rPr>
                <w:rFonts w:eastAsia="SimSun"/>
                <w:lang w:eastAsia="zh-CN"/>
              </w:rPr>
              <w:t>1</w:t>
            </w:r>
            <w:r w:rsidRPr="0075763B">
              <w:rPr>
                <w:rFonts w:eastAsia="SimSun" w:hint="eastAsia"/>
                <w:lang w:eastAsia="zh-CN"/>
              </w:rPr>
              <w:t>日向适安大厦业主立案法团发出维修令，要求法团维修大厦污水管和沙井的破损。署方最近联络法团，得知法团正办理有关聘请承建商及维修工程合约的事宜。</w:t>
            </w:r>
          </w:p>
          <w:p w:rsidR="00595D5C" w:rsidRPr="00EE7866" w:rsidRDefault="00595D5C" w:rsidP="0079335E">
            <w:pPr>
              <w:spacing w:line="240" w:lineRule="auto"/>
              <w:ind w:left="480" w:rightChars="2" w:right="6"/>
              <w:jc w:val="both"/>
              <w:rPr>
                <w:rFonts w:ascii="新細明體" w:eastAsia="新細明體" w:hAnsi="新細明體" w:hint="eastAsia"/>
                <w:szCs w:val="24"/>
                <w:u w:val="single"/>
                <w:lang w:eastAsia="zh-CN"/>
              </w:rPr>
            </w:pPr>
          </w:p>
        </w:tc>
      </w:tr>
      <w:tr w:rsidR="00595D5C" w:rsidRPr="00EE7866" w:rsidTr="00662D54">
        <w:trPr>
          <w:trHeight w:val="426"/>
        </w:trPr>
        <w:tc>
          <w:tcPr>
            <w:tcW w:w="9356" w:type="dxa"/>
            <w:gridSpan w:val="3"/>
          </w:tcPr>
          <w:p w:rsidR="00595D5C"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希望屋宇署继续跟进个案。</w:t>
            </w:r>
          </w:p>
          <w:p w:rsidR="00595D5C" w:rsidRPr="00EE7866" w:rsidRDefault="00595D5C" w:rsidP="0079335E">
            <w:pPr>
              <w:spacing w:line="240" w:lineRule="auto"/>
              <w:ind w:rightChars="2" w:right="6"/>
              <w:jc w:val="both"/>
              <w:rPr>
                <w:rFonts w:ascii="新細明體" w:eastAsia="新細明體" w:hAnsi="新細明體" w:hint="eastAsia"/>
                <w:szCs w:val="24"/>
                <w:lang w:eastAsia="zh-CN"/>
              </w:rPr>
            </w:pPr>
          </w:p>
        </w:tc>
      </w:tr>
      <w:tr w:rsidR="00595D5C" w:rsidRPr="00EE7866" w:rsidTr="00662D54">
        <w:trPr>
          <w:trHeight w:val="426"/>
        </w:trPr>
        <w:tc>
          <w:tcPr>
            <w:tcW w:w="9356" w:type="dxa"/>
            <w:gridSpan w:val="3"/>
          </w:tcPr>
          <w:p w:rsidR="00595D5C" w:rsidRPr="00EE7866" w:rsidRDefault="0075763B" w:rsidP="0079335E">
            <w:pPr>
              <w:numPr>
                <w:ilvl w:val="0"/>
                <w:numId w:val="20"/>
              </w:numPr>
              <w:spacing w:line="240" w:lineRule="auto"/>
              <w:ind w:rightChars="2" w:right="6"/>
              <w:jc w:val="both"/>
              <w:rPr>
                <w:rFonts w:ascii="新細明體" w:eastAsia="新細明體" w:hAnsi="新細明體" w:hint="eastAsia"/>
                <w:szCs w:val="24"/>
                <w:u w:val="single"/>
                <w:lang w:eastAsia="zh-CN"/>
              </w:rPr>
            </w:pPr>
            <w:r w:rsidRPr="0075763B">
              <w:rPr>
                <w:rFonts w:ascii="新細明體" w:eastAsia="SimSun" w:hAnsi="新細明體" w:hint="eastAsia"/>
                <w:szCs w:val="24"/>
                <w:lang w:eastAsia="zh-CN"/>
              </w:rPr>
              <w:t>食物环境卫生署中西区环境卫生总监</w:t>
            </w:r>
            <w:r w:rsidRPr="0075763B">
              <w:rPr>
                <w:rFonts w:ascii="新細明體" w:eastAsia="SimSun" w:hAnsi="新細明體" w:hint="eastAsia"/>
                <w:szCs w:val="24"/>
                <w:u w:val="single"/>
                <w:lang w:eastAsia="zh-CN"/>
              </w:rPr>
              <w:t>李子华先生</w:t>
            </w:r>
            <w:r w:rsidRPr="0075763B">
              <w:rPr>
                <w:rFonts w:ascii="新細明體" w:eastAsia="SimSun" w:hAnsi="新細明體" w:hint="eastAsia"/>
                <w:szCs w:val="24"/>
                <w:lang w:eastAsia="zh-CN"/>
              </w:rPr>
              <w:t>响应，指在维修工程完成前，署方会密切留意该处街道的情况，并加强清洗附近街道，以保持环境卫生。</w:t>
            </w:r>
          </w:p>
          <w:p w:rsidR="00595D5C" w:rsidRPr="00EE7866" w:rsidRDefault="00595D5C" w:rsidP="0079335E">
            <w:pPr>
              <w:spacing w:line="240" w:lineRule="auto"/>
              <w:ind w:left="480" w:rightChars="2" w:right="6"/>
              <w:jc w:val="both"/>
              <w:rPr>
                <w:rFonts w:ascii="新細明體" w:eastAsia="新細明體" w:hAnsi="新細明體" w:hint="eastAsia"/>
                <w:szCs w:val="24"/>
                <w:u w:val="single"/>
                <w:lang w:eastAsia="zh-CN"/>
              </w:rPr>
            </w:pPr>
          </w:p>
        </w:tc>
      </w:tr>
      <w:tr w:rsidR="00595D5C" w:rsidRPr="00EE7866" w:rsidTr="00662D54">
        <w:trPr>
          <w:trHeight w:val="426"/>
        </w:trPr>
        <w:tc>
          <w:tcPr>
            <w:tcW w:w="9356" w:type="dxa"/>
            <w:gridSpan w:val="3"/>
          </w:tcPr>
          <w:p w:rsidR="00595D5C"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希望食环署在法团完成维修前，加强清洗该处，并希望屋宇署与法团保持紧密联系，跟进维修进度。</w:t>
            </w:r>
          </w:p>
          <w:p w:rsidR="00595D5C" w:rsidRPr="00EE7866" w:rsidRDefault="00595D5C" w:rsidP="0079335E">
            <w:pPr>
              <w:spacing w:line="240" w:lineRule="auto"/>
              <w:ind w:left="480" w:rightChars="2" w:right="6"/>
              <w:jc w:val="both"/>
              <w:rPr>
                <w:rFonts w:ascii="新細明體" w:eastAsia="新細明體" w:hAnsi="新細明體" w:hint="eastAsia"/>
                <w:szCs w:val="24"/>
                <w:lang w:eastAsia="zh-CN"/>
              </w:rPr>
            </w:pPr>
          </w:p>
        </w:tc>
      </w:tr>
      <w:tr w:rsidR="005E41D2" w:rsidRPr="00EE7866" w:rsidTr="00422F92">
        <w:trPr>
          <w:trHeight w:val="426"/>
        </w:trPr>
        <w:tc>
          <w:tcPr>
            <w:tcW w:w="9356" w:type="dxa"/>
            <w:gridSpan w:val="3"/>
          </w:tcPr>
          <w:p w:rsidR="005E41D2"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13</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跟进食环署对夜间垃圾弃置的执法政策</w:t>
            </w:r>
          </w:p>
          <w:p w:rsidR="005E41D2"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70/2017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5E41D2" w:rsidRPr="00EE7866">
              <w:rPr>
                <w:rFonts w:ascii="新細明體" w:eastAsia="新細明體" w:hAnsi="新細明體" w:hint="eastAsia"/>
                <w:b/>
                <w:szCs w:val="24"/>
                <w:u w:val="single"/>
                <w:lang w:eastAsia="zh-CN"/>
              </w:rPr>
              <w:t xml:space="preserve">                                 </w:t>
            </w:r>
          </w:p>
          <w:p w:rsidR="005E41D2"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5E41D2" w:rsidRPr="00EE7866" w:rsidRDefault="005E41D2"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0A2AD3" w:rsidRPr="00EE7866" w:rsidTr="00422F92">
        <w:trPr>
          <w:trHeight w:val="426"/>
        </w:trPr>
        <w:tc>
          <w:tcPr>
            <w:tcW w:w="9356" w:type="dxa"/>
            <w:gridSpan w:val="3"/>
          </w:tcPr>
          <w:p w:rsidR="000A2AD3" w:rsidRPr="00EE7866"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u w:val="single"/>
                <w:lang w:eastAsia="zh-CN"/>
              </w:rPr>
              <w:t>主席</w:t>
            </w:r>
            <w:r w:rsidRPr="0075763B">
              <w:rPr>
                <w:rFonts w:eastAsia="SimSun" w:hint="eastAsia"/>
                <w:lang w:eastAsia="zh-CN"/>
              </w:rPr>
              <w:t>表示因提交文件的</w:t>
            </w:r>
            <w:r w:rsidRPr="0075763B">
              <w:rPr>
                <w:rFonts w:eastAsia="SimSun" w:hint="eastAsia"/>
                <w:u w:val="single"/>
                <w:lang w:eastAsia="zh-CN"/>
              </w:rPr>
              <w:t>许智峯议员</w:t>
            </w:r>
            <w:r w:rsidRPr="0075763B">
              <w:rPr>
                <w:rFonts w:eastAsia="SimSun" w:hint="eastAsia"/>
                <w:lang w:eastAsia="zh-CN"/>
              </w:rPr>
              <w:t>及</w:t>
            </w:r>
            <w:r w:rsidRPr="0075763B">
              <w:rPr>
                <w:rFonts w:eastAsia="SimSun" w:hint="eastAsia"/>
                <w:u w:val="single"/>
                <w:lang w:eastAsia="zh-CN"/>
              </w:rPr>
              <w:t>吴兆康议员</w:t>
            </w:r>
            <w:r w:rsidRPr="0075763B">
              <w:rPr>
                <w:rFonts w:eastAsia="SimSun" w:hint="eastAsia"/>
                <w:lang w:eastAsia="zh-CN"/>
              </w:rPr>
              <w:t>均不在席，在询问在席议员意见后，同意将议程延后。</w:t>
            </w:r>
          </w:p>
          <w:p w:rsidR="006312D7" w:rsidRPr="00EE7866" w:rsidRDefault="006312D7" w:rsidP="0079335E">
            <w:pPr>
              <w:pStyle w:val="aa"/>
              <w:snapToGrid w:val="0"/>
              <w:spacing w:line="300" w:lineRule="atLeast"/>
              <w:ind w:leftChars="0" w:right="232"/>
              <w:jc w:val="both"/>
              <w:rPr>
                <w:rFonts w:hint="eastAsia"/>
                <w:lang w:eastAsia="zh-CN"/>
              </w:rPr>
            </w:pPr>
          </w:p>
        </w:tc>
      </w:tr>
      <w:tr w:rsidR="005E41D2" w:rsidRPr="00EE7866" w:rsidTr="00422F92">
        <w:trPr>
          <w:trHeight w:val="426"/>
        </w:trPr>
        <w:tc>
          <w:tcPr>
            <w:tcW w:w="9356" w:type="dxa"/>
            <w:gridSpan w:val="3"/>
          </w:tcPr>
          <w:p w:rsidR="005E41D2"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14</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关注巴士站、小巴站及扶手电梯上盖清洁问题</w:t>
            </w:r>
          </w:p>
          <w:p w:rsidR="005E41D2"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71/2017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5E41D2" w:rsidRPr="00EE7866">
              <w:rPr>
                <w:rFonts w:ascii="新細明體" w:eastAsia="新細明體" w:hAnsi="新細明體" w:hint="eastAsia"/>
                <w:b/>
                <w:szCs w:val="24"/>
                <w:u w:val="single"/>
                <w:lang w:eastAsia="zh-CN"/>
              </w:rPr>
              <w:t xml:space="preserve">                                 </w:t>
            </w:r>
          </w:p>
          <w:p w:rsidR="005E41D2"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41</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52</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5E41D2" w:rsidRPr="00EE7866" w:rsidRDefault="005E41D2"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681AF5" w:rsidRPr="00EE7866" w:rsidTr="00662D54">
        <w:trPr>
          <w:trHeight w:val="426"/>
        </w:trPr>
        <w:tc>
          <w:tcPr>
            <w:tcW w:w="9356" w:type="dxa"/>
            <w:gridSpan w:val="3"/>
          </w:tcPr>
          <w:p w:rsidR="00681AF5" w:rsidRPr="00EE7866" w:rsidRDefault="0075763B" w:rsidP="0079335E">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请委员就议题发表意见及提问，委员的发言重点如下：</w:t>
            </w:r>
          </w:p>
          <w:p w:rsidR="00681AF5" w:rsidRPr="00EE7866" w:rsidRDefault="00681AF5"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681AF5" w:rsidRPr="00EE7866" w:rsidTr="00662D54">
        <w:trPr>
          <w:trHeight w:val="426"/>
        </w:trPr>
        <w:tc>
          <w:tcPr>
            <w:tcW w:w="1701" w:type="dxa"/>
            <w:gridSpan w:val="2"/>
          </w:tcPr>
          <w:p w:rsidR="00681AF5" w:rsidRPr="00EE7866" w:rsidRDefault="00681AF5" w:rsidP="0079335E">
            <w:pPr>
              <w:pStyle w:val="aa"/>
              <w:numPr>
                <w:ilvl w:val="0"/>
                <w:numId w:val="42"/>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681AF5" w:rsidRPr="00EE7866" w:rsidRDefault="0075763B" w:rsidP="0079335E">
            <w:p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杨开永议员</w:t>
            </w:r>
            <w:r w:rsidRPr="0075763B">
              <w:rPr>
                <w:rFonts w:asciiTheme="minorEastAsia" w:eastAsia="SimSun" w:hAnsiTheme="minorEastAsia" w:hint="eastAsia"/>
                <w:szCs w:val="24"/>
                <w:lang w:eastAsia="zh-CN"/>
              </w:rPr>
              <w:t>表示巴士站和小巴站清洁不足，上盖的鸟粪和树枝没人清理，要倚赖雨水冲刷。另外，他表示区内部分小巴站上盖由区议会争取兴建，希望有关部门能加强这些小巴站上盖的清洁工作。</w:t>
            </w:r>
          </w:p>
          <w:p w:rsidR="00681AF5" w:rsidRPr="004167FE" w:rsidRDefault="00681AF5" w:rsidP="0079335E">
            <w:pPr>
              <w:spacing w:line="240" w:lineRule="auto"/>
              <w:ind w:rightChars="2" w:right="6"/>
              <w:jc w:val="both"/>
              <w:rPr>
                <w:rFonts w:asciiTheme="minorEastAsia" w:eastAsiaTheme="minorEastAsia" w:hAnsiTheme="minorEastAsia" w:hint="eastAsia"/>
                <w:szCs w:val="24"/>
                <w:lang w:eastAsia="zh-CN"/>
              </w:rPr>
            </w:pPr>
          </w:p>
        </w:tc>
      </w:tr>
      <w:tr w:rsidR="00681AF5" w:rsidRPr="00EE7866" w:rsidTr="00662D54">
        <w:trPr>
          <w:trHeight w:val="426"/>
        </w:trPr>
        <w:tc>
          <w:tcPr>
            <w:tcW w:w="1701" w:type="dxa"/>
            <w:gridSpan w:val="2"/>
          </w:tcPr>
          <w:p w:rsidR="00681AF5" w:rsidRPr="00EE7866" w:rsidRDefault="00681AF5" w:rsidP="0079335E">
            <w:pPr>
              <w:pStyle w:val="aa"/>
              <w:numPr>
                <w:ilvl w:val="0"/>
                <w:numId w:val="42"/>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681AF5" w:rsidRPr="00EE7866" w:rsidRDefault="0075763B" w:rsidP="0079335E">
            <w:p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李志恒议员</w:t>
            </w:r>
            <w:r w:rsidRPr="0075763B">
              <w:rPr>
                <w:rFonts w:asciiTheme="minorEastAsia" w:eastAsia="SimSun" w:hAnsiTheme="minorEastAsia" w:hint="eastAsia"/>
                <w:szCs w:val="24"/>
                <w:lang w:eastAsia="zh-CN"/>
              </w:rPr>
              <w:t>引述路政署回复每季清洁扶手电梯上盖一次，认为清洁的次数极不理想，希望署方加密清洁次数。他指出扶手电梯不同部分的清洁由不同部门负责，希望政府能统一由一个部门负责扶手电梯整体的清洁，提高效率。</w:t>
            </w:r>
          </w:p>
          <w:p w:rsidR="00681AF5" w:rsidRPr="00EE7866" w:rsidRDefault="00681AF5" w:rsidP="0079335E">
            <w:pPr>
              <w:spacing w:line="240" w:lineRule="auto"/>
              <w:ind w:rightChars="2" w:right="6"/>
              <w:jc w:val="both"/>
              <w:rPr>
                <w:rFonts w:asciiTheme="minorEastAsia" w:eastAsiaTheme="minorEastAsia" w:hAnsiTheme="minorEastAsia" w:hint="eastAsia"/>
                <w:szCs w:val="24"/>
                <w:lang w:eastAsia="zh-CN"/>
              </w:rPr>
            </w:pPr>
          </w:p>
        </w:tc>
      </w:tr>
      <w:tr w:rsidR="00681AF5" w:rsidRPr="00EE7866" w:rsidTr="00662D54">
        <w:trPr>
          <w:trHeight w:val="426"/>
        </w:trPr>
        <w:tc>
          <w:tcPr>
            <w:tcW w:w="1701" w:type="dxa"/>
            <w:gridSpan w:val="2"/>
          </w:tcPr>
          <w:p w:rsidR="00681AF5" w:rsidRPr="00EE7866" w:rsidRDefault="00681AF5" w:rsidP="0079335E">
            <w:pPr>
              <w:pStyle w:val="aa"/>
              <w:numPr>
                <w:ilvl w:val="0"/>
                <w:numId w:val="42"/>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681AF5" w:rsidRPr="00EE7866" w:rsidRDefault="0075763B" w:rsidP="0079335E">
            <w:p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表示得悉巴士站、小巴站及扶手电梯上盖清洁由不同部门、巴士及小巴公司负责，希望了解哪个部门监管这些公司的清洁工作。另外，他指出按过往经验，路政署外判承办商的清理工作效率较食环署外判承办商为低，建议由食环署统一负责有关地点的清洁工作，认为这样的安排可让市民清楚知道工作由哪个部门负责。</w:t>
            </w:r>
          </w:p>
          <w:p w:rsidR="00681AF5" w:rsidRPr="00EE7866" w:rsidRDefault="00681AF5" w:rsidP="0079335E">
            <w:pPr>
              <w:spacing w:line="240" w:lineRule="auto"/>
              <w:ind w:rightChars="2" w:right="6"/>
              <w:jc w:val="both"/>
              <w:rPr>
                <w:rFonts w:asciiTheme="minorEastAsia" w:eastAsiaTheme="minorEastAsia" w:hAnsiTheme="minorEastAsia" w:hint="eastAsia"/>
                <w:szCs w:val="24"/>
                <w:lang w:eastAsia="zh-CN"/>
              </w:rPr>
            </w:pPr>
          </w:p>
        </w:tc>
      </w:tr>
      <w:tr w:rsidR="00681AF5" w:rsidRPr="00EE7866" w:rsidTr="00662D54">
        <w:trPr>
          <w:trHeight w:val="426"/>
        </w:trPr>
        <w:tc>
          <w:tcPr>
            <w:tcW w:w="9356" w:type="dxa"/>
            <w:gridSpan w:val="3"/>
          </w:tcPr>
          <w:p w:rsidR="00681AF5" w:rsidRPr="00EE7866" w:rsidRDefault="0075763B" w:rsidP="0079335E">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CN"/>
              </w:rPr>
            </w:pPr>
            <w:r w:rsidRPr="0075763B">
              <w:rPr>
                <w:rFonts w:eastAsia="SimSun" w:hint="eastAsia"/>
                <w:lang w:eastAsia="zh-CN"/>
              </w:rPr>
              <w:t>食物环境卫生署中西区环境卫生总监</w:t>
            </w:r>
            <w:r w:rsidRPr="0075763B">
              <w:rPr>
                <w:rFonts w:eastAsia="SimSun" w:hint="eastAsia"/>
                <w:u w:val="single"/>
                <w:lang w:eastAsia="zh-CN"/>
              </w:rPr>
              <w:t>李子华先生</w:t>
            </w:r>
            <w:r w:rsidRPr="0075763B">
              <w:rPr>
                <w:rFonts w:eastAsia="SimSun" w:hint="eastAsia"/>
                <w:lang w:eastAsia="zh-CN"/>
              </w:rPr>
              <w:t>响应，表示就有关工作，部门间会按照资源分配及其他因素作考虑，因而作出不同分工。</w:t>
            </w:r>
          </w:p>
          <w:p w:rsidR="00681AF5" w:rsidRPr="00EE7866" w:rsidRDefault="00681AF5" w:rsidP="0079335E">
            <w:pPr>
              <w:pStyle w:val="aa"/>
              <w:spacing w:line="240" w:lineRule="auto"/>
              <w:ind w:leftChars="0" w:rightChars="2" w:right="6"/>
              <w:jc w:val="both"/>
              <w:rPr>
                <w:rFonts w:asciiTheme="minorEastAsia" w:eastAsiaTheme="minorEastAsia" w:hAnsiTheme="minorEastAsia" w:hint="eastAsia"/>
                <w:u w:val="single"/>
                <w:lang w:eastAsia="zh-CN"/>
              </w:rPr>
            </w:pPr>
          </w:p>
        </w:tc>
      </w:tr>
      <w:tr w:rsidR="00681AF5" w:rsidRPr="00EE7866" w:rsidTr="00662D54">
        <w:trPr>
          <w:trHeight w:val="426"/>
        </w:trPr>
        <w:tc>
          <w:tcPr>
            <w:tcW w:w="9356" w:type="dxa"/>
            <w:gridSpan w:val="3"/>
          </w:tcPr>
          <w:p w:rsidR="00681AF5" w:rsidRPr="00EE7866" w:rsidRDefault="0075763B" w:rsidP="005E28CB">
            <w:pPr>
              <w:pStyle w:val="aa"/>
              <w:numPr>
                <w:ilvl w:val="0"/>
                <w:numId w:val="20"/>
              </w:numPr>
              <w:spacing w:line="240" w:lineRule="auto"/>
              <w:ind w:leftChars="0" w:rightChars="2" w:right="6"/>
              <w:jc w:val="both"/>
              <w:rPr>
                <w:rFonts w:hint="eastAsia"/>
                <w:lang w:eastAsia="zh-CN"/>
              </w:rPr>
            </w:pPr>
            <w:r w:rsidRPr="0075763B">
              <w:rPr>
                <w:rFonts w:eastAsia="SimSun" w:hint="eastAsia"/>
                <w:lang w:eastAsia="zh-CN"/>
              </w:rPr>
              <w:t>中西区民政事务处</w:t>
            </w:r>
            <w:r w:rsidRPr="0075763B">
              <w:rPr>
                <w:rFonts w:eastAsia="SimSun"/>
                <w:lang w:eastAsia="zh-CN"/>
              </w:rPr>
              <w:t>(</w:t>
            </w:r>
            <w:r w:rsidRPr="0075763B">
              <w:rPr>
                <w:rFonts w:eastAsia="SimSun" w:hint="eastAsia"/>
                <w:lang w:eastAsia="zh-CN"/>
              </w:rPr>
              <w:t>民政处</w:t>
            </w:r>
            <w:r w:rsidRPr="0075763B">
              <w:rPr>
                <w:rFonts w:eastAsia="SimSun"/>
                <w:lang w:eastAsia="zh-CN"/>
              </w:rPr>
              <w:t>)</w:t>
            </w:r>
            <w:r w:rsidRPr="0075763B">
              <w:rPr>
                <w:rFonts w:eastAsia="SimSun" w:hint="eastAsia"/>
                <w:lang w:eastAsia="zh-CN"/>
              </w:rPr>
              <w:t>民政事务专员</w:t>
            </w:r>
            <w:r w:rsidRPr="0075763B">
              <w:rPr>
                <w:rFonts w:eastAsia="SimSun" w:hint="eastAsia"/>
                <w:u w:val="single"/>
                <w:lang w:eastAsia="zh-CN"/>
              </w:rPr>
              <w:t>黄何咏诗女士</w:t>
            </w:r>
            <w:r w:rsidRPr="0075763B">
              <w:rPr>
                <w:rFonts w:eastAsia="SimSun" w:hint="eastAsia"/>
                <w:lang w:eastAsia="zh-CN"/>
              </w:rPr>
              <w:t>响应</w:t>
            </w:r>
            <w:r w:rsidRPr="0075763B">
              <w:rPr>
                <w:rFonts w:asciiTheme="minorEastAsia" w:eastAsia="SimSun" w:hAnsiTheme="minorEastAsia" w:hint="eastAsia"/>
                <w:u w:val="single"/>
                <w:lang w:eastAsia="zh-CN"/>
              </w:rPr>
              <w:t>李志恒议员</w:t>
            </w:r>
            <w:r w:rsidRPr="0075763B">
              <w:rPr>
                <w:rFonts w:asciiTheme="minorEastAsia" w:eastAsia="SimSun" w:hAnsiTheme="minorEastAsia" w:hint="eastAsia"/>
                <w:lang w:eastAsia="zh-CN"/>
              </w:rPr>
              <w:t>意见</w:t>
            </w:r>
            <w:r w:rsidRPr="0075763B">
              <w:rPr>
                <w:rFonts w:eastAsia="SimSun" w:hint="eastAsia"/>
                <w:lang w:eastAsia="zh-CN"/>
              </w:rPr>
              <w:t>，指民政处会协调部门工作，如因部门分工问题导致有严重环境卫生问题，民政处可从旁协助。</w:t>
            </w:r>
          </w:p>
          <w:p w:rsidR="00681AF5" w:rsidRPr="00EE7866" w:rsidRDefault="00681AF5" w:rsidP="0079335E">
            <w:pPr>
              <w:pStyle w:val="aa"/>
              <w:spacing w:line="240" w:lineRule="auto"/>
              <w:ind w:leftChars="0" w:rightChars="2" w:right="6"/>
              <w:jc w:val="both"/>
              <w:rPr>
                <w:rFonts w:hint="eastAsia"/>
                <w:lang w:eastAsia="zh-CN"/>
              </w:rPr>
            </w:pPr>
          </w:p>
        </w:tc>
      </w:tr>
      <w:tr w:rsidR="00681AF5" w:rsidRPr="00EE7866" w:rsidTr="00662D54">
        <w:trPr>
          <w:trHeight w:val="426"/>
        </w:trPr>
        <w:tc>
          <w:tcPr>
            <w:tcW w:w="9356" w:type="dxa"/>
            <w:gridSpan w:val="3"/>
          </w:tcPr>
          <w:p w:rsidR="00681AF5"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eastAsia="SimSun" w:hint="eastAsia"/>
                <w:lang w:eastAsia="zh-CN"/>
              </w:rPr>
              <w:t>运输署高级运输主任</w:t>
            </w:r>
            <w:r w:rsidRPr="0075763B">
              <w:rPr>
                <w:rFonts w:eastAsia="SimSun"/>
                <w:lang w:eastAsia="zh-CN"/>
              </w:rPr>
              <w:t>/</w:t>
            </w:r>
            <w:r w:rsidRPr="0075763B">
              <w:rPr>
                <w:rFonts w:eastAsia="SimSun" w:hint="eastAsia"/>
                <w:lang w:eastAsia="zh-CN"/>
              </w:rPr>
              <w:t>中西区</w:t>
            </w:r>
            <w:r w:rsidRPr="0075763B">
              <w:rPr>
                <w:rFonts w:eastAsia="SimSun" w:hint="eastAsia"/>
                <w:u w:val="single"/>
                <w:lang w:eastAsia="zh-CN"/>
              </w:rPr>
              <w:t>梁国民先生</w:t>
            </w:r>
            <w:r w:rsidRPr="0075763B">
              <w:rPr>
                <w:rFonts w:eastAsia="SimSun" w:hint="eastAsia"/>
                <w:lang w:eastAsia="zh-CN"/>
              </w:rPr>
              <w:t>响应，指署方负责监管专营巴士公司对巴士站上盖的维修和清洁工作，除了日常巡视外，署方曾派员到是次文件提及的卑路乍湾公园附近巴士站现场视察，巴士公司已实时派员完成上盖清洁工作。他续指署方在收到投诉后会向巴士公司作出跟进，就投诉数字方面，他表示署方于过去两年收到两宗有关巴士站及小巴站上盖清洁情况的投诉。他补充指署方日常主要监管巴士公司的班次、服务等，亦会就其他问题与巴士公司保持沟通。至于小巴站上盖方面，小巴营办商需负责清洁由其公司兴建的上盖。署方会继续与巴士公司及有关小巴营办商跟进清洁情况。</w:t>
            </w:r>
          </w:p>
          <w:p w:rsidR="00681AF5" w:rsidRPr="00EE7866" w:rsidRDefault="00681AF5" w:rsidP="0079335E">
            <w:pPr>
              <w:pStyle w:val="aa"/>
              <w:spacing w:line="240" w:lineRule="auto"/>
              <w:ind w:leftChars="0" w:rightChars="2" w:right="6"/>
              <w:jc w:val="both"/>
              <w:rPr>
                <w:rFonts w:hint="eastAsia"/>
                <w:lang w:eastAsia="zh-CN"/>
              </w:rPr>
            </w:pPr>
          </w:p>
        </w:tc>
      </w:tr>
      <w:tr w:rsidR="00681AF5" w:rsidRPr="00EE7866" w:rsidTr="00662D54">
        <w:trPr>
          <w:trHeight w:val="426"/>
        </w:trPr>
        <w:tc>
          <w:tcPr>
            <w:tcW w:w="9356" w:type="dxa"/>
            <w:gridSpan w:val="3"/>
          </w:tcPr>
          <w:p w:rsidR="00681AF5"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eastAsia="SimSun" w:hint="eastAsia"/>
                <w:lang w:eastAsia="zh-CN"/>
              </w:rPr>
              <w:t>路政署区域工程师</w:t>
            </w:r>
            <w:r w:rsidRPr="0075763B">
              <w:rPr>
                <w:rFonts w:eastAsia="SimSun"/>
                <w:lang w:eastAsia="zh-CN"/>
              </w:rPr>
              <w:t>/</w:t>
            </w:r>
            <w:r w:rsidRPr="0075763B">
              <w:rPr>
                <w:rFonts w:eastAsia="SimSun" w:hint="eastAsia"/>
                <w:lang w:eastAsia="zh-CN"/>
              </w:rPr>
              <w:t>西区</w:t>
            </w:r>
            <w:r w:rsidRPr="0075763B">
              <w:rPr>
                <w:rFonts w:eastAsia="SimSun" w:hint="eastAsia"/>
                <w:u w:val="single"/>
                <w:lang w:eastAsia="zh-CN"/>
              </w:rPr>
              <w:t>陈泽荣先生</w:t>
            </w:r>
            <w:r w:rsidRPr="0075763B">
              <w:rPr>
                <w:rFonts w:eastAsia="SimSun" w:hint="eastAsia"/>
                <w:lang w:eastAsia="zh-CN"/>
              </w:rPr>
              <w:t>响应</w:t>
            </w:r>
            <w:r w:rsidRPr="0075763B">
              <w:rPr>
                <w:rFonts w:asciiTheme="minorEastAsia" w:eastAsia="SimSun" w:hAnsiTheme="minorEastAsia" w:hint="eastAsia"/>
                <w:u w:val="single"/>
                <w:lang w:eastAsia="zh-CN"/>
              </w:rPr>
              <w:t>李志恒议员</w:t>
            </w:r>
            <w:r w:rsidRPr="0075763B">
              <w:rPr>
                <w:rFonts w:asciiTheme="minorEastAsia" w:eastAsia="SimSun" w:hAnsiTheme="minorEastAsia" w:hint="eastAsia"/>
                <w:lang w:eastAsia="zh-CN"/>
              </w:rPr>
              <w:t>对扶手电梯上盖清洁的关注，指署方现时于合约订明承建商须每三个月清理上盖一次，而署方亦会视乎个别情况要求承建商增加清洁次数。</w:t>
            </w:r>
          </w:p>
          <w:p w:rsidR="00681AF5" w:rsidRPr="00EE7866" w:rsidRDefault="00681AF5" w:rsidP="0079335E">
            <w:pPr>
              <w:pStyle w:val="aa"/>
              <w:spacing w:line="240" w:lineRule="auto"/>
              <w:ind w:leftChars="0" w:rightChars="2" w:right="6"/>
              <w:jc w:val="both"/>
              <w:rPr>
                <w:rFonts w:hint="eastAsia"/>
                <w:lang w:eastAsia="zh-CN"/>
              </w:rPr>
            </w:pPr>
          </w:p>
        </w:tc>
      </w:tr>
      <w:tr w:rsidR="00681AF5" w:rsidRPr="00EE7866" w:rsidTr="00662D54">
        <w:trPr>
          <w:trHeight w:val="426"/>
        </w:trPr>
        <w:tc>
          <w:tcPr>
            <w:tcW w:w="9356" w:type="dxa"/>
            <w:gridSpan w:val="3"/>
          </w:tcPr>
          <w:p w:rsidR="00681AF5" w:rsidRPr="00EE7866" w:rsidRDefault="0075763B" w:rsidP="0079335E">
            <w:pPr>
              <w:pStyle w:val="aa"/>
              <w:numPr>
                <w:ilvl w:val="0"/>
                <w:numId w:val="20"/>
              </w:numPr>
              <w:spacing w:line="240" w:lineRule="auto"/>
              <w:ind w:leftChars="0" w:rightChars="2" w:right="6"/>
              <w:jc w:val="both"/>
              <w:rPr>
                <w:rFonts w:hint="eastAsia"/>
                <w:lang w:eastAsia="zh-CN"/>
              </w:rPr>
            </w:pPr>
            <w:r w:rsidRPr="0075763B">
              <w:rPr>
                <w:rFonts w:asciiTheme="minorEastAsia" w:eastAsia="SimSun" w:hAnsiTheme="minorEastAsia" w:hint="eastAsia"/>
                <w:u w:val="single"/>
                <w:lang w:eastAsia="zh-CN"/>
              </w:rPr>
              <w:t>主席</w:t>
            </w:r>
            <w:r w:rsidRPr="0075763B">
              <w:rPr>
                <w:rFonts w:asciiTheme="minorEastAsia" w:eastAsia="SimSun" w:hAnsiTheme="minorEastAsia" w:hint="eastAsia"/>
                <w:lang w:eastAsia="zh-CN"/>
              </w:rPr>
              <w:t>希望有关部门在收到市民投诉后，尽快处理有关地点的清洁问题。</w:t>
            </w:r>
          </w:p>
          <w:p w:rsidR="00681AF5" w:rsidRPr="00EE7866" w:rsidRDefault="00681AF5" w:rsidP="0079335E">
            <w:pPr>
              <w:pStyle w:val="aa"/>
              <w:spacing w:line="240" w:lineRule="auto"/>
              <w:ind w:leftChars="0" w:rightChars="2" w:right="6"/>
              <w:jc w:val="both"/>
              <w:rPr>
                <w:rFonts w:hint="eastAsia"/>
                <w:lang w:eastAsia="zh-CN"/>
              </w:rPr>
            </w:pPr>
          </w:p>
        </w:tc>
      </w:tr>
      <w:tr w:rsidR="005E41D2" w:rsidRPr="00EE7866" w:rsidTr="00422F92">
        <w:trPr>
          <w:trHeight w:val="426"/>
        </w:trPr>
        <w:tc>
          <w:tcPr>
            <w:tcW w:w="9356" w:type="dxa"/>
            <w:gridSpan w:val="3"/>
          </w:tcPr>
          <w:p w:rsidR="005E41D2"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15</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关注区内冷气机滴水问题</w:t>
            </w:r>
          </w:p>
          <w:p w:rsidR="005E41D2"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72/2017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5E41D2" w:rsidRPr="00EE7866">
              <w:rPr>
                <w:rFonts w:ascii="新細明體" w:eastAsia="新細明體" w:hAnsi="新細明體" w:hint="eastAsia"/>
                <w:b/>
                <w:szCs w:val="24"/>
                <w:u w:val="single"/>
                <w:lang w:eastAsia="zh-CN"/>
              </w:rPr>
              <w:t xml:space="preserve">                                 </w:t>
            </w:r>
          </w:p>
          <w:p w:rsidR="005E41D2"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4</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52</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04</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5E41D2" w:rsidRPr="00EE7866" w:rsidRDefault="005E41D2"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请委员就议题发表意见及提问，委员的发言重点如下：</w:t>
            </w:r>
          </w:p>
          <w:p w:rsidR="002A12BE" w:rsidRPr="00EE7866" w:rsidRDefault="002A12BE" w:rsidP="0079335E">
            <w:pPr>
              <w:spacing w:line="240" w:lineRule="auto"/>
              <w:ind w:left="398"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1701" w:type="dxa"/>
            <w:gridSpan w:val="2"/>
          </w:tcPr>
          <w:p w:rsidR="002A12BE" w:rsidRPr="00EE7866" w:rsidRDefault="002A12BE" w:rsidP="0079335E">
            <w:pPr>
              <w:pStyle w:val="aa"/>
              <w:numPr>
                <w:ilvl w:val="0"/>
                <w:numId w:val="45"/>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2A12BE" w:rsidRPr="00EE7866" w:rsidRDefault="0075763B" w:rsidP="0079335E">
            <w:p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表示从食环署的书面回复可见，有关冷气机滴水问题的投诉数字远比检控数字多，认为检控数字偏低，未能反映滴水问题的严重性。他表示大厦冷气机滴水问题一般在夜间较为严重，建议食环署加派人手于晚间巡视和作出检控。</w:t>
            </w:r>
          </w:p>
          <w:p w:rsidR="002A12BE" w:rsidRPr="00EE7866" w:rsidRDefault="002A12BE" w:rsidP="0079335E">
            <w:pPr>
              <w:spacing w:line="240" w:lineRule="auto"/>
              <w:ind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1701" w:type="dxa"/>
            <w:gridSpan w:val="2"/>
          </w:tcPr>
          <w:p w:rsidR="002A12BE" w:rsidRPr="00EE7866" w:rsidRDefault="002A12BE" w:rsidP="0079335E">
            <w:pPr>
              <w:pStyle w:val="aa"/>
              <w:numPr>
                <w:ilvl w:val="0"/>
                <w:numId w:val="45"/>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2A12BE" w:rsidRPr="00EE7866" w:rsidRDefault="0075763B" w:rsidP="0079335E">
            <w:pPr>
              <w:spacing w:line="240" w:lineRule="auto"/>
              <w:ind w:rightChars="2" w:right="6"/>
              <w:jc w:val="both"/>
              <w:rPr>
                <w:rFonts w:asciiTheme="minorEastAsia" w:eastAsiaTheme="minorEastAsia" w:hAnsiTheme="minorEastAsia" w:hint="eastAsia"/>
                <w:szCs w:val="24"/>
                <w:lang w:val="en-HK" w:eastAsia="zh-CN"/>
              </w:rPr>
            </w:pPr>
            <w:r w:rsidRPr="0075763B">
              <w:rPr>
                <w:rFonts w:asciiTheme="minorEastAsia" w:eastAsia="SimSun" w:hAnsiTheme="minorEastAsia" w:hint="eastAsia"/>
                <w:szCs w:val="24"/>
                <w:u w:val="single"/>
                <w:lang w:eastAsia="zh-CN"/>
              </w:rPr>
              <w:t>李志恒议员</w:t>
            </w:r>
            <w:r w:rsidRPr="0075763B">
              <w:rPr>
                <w:rFonts w:asciiTheme="minorEastAsia" w:eastAsia="SimSun" w:hAnsiTheme="minorEastAsia" w:hint="eastAsia"/>
                <w:szCs w:val="24"/>
                <w:lang w:eastAsia="zh-CN"/>
              </w:rPr>
              <w:t>询问现时法例是否容许有关部门作实时检控，指出</w:t>
            </w:r>
            <w:r w:rsidRPr="0075763B">
              <w:rPr>
                <w:rFonts w:asciiTheme="minorEastAsia" w:eastAsia="SimSun" w:hAnsiTheme="minorEastAsia" w:hint="eastAsia"/>
                <w:szCs w:val="24"/>
                <w:lang w:eastAsia="zh-CN"/>
              </w:rPr>
              <w:lastRenderedPageBreak/>
              <w:t>现时署方引用香港法例第</w:t>
            </w:r>
            <w:r w:rsidRPr="0075763B">
              <w:rPr>
                <w:rFonts w:asciiTheme="minorEastAsia" w:eastAsia="SimSun" w:hAnsiTheme="minorEastAsia"/>
                <w:szCs w:val="24"/>
                <w:lang w:eastAsia="zh-CN"/>
              </w:rPr>
              <w:t>132</w:t>
            </w:r>
            <w:r w:rsidRPr="0075763B">
              <w:rPr>
                <w:rFonts w:asciiTheme="minorEastAsia" w:eastAsia="SimSun" w:hAnsiTheme="minorEastAsia" w:hint="eastAsia"/>
                <w:szCs w:val="24"/>
                <w:lang w:eastAsia="zh-CN"/>
              </w:rPr>
              <w:t>章《公众卫生及市政条例》执法，署方须就个案先发出妨扰事故通知，若事主不遵从才作出检控，导致检控数字偏低的情况出现。他指出假如署方可对严重的滴水问题或不合作的业主作出检控，能提高阻吓作用，令业主更积极处理和改善问题。</w:t>
            </w:r>
          </w:p>
          <w:p w:rsidR="002A12BE" w:rsidRPr="00EE7866" w:rsidRDefault="002A12BE" w:rsidP="0079335E">
            <w:pPr>
              <w:spacing w:line="240" w:lineRule="auto"/>
              <w:ind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9356" w:type="dxa"/>
            <w:gridSpan w:val="3"/>
          </w:tcPr>
          <w:p w:rsidR="002A12BE" w:rsidRPr="00EE7866" w:rsidRDefault="0075763B" w:rsidP="0079335E">
            <w:pPr>
              <w:pStyle w:val="aa"/>
              <w:numPr>
                <w:ilvl w:val="0"/>
                <w:numId w:val="20"/>
              </w:numPr>
              <w:spacing w:line="240" w:lineRule="auto"/>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lang w:eastAsia="zh-CN"/>
              </w:rPr>
              <w:lastRenderedPageBreak/>
              <w:t>食物环境卫生署中西区环境卫生总监</w:t>
            </w:r>
            <w:r w:rsidRPr="0075763B">
              <w:rPr>
                <w:rFonts w:asciiTheme="minorEastAsia" w:eastAsia="SimSun" w:hAnsiTheme="minorEastAsia" w:hint="eastAsia"/>
                <w:u w:val="single"/>
                <w:lang w:eastAsia="zh-CN"/>
              </w:rPr>
              <w:t>李子华先生</w:t>
            </w:r>
            <w:r w:rsidRPr="0075763B">
              <w:rPr>
                <w:rFonts w:asciiTheme="minorEastAsia" w:eastAsia="SimSun" w:hAnsiTheme="minorEastAsia" w:hint="eastAsia"/>
                <w:lang w:eastAsia="zh-CN"/>
              </w:rPr>
              <w:t>响应</w:t>
            </w:r>
            <w:r w:rsidRPr="0075763B">
              <w:rPr>
                <w:rFonts w:asciiTheme="minorEastAsia" w:eastAsia="SimSun" w:hAnsiTheme="minorEastAsia" w:hint="eastAsia"/>
                <w:u w:val="single"/>
                <w:lang w:eastAsia="zh-CN"/>
              </w:rPr>
              <w:t>李志恒议员</w:t>
            </w:r>
            <w:r w:rsidRPr="0075763B">
              <w:rPr>
                <w:rFonts w:asciiTheme="minorEastAsia" w:eastAsia="SimSun" w:hAnsiTheme="minorEastAsia" w:hint="eastAsia"/>
                <w:lang w:eastAsia="zh-CN"/>
              </w:rPr>
              <w:t>对现行法例处理冷气机滴水问题的关注，指食环署一直根据香港法例第</w:t>
            </w:r>
            <w:r w:rsidRPr="0075763B">
              <w:rPr>
                <w:rFonts w:asciiTheme="minorEastAsia" w:eastAsia="SimSun" w:hAnsiTheme="minorEastAsia"/>
                <w:lang w:eastAsia="zh-CN"/>
              </w:rPr>
              <w:t>132</w:t>
            </w:r>
            <w:r w:rsidRPr="0075763B">
              <w:rPr>
                <w:rFonts w:asciiTheme="minorEastAsia" w:eastAsia="SimSun" w:hAnsiTheme="minorEastAsia" w:hint="eastAsia"/>
                <w:lang w:eastAsia="zh-CN"/>
              </w:rPr>
              <w:t>章《公众卫生及市政条例》处理冷气机滴水造成滋扰的问题。另外，他指出署方理解冷气机滴水问题在夏天特别严重，故此从本年起已增加人手，以减低冷气机滴水造成滋扰的情况。他表示署方在过去一年共发出</w:t>
            </w:r>
            <w:r w:rsidRPr="0075763B">
              <w:rPr>
                <w:rFonts w:asciiTheme="minorEastAsia" w:eastAsia="SimSun" w:hAnsiTheme="minorEastAsia"/>
                <w:lang w:eastAsia="zh-CN"/>
              </w:rPr>
              <w:t>212</w:t>
            </w:r>
            <w:r w:rsidRPr="0075763B">
              <w:rPr>
                <w:rFonts w:asciiTheme="minorEastAsia" w:eastAsia="SimSun" w:hAnsiTheme="minorEastAsia" w:hint="eastAsia"/>
                <w:lang w:eastAsia="zh-CN"/>
              </w:rPr>
              <w:t>张妨扰事故通知，有关业主</w:t>
            </w:r>
            <w:r w:rsidRPr="0075763B">
              <w:rPr>
                <w:rFonts w:asciiTheme="minorEastAsia" w:eastAsia="SimSun" w:hAnsiTheme="minorEastAsia"/>
                <w:lang w:eastAsia="zh-CN"/>
              </w:rPr>
              <w:t>/</w:t>
            </w:r>
            <w:r w:rsidRPr="0075763B">
              <w:rPr>
                <w:rFonts w:asciiTheme="minorEastAsia" w:eastAsia="SimSun" w:hAnsiTheme="minorEastAsia" w:hint="eastAsia"/>
                <w:lang w:eastAsia="zh-CN"/>
              </w:rPr>
              <w:t>住户在收到通知后已采取纠正行动消除滋扰，署方因此无须作出检控。</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李志恒议员</w:t>
            </w:r>
            <w:r w:rsidRPr="0075763B">
              <w:rPr>
                <w:rFonts w:asciiTheme="minorEastAsia" w:eastAsia="SimSun" w:hAnsiTheme="minorEastAsia" w:hint="eastAsia"/>
                <w:szCs w:val="24"/>
                <w:lang w:eastAsia="zh-CN"/>
              </w:rPr>
              <w:t>关注滴水对健康可能造成的影响，尤其当滴水不幸滴进途人眼睛或口部的时候。他建议署方考虑就滴水问题订立容许实时检控的法例，对一些情况严重及对市民健康构成隐患的个案作出检控。</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认为市民有时未必知悉自己单位内的冷气机出现滴水问题，亦相信市民普遍在收到署方发出的妨扰事故通知后，会尽快处理和改善问题。</w:t>
            </w:r>
          </w:p>
          <w:p w:rsidR="002A12BE" w:rsidRPr="005951AA" w:rsidRDefault="002A12BE"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2A12BE" w:rsidRPr="00EE7866" w:rsidTr="00662D54">
        <w:trPr>
          <w:trHeight w:val="370"/>
        </w:trPr>
        <w:tc>
          <w:tcPr>
            <w:tcW w:w="9356" w:type="dxa"/>
            <w:gridSpan w:val="3"/>
          </w:tcPr>
          <w:p w:rsidR="002A12BE" w:rsidRPr="00EE7866" w:rsidRDefault="0075763B" w:rsidP="0079335E">
            <w:pPr>
              <w:pStyle w:val="aa"/>
              <w:numPr>
                <w:ilvl w:val="0"/>
                <w:numId w:val="20"/>
              </w:numPr>
              <w:spacing w:line="240" w:lineRule="auto"/>
              <w:ind w:leftChars="0"/>
              <w:jc w:val="both"/>
              <w:rPr>
                <w:rFonts w:asciiTheme="minorEastAsia" w:eastAsiaTheme="minorEastAsia" w:hAnsiTheme="minorEastAsia" w:hint="eastAsia"/>
                <w:lang w:eastAsia="zh-CN"/>
              </w:rPr>
            </w:pPr>
            <w:r w:rsidRPr="0075763B">
              <w:rPr>
                <w:rFonts w:asciiTheme="minorEastAsia" w:eastAsia="SimSun" w:hAnsiTheme="minorEastAsia" w:hint="eastAsia"/>
                <w:lang w:eastAsia="zh-CN"/>
              </w:rPr>
              <w:t>食物环境卫生署</w:t>
            </w:r>
            <w:r w:rsidRPr="0075763B">
              <w:rPr>
                <w:rFonts w:asciiTheme="minorEastAsia" w:eastAsia="SimSun" w:hAnsiTheme="minorEastAsia" w:hint="eastAsia"/>
                <w:u w:val="single"/>
                <w:lang w:eastAsia="zh-CN"/>
              </w:rPr>
              <w:t>李子华先生</w:t>
            </w:r>
            <w:r w:rsidRPr="0075763B">
              <w:rPr>
                <w:rFonts w:asciiTheme="minorEastAsia" w:eastAsia="SimSun" w:hAnsiTheme="minorEastAsia" w:hint="eastAsia"/>
                <w:lang w:eastAsia="zh-CN"/>
              </w:rPr>
              <w:t>响应</w:t>
            </w:r>
            <w:r w:rsidRPr="0075763B">
              <w:rPr>
                <w:rFonts w:asciiTheme="minorEastAsia" w:eastAsia="SimSun" w:hAnsiTheme="minorEastAsia" w:hint="eastAsia"/>
                <w:u w:val="single"/>
                <w:lang w:eastAsia="zh-CN"/>
              </w:rPr>
              <w:t>李志恒议员</w:t>
            </w:r>
            <w:r w:rsidRPr="0075763B">
              <w:rPr>
                <w:rFonts w:asciiTheme="minorEastAsia" w:eastAsia="SimSun" w:hAnsiTheme="minorEastAsia" w:hint="eastAsia"/>
                <w:lang w:eastAsia="zh-CN"/>
              </w:rPr>
              <w:t>提出就滴水对健康造成影响的个案作出实时检控的建议，指需先分辨滴水是对环境造成滋扰还是对市民健康构成影响，处理方法会较为复杂。</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郑丽琼议员</w:t>
            </w:r>
            <w:r w:rsidRPr="0075763B">
              <w:rPr>
                <w:rFonts w:asciiTheme="minorEastAsia" w:eastAsia="SimSun" w:hAnsiTheme="minorEastAsia" w:hint="eastAsia"/>
                <w:szCs w:val="24"/>
                <w:lang w:eastAsia="zh-CN"/>
              </w:rPr>
              <w:t>询问署方能否对冷气机滴水的个案作实时检控。</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表示按署方响应，现时法例没有授权署方实时检控的条文。</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2A12BE" w:rsidRPr="00EE7866" w:rsidTr="00662D54">
        <w:trPr>
          <w:trHeight w:val="370"/>
        </w:trPr>
        <w:tc>
          <w:tcPr>
            <w:tcW w:w="9356" w:type="dxa"/>
            <w:gridSpan w:val="3"/>
          </w:tcPr>
          <w:p w:rsidR="002A12BE"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u w:val="single"/>
                <w:lang w:eastAsia="zh-CN"/>
              </w:rPr>
              <w:t>郑丽琼议员</w:t>
            </w:r>
            <w:r w:rsidRPr="0075763B">
              <w:rPr>
                <w:rFonts w:asciiTheme="minorEastAsia" w:eastAsia="SimSun" w:hAnsiTheme="minorEastAsia" w:hint="eastAsia"/>
                <w:szCs w:val="24"/>
                <w:lang w:eastAsia="zh-CN"/>
              </w:rPr>
              <w:t>建议署方修例。</w:t>
            </w:r>
          </w:p>
          <w:p w:rsidR="002A12BE" w:rsidRPr="00EE7866" w:rsidRDefault="002A12BE"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EF524E" w:rsidRPr="00EE7866" w:rsidTr="00422F92">
        <w:trPr>
          <w:trHeight w:val="426"/>
        </w:trPr>
        <w:tc>
          <w:tcPr>
            <w:tcW w:w="9356" w:type="dxa"/>
            <w:gridSpan w:val="3"/>
          </w:tcPr>
          <w:p w:rsidR="00EF524E"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13</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跟进食环署对夜间垃圾弃置的执法政策</w:t>
            </w:r>
          </w:p>
          <w:p w:rsidR="00EF524E"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70/2017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EF524E" w:rsidRPr="00EE7866">
              <w:rPr>
                <w:rFonts w:ascii="新細明體" w:eastAsia="新細明體" w:hAnsi="新細明體" w:hint="eastAsia"/>
                <w:b/>
                <w:szCs w:val="24"/>
                <w:u w:val="single"/>
                <w:lang w:eastAsia="zh-CN"/>
              </w:rPr>
              <w:t xml:space="preserve">                                 </w:t>
            </w:r>
          </w:p>
          <w:p w:rsidR="00EF524E"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04</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26</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EF524E" w:rsidRPr="00EE7866" w:rsidRDefault="00EF524E"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left="398" w:rightChars="2" w:right="6" w:hanging="398"/>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请提交文件的委员作补充。</w:t>
            </w:r>
          </w:p>
          <w:p w:rsidR="00CC278C" w:rsidRPr="00EE7866" w:rsidRDefault="00CC278C" w:rsidP="0079335E">
            <w:pPr>
              <w:spacing w:line="240" w:lineRule="auto"/>
              <w:ind w:left="398" w:rightChars="2" w:right="6"/>
              <w:jc w:val="both"/>
              <w:rPr>
                <w:rFonts w:asciiTheme="minorEastAsia" w:eastAsiaTheme="minorEastAsia" w:hAnsiTheme="minorEastAsia" w:hint="eastAsia"/>
                <w:szCs w:val="24"/>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left="398" w:rightChars="2" w:right="6" w:hanging="398"/>
              <w:jc w:val="both"/>
              <w:rPr>
                <w:rFonts w:asciiTheme="minorEastAsia" w:eastAsiaTheme="minorEastAsia" w:hAnsiTheme="minorEastAsia" w:hint="eastAsia"/>
                <w:szCs w:val="24"/>
                <w:u w:val="single"/>
                <w:lang w:eastAsia="zh-CN"/>
              </w:rPr>
            </w:pPr>
            <w:r w:rsidRPr="0075763B">
              <w:rPr>
                <w:rFonts w:ascii="新細明體" w:eastAsia="SimSun" w:hAnsi="新細明體" w:hint="eastAsia"/>
                <w:szCs w:val="24"/>
                <w:u w:val="single"/>
                <w:lang w:eastAsia="zh-CN"/>
              </w:rPr>
              <w:t>吴兆康议员</w:t>
            </w:r>
            <w:r w:rsidRPr="0075763B">
              <w:rPr>
                <w:rFonts w:ascii="新細明體" w:eastAsia="SimSun" w:hAnsi="新細明體" w:hint="eastAsia"/>
                <w:szCs w:val="24"/>
                <w:lang w:eastAsia="zh-CN"/>
              </w:rPr>
              <w:t>表示没有补充。</w:t>
            </w:r>
          </w:p>
          <w:p w:rsidR="00CC278C" w:rsidRPr="00EE7866" w:rsidRDefault="00CC278C"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请委员就议题发表意见及提问，委员的发言重点如下：</w:t>
            </w:r>
          </w:p>
          <w:p w:rsidR="00CC278C" w:rsidRPr="00EE7866" w:rsidRDefault="00CC278C" w:rsidP="0079335E">
            <w:pPr>
              <w:spacing w:line="240" w:lineRule="auto"/>
              <w:ind w:left="398" w:rightChars="2" w:right="6"/>
              <w:jc w:val="both"/>
              <w:rPr>
                <w:rFonts w:asciiTheme="minorEastAsia" w:eastAsiaTheme="minorEastAsia" w:hAnsiTheme="minorEastAsia" w:hint="eastAsia"/>
                <w:szCs w:val="24"/>
                <w:u w:val="single"/>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李志恒议员</w:t>
            </w:r>
            <w:r w:rsidRPr="0075763B">
              <w:rPr>
                <w:rFonts w:ascii="新細明體" w:eastAsia="SimSun" w:hAnsi="新細明體" w:hint="eastAsia"/>
                <w:szCs w:val="24"/>
                <w:lang w:eastAsia="zh-CN"/>
              </w:rPr>
              <w:t>表示署方从九月起二十四小时开放部分垃圾站，他询问署方自措施实施以来，商铺和居民夜间在路边弃置垃圾的情况有否改善，如有的话，署方会否考虑将措施扩展至区内所有垃圾站。</w:t>
            </w:r>
          </w:p>
          <w:p w:rsidR="00CC278C" w:rsidRPr="00EE7866" w:rsidRDefault="00CC278C" w:rsidP="0079335E">
            <w:pPr>
              <w:spacing w:line="240" w:lineRule="auto"/>
              <w:ind w:rightChars="2" w:right="6"/>
              <w:jc w:val="both"/>
              <w:rPr>
                <w:rFonts w:asciiTheme="minorEastAsia" w:eastAsiaTheme="minorEastAsia" w:hAnsiTheme="minorEastAsia" w:hint="eastAsia"/>
                <w:szCs w:val="24"/>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郑丽琼议员</w:t>
            </w:r>
            <w:r w:rsidRPr="0075763B">
              <w:rPr>
                <w:rFonts w:ascii="新細明體" w:eastAsia="SimSun" w:hAnsi="新細明體" w:hint="eastAsia"/>
                <w:szCs w:val="24"/>
                <w:lang w:eastAsia="zh-CN"/>
              </w:rPr>
              <w:t>表示现时部分大厦的垃圾会在夜间放置在路边，等候大厦雇用公司的垃圾车收走，期间垃圾袋有时会被老鼠弄破，令垃圾散落在路面上，希望署方与夜间收集垃圾的公司多作沟通，缩短垃圾停留在街上的时间，亦希望署方在安装网络摄录机时考虑有关问题。</w:t>
            </w:r>
          </w:p>
          <w:p w:rsidR="00CC278C" w:rsidRPr="00EE7866" w:rsidRDefault="00CC278C" w:rsidP="0079335E">
            <w:pPr>
              <w:spacing w:line="240" w:lineRule="auto"/>
              <w:ind w:rightChars="2" w:right="6"/>
              <w:jc w:val="both"/>
              <w:rPr>
                <w:rFonts w:ascii="新細明體" w:eastAsia="新細明體" w:hAnsi="新細明體" w:hint="eastAsia"/>
                <w:szCs w:val="24"/>
                <w:u w:val="single"/>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叶永成议员</w:t>
            </w:r>
            <w:r w:rsidRPr="0075763B">
              <w:rPr>
                <w:rFonts w:ascii="新細明體" w:eastAsia="SimSun" w:hAnsi="新細明體" w:hint="eastAsia"/>
                <w:szCs w:val="24"/>
                <w:lang w:eastAsia="zh-CN"/>
              </w:rPr>
              <w:t>表示区内食肆营业时间普遍直至深夜，唯有按实际情况尽量做好清理。另外，他指出中西区是食肆集中地，认为假如署方能够增加摄录机的数量，可改善夜间弃置垃圾的问题。他续指商户有责任把大型垃圾运到垃圾站丢弃。</w:t>
            </w:r>
          </w:p>
          <w:p w:rsidR="00CC278C" w:rsidRPr="00EE7866" w:rsidRDefault="00CC278C" w:rsidP="0079335E">
            <w:pPr>
              <w:spacing w:line="240" w:lineRule="auto"/>
              <w:ind w:rightChars="2" w:right="6"/>
              <w:jc w:val="both"/>
              <w:rPr>
                <w:rFonts w:ascii="新細明體" w:eastAsia="新細明體" w:hAnsi="新細明體" w:hint="eastAsia"/>
                <w:szCs w:val="24"/>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吴兆康议员</w:t>
            </w:r>
            <w:r w:rsidRPr="0075763B">
              <w:rPr>
                <w:rFonts w:ascii="新細明體" w:eastAsia="SimSun" w:hAnsi="新細明體" w:hint="eastAsia"/>
                <w:szCs w:val="24"/>
                <w:lang w:eastAsia="zh-CN"/>
              </w:rPr>
              <w:t>引述署方的书面回复指伊利近街的投诉数字不多，但他表示附近居民不时向他反映该处弃置垃圾问题严重。他续指自从安装摄录机后，问题得以改善，但有居民反映担心私隐问题。他认为将来署方如要进一步实行安装摄录机计划，应该向市民解释片段的用途和处理方法。另外，他表示在摄录机拍摄范围外的弃置垃圾问题比安装摄录机前严重，认为最佳解决夜间弃置垃圾问题的方法为增加夜间巡逻队的人手，希望了解署方研究增加人手的进展，他并关注将来实施垃圾征费后夜间弃置垃圾问题会更加严重。</w:t>
            </w:r>
          </w:p>
          <w:p w:rsidR="00CC278C" w:rsidRPr="00EE7866" w:rsidRDefault="00CC278C" w:rsidP="0079335E">
            <w:pPr>
              <w:spacing w:line="240" w:lineRule="auto"/>
              <w:ind w:rightChars="2" w:right="6"/>
              <w:jc w:val="both"/>
              <w:rPr>
                <w:rFonts w:ascii="新細明體" w:eastAsia="新細明體" w:hAnsi="新細明體" w:hint="eastAsia"/>
                <w:szCs w:val="24"/>
                <w:u w:val="single"/>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郑丽琼议员</w:t>
            </w:r>
            <w:r w:rsidRPr="0075763B">
              <w:rPr>
                <w:rFonts w:ascii="新細明體" w:eastAsia="SimSun" w:hAnsi="新細明體" w:hint="eastAsia"/>
                <w:szCs w:val="24"/>
                <w:lang w:eastAsia="zh-CN"/>
              </w:rPr>
              <w:t>希望署方二十四小时开放垃圾站，并参考周末在外佣聚会地点放置大型垃圾箱的做法，询问署方夜间在空间较大的路面位置放置大型垃圾箱是否可行。</w:t>
            </w:r>
          </w:p>
          <w:p w:rsidR="00CC278C" w:rsidRPr="00EE7866" w:rsidRDefault="00CC278C" w:rsidP="0079335E">
            <w:pPr>
              <w:spacing w:line="240" w:lineRule="auto"/>
              <w:ind w:rightChars="2" w:right="6"/>
              <w:jc w:val="both"/>
              <w:rPr>
                <w:rFonts w:ascii="新細明體" w:eastAsia="新細明體" w:hAnsi="新細明體" w:hint="eastAsia"/>
                <w:szCs w:val="24"/>
                <w:u w:val="single"/>
                <w:lang w:eastAsia="zh-CN"/>
              </w:rPr>
            </w:pPr>
          </w:p>
        </w:tc>
      </w:tr>
      <w:tr w:rsidR="00CC278C" w:rsidRPr="00EE7866" w:rsidTr="00662D54">
        <w:trPr>
          <w:trHeight w:val="426"/>
        </w:trPr>
        <w:tc>
          <w:tcPr>
            <w:tcW w:w="1701" w:type="dxa"/>
            <w:gridSpan w:val="2"/>
          </w:tcPr>
          <w:p w:rsidR="00CC278C" w:rsidRPr="00EE7866" w:rsidRDefault="00CC278C" w:rsidP="0079335E">
            <w:pPr>
              <w:pStyle w:val="aa"/>
              <w:numPr>
                <w:ilvl w:val="0"/>
                <w:numId w:val="46"/>
              </w:numPr>
              <w:spacing w:line="240" w:lineRule="auto"/>
              <w:ind w:leftChars="0" w:rightChars="2" w:right="6"/>
              <w:jc w:val="both"/>
              <w:rPr>
                <w:rFonts w:asciiTheme="minorEastAsia" w:eastAsiaTheme="minorEastAsia" w:hAnsiTheme="minorEastAsia" w:hint="eastAsia"/>
                <w:u w:val="single"/>
                <w:lang w:eastAsia="zh-CN"/>
              </w:rPr>
            </w:pPr>
          </w:p>
        </w:tc>
        <w:tc>
          <w:tcPr>
            <w:tcW w:w="7655" w:type="dxa"/>
          </w:tcPr>
          <w:p w:rsidR="00CC278C" w:rsidRPr="00EE7866" w:rsidRDefault="0075763B" w:rsidP="0079335E">
            <w:p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表示署方有需要增加夜间巡逻队的人手，但认为巡逻队需要接受足够培训。他指出署方早前检控为大厦处理垃圾的老婆婆，做法有欠人情味。另外，他希望署方能增加区内摄录机数量，增加阻吓作用。</w:t>
            </w:r>
          </w:p>
          <w:p w:rsidR="00CC278C" w:rsidRPr="00EE7866" w:rsidRDefault="00CC278C" w:rsidP="0079335E">
            <w:pPr>
              <w:spacing w:line="240" w:lineRule="auto"/>
              <w:ind w:rightChars="2" w:right="6"/>
              <w:jc w:val="both"/>
              <w:rPr>
                <w:rFonts w:ascii="新細明體" w:eastAsia="新細明體" w:hAnsi="新細明體" w:hint="eastAsia"/>
                <w:szCs w:val="24"/>
                <w:u w:val="single"/>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lang w:eastAsia="zh-CN"/>
              </w:rPr>
              <w:t>食物环境卫生署中西区环境卫生总监</w:t>
            </w:r>
            <w:r w:rsidRPr="0075763B">
              <w:rPr>
                <w:rFonts w:asciiTheme="minorEastAsia" w:eastAsia="SimSun" w:hAnsiTheme="minorEastAsia" w:hint="eastAsia"/>
                <w:szCs w:val="24"/>
                <w:u w:val="single"/>
                <w:lang w:eastAsia="zh-CN"/>
              </w:rPr>
              <w:t>李子华先生</w:t>
            </w:r>
            <w:r w:rsidRPr="0075763B">
              <w:rPr>
                <w:rFonts w:asciiTheme="minorEastAsia" w:eastAsia="SimSun" w:hAnsiTheme="minorEastAsia" w:hint="eastAsia"/>
                <w:szCs w:val="24"/>
                <w:lang w:eastAsia="zh-CN"/>
              </w:rPr>
              <w:t>响应议员建议垃圾站二十四小时开放，指署方会视乎个别地点的实际情况和需要及其他相关因素作出考虑。他响应</w:t>
            </w:r>
            <w:r w:rsidRPr="0075763B">
              <w:rPr>
                <w:rFonts w:ascii="新細明體" w:eastAsia="SimSun" w:hAnsi="新細明體" w:hint="eastAsia"/>
                <w:szCs w:val="24"/>
                <w:u w:val="single"/>
                <w:lang w:eastAsia="zh-CN"/>
              </w:rPr>
              <w:t>郑丽琼议员</w:t>
            </w:r>
            <w:r w:rsidRPr="0075763B">
              <w:rPr>
                <w:rFonts w:ascii="新細明體" w:eastAsia="SimSun" w:hAnsi="新細明體" w:hint="eastAsia"/>
                <w:szCs w:val="24"/>
                <w:lang w:eastAsia="zh-CN"/>
              </w:rPr>
              <w:t>于夜间在路边放置大型垃圾箱的建议，指署方正研究有关建议的可行性，但需考虑有关地点</w:t>
            </w:r>
            <w:r w:rsidRPr="0075763B">
              <w:rPr>
                <w:rFonts w:ascii="新細明體" w:eastAsia="SimSun" w:hAnsi="新細明體"/>
                <w:szCs w:val="24"/>
                <w:lang w:eastAsia="zh-CN"/>
              </w:rPr>
              <w:t>/</w:t>
            </w:r>
            <w:r w:rsidRPr="0075763B">
              <w:rPr>
                <w:rFonts w:ascii="新細明體" w:eastAsia="SimSun" w:hAnsi="新細明體" w:hint="eastAsia"/>
                <w:szCs w:val="24"/>
                <w:lang w:eastAsia="zh-CN"/>
              </w:rPr>
              <w:t>街道的地理环境，包括该处是否有足够空间和合适地方放置大型垃圾箱。但他留意到这个做法有可能会令市民对自行妥善处理垃圾的责任感减低，以致大量垃圾堆积在街道，影响环境卫生。另外，他响应数字议员希望增加区内</w:t>
            </w:r>
            <w:r w:rsidRPr="0075763B">
              <w:rPr>
                <w:rFonts w:asciiTheme="minorEastAsia" w:eastAsia="SimSun" w:hAnsiTheme="minorEastAsia" w:hint="eastAsia"/>
                <w:szCs w:val="24"/>
                <w:lang w:eastAsia="zh-CN"/>
              </w:rPr>
              <w:t>摄录机数量的意见，指署方早前检讨第一轮试验计划，发现安装摄录机后垃圾弃置情况有显著改善，署方经考虑议员意见、地区实际情况和资源分配等因素后，决定稍后会开展为期一年的第二轮试验计划，并建议于区内两个地点安装摄录机，先行集中处理该两个地点的垃圾弃置问题，然后再作检讨。如有关地点在</w:t>
            </w:r>
            <w:r w:rsidRPr="0075763B">
              <w:rPr>
                <w:rFonts w:ascii="新細明體" w:eastAsia="SimSun" w:hAnsi="新細明體" w:hint="eastAsia"/>
                <w:szCs w:val="24"/>
                <w:lang w:eastAsia="zh-CN"/>
              </w:rPr>
              <w:t>安装了摄录机后其</w:t>
            </w:r>
            <w:r w:rsidRPr="0075763B">
              <w:rPr>
                <w:rFonts w:asciiTheme="minorEastAsia" w:eastAsia="SimSun" w:hAnsiTheme="minorEastAsia" w:hint="eastAsia"/>
                <w:szCs w:val="24"/>
                <w:lang w:eastAsia="zh-CN"/>
              </w:rPr>
              <w:t>卫生情况得到显著改善，署方会考虑将摄录机转移至另一个新地点，所以为期一年的试验计划可能会安排在多于两个地点安装摄录机，并补充署方会积极跟进所有议员早前建议安装摄录机地点的卫生情况。他响应议员担心在</w:t>
            </w:r>
            <w:r w:rsidRPr="0075763B">
              <w:rPr>
                <w:rFonts w:ascii="新細明體" w:eastAsia="SimSun" w:hAnsi="新細明體" w:hint="eastAsia"/>
                <w:szCs w:val="24"/>
                <w:lang w:eastAsia="zh-CN"/>
              </w:rPr>
              <w:t>安装摄录机后拍摄范围外的弃置垃圾问题会比以前严重，指摄录机对违法弃置垃圾的行为具相当阻吓力，而市民将垃圾弃置到摄录机位置以外地方的情况并不严重。他表示</w:t>
            </w:r>
            <w:r w:rsidRPr="0075763B">
              <w:rPr>
                <w:rFonts w:ascii="新細明體" w:eastAsia="SimSun" w:hAnsi="新細明體" w:hint="eastAsia"/>
                <w:szCs w:val="24"/>
                <w:lang w:eastAsia="zh-CN"/>
              </w:rPr>
              <w:lastRenderedPageBreak/>
              <w:t>署方在决定</w:t>
            </w:r>
            <w:r w:rsidRPr="0075763B">
              <w:rPr>
                <w:rFonts w:asciiTheme="minorEastAsia" w:eastAsia="SimSun" w:hAnsiTheme="minorEastAsia" w:hint="eastAsia"/>
                <w:szCs w:val="24"/>
                <w:lang w:eastAsia="zh-CN"/>
              </w:rPr>
              <w:t>第二轮试验计划安装摄录机的两个地点时，除了考虑投诉数字外，亦会考虑有关地点的垃圾弃置情况和严重程度。另外，他响应议员就增加执法人员的建议，指署方最近已额外增加五名前线执法人员专责检控违反清洁法例的人士包括于夜间弃置垃圾的市民。就</w:t>
            </w: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对执法人员培训的关注，他同意署方执法人员在执法工作方面应该加强训练，强调部门在涉及环境卫生问题上的执法是采取「零容忍」态度。他响应议员</w:t>
            </w:r>
            <w:r w:rsidRPr="0075763B">
              <w:rPr>
                <w:rFonts w:ascii="新細明體" w:eastAsia="SimSun" w:hAnsi="新細明體" w:hint="eastAsia"/>
                <w:szCs w:val="24"/>
                <w:lang w:eastAsia="zh-CN"/>
              </w:rPr>
              <w:t>希望缩短垃圾停留在街上等候垃圾车收走的时间，指署方十分支持大厦聘请承办商使用垃圾车收集垃圾的做法，但假如垃圾在街上停留时间太长的话，会对环境卫生造成负面影响，并指放置在街上的垃圾如能在十分钟内收走为最理想的做法，亦符合法例要求。他表示署方早前曾就安装摄录机的地点向议员收集意见，考虑到各地点的实际情况，初步建议在荷李活道与美轮街交界及高街贤德大厦外行人路安装摄录机，希望征询议员的意见。</w:t>
            </w:r>
          </w:p>
          <w:p w:rsidR="00CC278C" w:rsidRPr="00EE7866" w:rsidRDefault="00CC278C"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lang w:eastAsia="zh-CN"/>
              </w:rPr>
            </w:pPr>
            <w:r w:rsidRPr="0075763B">
              <w:rPr>
                <w:rFonts w:asciiTheme="minorEastAsia" w:eastAsia="SimSun" w:hAnsiTheme="minorEastAsia" w:hint="eastAsia"/>
                <w:szCs w:val="24"/>
                <w:u w:val="single"/>
                <w:lang w:eastAsia="zh-CN"/>
              </w:rPr>
              <w:lastRenderedPageBreak/>
              <w:t>主席</w:t>
            </w:r>
            <w:r w:rsidRPr="0075763B">
              <w:rPr>
                <w:rFonts w:asciiTheme="minorEastAsia" w:eastAsia="SimSun" w:hAnsiTheme="minorEastAsia" w:hint="eastAsia"/>
                <w:szCs w:val="24"/>
                <w:lang w:eastAsia="zh-CN"/>
              </w:rPr>
              <w:t>表示议员早前就</w:t>
            </w:r>
            <w:r w:rsidRPr="0075763B">
              <w:rPr>
                <w:rFonts w:ascii="新細明體" w:eastAsia="SimSun" w:hAnsi="新細明體" w:hint="eastAsia"/>
                <w:szCs w:val="24"/>
                <w:lang w:eastAsia="zh-CN"/>
              </w:rPr>
              <w:t>安装摄录机地点提出建议，相信各人均希望自己建议的地点能安装摄录机，而并非只选出其中两个地点，希望署方将来能增加摄录机数量。</w:t>
            </w:r>
          </w:p>
          <w:p w:rsidR="00CC278C" w:rsidRPr="00EE7866" w:rsidRDefault="00CC278C" w:rsidP="0079335E">
            <w:pPr>
              <w:spacing w:line="240" w:lineRule="auto"/>
              <w:ind w:left="480" w:rightChars="2" w:right="6"/>
              <w:jc w:val="both"/>
              <w:rPr>
                <w:rFonts w:asciiTheme="minorEastAsia" w:eastAsiaTheme="minorEastAsia" w:hAnsiTheme="minorEastAsia" w:hint="eastAsia"/>
                <w:szCs w:val="24"/>
                <w:lang w:eastAsia="zh-CN"/>
              </w:rPr>
            </w:pPr>
          </w:p>
        </w:tc>
      </w:tr>
      <w:tr w:rsidR="00CC278C" w:rsidRPr="00EE7866" w:rsidTr="00662D54">
        <w:trPr>
          <w:trHeight w:val="426"/>
        </w:trPr>
        <w:tc>
          <w:tcPr>
            <w:tcW w:w="9356" w:type="dxa"/>
            <w:gridSpan w:val="3"/>
          </w:tcPr>
          <w:p w:rsidR="00CC278C" w:rsidRPr="00EE7866" w:rsidRDefault="0075763B" w:rsidP="0079335E">
            <w:pPr>
              <w:numPr>
                <w:ilvl w:val="0"/>
                <w:numId w:val="20"/>
              </w:numPr>
              <w:spacing w:line="240" w:lineRule="auto"/>
              <w:ind w:rightChars="2" w:right="6"/>
              <w:jc w:val="both"/>
              <w:rPr>
                <w:rFonts w:asciiTheme="minorEastAsia" w:eastAsiaTheme="minorEastAsia" w:hAnsiTheme="minorEastAsia" w:hint="eastAsia"/>
                <w:szCs w:val="24"/>
                <w:u w:val="single"/>
                <w:lang w:eastAsia="zh-CN"/>
              </w:rPr>
            </w:pP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就食环署建议安装摄录机的地点请议员发表意见，由于没有议员有意见，</w:t>
            </w:r>
            <w:r w:rsidRPr="0075763B">
              <w:rPr>
                <w:rFonts w:asciiTheme="minorEastAsia" w:eastAsia="SimSun" w:hAnsiTheme="minorEastAsia" w:hint="eastAsia"/>
                <w:szCs w:val="24"/>
                <w:u w:val="single"/>
                <w:lang w:eastAsia="zh-CN"/>
              </w:rPr>
              <w:t>主席</w:t>
            </w:r>
            <w:r w:rsidRPr="0075763B">
              <w:rPr>
                <w:rFonts w:asciiTheme="minorEastAsia" w:eastAsia="SimSun" w:hAnsiTheme="minorEastAsia" w:hint="eastAsia"/>
                <w:szCs w:val="24"/>
                <w:lang w:eastAsia="zh-CN"/>
              </w:rPr>
              <w:t>表示同意食环署就安装摄录机地点的建议，希望署方增加摄录机数量，加强阻吓性。</w:t>
            </w:r>
          </w:p>
          <w:p w:rsidR="00CC278C" w:rsidRPr="00EE7866" w:rsidRDefault="00CC278C" w:rsidP="0079335E">
            <w:pPr>
              <w:spacing w:line="240" w:lineRule="auto"/>
              <w:ind w:left="480" w:rightChars="2" w:right="6"/>
              <w:jc w:val="both"/>
              <w:rPr>
                <w:rFonts w:asciiTheme="minorEastAsia" w:eastAsiaTheme="minorEastAsia" w:hAnsiTheme="minorEastAsia" w:hint="eastAsia"/>
                <w:szCs w:val="24"/>
                <w:u w:val="single"/>
                <w:lang w:eastAsia="zh-CN"/>
              </w:rPr>
            </w:pPr>
          </w:p>
        </w:tc>
      </w:tr>
      <w:tr w:rsidR="003D6959" w:rsidRPr="00EE7866" w:rsidTr="00422F92">
        <w:trPr>
          <w:trHeight w:val="426"/>
        </w:trPr>
        <w:tc>
          <w:tcPr>
            <w:tcW w:w="9356" w:type="dxa"/>
            <w:gridSpan w:val="3"/>
          </w:tcPr>
          <w:p w:rsidR="003D6959" w:rsidRPr="00EE7866" w:rsidRDefault="0075763B" w:rsidP="0079335E">
            <w:pPr>
              <w:snapToGrid w:val="0"/>
              <w:spacing w:line="300" w:lineRule="atLeast"/>
              <w:ind w:left="983" w:right="232" w:hangingChars="350" w:hanging="983"/>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11</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强烈要求政府协助法团处理大厦公共地方露宿者</w:t>
            </w:r>
          </w:p>
          <w:p w:rsidR="003D6959" w:rsidRPr="00EE7866" w:rsidRDefault="0075763B" w:rsidP="0079335E">
            <w:pPr>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中西区环工会文件第</w:t>
            </w:r>
            <w:r w:rsidRPr="0075763B">
              <w:rPr>
                <w:rFonts w:ascii="新細明體" w:eastAsia="SimSun" w:hAnsi="新細明體"/>
                <w:b/>
                <w:szCs w:val="24"/>
                <w:u w:val="single"/>
                <w:lang w:eastAsia="zh-CN"/>
              </w:rPr>
              <w:t>67/2017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3D6959" w:rsidRPr="00EE7866">
              <w:rPr>
                <w:rFonts w:ascii="新細明體" w:eastAsia="新細明體" w:hAnsi="新細明體" w:hint="eastAsia"/>
                <w:b/>
                <w:szCs w:val="24"/>
                <w:u w:val="single"/>
                <w:lang w:eastAsia="zh-CN"/>
              </w:rPr>
              <w:t xml:space="preserve">                                 </w:t>
            </w:r>
          </w:p>
          <w:p w:rsidR="003D6959"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26</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27</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3D6959" w:rsidRPr="00EE7866" w:rsidRDefault="003D6959" w:rsidP="0079335E">
            <w:pPr>
              <w:snapToGrid w:val="0"/>
              <w:spacing w:line="300" w:lineRule="atLeast"/>
              <w:ind w:left="981" w:right="232" w:hangingChars="350" w:hanging="981"/>
              <w:jc w:val="both"/>
              <w:rPr>
                <w:rFonts w:ascii="新細明體" w:eastAsia="新細明體" w:hAnsi="新細明體" w:hint="eastAsia"/>
                <w:b/>
                <w:szCs w:val="24"/>
                <w:lang w:eastAsia="zh-CN"/>
              </w:rPr>
            </w:pPr>
          </w:p>
        </w:tc>
      </w:tr>
      <w:tr w:rsidR="004A25A6" w:rsidRPr="00EE7866" w:rsidTr="00422F92">
        <w:trPr>
          <w:trHeight w:val="426"/>
        </w:trPr>
        <w:tc>
          <w:tcPr>
            <w:tcW w:w="9356" w:type="dxa"/>
            <w:gridSpan w:val="3"/>
          </w:tcPr>
          <w:p w:rsidR="004A25A6" w:rsidRPr="00EE7866" w:rsidRDefault="0075763B" w:rsidP="0079335E">
            <w:pPr>
              <w:pStyle w:val="aa"/>
              <w:numPr>
                <w:ilvl w:val="0"/>
                <w:numId w:val="20"/>
              </w:numPr>
              <w:snapToGrid w:val="0"/>
              <w:spacing w:line="300" w:lineRule="atLeast"/>
              <w:ind w:leftChars="0" w:right="232"/>
              <w:jc w:val="both"/>
              <w:rPr>
                <w:rFonts w:hint="eastAsia"/>
                <w:lang w:eastAsia="zh-CN"/>
              </w:rPr>
            </w:pPr>
            <w:r w:rsidRPr="0075763B">
              <w:rPr>
                <w:rFonts w:eastAsia="SimSun" w:hint="eastAsia"/>
                <w:u w:val="single"/>
                <w:lang w:eastAsia="zh-CN"/>
              </w:rPr>
              <w:t>主席</w:t>
            </w:r>
            <w:r w:rsidRPr="0075763B">
              <w:rPr>
                <w:rFonts w:eastAsia="SimSun" w:hint="eastAsia"/>
                <w:lang w:eastAsia="zh-CN"/>
              </w:rPr>
              <w:t>表示因提交文件的</w:t>
            </w:r>
            <w:r w:rsidRPr="0075763B">
              <w:rPr>
                <w:rFonts w:eastAsia="SimSun" w:hint="eastAsia"/>
                <w:u w:val="single"/>
                <w:lang w:eastAsia="zh-CN"/>
              </w:rPr>
              <w:t>甘乃威议员</w:t>
            </w:r>
            <w:r w:rsidRPr="0075763B">
              <w:rPr>
                <w:rFonts w:eastAsia="SimSun" w:hint="eastAsia"/>
                <w:lang w:eastAsia="zh-CN"/>
              </w:rPr>
              <w:t>不在席，是项议程将留待下次会议作讨论。</w:t>
            </w:r>
          </w:p>
          <w:p w:rsidR="004A25A6" w:rsidRPr="00EE7866" w:rsidRDefault="004A25A6" w:rsidP="0079335E">
            <w:pPr>
              <w:pStyle w:val="aa"/>
              <w:snapToGrid w:val="0"/>
              <w:spacing w:line="300" w:lineRule="atLeast"/>
              <w:ind w:leftChars="0" w:right="232"/>
              <w:jc w:val="both"/>
              <w:rPr>
                <w:rFonts w:hint="eastAsia"/>
                <w:lang w:eastAsia="zh-CN"/>
              </w:rPr>
            </w:pPr>
          </w:p>
        </w:tc>
      </w:tr>
      <w:tr w:rsidR="00895EC1" w:rsidRPr="00EE7866" w:rsidTr="00422F92">
        <w:trPr>
          <w:trHeight w:val="370"/>
        </w:trPr>
        <w:tc>
          <w:tcPr>
            <w:tcW w:w="9356" w:type="dxa"/>
            <w:gridSpan w:val="3"/>
          </w:tcPr>
          <w:p w:rsidR="00895EC1" w:rsidRPr="00EE7866" w:rsidRDefault="0075763B" w:rsidP="0079335E">
            <w:pPr>
              <w:spacing w:line="240" w:lineRule="auto"/>
              <w:ind w:left="480" w:rightChars="2" w:right="6" w:hanging="480"/>
              <w:jc w:val="both"/>
              <w:rPr>
                <w:rFonts w:ascii="新細明體" w:eastAsia="新細明體" w:hAnsi="新細明體" w:hint="eastAsia"/>
                <w:b/>
                <w:szCs w:val="24"/>
                <w:lang w:eastAsia="zh-CN"/>
              </w:rPr>
            </w:pPr>
            <w:r w:rsidRPr="0075763B">
              <w:rPr>
                <w:rFonts w:ascii="新細明體" w:eastAsia="SimSun" w:hAnsi="新細明體" w:hint="eastAsia"/>
                <w:b/>
                <w:szCs w:val="24"/>
                <w:lang w:eastAsia="zh-CN"/>
              </w:rPr>
              <w:t>第</w:t>
            </w:r>
            <w:r w:rsidRPr="0075763B">
              <w:rPr>
                <w:rFonts w:ascii="新細明體" w:eastAsia="SimSun" w:hAnsi="新細明體"/>
                <w:b/>
                <w:szCs w:val="24"/>
                <w:lang w:eastAsia="zh-CN"/>
              </w:rPr>
              <w:t>16</w:t>
            </w:r>
            <w:r w:rsidRPr="0075763B">
              <w:rPr>
                <w:rFonts w:ascii="新細明體" w:eastAsia="SimSun" w:hAnsi="新細明體" w:hint="eastAsia"/>
                <w:b/>
                <w:szCs w:val="24"/>
                <w:lang w:eastAsia="zh-CN"/>
              </w:rPr>
              <w:t>项</w:t>
            </w:r>
            <w:r w:rsidRPr="0075763B">
              <w:rPr>
                <w:rFonts w:ascii="新細明體" w:eastAsia="SimSun" w:hAnsi="新細明體"/>
                <w:b/>
                <w:szCs w:val="24"/>
                <w:lang w:eastAsia="zh-CN"/>
              </w:rPr>
              <w:t xml:space="preserve">: </w:t>
            </w:r>
            <w:r w:rsidRPr="0075763B">
              <w:rPr>
                <w:rFonts w:ascii="新細明體" w:eastAsia="SimSun" w:hAnsi="新細明體" w:hint="eastAsia"/>
                <w:b/>
                <w:szCs w:val="24"/>
                <w:lang w:eastAsia="zh-CN"/>
              </w:rPr>
              <w:t>有关坚摩区酒吧食肆卫生噪音问题</w:t>
            </w:r>
          </w:p>
          <w:p w:rsidR="00895EC1" w:rsidRPr="00EE7866" w:rsidRDefault="0075763B" w:rsidP="0079335E">
            <w:pPr>
              <w:spacing w:line="240" w:lineRule="auto"/>
              <w:ind w:left="480" w:rightChars="2" w:right="6" w:hanging="480"/>
              <w:jc w:val="both"/>
              <w:rPr>
                <w:rFonts w:ascii="新細明體" w:eastAsia="新細明體" w:hAnsi="新細明體" w:hint="eastAsia"/>
                <w:b/>
                <w:szCs w:val="24"/>
                <w:u w:val="single"/>
                <w:lang w:eastAsia="zh-CN"/>
              </w:rPr>
            </w:pP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中西区环工会书面问题第</w:t>
            </w:r>
            <w:r w:rsidRPr="0075763B">
              <w:rPr>
                <w:rFonts w:ascii="新細明體" w:eastAsia="SimSun" w:hAnsi="新細明體"/>
                <w:b/>
                <w:szCs w:val="24"/>
                <w:u w:val="single"/>
                <w:lang w:eastAsia="zh-CN"/>
              </w:rPr>
              <w:t>6/2017</w:t>
            </w:r>
            <w:r w:rsidRPr="0075763B">
              <w:rPr>
                <w:rFonts w:ascii="新細明體" w:eastAsia="SimSun" w:hAnsi="新細明體" w:hint="eastAsia"/>
                <w:b/>
                <w:szCs w:val="24"/>
                <w:u w:val="single"/>
                <w:lang w:eastAsia="zh-CN"/>
              </w:rPr>
              <w:t>号</w:t>
            </w:r>
            <w:r w:rsidRPr="0075763B">
              <w:rPr>
                <w:rFonts w:ascii="新細明體" w:eastAsia="SimSun" w:hAnsi="新細明體"/>
                <w:b/>
                <w:szCs w:val="24"/>
                <w:u w:val="single"/>
                <w:lang w:eastAsia="zh-CN"/>
              </w:rPr>
              <w:t>)</w:t>
            </w:r>
            <w:r w:rsidR="00895EC1" w:rsidRPr="00EE7866">
              <w:rPr>
                <w:rFonts w:ascii="新細明體" w:eastAsia="新細明體" w:hAnsi="新細明體" w:hint="eastAsia"/>
                <w:szCs w:val="24"/>
                <w:u w:val="single"/>
                <w:lang w:eastAsia="zh-CN"/>
              </w:rPr>
              <w:t xml:space="preserve">  </w:t>
            </w:r>
            <w:r w:rsidR="00895EC1" w:rsidRPr="00EE7866">
              <w:rPr>
                <w:rFonts w:ascii="新細明體" w:eastAsia="新細明體" w:hAnsi="新細明體" w:hint="eastAsia"/>
                <w:b/>
                <w:szCs w:val="24"/>
                <w:u w:val="single"/>
                <w:lang w:eastAsia="zh-CN"/>
              </w:rPr>
              <w:t xml:space="preserve">                  </w:t>
            </w:r>
            <w:r w:rsidR="00895EC1" w:rsidRPr="00EE7866">
              <w:rPr>
                <w:rFonts w:ascii="新細明體" w:eastAsia="新細明體" w:hAnsi="新細明體" w:hint="eastAsia"/>
                <w:szCs w:val="24"/>
                <w:u w:val="single"/>
                <w:lang w:eastAsia="zh-CN"/>
              </w:rPr>
              <w:t xml:space="preserve">                          </w:t>
            </w:r>
          </w:p>
          <w:p w:rsidR="00895EC1" w:rsidRPr="00EE7866" w:rsidRDefault="0075763B" w:rsidP="0079335E">
            <w:pPr>
              <w:spacing w:line="240" w:lineRule="auto"/>
              <w:ind w:left="480" w:rightChars="2" w:right="6" w:hanging="48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27</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895EC1" w:rsidRPr="00EE7866" w:rsidRDefault="00895EC1" w:rsidP="0079335E">
            <w:pPr>
              <w:spacing w:line="240" w:lineRule="auto"/>
              <w:ind w:left="480" w:rightChars="2" w:right="6" w:hanging="480"/>
              <w:jc w:val="both"/>
              <w:rPr>
                <w:rFonts w:ascii="新細明體" w:eastAsia="新細明體" w:hAnsi="新細明體" w:hint="eastAsia"/>
                <w:szCs w:val="24"/>
                <w:u w:val="single"/>
                <w:lang w:eastAsia="zh-CN"/>
              </w:rPr>
            </w:pPr>
          </w:p>
        </w:tc>
      </w:tr>
      <w:tr w:rsidR="00895EC1" w:rsidRPr="00EE7866" w:rsidTr="00422F92">
        <w:trPr>
          <w:trHeight w:val="370"/>
        </w:trPr>
        <w:tc>
          <w:tcPr>
            <w:tcW w:w="9356" w:type="dxa"/>
            <w:gridSpan w:val="3"/>
          </w:tcPr>
          <w:p w:rsidR="00895EC1" w:rsidRPr="00EE7866" w:rsidRDefault="0075763B" w:rsidP="0079335E">
            <w:pPr>
              <w:pStyle w:val="aa"/>
              <w:numPr>
                <w:ilvl w:val="0"/>
                <w:numId w:val="20"/>
              </w:numPr>
              <w:ind w:leftChars="0"/>
              <w:jc w:val="both"/>
              <w:rPr>
                <w:rFonts w:hint="eastAsia"/>
                <w:lang w:eastAsia="zh-CN"/>
              </w:rPr>
            </w:pPr>
            <w:r w:rsidRPr="0075763B">
              <w:rPr>
                <w:rFonts w:eastAsia="SimSun" w:hint="eastAsia"/>
                <w:u w:val="single"/>
                <w:lang w:eastAsia="zh-CN"/>
              </w:rPr>
              <w:t>主席</w:t>
            </w:r>
            <w:r w:rsidRPr="0075763B">
              <w:rPr>
                <w:rFonts w:eastAsia="SimSun" w:hint="eastAsia"/>
                <w:lang w:eastAsia="zh-CN"/>
              </w:rPr>
              <w:t>请委员阅悉文件内容。</w:t>
            </w:r>
          </w:p>
          <w:p w:rsidR="00895EC1" w:rsidRPr="00EE7866" w:rsidRDefault="00895EC1" w:rsidP="0079335E">
            <w:pPr>
              <w:spacing w:line="240" w:lineRule="auto"/>
              <w:ind w:left="480" w:rightChars="2" w:right="6"/>
              <w:jc w:val="both"/>
              <w:rPr>
                <w:rFonts w:ascii="新細明體" w:eastAsia="新細明體" w:hAnsi="新細明體" w:hint="eastAsia"/>
                <w:szCs w:val="24"/>
                <w:lang w:eastAsia="zh-CN"/>
              </w:rPr>
            </w:pPr>
          </w:p>
        </w:tc>
      </w:tr>
      <w:tr w:rsidR="00895EC1" w:rsidRPr="00EE7866" w:rsidTr="00422F92">
        <w:trPr>
          <w:trHeight w:val="370"/>
        </w:trPr>
        <w:tc>
          <w:tcPr>
            <w:tcW w:w="9356" w:type="dxa"/>
            <w:gridSpan w:val="3"/>
          </w:tcPr>
          <w:p w:rsidR="00895EC1" w:rsidRPr="00EE7866" w:rsidRDefault="0075763B" w:rsidP="0079335E">
            <w:pPr>
              <w:spacing w:line="240" w:lineRule="auto"/>
              <w:ind w:left="480" w:rightChars="2" w:right="6" w:hanging="480"/>
              <w:jc w:val="both"/>
              <w:rPr>
                <w:rFonts w:ascii="新細明體" w:eastAsia="新細明體" w:hAnsi="新細明體" w:hint="eastAsia"/>
                <w:b/>
                <w:szCs w:val="24"/>
                <w:u w:val="single"/>
                <w:lang w:eastAsia="zh-CN"/>
              </w:rPr>
            </w:pPr>
            <w:r w:rsidRPr="0075763B">
              <w:rPr>
                <w:rFonts w:ascii="新細明體" w:eastAsia="SimSun" w:hAnsi="新細明體" w:hint="eastAsia"/>
                <w:b/>
                <w:szCs w:val="24"/>
                <w:u w:val="single"/>
                <w:lang w:eastAsia="zh-CN"/>
              </w:rPr>
              <w:t>第</w:t>
            </w:r>
            <w:r w:rsidRPr="0075763B">
              <w:rPr>
                <w:rFonts w:ascii="新細明體" w:eastAsia="SimSun" w:hAnsi="新細明體"/>
                <w:b/>
                <w:szCs w:val="24"/>
                <w:u w:val="single"/>
                <w:lang w:eastAsia="zh-CN"/>
              </w:rPr>
              <w:t>17</w:t>
            </w:r>
            <w:r w:rsidRPr="0075763B">
              <w:rPr>
                <w:rFonts w:ascii="新細明體" w:eastAsia="SimSun" w:hAnsi="新細明體" w:hint="eastAsia"/>
                <w:b/>
                <w:szCs w:val="24"/>
                <w:u w:val="single"/>
                <w:lang w:eastAsia="zh-CN"/>
              </w:rPr>
              <w:t>项</w:t>
            </w:r>
            <w:r w:rsidRPr="0075763B">
              <w:rPr>
                <w:rFonts w:ascii="新細明體" w:eastAsia="SimSun" w:hAnsi="新細明體"/>
                <w:b/>
                <w:szCs w:val="24"/>
                <w:u w:val="single"/>
                <w:lang w:eastAsia="zh-CN"/>
              </w:rPr>
              <w:t xml:space="preserve">: </w:t>
            </w:r>
            <w:r w:rsidRPr="0075763B">
              <w:rPr>
                <w:rFonts w:ascii="新細明體" w:eastAsia="SimSun" w:hAnsi="新細明體" w:hint="eastAsia"/>
                <w:b/>
                <w:szCs w:val="24"/>
                <w:u w:val="single"/>
                <w:lang w:eastAsia="zh-CN"/>
              </w:rPr>
              <w:t>其他事项</w:t>
            </w:r>
            <w:r w:rsidR="00895EC1" w:rsidRPr="00EE7866">
              <w:rPr>
                <w:rFonts w:ascii="新細明體" w:eastAsia="新細明體" w:hAnsi="新細明體" w:hint="eastAsia"/>
                <w:b/>
                <w:szCs w:val="24"/>
                <w:u w:val="single"/>
                <w:lang w:eastAsia="zh-CN"/>
              </w:rPr>
              <w:t xml:space="preserve">                  </w:t>
            </w:r>
            <w:r w:rsidR="00895EC1" w:rsidRPr="00EE7866">
              <w:rPr>
                <w:rFonts w:ascii="新細明體" w:eastAsia="新細明體" w:hAnsi="新細明體" w:hint="eastAsia"/>
                <w:szCs w:val="24"/>
                <w:u w:val="single"/>
                <w:lang w:eastAsia="zh-CN"/>
              </w:rPr>
              <w:t xml:space="preserve">                          </w:t>
            </w:r>
          </w:p>
          <w:p w:rsidR="00895EC1" w:rsidRPr="00EE7866" w:rsidRDefault="0075763B" w:rsidP="0079335E">
            <w:pPr>
              <w:spacing w:line="240" w:lineRule="auto"/>
              <w:ind w:left="480" w:rightChars="2" w:right="6" w:hanging="480"/>
              <w:jc w:val="both"/>
              <w:rPr>
                <w:rFonts w:ascii="新細明體" w:eastAsia="新細明體" w:hAnsi="新細明體" w:hint="eastAsia"/>
                <w:szCs w:val="24"/>
                <w:lang w:eastAsia="zh-CN"/>
              </w:rPr>
            </w:pPr>
            <w:r w:rsidRPr="0075763B">
              <w:rPr>
                <w:rFonts w:ascii="新細明體" w:eastAsia="SimSun" w:hAnsi="新細明體"/>
                <w:szCs w:val="24"/>
                <w:lang w:eastAsia="zh-CN"/>
              </w:rPr>
              <w:t>(</w:t>
            </w:r>
            <w:r w:rsidRPr="0075763B">
              <w:rPr>
                <w:rFonts w:ascii="新細明體" w:eastAsia="SimSun" w:hAnsi="新細明體" w:hint="eastAsia"/>
                <w:szCs w:val="24"/>
                <w:lang w:eastAsia="zh-CN"/>
              </w:rPr>
              <w:t>下午</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27</w:t>
            </w:r>
            <w:r w:rsidRPr="0075763B">
              <w:rPr>
                <w:rFonts w:ascii="新細明體" w:eastAsia="SimSun" w:hAnsi="新細明體" w:hint="eastAsia"/>
                <w:szCs w:val="24"/>
                <w:lang w:eastAsia="zh-CN"/>
              </w:rPr>
              <w:t>分至</w:t>
            </w:r>
            <w:r w:rsidRPr="0075763B">
              <w:rPr>
                <w:rFonts w:ascii="新細明體" w:eastAsia="SimSun" w:hAnsi="新細明體"/>
                <w:szCs w:val="24"/>
                <w:lang w:eastAsia="zh-CN"/>
              </w:rPr>
              <w:t>5</w:t>
            </w:r>
            <w:r w:rsidRPr="0075763B">
              <w:rPr>
                <w:rFonts w:ascii="新細明體" w:eastAsia="SimSun" w:hAnsi="新細明體" w:hint="eastAsia"/>
                <w:szCs w:val="24"/>
                <w:lang w:eastAsia="zh-CN"/>
              </w:rPr>
              <w:t>时</w:t>
            </w:r>
            <w:r w:rsidRPr="0075763B">
              <w:rPr>
                <w:rFonts w:ascii="新細明體" w:eastAsia="SimSun" w:hAnsi="新細明體"/>
                <w:szCs w:val="24"/>
                <w:lang w:eastAsia="zh-CN"/>
              </w:rPr>
              <w:t>28</w:t>
            </w:r>
            <w:r w:rsidRPr="0075763B">
              <w:rPr>
                <w:rFonts w:ascii="新細明體" w:eastAsia="SimSun" w:hAnsi="新細明體" w:hint="eastAsia"/>
                <w:szCs w:val="24"/>
                <w:lang w:eastAsia="zh-CN"/>
              </w:rPr>
              <w:t>分</w:t>
            </w:r>
            <w:r w:rsidRPr="0075763B">
              <w:rPr>
                <w:rFonts w:ascii="新細明體" w:eastAsia="SimSun" w:hAnsi="新細明體"/>
                <w:szCs w:val="24"/>
                <w:lang w:eastAsia="zh-CN"/>
              </w:rPr>
              <w:t>)</w:t>
            </w:r>
          </w:p>
          <w:p w:rsidR="00895EC1" w:rsidRPr="00EE7866" w:rsidRDefault="00895EC1" w:rsidP="0079335E">
            <w:pPr>
              <w:spacing w:line="240" w:lineRule="auto"/>
              <w:ind w:left="480" w:rightChars="2" w:right="6" w:hanging="480"/>
              <w:jc w:val="both"/>
              <w:rPr>
                <w:rFonts w:ascii="新細明體" w:eastAsia="新細明體" w:hAnsi="新細明體" w:hint="eastAsia"/>
                <w:szCs w:val="24"/>
                <w:u w:val="single"/>
                <w:lang w:eastAsia="zh-CN"/>
              </w:rPr>
            </w:pPr>
          </w:p>
        </w:tc>
      </w:tr>
      <w:tr w:rsidR="00895EC1" w:rsidRPr="00EE7866" w:rsidTr="00422F92">
        <w:trPr>
          <w:trHeight w:val="370"/>
        </w:trPr>
        <w:tc>
          <w:tcPr>
            <w:tcW w:w="9356" w:type="dxa"/>
            <w:gridSpan w:val="3"/>
          </w:tcPr>
          <w:p w:rsidR="00895EC1"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u w:val="single"/>
                <w:lang w:eastAsia="zh-CN"/>
              </w:rPr>
              <w:t>主席</w:t>
            </w:r>
            <w:r w:rsidRPr="0075763B">
              <w:rPr>
                <w:rFonts w:ascii="新細明體" w:eastAsia="SimSun" w:hAnsi="新細明體" w:hint="eastAsia"/>
                <w:szCs w:val="24"/>
                <w:lang w:eastAsia="zh-CN"/>
              </w:rPr>
              <w:t>表示没有其他事项。</w:t>
            </w:r>
          </w:p>
          <w:p w:rsidR="00895EC1" w:rsidRPr="00EE7866" w:rsidRDefault="00895EC1" w:rsidP="0079335E">
            <w:pPr>
              <w:spacing w:line="240" w:lineRule="auto"/>
              <w:ind w:left="480" w:rightChars="2" w:right="6"/>
              <w:jc w:val="both"/>
              <w:rPr>
                <w:rFonts w:ascii="新細明體" w:eastAsia="新細明體" w:hAnsi="新細明體" w:hint="eastAsia"/>
                <w:szCs w:val="24"/>
                <w:lang w:eastAsia="zh-CN"/>
              </w:rPr>
            </w:pPr>
          </w:p>
        </w:tc>
      </w:tr>
      <w:tr w:rsidR="00895EC1" w:rsidRPr="00EE7866" w:rsidTr="00422F92">
        <w:trPr>
          <w:trHeight w:val="370"/>
        </w:trPr>
        <w:tc>
          <w:tcPr>
            <w:tcW w:w="9356" w:type="dxa"/>
            <w:gridSpan w:val="3"/>
          </w:tcPr>
          <w:p w:rsidR="00895EC1" w:rsidRPr="00EE7866" w:rsidRDefault="0075763B" w:rsidP="0079335E">
            <w:pPr>
              <w:numPr>
                <w:ilvl w:val="0"/>
                <w:numId w:val="20"/>
              </w:numPr>
              <w:spacing w:line="240" w:lineRule="auto"/>
              <w:ind w:rightChars="2" w:right="6"/>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会议于下午五时二十八分结束。</w:t>
            </w:r>
          </w:p>
          <w:p w:rsidR="00895EC1" w:rsidRPr="00EE7866" w:rsidRDefault="00895EC1" w:rsidP="0079335E">
            <w:pPr>
              <w:spacing w:line="240" w:lineRule="auto"/>
              <w:ind w:left="480" w:rightChars="2" w:right="6"/>
              <w:jc w:val="both"/>
              <w:rPr>
                <w:rFonts w:ascii="新細明體" w:eastAsia="新細明體" w:hAnsi="新細明體" w:hint="eastAsia"/>
                <w:szCs w:val="24"/>
                <w:lang w:eastAsia="zh-CN"/>
              </w:rPr>
            </w:pPr>
          </w:p>
        </w:tc>
      </w:tr>
    </w:tbl>
    <w:p w:rsidR="00D227C2" w:rsidRPr="00EE7866" w:rsidRDefault="00D227C2" w:rsidP="0079335E">
      <w:pPr>
        <w:jc w:val="both"/>
        <w:rPr>
          <w:rFonts w:ascii="新細明體" w:eastAsia="新細明體" w:hAnsi="新細明體" w:hint="eastAsia"/>
          <w:szCs w:val="24"/>
          <w:lang w:eastAsia="zh-CN"/>
        </w:rPr>
      </w:pPr>
    </w:p>
    <w:p w:rsidR="00D227C2" w:rsidRPr="00EE7866" w:rsidRDefault="00D227C2" w:rsidP="0079335E">
      <w:pPr>
        <w:jc w:val="both"/>
        <w:rPr>
          <w:rFonts w:ascii="新細明體" w:eastAsia="新細明體" w:hAnsi="新細明體" w:hint="eastAsia"/>
          <w:szCs w:val="24"/>
          <w:lang w:eastAsia="zh-CN"/>
        </w:rPr>
      </w:pPr>
    </w:p>
    <w:p w:rsidR="005238A7" w:rsidRPr="00EE7866" w:rsidRDefault="0075763B" w:rsidP="00625A3B">
      <w:pPr>
        <w:tabs>
          <w:tab w:val="left" w:pos="4250"/>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75763B">
        <w:rPr>
          <w:rFonts w:ascii="新細明體" w:eastAsia="SimSun" w:hAnsi="新細明體" w:hint="eastAsia"/>
          <w:szCs w:val="24"/>
          <w:lang w:eastAsia="zh-CN"/>
        </w:rPr>
        <w:t>会议纪录于</w:t>
      </w:r>
      <w:r w:rsidRPr="0075763B">
        <w:rPr>
          <w:rFonts w:ascii="新細明體" w:eastAsia="SimSun" w:hAnsi="新細明體" w:hint="eastAsia"/>
          <w:szCs w:val="24"/>
          <w:u w:val="single"/>
          <w:lang w:eastAsia="zh-CN"/>
        </w:rPr>
        <w:t>二零一八年一月十八日</w:t>
      </w:r>
      <w:r w:rsidRPr="0075763B">
        <w:rPr>
          <w:rFonts w:ascii="新細明體" w:eastAsia="SimSun" w:hAnsi="新細明體" w:hint="eastAsia"/>
          <w:szCs w:val="24"/>
          <w:lang w:eastAsia="zh-CN"/>
        </w:rPr>
        <w:t>通过</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CN"/>
        </w:rPr>
      </w:pPr>
    </w:p>
    <w:p w:rsidR="005238A7" w:rsidRPr="00EE7866" w:rsidRDefault="0075763B" w:rsidP="0079335E">
      <w:pPr>
        <w:tabs>
          <w:tab w:val="left" w:pos="540"/>
          <w:tab w:val="left" w:pos="3420"/>
        </w:tabs>
        <w:ind w:right="206"/>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lastRenderedPageBreak/>
        <w:t xml:space="preserve">　　　　　　　　　　　　　　　主席﹕</w:t>
      </w:r>
      <w:r w:rsidRPr="0075763B">
        <w:rPr>
          <w:rFonts w:ascii="新細明體" w:eastAsia="SimSun" w:hAnsi="新細明體" w:hint="eastAsia"/>
          <w:szCs w:val="24"/>
          <w:u w:val="single"/>
          <w:lang w:eastAsia="zh-CN"/>
        </w:rPr>
        <w:t xml:space="preserve">杨学明议员　　　　　　　　</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CN"/>
        </w:rPr>
      </w:pPr>
    </w:p>
    <w:p w:rsidR="005238A7" w:rsidRPr="00EE7866" w:rsidRDefault="0075763B" w:rsidP="0079335E">
      <w:pPr>
        <w:tabs>
          <w:tab w:val="left" w:pos="540"/>
          <w:tab w:val="left" w:pos="3420"/>
        </w:tabs>
        <w:ind w:right="206"/>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 xml:space="preserve">　　　　　　　　　　　　　　　秘书﹕</w:t>
      </w:r>
      <w:r w:rsidRPr="0075763B">
        <w:rPr>
          <w:rFonts w:ascii="新細明體" w:eastAsia="SimSun" w:hAnsi="新細明體" w:hint="eastAsia"/>
          <w:szCs w:val="24"/>
          <w:u w:val="single"/>
          <w:lang w:eastAsia="zh-CN"/>
        </w:rPr>
        <w:t xml:space="preserve">郑卓昕女士　　　　　　　　</w:t>
      </w:r>
    </w:p>
    <w:p w:rsidR="005238A7" w:rsidRPr="00EE7866" w:rsidRDefault="005238A7" w:rsidP="0079335E">
      <w:pPr>
        <w:tabs>
          <w:tab w:val="left" w:pos="540"/>
        </w:tabs>
        <w:jc w:val="both"/>
        <w:rPr>
          <w:rFonts w:ascii="新細明體" w:eastAsia="新細明體" w:hAnsi="新細明體" w:hint="eastAsia"/>
          <w:szCs w:val="24"/>
          <w:lang w:eastAsia="zh-CN"/>
        </w:rPr>
      </w:pPr>
    </w:p>
    <w:p w:rsidR="005238A7"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中西区区议会秘书处</w:t>
      </w:r>
    </w:p>
    <w:p w:rsidR="007D2693" w:rsidRPr="00EE7866" w:rsidRDefault="0075763B" w:rsidP="0079335E">
      <w:pPr>
        <w:jc w:val="both"/>
        <w:rPr>
          <w:rFonts w:ascii="新細明體" w:eastAsia="新細明體" w:hAnsi="新細明體" w:hint="eastAsia"/>
          <w:szCs w:val="24"/>
          <w:lang w:eastAsia="zh-CN"/>
        </w:rPr>
      </w:pPr>
      <w:r w:rsidRPr="0075763B">
        <w:rPr>
          <w:rFonts w:ascii="新細明體" w:eastAsia="SimSun" w:hAnsi="新細明體" w:hint="eastAsia"/>
          <w:szCs w:val="24"/>
          <w:lang w:eastAsia="zh-CN"/>
        </w:rPr>
        <w:t>二零一七年十一月</w:t>
      </w:r>
    </w:p>
    <w:p w:rsidR="00B546C5" w:rsidRPr="00EE7866" w:rsidRDefault="00B546C5" w:rsidP="0079335E">
      <w:pPr>
        <w:jc w:val="both"/>
        <w:rPr>
          <w:rFonts w:ascii="新細明體" w:eastAsia="新細明體" w:hAnsi="新細明體" w:hint="eastAsia"/>
          <w:szCs w:val="24"/>
          <w:lang w:eastAsia="zh-CN"/>
        </w:rPr>
      </w:pPr>
    </w:p>
    <w:p w:rsidR="00062A76" w:rsidRPr="00EE7866" w:rsidRDefault="00062A76" w:rsidP="0079335E">
      <w:pPr>
        <w:jc w:val="both"/>
        <w:rPr>
          <w:rFonts w:ascii="新細明體" w:eastAsia="新細明體" w:hAnsi="新細明體" w:hint="eastAsia"/>
          <w:szCs w:val="24"/>
          <w:lang w:eastAsia="zh-CN"/>
        </w:rPr>
      </w:pPr>
    </w:p>
    <w:sectPr w:rsidR="00062A76" w:rsidRPr="00EE7866"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4B" w:rsidRDefault="0032094B"/>
    <w:p w:rsidR="0032094B" w:rsidRDefault="0032094B">
      <w:r>
        <w:separator/>
      </w:r>
    </w:p>
  </w:endnote>
  <w:endnote w:type="continuationSeparator" w:id="0">
    <w:p w:rsidR="0032094B" w:rsidRDefault="0032094B"/>
    <w:p w:rsidR="0032094B" w:rsidRDefault="0032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8B1" w:rsidRDefault="001E28B1"/>
  <w:p w:rsidR="001E28B1" w:rsidRDefault="001E28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1E28B1" w:rsidRDefault="001E28B1" w:rsidP="00D232BE">
        <w:pPr>
          <w:pStyle w:val="a4"/>
          <w:framePr w:wrap="around" w:vAnchor="text" w:hAnchor="margin" w:xAlign="right" w:y="1"/>
          <w:jc w:val="right"/>
        </w:pPr>
        <w:r>
          <w:fldChar w:fldCharType="begin"/>
        </w:r>
        <w:r>
          <w:instrText>PAGE   \* MERGEFORMAT</w:instrText>
        </w:r>
        <w:r>
          <w:fldChar w:fldCharType="separate"/>
        </w:r>
        <w:r w:rsidR="0075763B" w:rsidRPr="0075763B">
          <w:rPr>
            <w:noProof/>
            <w:lang w:val="zh-TW"/>
          </w:rPr>
          <w:t>1</w:t>
        </w:r>
        <w:r>
          <w:fldChar w:fldCharType="end"/>
        </w:r>
      </w:p>
    </w:sdtContent>
  </w:sdt>
  <w:p w:rsidR="001E28B1" w:rsidRDefault="001E28B1">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4B" w:rsidRPr="002466D6" w:rsidRDefault="0032094B" w:rsidP="005238A7">
      <w:pPr>
        <w:jc w:val="both"/>
        <w:rPr>
          <w:rFonts w:asciiTheme="minorEastAsia" w:eastAsiaTheme="minorEastAsia" w:hAnsiTheme="minorEastAsia"/>
          <w:szCs w:val="24"/>
        </w:rPr>
      </w:pPr>
    </w:p>
    <w:p w:rsidR="0032094B" w:rsidRDefault="0032094B">
      <w:r>
        <w:separator/>
      </w:r>
    </w:p>
  </w:footnote>
  <w:footnote w:type="continuationSeparator" w:id="0">
    <w:p w:rsidR="0032094B" w:rsidRDefault="0032094B"/>
    <w:p w:rsidR="0032094B" w:rsidRDefault="00320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15:restartNumberingAfterBreak="0">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80A66"/>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15:restartNumberingAfterBreak="0">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15:restartNumberingAfterBreak="0">
    <w:nsid w:val="20952465"/>
    <w:multiLevelType w:val="hybridMultilevel"/>
    <w:tmpl w:val="877E6E6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9A96649"/>
    <w:multiLevelType w:val="hybridMultilevel"/>
    <w:tmpl w:val="BB3439F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C817A5C"/>
    <w:multiLevelType w:val="hybridMultilevel"/>
    <w:tmpl w:val="D5FCD3EC"/>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15:restartNumberingAfterBreak="0">
    <w:nsid w:val="2D7E69CF"/>
    <w:multiLevelType w:val="hybridMultilevel"/>
    <w:tmpl w:val="E9B096F0"/>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15:restartNumberingAfterBreak="0">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15:restartNumberingAfterBreak="0">
    <w:nsid w:val="348C1644"/>
    <w:multiLevelType w:val="hybridMultilevel"/>
    <w:tmpl w:val="894A3D6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15:restartNumberingAfterBreak="0">
    <w:nsid w:val="3AF75198"/>
    <w:multiLevelType w:val="hybridMultilevel"/>
    <w:tmpl w:val="2D602FB6"/>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15:restartNumberingAfterBreak="0">
    <w:nsid w:val="42A1560A"/>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933F4"/>
    <w:multiLevelType w:val="hybridMultilevel"/>
    <w:tmpl w:val="9CB691E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15:restartNumberingAfterBreak="0">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15:restartNumberingAfterBreak="0">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15:restartNumberingAfterBreak="0">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15:restartNumberingAfterBreak="0">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5C4F22"/>
    <w:multiLevelType w:val="hybridMultilevel"/>
    <w:tmpl w:val="0D9ED202"/>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57F87A93"/>
    <w:multiLevelType w:val="hybridMultilevel"/>
    <w:tmpl w:val="6878529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5896418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B502F4"/>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5" w15:restartNumberingAfterBreak="0">
    <w:nsid w:val="614F5EE0"/>
    <w:multiLevelType w:val="hybridMultilevel"/>
    <w:tmpl w:val="1E8C62C0"/>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6" w15:restartNumberingAfterBreak="0">
    <w:nsid w:val="61D56434"/>
    <w:multiLevelType w:val="hybridMultilevel"/>
    <w:tmpl w:val="057CD690"/>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7" w15:restartNumberingAfterBreak="0">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15:restartNumberingAfterBreak="0">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1" w15:restartNumberingAfterBreak="0">
    <w:nsid w:val="74500413"/>
    <w:multiLevelType w:val="hybridMultilevel"/>
    <w:tmpl w:val="C84E168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0053F4"/>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4" w15:restartNumberingAfterBreak="0">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5" w15:restartNumberingAfterBreak="0">
    <w:nsid w:val="7D590A7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8"/>
  </w:num>
  <w:num w:numId="2">
    <w:abstractNumId w:val="4"/>
  </w:num>
  <w:num w:numId="3">
    <w:abstractNumId w:val="0"/>
  </w:num>
  <w:num w:numId="4">
    <w:abstractNumId w:val="29"/>
  </w:num>
  <w:num w:numId="5">
    <w:abstractNumId w:val="43"/>
  </w:num>
  <w:num w:numId="6">
    <w:abstractNumId w:val="37"/>
  </w:num>
  <w:num w:numId="7">
    <w:abstractNumId w:val="27"/>
  </w:num>
  <w:num w:numId="8">
    <w:abstractNumId w:val="44"/>
  </w:num>
  <w:num w:numId="9">
    <w:abstractNumId w:val="25"/>
  </w:num>
  <w:num w:numId="10">
    <w:abstractNumId w:val="2"/>
  </w:num>
  <w:num w:numId="11">
    <w:abstractNumId w:val="26"/>
  </w:num>
  <w:num w:numId="12">
    <w:abstractNumId w:val="20"/>
  </w:num>
  <w:num w:numId="13">
    <w:abstractNumId w:val="17"/>
  </w:num>
  <w:num w:numId="14">
    <w:abstractNumId w:val="40"/>
  </w:num>
  <w:num w:numId="15">
    <w:abstractNumId w:val="13"/>
  </w:num>
  <w:num w:numId="16">
    <w:abstractNumId w:val="12"/>
  </w:num>
  <w:num w:numId="17">
    <w:abstractNumId w:val="14"/>
  </w:num>
  <w:num w:numId="18">
    <w:abstractNumId w:val="15"/>
  </w:num>
  <w:num w:numId="19">
    <w:abstractNumId w:val="9"/>
  </w:num>
  <w:num w:numId="20">
    <w:abstractNumId w:val="5"/>
  </w:num>
  <w:num w:numId="21">
    <w:abstractNumId w:val="30"/>
  </w:num>
  <w:num w:numId="22">
    <w:abstractNumId w:val="39"/>
  </w:num>
  <w:num w:numId="23">
    <w:abstractNumId w:val="19"/>
  </w:num>
  <w:num w:numId="24">
    <w:abstractNumId w:val="28"/>
  </w:num>
  <w:num w:numId="25">
    <w:abstractNumId w:val="6"/>
  </w:num>
  <w:num w:numId="26">
    <w:abstractNumId w:val="1"/>
  </w:num>
  <w:num w:numId="27">
    <w:abstractNumId w:val="38"/>
  </w:num>
  <w:num w:numId="28">
    <w:abstractNumId w:val="10"/>
  </w:num>
  <w:num w:numId="29">
    <w:abstractNumId w:val="18"/>
  </w:num>
  <w:num w:numId="30">
    <w:abstractNumId w:val="22"/>
  </w:num>
  <w:num w:numId="31">
    <w:abstractNumId w:val="7"/>
  </w:num>
  <w:num w:numId="32">
    <w:abstractNumId w:val="42"/>
  </w:num>
  <w:num w:numId="33">
    <w:abstractNumId w:val="11"/>
  </w:num>
  <w:num w:numId="34">
    <w:abstractNumId w:val="41"/>
  </w:num>
  <w:num w:numId="35">
    <w:abstractNumId w:val="23"/>
  </w:num>
  <w:num w:numId="36">
    <w:abstractNumId w:val="45"/>
  </w:num>
  <w:num w:numId="37">
    <w:abstractNumId w:val="34"/>
  </w:num>
  <w:num w:numId="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
  </w:num>
  <w:num w:numId="41">
    <w:abstractNumId w:val="33"/>
  </w:num>
  <w:num w:numId="42">
    <w:abstractNumId w:val="16"/>
  </w:num>
  <w:num w:numId="43">
    <w:abstractNumId w:val="24"/>
  </w:num>
  <w:num w:numId="44">
    <w:abstractNumId w:val="36"/>
  </w:num>
  <w:num w:numId="45">
    <w:abstractNumId w:val="35"/>
  </w:num>
  <w:num w:numId="46">
    <w:abstractNumId w:val="31"/>
  </w:num>
  <w:num w:numId="4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5H7WXPHQxp1RE7GwKEuh8wT2Wvsc89YrceqjlzmhH/Jqgi8b4kdLMq0AWzs56uo2yvduHqnoIS79C7DfeLqiw==" w:salt="vVkOQrMVkX0uLYKmSiBpRw=="/>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1DF7"/>
    <w:rsid w:val="00002C8A"/>
    <w:rsid w:val="00002F99"/>
    <w:rsid w:val="00004235"/>
    <w:rsid w:val="0000493C"/>
    <w:rsid w:val="00006BB4"/>
    <w:rsid w:val="000070FD"/>
    <w:rsid w:val="00007E29"/>
    <w:rsid w:val="0001016A"/>
    <w:rsid w:val="0001075B"/>
    <w:rsid w:val="000110F0"/>
    <w:rsid w:val="000114AA"/>
    <w:rsid w:val="00011E84"/>
    <w:rsid w:val="00012CAC"/>
    <w:rsid w:val="0001475A"/>
    <w:rsid w:val="00015D56"/>
    <w:rsid w:val="00015DC9"/>
    <w:rsid w:val="00017518"/>
    <w:rsid w:val="00017A17"/>
    <w:rsid w:val="00017A77"/>
    <w:rsid w:val="00017B46"/>
    <w:rsid w:val="00020439"/>
    <w:rsid w:val="000206EE"/>
    <w:rsid w:val="0002083E"/>
    <w:rsid w:val="00023CF5"/>
    <w:rsid w:val="00024041"/>
    <w:rsid w:val="00027DD1"/>
    <w:rsid w:val="00027E9A"/>
    <w:rsid w:val="000302B4"/>
    <w:rsid w:val="0003082B"/>
    <w:rsid w:val="00031F1A"/>
    <w:rsid w:val="000320D4"/>
    <w:rsid w:val="00032727"/>
    <w:rsid w:val="00032796"/>
    <w:rsid w:val="00032B4B"/>
    <w:rsid w:val="00036086"/>
    <w:rsid w:val="0003627B"/>
    <w:rsid w:val="00037549"/>
    <w:rsid w:val="00040528"/>
    <w:rsid w:val="000405BD"/>
    <w:rsid w:val="00040608"/>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0085"/>
    <w:rsid w:val="000513B5"/>
    <w:rsid w:val="00051801"/>
    <w:rsid w:val="000532F4"/>
    <w:rsid w:val="00053644"/>
    <w:rsid w:val="00053E92"/>
    <w:rsid w:val="0005431B"/>
    <w:rsid w:val="00054397"/>
    <w:rsid w:val="00054ECF"/>
    <w:rsid w:val="000568DE"/>
    <w:rsid w:val="00057E5A"/>
    <w:rsid w:val="000601B4"/>
    <w:rsid w:val="00060A90"/>
    <w:rsid w:val="00061272"/>
    <w:rsid w:val="000616A7"/>
    <w:rsid w:val="00061A0B"/>
    <w:rsid w:val="0006245A"/>
    <w:rsid w:val="00062952"/>
    <w:rsid w:val="00062A76"/>
    <w:rsid w:val="00063040"/>
    <w:rsid w:val="000636FA"/>
    <w:rsid w:val="00064688"/>
    <w:rsid w:val="00067311"/>
    <w:rsid w:val="0007062E"/>
    <w:rsid w:val="000707B7"/>
    <w:rsid w:val="0007090A"/>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48F7"/>
    <w:rsid w:val="00085DB0"/>
    <w:rsid w:val="0008688B"/>
    <w:rsid w:val="00086A96"/>
    <w:rsid w:val="00086CF6"/>
    <w:rsid w:val="000870C7"/>
    <w:rsid w:val="00090346"/>
    <w:rsid w:val="0009243F"/>
    <w:rsid w:val="00093D62"/>
    <w:rsid w:val="00093D73"/>
    <w:rsid w:val="00094E2A"/>
    <w:rsid w:val="000957BE"/>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A1F"/>
    <w:rsid w:val="000B1798"/>
    <w:rsid w:val="000B2A8C"/>
    <w:rsid w:val="000B371B"/>
    <w:rsid w:val="000B400C"/>
    <w:rsid w:val="000B53B6"/>
    <w:rsid w:val="000B559E"/>
    <w:rsid w:val="000B56FD"/>
    <w:rsid w:val="000B65C0"/>
    <w:rsid w:val="000B6CAC"/>
    <w:rsid w:val="000B6FB4"/>
    <w:rsid w:val="000B714E"/>
    <w:rsid w:val="000C0BEE"/>
    <w:rsid w:val="000C3B84"/>
    <w:rsid w:val="000C4252"/>
    <w:rsid w:val="000C455C"/>
    <w:rsid w:val="000C55EA"/>
    <w:rsid w:val="000C6201"/>
    <w:rsid w:val="000C6A4D"/>
    <w:rsid w:val="000C6AEE"/>
    <w:rsid w:val="000C6F11"/>
    <w:rsid w:val="000C71CB"/>
    <w:rsid w:val="000D019F"/>
    <w:rsid w:val="000D1B47"/>
    <w:rsid w:val="000D314E"/>
    <w:rsid w:val="000D3990"/>
    <w:rsid w:val="000D3CCE"/>
    <w:rsid w:val="000D419A"/>
    <w:rsid w:val="000D4867"/>
    <w:rsid w:val="000D5F92"/>
    <w:rsid w:val="000D64EB"/>
    <w:rsid w:val="000D67EA"/>
    <w:rsid w:val="000D7A39"/>
    <w:rsid w:val="000D7FD1"/>
    <w:rsid w:val="000E000C"/>
    <w:rsid w:val="000E21EB"/>
    <w:rsid w:val="000E2E0B"/>
    <w:rsid w:val="000E3985"/>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7751"/>
    <w:rsid w:val="000F7AD8"/>
    <w:rsid w:val="0010085D"/>
    <w:rsid w:val="001014B4"/>
    <w:rsid w:val="001016F4"/>
    <w:rsid w:val="001021D5"/>
    <w:rsid w:val="00102832"/>
    <w:rsid w:val="0010310C"/>
    <w:rsid w:val="00103E30"/>
    <w:rsid w:val="00106F80"/>
    <w:rsid w:val="001071C4"/>
    <w:rsid w:val="00110016"/>
    <w:rsid w:val="00110CF0"/>
    <w:rsid w:val="00112BEB"/>
    <w:rsid w:val="0011309A"/>
    <w:rsid w:val="00113478"/>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7148"/>
    <w:rsid w:val="00127795"/>
    <w:rsid w:val="001277B6"/>
    <w:rsid w:val="00130FAA"/>
    <w:rsid w:val="00132B76"/>
    <w:rsid w:val="001342CD"/>
    <w:rsid w:val="001345F7"/>
    <w:rsid w:val="0013467F"/>
    <w:rsid w:val="00134982"/>
    <w:rsid w:val="001353C5"/>
    <w:rsid w:val="00135FDE"/>
    <w:rsid w:val="001368C1"/>
    <w:rsid w:val="00136E60"/>
    <w:rsid w:val="00137F3D"/>
    <w:rsid w:val="00140EBF"/>
    <w:rsid w:val="001419BB"/>
    <w:rsid w:val="0014363C"/>
    <w:rsid w:val="0014612B"/>
    <w:rsid w:val="00146D65"/>
    <w:rsid w:val="00146EB1"/>
    <w:rsid w:val="00146F01"/>
    <w:rsid w:val="00147471"/>
    <w:rsid w:val="00147DC4"/>
    <w:rsid w:val="001504E1"/>
    <w:rsid w:val="0015146B"/>
    <w:rsid w:val="00152188"/>
    <w:rsid w:val="0015238C"/>
    <w:rsid w:val="00153B99"/>
    <w:rsid w:val="00154E16"/>
    <w:rsid w:val="00154F6B"/>
    <w:rsid w:val="00157DB8"/>
    <w:rsid w:val="001610F1"/>
    <w:rsid w:val="00161B36"/>
    <w:rsid w:val="0016289E"/>
    <w:rsid w:val="00162D39"/>
    <w:rsid w:val="001630E8"/>
    <w:rsid w:val="001641BA"/>
    <w:rsid w:val="001643B9"/>
    <w:rsid w:val="00167073"/>
    <w:rsid w:val="001728BF"/>
    <w:rsid w:val="0017456F"/>
    <w:rsid w:val="001764FD"/>
    <w:rsid w:val="001766F0"/>
    <w:rsid w:val="00176928"/>
    <w:rsid w:val="00177095"/>
    <w:rsid w:val="001777BA"/>
    <w:rsid w:val="00180E4F"/>
    <w:rsid w:val="00182F62"/>
    <w:rsid w:val="001833BF"/>
    <w:rsid w:val="00183C08"/>
    <w:rsid w:val="00185C7F"/>
    <w:rsid w:val="00185D81"/>
    <w:rsid w:val="0018682D"/>
    <w:rsid w:val="00187D02"/>
    <w:rsid w:val="00187D0A"/>
    <w:rsid w:val="00190B4B"/>
    <w:rsid w:val="00190ECB"/>
    <w:rsid w:val="001911E9"/>
    <w:rsid w:val="001915EA"/>
    <w:rsid w:val="001916C7"/>
    <w:rsid w:val="00193840"/>
    <w:rsid w:val="00193876"/>
    <w:rsid w:val="0019450B"/>
    <w:rsid w:val="0019460A"/>
    <w:rsid w:val="001958A9"/>
    <w:rsid w:val="00195C0F"/>
    <w:rsid w:val="0019711F"/>
    <w:rsid w:val="00197473"/>
    <w:rsid w:val="001974CE"/>
    <w:rsid w:val="00197A77"/>
    <w:rsid w:val="001A0892"/>
    <w:rsid w:val="001A0993"/>
    <w:rsid w:val="001A0A2A"/>
    <w:rsid w:val="001A17EE"/>
    <w:rsid w:val="001A19C6"/>
    <w:rsid w:val="001A311C"/>
    <w:rsid w:val="001A3FE8"/>
    <w:rsid w:val="001A4ADD"/>
    <w:rsid w:val="001A4F78"/>
    <w:rsid w:val="001A63EA"/>
    <w:rsid w:val="001A6426"/>
    <w:rsid w:val="001A6CA2"/>
    <w:rsid w:val="001A6FD0"/>
    <w:rsid w:val="001A7611"/>
    <w:rsid w:val="001B0654"/>
    <w:rsid w:val="001B0C47"/>
    <w:rsid w:val="001B22F3"/>
    <w:rsid w:val="001B2B03"/>
    <w:rsid w:val="001B3EBB"/>
    <w:rsid w:val="001B4E98"/>
    <w:rsid w:val="001B5781"/>
    <w:rsid w:val="001B5D59"/>
    <w:rsid w:val="001B659E"/>
    <w:rsid w:val="001B76A4"/>
    <w:rsid w:val="001C0187"/>
    <w:rsid w:val="001C0B9C"/>
    <w:rsid w:val="001C16C9"/>
    <w:rsid w:val="001C254E"/>
    <w:rsid w:val="001C3C55"/>
    <w:rsid w:val="001C42F9"/>
    <w:rsid w:val="001C4DFB"/>
    <w:rsid w:val="001C5370"/>
    <w:rsid w:val="001C5843"/>
    <w:rsid w:val="001C587C"/>
    <w:rsid w:val="001C5C86"/>
    <w:rsid w:val="001C5FE4"/>
    <w:rsid w:val="001D0951"/>
    <w:rsid w:val="001D16B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9F3"/>
    <w:rsid w:val="001E658A"/>
    <w:rsid w:val="001E671B"/>
    <w:rsid w:val="001E6CFD"/>
    <w:rsid w:val="001F0085"/>
    <w:rsid w:val="001F09F0"/>
    <w:rsid w:val="001F0E9E"/>
    <w:rsid w:val="001F1C74"/>
    <w:rsid w:val="001F3070"/>
    <w:rsid w:val="001F3807"/>
    <w:rsid w:val="001F38CB"/>
    <w:rsid w:val="001F3C37"/>
    <w:rsid w:val="001F424A"/>
    <w:rsid w:val="001F45D0"/>
    <w:rsid w:val="001F4D28"/>
    <w:rsid w:val="001F581D"/>
    <w:rsid w:val="001F6294"/>
    <w:rsid w:val="001F6B42"/>
    <w:rsid w:val="001F743C"/>
    <w:rsid w:val="002001C6"/>
    <w:rsid w:val="00200CBF"/>
    <w:rsid w:val="00200CF1"/>
    <w:rsid w:val="0020149C"/>
    <w:rsid w:val="00201573"/>
    <w:rsid w:val="0020159E"/>
    <w:rsid w:val="00202A51"/>
    <w:rsid w:val="00202B05"/>
    <w:rsid w:val="00202E75"/>
    <w:rsid w:val="00203B9C"/>
    <w:rsid w:val="00203FF6"/>
    <w:rsid w:val="00204473"/>
    <w:rsid w:val="00204625"/>
    <w:rsid w:val="002049FD"/>
    <w:rsid w:val="002053F2"/>
    <w:rsid w:val="0020554A"/>
    <w:rsid w:val="00205927"/>
    <w:rsid w:val="00207B8C"/>
    <w:rsid w:val="00210001"/>
    <w:rsid w:val="00210F97"/>
    <w:rsid w:val="00212149"/>
    <w:rsid w:val="002124E0"/>
    <w:rsid w:val="00212E87"/>
    <w:rsid w:val="002136B5"/>
    <w:rsid w:val="00213744"/>
    <w:rsid w:val="0021396F"/>
    <w:rsid w:val="00213A42"/>
    <w:rsid w:val="0021468A"/>
    <w:rsid w:val="00215719"/>
    <w:rsid w:val="00216692"/>
    <w:rsid w:val="00217AE0"/>
    <w:rsid w:val="00220AD2"/>
    <w:rsid w:val="00221474"/>
    <w:rsid w:val="00221E8D"/>
    <w:rsid w:val="00222606"/>
    <w:rsid w:val="00222B8B"/>
    <w:rsid w:val="00222EC8"/>
    <w:rsid w:val="00222FBF"/>
    <w:rsid w:val="002234A4"/>
    <w:rsid w:val="00224773"/>
    <w:rsid w:val="002247B4"/>
    <w:rsid w:val="002257E7"/>
    <w:rsid w:val="002268E1"/>
    <w:rsid w:val="002268F9"/>
    <w:rsid w:val="002303E6"/>
    <w:rsid w:val="00230487"/>
    <w:rsid w:val="00230BE5"/>
    <w:rsid w:val="00230F5D"/>
    <w:rsid w:val="0023296D"/>
    <w:rsid w:val="0023333D"/>
    <w:rsid w:val="00233406"/>
    <w:rsid w:val="00234D42"/>
    <w:rsid w:val="00235C21"/>
    <w:rsid w:val="002364CF"/>
    <w:rsid w:val="00236A84"/>
    <w:rsid w:val="00237895"/>
    <w:rsid w:val="00237AEB"/>
    <w:rsid w:val="00240DA0"/>
    <w:rsid w:val="00241234"/>
    <w:rsid w:val="0024171F"/>
    <w:rsid w:val="00241FBA"/>
    <w:rsid w:val="00243443"/>
    <w:rsid w:val="002441E1"/>
    <w:rsid w:val="002459F8"/>
    <w:rsid w:val="00245A86"/>
    <w:rsid w:val="002466D6"/>
    <w:rsid w:val="00246B0A"/>
    <w:rsid w:val="00246C47"/>
    <w:rsid w:val="00247428"/>
    <w:rsid w:val="00247557"/>
    <w:rsid w:val="00247DD8"/>
    <w:rsid w:val="00250EDC"/>
    <w:rsid w:val="00250F9C"/>
    <w:rsid w:val="00251615"/>
    <w:rsid w:val="00251780"/>
    <w:rsid w:val="00252475"/>
    <w:rsid w:val="0025275E"/>
    <w:rsid w:val="002527B8"/>
    <w:rsid w:val="002552BB"/>
    <w:rsid w:val="002568C9"/>
    <w:rsid w:val="00257544"/>
    <w:rsid w:val="00261808"/>
    <w:rsid w:val="00261861"/>
    <w:rsid w:val="002619E1"/>
    <w:rsid w:val="00261D18"/>
    <w:rsid w:val="002624E8"/>
    <w:rsid w:val="00262890"/>
    <w:rsid w:val="002634C4"/>
    <w:rsid w:val="0026595E"/>
    <w:rsid w:val="00265BC9"/>
    <w:rsid w:val="00267273"/>
    <w:rsid w:val="002712FE"/>
    <w:rsid w:val="00271DAD"/>
    <w:rsid w:val="00272BF4"/>
    <w:rsid w:val="00272D67"/>
    <w:rsid w:val="00272F56"/>
    <w:rsid w:val="002734C6"/>
    <w:rsid w:val="00275151"/>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D24"/>
    <w:rsid w:val="00285E37"/>
    <w:rsid w:val="0028674E"/>
    <w:rsid w:val="0028762A"/>
    <w:rsid w:val="00287956"/>
    <w:rsid w:val="002902AA"/>
    <w:rsid w:val="0029088A"/>
    <w:rsid w:val="00291454"/>
    <w:rsid w:val="00291A83"/>
    <w:rsid w:val="002932BE"/>
    <w:rsid w:val="0029366F"/>
    <w:rsid w:val="00293F10"/>
    <w:rsid w:val="00296C09"/>
    <w:rsid w:val="002A0A61"/>
    <w:rsid w:val="002A12BE"/>
    <w:rsid w:val="002A144E"/>
    <w:rsid w:val="002A172A"/>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BBC"/>
    <w:rsid w:val="002B4947"/>
    <w:rsid w:val="002B4AD4"/>
    <w:rsid w:val="002B4C16"/>
    <w:rsid w:val="002B54BF"/>
    <w:rsid w:val="002B6133"/>
    <w:rsid w:val="002B68C2"/>
    <w:rsid w:val="002C0435"/>
    <w:rsid w:val="002C23B5"/>
    <w:rsid w:val="002C2A92"/>
    <w:rsid w:val="002C6343"/>
    <w:rsid w:val="002C6C0A"/>
    <w:rsid w:val="002D1BBF"/>
    <w:rsid w:val="002D2444"/>
    <w:rsid w:val="002D2558"/>
    <w:rsid w:val="002D42AE"/>
    <w:rsid w:val="002D4751"/>
    <w:rsid w:val="002D51ED"/>
    <w:rsid w:val="002D524E"/>
    <w:rsid w:val="002E0B7B"/>
    <w:rsid w:val="002E1D2E"/>
    <w:rsid w:val="002E308C"/>
    <w:rsid w:val="002E4090"/>
    <w:rsid w:val="002E451C"/>
    <w:rsid w:val="002E4F48"/>
    <w:rsid w:val="002E54D6"/>
    <w:rsid w:val="002E7339"/>
    <w:rsid w:val="002E7955"/>
    <w:rsid w:val="002E7F06"/>
    <w:rsid w:val="002F289B"/>
    <w:rsid w:val="002F38FC"/>
    <w:rsid w:val="002F3BB0"/>
    <w:rsid w:val="002F3BDD"/>
    <w:rsid w:val="002F43E0"/>
    <w:rsid w:val="002F4A90"/>
    <w:rsid w:val="002F50DF"/>
    <w:rsid w:val="002F52C7"/>
    <w:rsid w:val="002F55A9"/>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094B"/>
    <w:rsid w:val="003213CE"/>
    <w:rsid w:val="00321549"/>
    <w:rsid w:val="003221AD"/>
    <w:rsid w:val="00324D9B"/>
    <w:rsid w:val="003253CA"/>
    <w:rsid w:val="00325F77"/>
    <w:rsid w:val="0032657F"/>
    <w:rsid w:val="003266B6"/>
    <w:rsid w:val="003275B1"/>
    <w:rsid w:val="003278E7"/>
    <w:rsid w:val="0033005C"/>
    <w:rsid w:val="003304AD"/>
    <w:rsid w:val="00331483"/>
    <w:rsid w:val="00331C6D"/>
    <w:rsid w:val="00332DB1"/>
    <w:rsid w:val="00336B22"/>
    <w:rsid w:val="00336C7F"/>
    <w:rsid w:val="00337F91"/>
    <w:rsid w:val="00340E73"/>
    <w:rsid w:val="00340FFB"/>
    <w:rsid w:val="0034138E"/>
    <w:rsid w:val="00346FEB"/>
    <w:rsid w:val="003477C7"/>
    <w:rsid w:val="0035065B"/>
    <w:rsid w:val="00351ABF"/>
    <w:rsid w:val="00352044"/>
    <w:rsid w:val="003529F4"/>
    <w:rsid w:val="00352F5D"/>
    <w:rsid w:val="003542DD"/>
    <w:rsid w:val="00361551"/>
    <w:rsid w:val="00361E4B"/>
    <w:rsid w:val="003621E3"/>
    <w:rsid w:val="00366C2F"/>
    <w:rsid w:val="00367576"/>
    <w:rsid w:val="00367D4C"/>
    <w:rsid w:val="00370E2A"/>
    <w:rsid w:val="00371162"/>
    <w:rsid w:val="003718E5"/>
    <w:rsid w:val="0037230F"/>
    <w:rsid w:val="00373423"/>
    <w:rsid w:val="003744FF"/>
    <w:rsid w:val="00374A1E"/>
    <w:rsid w:val="0037515F"/>
    <w:rsid w:val="003759B3"/>
    <w:rsid w:val="00375E75"/>
    <w:rsid w:val="00376048"/>
    <w:rsid w:val="003760E4"/>
    <w:rsid w:val="00377E18"/>
    <w:rsid w:val="0038154A"/>
    <w:rsid w:val="00385C56"/>
    <w:rsid w:val="00385EA4"/>
    <w:rsid w:val="00386148"/>
    <w:rsid w:val="00386BFA"/>
    <w:rsid w:val="00390071"/>
    <w:rsid w:val="00390C9C"/>
    <w:rsid w:val="00392969"/>
    <w:rsid w:val="00393C33"/>
    <w:rsid w:val="003942A5"/>
    <w:rsid w:val="003942D0"/>
    <w:rsid w:val="003956FD"/>
    <w:rsid w:val="0039640A"/>
    <w:rsid w:val="003964DF"/>
    <w:rsid w:val="00396EB9"/>
    <w:rsid w:val="00396F01"/>
    <w:rsid w:val="00396FE6"/>
    <w:rsid w:val="003978C1"/>
    <w:rsid w:val="003A0AAC"/>
    <w:rsid w:val="003A0B47"/>
    <w:rsid w:val="003A0BED"/>
    <w:rsid w:val="003A0D6D"/>
    <w:rsid w:val="003A348C"/>
    <w:rsid w:val="003A378B"/>
    <w:rsid w:val="003A378F"/>
    <w:rsid w:val="003A5769"/>
    <w:rsid w:val="003A5851"/>
    <w:rsid w:val="003A5A2C"/>
    <w:rsid w:val="003A767A"/>
    <w:rsid w:val="003A7A81"/>
    <w:rsid w:val="003A7EA2"/>
    <w:rsid w:val="003A7ED9"/>
    <w:rsid w:val="003B0046"/>
    <w:rsid w:val="003B0223"/>
    <w:rsid w:val="003B10AE"/>
    <w:rsid w:val="003B19B1"/>
    <w:rsid w:val="003B3E61"/>
    <w:rsid w:val="003B6CE0"/>
    <w:rsid w:val="003B6FFF"/>
    <w:rsid w:val="003B70E8"/>
    <w:rsid w:val="003C059B"/>
    <w:rsid w:val="003C0CD6"/>
    <w:rsid w:val="003C2F6D"/>
    <w:rsid w:val="003C35DD"/>
    <w:rsid w:val="003C41B2"/>
    <w:rsid w:val="003C44BD"/>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F0D5B"/>
    <w:rsid w:val="003F0EB9"/>
    <w:rsid w:val="003F18DC"/>
    <w:rsid w:val="003F45E0"/>
    <w:rsid w:val="003F4E79"/>
    <w:rsid w:val="003F51CB"/>
    <w:rsid w:val="003F53CB"/>
    <w:rsid w:val="003F561B"/>
    <w:rsid w:val="003F5FCD"/>
    <w:rsid w:val="003F6F7B"/>
    <w:rsid w:val="003F76AA"/>
    <w:rsid w:val="004029E9"/>
    <w:rsid w:val="00403AC6"/>
    <w:rsid w:val="00403F90"/>
    <w:rsid w:val="00404776"/>
    <w:rsid w:val="00405066"/>
    <w:rsid w:val="004051C3"/>
    <w:rsid w:val="0040794B"/>
    <w:rsid w:val="00407A3E"/>
    <w:rsid w:val="00407BD1"/>
    <w:rsid w:val="0041009A"/>
    <w:rsid w:val="00410705"/>
    <w:rsid w:val="00410C19"/>
    <w:rsid w:val="00410C44"/>
    <w:rsid w:val="0041127A"/>
    <w:rsid w:val="004116F2"/>
    <w:rsid w:val="004127F7"/>
    <w:rsid w:val="0041396B"/>
    <w:rsid w:val="00413EED"/>
    <w:rsid w:val="00414437"/>
    <w:rsid w:val="00414F46"/>
    <w:rsid w:val="004154C1"/>
    <w:rsid w:val="004154D0"/>
    <w:rsid w:val="00415DBC"/>
    <w:rsid w:val="004161D8"/>
    <w:rsid w:val="004167FE"/>
    <w:rsid w:val="00416E80"/>
    <w:rsid w:val="004227C3"/>
    <w:rsid w:val="00422966"/>
    <w:rsid w:val="004229FD"/>
    <w:rsid w:val="00422DBE"/>
    <w:rsid w:val="00422F92"/>
    <w:rsid w:val="0042360E"/>
    <w:rsid w:val="00423BCA"/>
    <w:rsid w:val="00424DF5"/>
    <w:rsid w:val="004250F8"/>
    <w:rsid w:val="00425F55"/>
    <w:rsid w:val="004267A1"/>
    <w:rsid w:val="00427CE4"/>
    <w:rsid w:val="004320FA"/>
    <w:rsid w:val="004328CA"/>
    <w:rsid w:val="00433ED2"/>
    <w:rsid w:val="00434432"/>
    <w:rsid w:val="0043608B"/>
    <w:rsid w:val="00436307"/>
    <w:rsid w:val="00437A40"/>
    <w:rsid w:val="0044034F"/>
    <w:rsid w:val="004413D6"/>
    <w:rsid w:val="00441582"/>
    <w:rsid w:val="00441778"/>
    <w:rsid w:val="00441A06"/>
    <w:rsid w:val="0044217D"/>
    <w:rsid w:val="004426EE"/>
    <w:rsid w:val="0044403D"/>
    <w:rsid w:val="004444C7"/>
    <w:rsid w:val="00446212"/>
    <w:rsid w:val="004470D7"/>
    <w:rsid w:val="004474B2"/>
    <w:rsid w:val="00447616"/>
    <w:rsid w:val="00447814"/>
    <w:rsid w:val="00450F0A"/>
    <w:rsid w:val="004510A1"/>
    <w:rsid w:val="004558EF"/>
    <w:rsid w:val="00456A3F"/>
    <w:rsid w:val="00460F26"/>
    <w:rsid w:val="00461E1E"/>
    <w:rsid w:val="00461F14"/>
    <w:rsid w:val="0046300B"/>
    <w:rsid w:val="004636B3"/>
    <w:rsid w:val="00464056"/>
    <w:rsid w:val="00467A1A"/>
    <w:rsid w:val="00471399"/>
    <w:rsid w:val="0047168D"/>
    <w:rsid w:val="00471834"/>
    <w:rsid w:val="00471909"/>
    <w:rsid w:val="0047267C"/>
    <w:rsid w:val="00474E9C"/>
    <w:rsid w:val="00475172"/>
    <w:rsid w:val="00476BE5"/>
    <w:rsid w:val="00481558"/>
    <w:rsid w:val="00481669"/>
    <w:rsid w:val="0048275F"/>
    <w:rsid w:val="004831BA"/>
    <w:rsid w:val="00484169"/>
    <w:rsid w:val="00484721"/>
    <w:rsid w:val="00484A04"/>
    <w:rsid w:val="00485513"/>
    <w:rsid w:val="00485B47"/>
    <w:rsid w:val="00485D30"/>
    <w:rsid w:val="00485ECF"/>
    <w:rsid w:val="00486037"/>
    <w:rsid w:val="004863E1"/>
    <w:rsid w:val="00487B98"/>
    <w:rsid w:val="00490B48"/>
    <w:rsid w:val="00491096"/>
    <w:rsid w:val="00491920"/>
    <w:rsid w:val="0049347C"/>
    <w:rsid w:val="00493ABD"/>
    <w:rsid w:val="00494CB5"/>
    <w:rsid w:val="00494F5A"/>
    <w:rsid w:val="004951AC"/>
    <w:rsid w:val="00496A63"/>
    <w:rsid w:val="004A112A"/>
    <w:rsid w:val="004A25A6"/>
    <w:rsid w:val="004A2846"/>
    <w:rsid w:val="004A3FB5"/>
    <w:rsid w:val="004A435A"/>
    <w:rsid w:val="004A4E79"/>
    <w:rsid w:val="004A59BD"/>
    <w:rsid w:val="004A63E5"/>
    <w:rsid w:val="004B014D"/>
    <w:rsid w:val="004B09EE"/>
    <w:rsid w:val="004B11A9"/>
    <w:rsid w:val="004B1503"/>
    <w:rsid w:val="004B1E84"/>
    <w:rsid w:val="004B223C"/>
    <w:rsid w:val="004B26D2"/>
    <w:rsid w:val="004B2935"/>
    <w:rsid w:val="004B2E43"/>
    <w:rsid w:val="004B33BB"/>
    <w:rsid w:val="004B39AF"/>
    <w:rsid w:val="004B3AE4"/>
    <w:rsid w:val="004B6323"/>
    <w:rsid w:val="004B6BF0"/>
    <w:rsid w:val="004C03CB"/>
    <w:rsid w:val="004C042E"/>
    <w:rsid w:val="004C087B"/>
    <w:rsid w:val="004C08E4"/>
    <w:rsid w:val="004C0E52"/>
    <w:rsid w:val="004C19A5"/>
    <w:rsid w:val="004C3924"/>
    <w:rsid w:val="004C3ECE"/>
    <w:rsid w:val="004C6F1E"/>
    <w:rsid w:val="004C7779"/>
    <w:rsid w:val="004D0090"/>
    <w:rsid w:val="004D1CC3"/>
    <w:rsid w:val="004D2879"/>
    <w:rsid w:val="004D3880"/>
    <w:rsid w:val="004D6171"/>
    <w:rsid w:val="004D62BB"/>
    <w:rsid w:val="004D62E9"/>
    <w:rsid w:val="004D6A34"/>
    <w:rsid w:val="004D7303"/>
    <w:rsid w:val="004D7CD5"/>
    <w:rsid w:val="004E0096"/>
    <w:rsid w:val="004E153E"/>
    <w:rsid w:val="004E2A1C"/>
    <w:rsid w:val="004E3790"/>
    <w:rsid w:val="004E37EE"/>
    <w:rsid w:val="004E4BA5"/>
    <w:rsid w:val="004E4D44"/>
    <w:rsid w:val="004E5216"/>
    <w:rsid w:val="004E5330"/>
    <w:rsid w:val="004E5EA6"/>
    <w:rsid w:val="004E6C03"/>
    <w:rsid w:val="004E7694"/>
    <w:rsid w:val="004E7875"/>
    <w:rsid w:val="004E7CBD"/>
    <w:rsid w:val="004E7ED1"/>
    <w:rsid w:val="004F2432"/>
    <w:rsid w:val="004F2F0B"/>
    <w:rsid w:val="004F373F"/>
    <w:rsid w:val="004F3936"/>
    <w:rsid w:val="004F3D76"/>
    <w:rsid w:val="004F4D20"/>
    <w:rsid w:val="004F5A95"/>
    <w:rsid w:val="004F7036"/>
    <w:rsid w:val="00500363"/>
    <w:rsid w:val="00501794"/>
    <w:rsid w:val="00501E52"/>
    <w:rsid w:val="00502200"/>
    <w:rsid w:val="00502B67"/>
    <w:rsid w:val="00503C11"/>
    <w:rsid w:val="00504446"/>
    <w:rsid w:val="00504F55"/>
    <w:rsid w:val="005054B2"/>
    <w:rsid w:val="00506798"/>
    <w:rsid w:val="005105D6"/>
    <w:rsid w:val="0051079C"/>
    <w:rsid w:val="00512B1D"/>
    <w:rsid w:val="0051315A"/>
    <w:rsid w:val="005134A8"/>
    <w:rsid w:val="00513DF1"/>
    <w:rsid w:val="005155B7"/>
    <w:rsid w:val="00515695"/>
    <w:rsid w:val="005157BD"/>
    <w:rsid w:val="005168DB"/>
    <w:rsid w:val="00516BDD"/>
    <w:rsid w:val="005177C0"/>
    <w:rsid w:val="0052190B"/>
    <w:rsid w:val="00521FC8"/>
    <w:rsid w:val="005238A7"/>
    <w:rsid w:val="00523F8F"/>
    <w:rsid w:val="005254B2"/>
    <w:rsid w:val="0052653D"/>
    <w:rsid w:val="00526C05"/>
    <w:rsid w:val="0052766F"/>
    <w:rsid w:val="00527BE9"/>
    <w:rsid w:val="00530354"/>
    <w:rsid w:val="0053142F"/>
    <w:rsid w:val="00531F81"/>
    <w:rsid w:val="0053216A"/>
    <w:rsid w:val="00532B3F"/>
    <w:rsid w:val="005346D4"/>
    <w:rsid w:val="00536576"/>
    <w:rsid w:val="00542EC4"/>
    <w:rsid w:val="00544764"/>
    <w:rsid w:val="00546F02"/>
    <w:rsid w:val="0055015F"/>
    <w:rsid w:val="00550996"/>
    <w:rsid w:val="00551A82"/>
    <w:rsid w:val="00551F21"/>
    <w:rsid w:val="0055219C"/>
    <w:rsid w:val="005579BC"/>
    <w:rsid w:val="00560CF6"/>
    <w:rsid w:val="00561C32"/>
    <w:rsid w:val="00561F91"/>
    <w:rsid w:val="00563B09"/>
    <w:rsid w:val="00564E8C"/>
    <w:rsid w:val="00565A2C"/>
    <w:rsid w:val="00565A46"/>
    <w:rsid w:val="005661DE"/>
    <w:rsid w:val="0056764D"/>
    <w:rsid w:val="00567B74"/>
    <w:rsid w:val="00567CE3"/>
    <w:rsid w:val="00572291"/>
    <w:rsid w:val="005733B7"/>
    <w:rsid w:val="005736B0"/>
    <w:rsid w:val="005739E6"/>
    <w:rsid w:val="00573D96"/>
    <w:rsid w:val="00574410"/>
    <w:rsid w:val="00574F3C"/>
    <w:rsid w:val="00577485"/>
    <w:rsid w:val="005801D2"/>
    <w:rsid w:val="00580543"/>
    <w:rsid w:val="00581DF2"/>
    <w:rsid w:val="005820FB"/>
    <w:rsid w:val="00582395"/>
    <w:rsid w:val="005823AE"/>
    <w:rsid w:val="00582C9D"/>
    <w:rsid w:val="0058314A"/>
    <w:rsid w:val="005848D8"/>
    <w:rsid w:val="00584DE8"/>
    <w:rsid w:val="00585E3A"/>
    <w:rsid w:val="005903B7"/>
    <w:rsid w:val="00590906"/>
    <w:rsid w:val="00591D2C"/>
    <w:rsid w:val="00592FD8"/>
    <w:rsid w:val="005938A0"/>
    <w:rsid w:val="00594308"/>
    <w:rsid w:val="005951AA"/>
    <w:rsid w:val="00595D5C"/>
    <w:rsid w:val="00595DEC"/>
    <w:rsid w:val="00595E5D"/>
    <w:rsid w:val="005962A2"/>
    <w:rsid w:val="0059631B"/>
    <w:rsid w:val="00596DCF"/>
    <w:rsid w:val="00596EB2"/>
    <w:rsid w:val="005A1125"/>
    <w:rsid w:val="005A13E5"/>
    <w:rsid w:val="005A1B76"/>
    <w:rsid w:val="005A1C18"/>
    <w:rsid w:val="005A22A2"/>
    <w:rsid w:val="005A22E4"/>
    <w:rsid w:val="005A2EFC"/>
    <w:rsid w:val="005A4371"/>
    <w:rsid w:val="005A48F8"/>
    <w:rsid w:val="005A497F"/>
    <w:rsid w:val="005A49D3"/>
    <w:rsid w:val="005A5AE0"/>
    <w:rsid w:val="005A610A"/>
    <w:rsid w:val="005A643D"/>
    <w:rsid w:val="005A68CF"/>
    <w:rsid w:val="005A6973"/>
    <w:rsid w:val="005A6B3E"/>
    <w:rsid w:val="005A6C29"/>
    <w:rsid w:val="005A7A23"/>
    <w:rsid w:val="005A7B6E"/>
    <w:rsid w:val="005A7C27"/>
    <w:rsid w:val="005A7D1D"/>
    <w:rsid w:val="005B08A4"/>
    <w:rsid w:val="005B16F1"/>
    <w:rsid w:val="005B1CBD"/>
    <w:rsid w:val="005B3D3D"/>
    <w:rsid w:val="005B7006"/>
    <w:rsid w:val="005B7CC3"/>
    <w:rsid w:val="005C0075"/>
    <w:rsid w:val="005C1412"/>
    <w:rsid w:val="005C217A"/>
    <w:rsid w:val="005C25F5"/>
    <w:rsid w:val="005C3289"/>
    <w:rsid w:val="005C5A36"/>
    <w:rsid w:val="005C74FD"/>
    <w:rsid w:val="005D06E9"/>
    <w:rsid w:val="005D0D71"/>
    <w:rsid w:val="005D2736"/>
    <w:rsid w:val="005D390B"/>
    <w:rsid w:val="005D63C3"/>
    <w:rsid w:val="005D785F"/>
    <w:rsid w:val="005E0231"/>
    <w:rsid w:val="005E09A9"/>
    <w:rsid w:val="005E0DC9"/>
    <w:rsid w:val="005E2269"/>
    <w:rsid w:val="005E26DF"/>
    <w:rsid w:val="005E28CB"/>
    <w:rsid w:val="005E33B1"/>
    <w:rsid w:val="005E37B0"/>
    <w:rsid w:val="005E41D2"/>
    <w:rsid w:val="005E4481"/>
    <w:rsid w:val="005E53D9"/>
    <w:rsid w:val="005E59F1"/>
    <w:rsid w:val="005E5A3D"/>
    <w:rsid w:val="005E5F97"/>
    <w:rsid w:val="005E69D7"/>
    <w:rsid w:val="005E6BC1"/>
    <w:rsid w:val="005E6F00"/>
    <w:rsid w:val="005E7F69"/>
    <w:rsid w:val="005F077B"/>
    <w:rsid w:val="005F19A3"/>
    <w:rsid w:val="005F274B"/>
    <w:rsid w:val="005F3ACA"/>
    <w:rsid w:val="005F4BE8"/>
    <w:rsid w:val="005F4F40"/>
    <w:rsid w:val="005F56B9"/>
    <w:rsid w:val="005F56EF"/>
    <w:rsid w:val="005F6117"/>
    <w:rsid w:val="005F65C7"/>
    <w:rsid w:val="005F7082"/>
    <w:rsid w:val="005F7E66"/>
    <w:rsid w:val="00600632"/>
    <w:rsid w:val="00600EE8"/>
    <w:rsid w:val="0060159C"/>
    <w:rsid w:val="0060203A"/>
    <w:rsid w:val="00602CFA"/>
    <w:rsid w:val="00603E35"/>
    <w:rsid w:val="0060454A"/>
    <w:rsid w:val="00604622"/>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62DB"/>
    <w:rsid w:val="00617148"/>
    <w:rsid w:val="0062080A"/>
    <w:rsid w:val="006223CC"/>
    <w:rsid w:val="0062319B"/>
    <w:rsid w:val="00623C58"/>
    <w:rsid w:val="0062457A"/>
    <w:rsid w:val="00624611"/>
    <w:rsid w:val="006247F7"/>
    <w:rsid w:val="006248B6"/>
    <w:rsid w:val="00625028"/>
    <w:rsid w:val="006254C4"/>
    <w:rsid w:val="00625A3B"/>
    <w:rsid w:val="006270B6"/>
    <w:rsid w:val="00630051"/>
    <w:rsid w:val="006312D7"/>
    <w:rsid w:val="0063168F"/>
    <w:rsid w:val="00631A23"/>
    <w:rsid w:val="00634EB0"/>
    <w:rsid w:val="00634F2A"/>
    <w:rsid w:val="00635145"/>
    <w:rsid w:val="00635411"/>
    <w:rsid w:val="00635A32"/>
    <w:rsid w:val="0063626F"/>
    <w:rsid w:val="00640093"/>
    <w:rsid w:val="00640711"/>
    <w:rsid w:val="00640DAF"/>
    <w:rsid w:val="00641992"/>
    <w:rsid w:val="006431E9"/>
    <w:rsid w:val="0064354D"/>
    <w:rsid w:val="006467E8"/>
    <w:rsid w:val="006475B2"/>
    <w:rsid w:val="0065015E"/>
    <w:rsid w:val="0065061E"/>
    <w:rsid w:val="00652B92"/>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702DC"/>
    <w:rsid w:val="00670741"/>
    <w:rsid w:val="00670BE4"/>
    <w:rsid w:val="00670F70"/>
    <w:rsid w:val="006717E1"/>
    <w:rsid w:val="00671ACA"/>
    <w:rsid w:val="00671DCA"/>
    <w:rsid w:val="00671E99"/>
    <w:rsid w:val="0067297C"/>
    <w:rsid w:val="00672DF4"/>
    <w:rsid w:val="006732AB"/>
    <w:rsid w:val="00673318"/>
    <w:rsid w:val="006743BD"/>
    <w:rsid w:val="00674AB4"/>
    <w:rsid w:val="00680764"/>
    <w:rsid w:val="00680892"/>
    <w:rsid w:val="00680A39"/>
    <w:rsid w:val="0068161A"/>
    <w:rsid w:val="00681AF5"/>
    <w:rsid w:val="00681D1D"/>
    <w:rsid w:val="00682B66"/>
    <w:rsid w:val="00685469"/>
    <w:rsid w:val="006864B7"/>
    <w:rsid w:val="00686CDA"/>
    <w:rsid w:val="00687140"/>
    <w:rsid w:val="0068748E"/>
    <w:rsid w:val="00687A3F"/>
    <w:rsid w:val="00690AFD"/>
    <w:rsid w:val="00691BB9"/>
    <w:rsid w:val="00693712"/>
    <w:rsid w:val="00693CC4"/>
    <w:rsid w:val="00694393"/>
    <w:rsid w:val="00695266"/>
    <w:rsid w:val="006967D8"/>
    <w:rsid w:val="0069759F"/>
    <w:rsid w:val="00697E8C"/>
    <w:rsid w:val="006A07BF"/>
    <w:rsid w:val="006A23E6"/>
    <w:rsid w:val="006A2E31"/>
    <w:rsid w:val="006A3EF2"/>
    <w:rsid w:val="006A3FC7"/>
    <w:rsid w:val="006A4236"/>
    <w:rsid w:val="006A49B5"/>
    <w:rsid w:val="006A5144"/>
    <w:rsid w:val="006A51B0"/>
    <w:rsid w:val="006A592D"/>
    <w:rsid w:val="006B02F9"/>
    <w:rsid w:val="006B0671"/>
    <w:rsid w:val="006B2D85"/>
    <w:rsid w:val="006B2DEB"/>
    <w:rsid w:val="006B2E1D"/>
    <w:rsid w:val="006B3D96"/>
    <w:rsid w:val="006B57D2"/>
    <w:rsid w:val="006B6D5A"/>
    <w:rsid w:val="006B75D2"/>
    <w:rsid w:val="006B7AC2"/>
    <w:rsid w:val="006B7ADC"/>
    <w:rsid w:val="006B7E45"/>
    <w:rsid w:val="006C157C"/>
    <w:rsid w:val="006C1DAC"/>
    <w:rsid w:val="006C2221"/>
    <w:rsid w:val="006C2971"/>
    <w:rsid w:val="006C35B4"/>
    <w:rsid w:val="006C385C"/>
    <w:rsid w:val="006C5280"/>
    <w:rsid w:val="006C5A0B"/>
    <w:rsid w:val="006C5F2C"/>
    <w:rsid w:val="006C61D1"/>
    <w:rsid w:val="006C6A4E"/>
    <w:rsid w:val="006C7166"/>
    <w:rsid w:val="006C7885"/>
    <w:rsid w:val="006C794C"/>
    <w:rsid w:val="006C7EEF"/>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31A0"/>
    <w:rsid w:val="006E469D"/>
    <w:rsid w:val="006E6612"/>
    <w:rsid w:val="006F1553"/>
    <w:rsid w:val="006F20A6"/>
    <w:rsid w:val="006F2B18"/>
    <w:rsid w:val="006F46B1"/>
    <w:rsid w:val="006F488A"/>
    <w:rsid w:val="006F5DD0"/>
    <w:rsid w:val="006F6D4F"/>
    <w:rsid w:val="006F74E1"/>
    <w:rsid w:val="00701128"/>
    <w:rsid w:val="00702090"/>
    <w:rsid w:val="00702E99"/>
    <w:rsid w:val="00703270"/>
    <w:rsid w:val="007035CF"/>
    <w:rsid w:val="007048B4"/>
    <w:rsid w:val="007066BA"/>
    <w:rsid w:val="00706935"/>
    <w:rsid w:val="00706FBF"/>
    <w:rsid w:val="00707522"/>
    <w:rsid w:val="00707A9D"/>
    <w:rsid w:val="00707ABC"/>
    <w:rsid w:val="00707B7F"/>
    <w:rsid w:val="007107BB"/>
    <w:rsid w:val="00710F1E"/>
    <w:rsid w:val="00712459"/>
    <w:rsid w:val="007135F2"/>
    <w:rsid w:val="007137C0"/>
    <w:rsid w:val="00713971"/>
    <w:rsid w:val="0071523C"/>
    <w:rsid w:val="00716CDB"/>
    <w:rsid w:val="00720B2E"/>
    <w:rsid w:val="00720F4C"/>
    <w:rsid w:val="00722A14"/>
    <w:rsid w:val="00723327"/>
    <w:rsid w:val="00723404"/>
    <w:rsid w:val="00724743"/>
    <w:rsid w:val="00725A6E"/>
    <w:rsid w:val="00725B1E"/>
    <w:rsid w:val="00727AAE"/>
    <w:rsid w:val="00730317"/>
    <w:rsid w:val="0073042F"/>
    <w:rsid w:val="00733B3F"/>
    <w:rsid w:val="00735CA9"/>
    <w:rsid w:val="00737C61"/>
    <w:rsid w:val="00737CE9"/>
    <w:rsid w:val="007426E3"/>
    <w:rsid w:val="007433D1"/>
    <w:rsid w:val="00743C06"/>
    <w:rsid w:val="00743E73"/>
    <w:rsid w:val="00744157"/>
    <w:rsid w:val="0074432B"/>
    <w:rsid w:val="00744922"/>
    <w:rsid w:val="00745750"/>
    <w:rsid w:val="00745EF6"/>
    <w:rsid w:val="007462EC"/>
    <w:rsid w:val="00746FB4"/>
    <w:rsid w:val="00747DDF"/>
    <w:rsid w:val="00750379"/>
    <w:rsid w:val="00750B82"/>
    <w:rsid w:val="007517B0"/>
    <w:rsid w:val="00752681"/>
    <w:rsid w:val="00753077"/>
    <w:rsid w:val="00754DD0"/>
    <w:rsid w:val="007556C9"/>
    <w:rsid w:val="00756516"/>
    <w:rsid w:val="0075763B"/>
    <w:rsid w:val="007611C3"/>
    <w:rsid w:val="00761FB3"/>
    <w:rsid w:val="00762F59"/>
    <w:rsid w:val="00764F7A"/>
    <w:rsid w:val="00765161"/>
    <w:rsid w:val="00765564"/>
    <w:rsid w:val="00765EB7"/>
    <w:rsid w:val="007707C8"/>
    <w:rsid w:val="0077104B"/>
    <w:rsid w:val="00772E14"/>
    <w:rsid w:val="0077542A"/>
    <w:rsid w:val="007755C9"/>
    <w:rsid w:val="007769A3"/>
    <w:rsid w:val="00777100"/>
    <w:rsid w:val="00777794"/>
    <w:rsid w:val="00777CF2"/>
    <w:rsid w:val="00780013"/>
    <w:rsid w:val="00780035"/>
    <w:rsid w:val="007804AC"/>
    <w:rsid w:val="00780EE3"/>
    <w:rsid w:val="00782C78"/>
    <w:rsid w:val="00783397"/>
    <w:rsid w:val="00783443"/>
    <w:rsid w:val="00784403"/>
    <w:rsid w:val="00784C66"/>
    <w:rsid w:val="00786997"/>
    <w:rsid w:val="007875AE"/>
    <w:rsid w:val="00787B0C"/>
    <w:rsid w:val="00787DBF"/>
    <w:rsid w:val="00790936"/>
    <w:rsid w:val="00791723"/>
    <w:rsid w:val="00792A79"/>
    <w:rsid w:val="00792B98"/>
    <w:rsid w:val="00792C43"/>
    <w:rsid w:val="00792CE5"/>
    <w:rsid w:val="0079335E"/>
    <w:rsid w:val="00793800"/>
    <w:rsid w:val="00794372"/>
    <w:rsid w:val="00794AC2"/>
    <w:rsid w:val="00794BFA"/>
    <w:rsid w:val="00794E0D"/>
    <w:rsid w:val="0079504E"/>
    <w:rsid w:val="007956EE"/>
    <w:rsid w:val="00795DD0"/>
    <w:rsid w:val="007964FC"/>
    <w:rsid w:val="0079688F"/>
    <w:rsid w:val="007970D8"/>
    <w:rsid w:val="007A00E8"/>
    <w:rsid w:val="007A209D"/>
    <w:rsid w:val="007A3157"/>
    <w:rsid w:val="007A4317"/>
    <w:rsid w:val="007A4652"/>
    <w:rsid w:val="007A4D5C"/>
    <w:rsid w:val="007A5B02"/>
    <w:rsid w:val="007A709B"/>
    <w:rsid w:val="007A77A4"/>
    <w:rsid w:val="007B056C"/>
    <w:rsid w:val="007B38D3"/>
    <w:rsid w:val="007B49FB"/>
    <w:rsid w:val="007B4A65"/>
    <w:rsid w:val="007B73FA"/>
    <w:rsid w:val="007B76DE"/>
    <w:rsid w:val="007B78E2"/>
    <w:rsid w:val="007C2FC9"/>
    <w:rsid w:val="007C692C"/>
    <w:rsid w:val="007C786B"/>
    <w:rsid w:val="007D0D1A"/>
    <w:rsid w:val="007D1446"/>
    <w:rsid w:val="007D1AD8"/>
    <w:rsid w:val="007D2014"/>
    <w:rsid w:val="007D25C8"/>
    <w:rsid w:val="007D25DC"/>
    <w:rsid w:val="007D2693"/>
    <w:rsid w:val="007D28D6"/>
    <w:rsid w:val="007D31C1"/>
    <w:rsid w:val="007D322E"/>
    <w:rsid w:val="007D378D"/>
    <w:rsid w:val="007D4156"/>
    <w:rsid w:val="007D45C6"/>
    <w:rsid w:val="007D487D"/>
    <w:rsid w:val="007D4E10"/>
    <w:rsid w:val="007D55E3"/>
    <w:rsid w:val="007D5DAF"/>
    <w:rsid w:val="007D64A2"/>
    <w:rsid w:val="007D6532"/>
    <w:rsid w:val="007D7A25"/>
    <w:rsid w:val="007D7B6C"/>
    <w:rsid w:val="007E0476"/>
    <w:rsid w:val="007E1B29"/>
    <w:rsid w:val="007E2298"/>
    <w:rsid w:val="007E26BC"/>
    <w:rsid w:val="007E4263"/>
    <w:rsid w:val="007E4356"/>
    <w:rsid w:val="007E453B"/>
    <w:rsid w:val="007E5915"/>
    <w:rsid w:val="007F0129"/>
    <w:rsid w:val="007F021E"/>
    <w:rsid w:val="007F0890"/>
    <w:rsid w:val="007F093D"/>
    <w:rsid w:val="007F0B50"/>
    <w:rsid w:val="007F0CB9"/>
    <w:rsid w:val="007F321E"/>
    <w:rsid w:val="007F3604"/>
    <w:rsid w:val="007F37E8"/>
    <w:rsid w:val="007F3935"/>
    <w:rsid w:val="007F5BA6"/>
    <w:rsid w:val="007F6FA5"/>
    <w:rsid w:val="007F7C83"/>
    <w:rsid w:val="0080044F"/>
    <w:rsid w:val="00800B35"/>
    <w:rsid w:val="00802B00"/>
    <w:rsid w:val="008037C9"/>
    <w:rsid w:val="008044C7"/>
    <w:rsid w:val="00804BB6"/>
    <w:rsid w:val="008059C3"/>
    <w:rsid w:val="00805B67"/>
    <w:rsid w:val="00805FFE"/>
    <w:rsid w:val="008060CE"/>
    <w:rsid w:val="00810E9C"/>
    <w:rsid w:val="00811182"/>
    <w:rsid w:val="0081247C"/>
    <w:rsid w:val="00812C3B"/>
    <w:rsid w:val="00814884"/>
    <w:rsid w:val="00814956"/>
    <w:rsid w:val="008150FF"/>
    <w:rsid w:val="00815418"/>
    <w:rsid w:val="00815A68"/>
    <w:rsid w:val="00816005"/>
    <w:rsid w:val="00816185"/>
    <w:rsid w:val="0082029D"/>
    <w:rsid w:val="00820F26"/>
    <w:rsid w:val="00821098"/>
    <w:rsid w:val="00822416"/>
    <w:rsid w:val="00822CE5"/>
    <w:rsid w:val="0082388E"/>
    <w:rsid w:val="0082437C"/>
    <w:rsid w:val="00824389"/>
    <w:rsid w:val="00824E1C"/>
    <w:rsid w:val="00825242"/>
    <w:rsid w:val="008258A2"/>
    <w:rsid w:val="00826A84"/>
    <w:rsid w:val="00830348"/>
    <w:rsid w:val="00830444"/>
    <w:rsid w:val="00831702"/>
    <w:rsid w:val="00831E97"/>
    <w:rsid w:val="00832553"/>
    <w:rsid w:val="00832B58"/>
    <w:rsid w:val="00833363"/>
    <w:rsid w:val="00833A0F"/>
    <w:rsid w:val="00833D05"/>
    <w:rsid w:val="00833F60"/>
    <w:rsid w:val="00834F37"/>
    <w:rsid w:val="0083582A"/>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D10"/>
    <w:rsid w:val="00847341"/>
    <w:rsid w:val="00850A79"/>
    <w:rsid w:val="00853FE5"/>
    <w:rsid w:val="0085472F"/>
    <w:rsid w:val="00854BF8"/>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D5"/>
    <w:rsid w:val="00870AA7"/>
    <w:rsid w:val="00874CC1"/>
    <w:rsid w:val="00876023"/>
    <w:rsid w:val="00876620"/>
    <w:rsid w:val="008769EB"/>
    <w:rsid w:val="00876A81"/>
    <w:rsid w:val="0088120E"/>
    <w:rsid w:val="008831AB"/>
    <w:rsid w:val="00884EFE"/>
    <w:rsid w:val="0088509E"/>
    <w:rsid w:val="00885559"/>
    <w:rsid w:val="00890050"/>
    <w:rsid w:val="008900C8"/>
    <w:rsid w:val="008919B0"/>
    <w:rsid w:val="00891ADD"/>
    <w:rsid w:val="00893E10"/>
    <w:rsid w:val="0089404B"/>
    <w:rsid w:val="00895EC1"/>
    <w:rsid w:val="00896286"/>
    <w:rsid w:val="008965FF"/>
    <w:rsid w:val="008A1529"/>
    <w:rsid w:val="008A1776"/>
    <w:rsid w:val="008A1CCE"/>
    <w:rsid w:val="008A1DDF"/>
    <w:rsid w:val="008A257E"/>
    <w:rsid w:val="008A2EB0"/>
    <w:rsid w:val="008A3F3F"/>
    <w:rsid w:val="008A41A7"/>
    <w:rsid w:val="008A41FE"/>
    <w:rsid w:val="008A4361"/>
    <w:rsid w:val="008A6050"/>
    <w:rsid w:val="008B00F0"/>
    <w:rsid w:val="008B02E7"/>
    <w:rsid w:val="008B03D3"/>
    <w:rsid w:val="008B1A54"/>
    <w:rsid w:val="008B20BF"/>
    <w:rsid w:val="008B39C3"/>
    <w:rsid w:val="008B4B3D"/>
    <w:rsid w:val="008B5C26"/>
    <w:rsid w:val="008B6333"/>
    <w:rsid w:val="008B6A3A"/>
    <w:rsid w:val="008B785A"/>
    <w:rsid w:val="008C173B"/>
    <w:rsid w:val="008C1963"/>
    <w:rsid w:val="008C2212"/>
    <w:rsid w:val="008C4ADA"/>
    <w:rsid w:val="008C51C8"/>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A1F"/>
    <w:rsid w:val="008D5EFB"/>
    <w:rsid w:val="008D6BDE"/>
    <w:rsid w:val="008D78E7"/>
    <w:rsid w:val="008E04B2"/>
    <w:rsid w:val="008E33B0"/>
    <w:rsid w:val="008E3C72"/>
    <w:rsid w:val="008E508E"/>
    <w:rsid w:val="008E60F0"/>
    <w:rsid w:val="008E6997"/>
    <w:rsid w:val="008E6AF8"/>
    <w:rsid w:val="008E7A23"/>
    <w:rsid w:val="008F01D6"/>
    <w:rsid w:val="008F093B"/>
    <w:rsid w:val="008F10F1"/>
    <w:rsid w:val="008F163C"/>
    <w:rsid w:val="008F1F09"/>
    <w:rsid w:val="008F3A0C"/>
    <w:rsid w:val="008F40B9"/>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583"/>
    <w:rsid w:val="009134F7"/>
    <w:rsid w:val="009139A2"/>
    <w:rsid w:val="0091413A"/>
    <w:rsid w:val="0091531D"/>
    <w:rsid w:val="009158A6"/>
    <w:rsid w:val="00915D9E"/>
    <w:rsid w:val="00916421"/>
    <w:rsid w:val="00916E29"/>
    <w:rsid w:val="009171EE"/>
    <w:rsid w:val="00920681"/>
    <w:rsid w:val="00920A6E"/>
    <w:rsid w:val="0092142B"/>
    <w:rsid w:val="009236C0"/>
    <w:rsid w:val="00923B45"/>
    <w:rsid w:val="009248A4"/>
    <w:rsid w:val="009249E2"/>
    <w:rsid w:val="00924D51"/>
    <w:rsid w:val="00924E5A"/>
    <w:rsid w:val="0092509D"/>
    <w:rsid w:val="00927077"/>
    <w:rsid w:val="009275C9"/>
    <w:rsid w:val="00931329"/>
    <w:rsid w:val="00931536"/>
    <w:rsid w:val="0093242E"/>
    <w:rsid w:val="00933EE4"/>
    <w:rsid w:val="0093420A"/>
    <w:rsid w:val="009344DD"/>
    <w:rsid w:val="00934BC5"/>
    <w:rsid w:val="00935573"/>
    <w:rsid w:val="00935AD6"/>
    <w:rsid w:val="00935B70"/>
    <w:rsid w:val="00935DE4"/>
    <w:rsid w:val="0093637E"/>
    <w:rsid w:val="00941D33"/>
    <w:rsid w:val="00942E2F"/>
    <w:rsid w:val="009437B4"/>
    <w:rsid w:val="009441A3"/>
    <w:rsid w:val="009443FC"/>
    <w:rsid w:val="00945E73"/>
    <w:rsid w:val="00946925"/>
    <w:rsid w:val="00950D65"/>
    <w:rsid w:val="0095330A"/>
    <w:rsid w:val="009534C2"/>
    <w:rsid w:val="0095378D"/>
    <w:rsid w:val="00953E85"/>
    <w:rsid w:val="0095491F"/>
    <w:rsid w:val="00954E19"/>
    <w:rsid w:val="00955C19"/>
    <w:rsid w:val="00955D8C"/>
    <w:rsid w:val="0096208D"/>
    <w:rsid w:val="0096289F"/>
    <w:rsid w:val="00962F78"/>
    <w:rsid w:val="00963726"/>
    <w:rsid w:val="00963FD3"/>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CD8"/>
    <w:rsid w:val="009778C6"/>
    <w:rsid w:val="009802DF"/>
    <w:rsid w:val="009832C3"/>
    <w:rsid w:val="009838CA"/>
    <w:rsid w:val="00983BBF"/>
    <w:rsid w:val="0098420B"/>
    <w:rsid w:val="00984F20"/>
    <w:rsid w:val="00984FCD"/>
    <w:rsid w:val="0098534A"/>
    <w:rsid w:val="0098539E"/>
    <w:rsid w:val="0098564B"/>
    <w:rsid w:val="00985894"/>
    <w:rsid w:val="00985AF5"/>
    <w:rsid w:val="0098643F"/>
    <w:rsid w:val="00986A14"/>
    <w:rsid w:val="00987949"/>
    <w:rsid w:val="00992BCC"/>
    <w:rsid w:val="00992D07"/>
    <w:rsid w:val="0099305E"/>
    <w:rsid w:val="009939D6"/>
    <w:rsid w:val="0099441C"/>
    <w:rsid w:val="0099445E"/>
    <w:rsid w:val="00996B4A"/>
    <w:rsid w:val="00996F13"/>
    <w:rsid w:val="00997260"/>
    <w:rsid w:val="009974DF"/>
    <w:rsid w:val="009A11C1"/>
    <w:rsid w:val="009A272F"/>
    <w:rsid w:val="009A2AFF"/>
    <w:rsid w:val="009A365E"/>
    <w:rsid w:val="009A36EA"/>
    <w:rsid w:val="009A37D3"/>
    <w:rsid w:val="009A3D21"/>
    <w:rsid w:val="009A77C1"/>
    <w:rsid w:val="009B0735"/>
    <w:rsid w:val="009B0996"/>
    <w:rsid w:val="009B0DE0"/>
    <w:rsid w:val="009B107C"/>
    <w:rsid w:val="009B1BE9"/>
    <w:rsid w:val="009B1F53"/>
    <w:rsid w:val="009B2D41"/>
    <w:rsid w:val="009B3245"/>
    <w:rsid w:val="009B325C"/>
    <w:rsid w:val="009B376C"/>
    <w:rsid w:val="009B486A"/>
    <w:rsid w:val="009B599C"/>
    <w:rsid w:val="009B771F"/>
    <w:rsid w:val="009B7FA6"/>
    <w:rsid w:val="009C0771"/>
    <w:rsid w:val="009C26EE"/>
    <w:rsid w:val="009C2EEE"/>
    <w:rsid w:val="009C3487"/>
    <w:rsid w:val="009C488D"/>
    <w:rsid w:val="009C508D"/>
    <w:rsid w:val="009C5364"/>
    <w:rsid w:val="009C59F2"/>
    <w:rsid w:val="009C5C1E"/>
    <w:rsid w:val="009C753D"/>
    <w:rsid w:val="009C756B"/>
    <w:rsid w:val="009C7CA6"/>
    <w:rsid w:val="009D096C"/>
    <w:rsid w:val="009D17B6"/>
    <w:rsid w:val="009D1EEB"/>
    <w:rsid w:val="009D3017"/>
    <w:rsid w:val="009D3C7F"/>
    <w:rsid w:val="009D3E79"/>
    <w:rsid w:val="009D6045"/>
    <w:rsid w:val="009D6A0F"/>
    <w:rsid w:val="009D7989"/>
    <w:rsid w:val="009D79E2"/>
    <w:rsid w:val="009D7D25"/>
    <w:rsid w:val="009E1451"/>
    <w:rsid w:val="009E1A61"/>
    <w:rsid w:val="009E2D62"/>
    <w:rsid w:val="009E3664"/>
    <w:rsid w:val="009E4419"/>
    <w:rsid w:val="009E4E0E"/>
    <w:rsid w:val="009E51F0"/>
    <w:rsid w:val="009E530F"/>
    <w:rsid w:val="009E5549"/>
    <w:rsid w:val="009E5A74"/>
    <w:rsid w:val="009E6381"/>
    <w:rsid w:val="009E6693"/>
    <w:rsid w:val="009E68F7"/>
    <w:rsid w:val="009E7E29"/>
    <w:rsid w:val="009F000E"/>
    <w:rsid w:val="009F05DE"/>
    <w:rsid w:val="009F1E2F"/>
    <w:rsid w:val="009F34D1"/>
    <w:rsid w:val="009F6699"/>
    <w:rsid w:val="009F74DB"/>
    <w:rsid w:val="009F752F"/>
    <w:rsid w:val="009F7A97"/>
    <w:rsid w:val="00A00449"/>
    <w:rsid w:val="00A01A7C"/>
    <w:rsid w:val="00A02168"/>
    <w:rsid w:val="00A02A3E"/>
    <w:rsid w:val="00A03865"/>
    <w:rsid w:val="00A03866"/>
    <w:rsid w:val="00A0528B"/>
    <w:rsid w:val="00A06B2E"/>
    <w:rsid w:val="00A06B59"/>
    <w:rsid w:val="00A06FDD"/>
    <w:rsid w:val="00A0724C"/>
    <w:rsid w:val="00A073AC"/>
    <w:rsid w:val="00A07548"/>
    <w:rsid w:val="00A0764E"/>
    <w:rsid w:val="00A13D18"/>
    <w:rsid w:val="00A14495"/>
    <w:rsid w:val="00A14962"/>
    <w:rsid w:val="00A14B3F"/>
    <w:rsid w:val="00A14B69"/>
    <w:rsid w:val="00A14E2E"/>
    <w:rsid w:val="00A15064"/>
    <w:rsid w:val="00A1512D"/>
    <w:rsid w:val="00A15628"/>
    <w:rsid w:val="00A15CAD"/>
    <w:rsid w:val="00A17D4D"/>
    <w:rsid w:val="00A2127A"/>
    <w:rsid w:val="00A22371"/>
    <w:rsid w:val="00A23027"/>
    <w:rsid w:val="00A23204"/>
    <w:rsid w:val="00A23E34"/>
    <w:rsid w:val="00A2643D"/>
    <w:rsid w:val="00A26522"/>
    <w:rsid w:val="00A26587"/>
    <w:rsid w:val="00A26729"/>
    <w:rsid w:val="00A27058"/>
    <w:rsid w:val="00A279C4"/>
    <w:rsid w:val="00A31050"/>
    <w:rsid w:val="00A32DB2"/>
    <w:rsid w:val="00A32E31"/>
    <w:rsid w:val="00A32F65"/>
    <w:rsid w:val="00A3377E"/>
    <w:rsid w:val="00A33EFA"/>
    <w:rsid w:val="00A34C4A"/>
    <w:rsid w:val="00A359C9"/>
    <w:rsid w:val="00A365F8"/>
    <w:rsid w:val="00A37CD4"/>
    <w:rsid w:val="00A4076C"/>
    <w:rsid w:val="00A40906"/>
    <w:rsid w:val="00A4181A"/>
    <w:rsid w:val="00A4272D"/>
    <w:rsid w:val="00A42DE2"/>
    <w:rsid w:val="00A4329B"/>
    <w:rsid w:val="00A43511"/>
    <w:rsid w:val="00A45008"/>
    <w:rsid w:val="00A478F7"/>
    <w:rsid w:val="00A47FF6"/>
    <w:rsid w:val="00A508B0"/>
    <w:rsid w:val="00A51C34"/>
    <w:rsid w:val="00A54563"/>
    <w:rsid w:val="00A54B8D"/>
    <w:rsid w:val="00A5565F"/>
    <w:rsid w:val="00A55FC7"/>
    <w:rsid w:val="00A5789C"/>
    <w:rsid w:val="00A57EF2"/>
    <w:rsid w:val="00A60132"/>
    <w:rsid w:val="00A60644"/>
    <w:rsid w:val="00A61366"/>
    <w:rsid w:val="00A616A4"/>
    <w:rsid w:val="00A617FC"/>
    <w:rsid w:val="00A61AFE"/>
    <w:rsid w:val="00A61C6F"/>
    <w:rsid w:val="00A62B53"/>
    <w:rsid w:val="00A634F7"/>
    <w:rsid w:val="00A63820"/>
    <w:rsid w:val="00A64E52"/>
    <w:rsid w:val="00A66674"/>
    <w:rsid w:val="00A66C42"/>
    <w:rsid w:val="00A66F3F"/>
    <w:rsid w:val="00A675BD"/>
    <w:rsid w:val="00A70548"/>
    <w:rsid w:val="00A716D0"/>
    <w:rsid w:val="00A71958"/>
    <w:rsid w:val="00A72757"/>
    <w:rsid w:val="00A72937"/>
    <w:rsid w:val="00A72F66"/>
    <w:rsid w:val="00A72F6B"/>
    <w:rsid w:val="00A73BD2"/>
    <w:rsid w:val="00A73F8D"/>
    <w:rsid w:val="00A7408E"/>
    <w:rsid w:val="00A74821"/>
    <w:rsid w:val="00A74FAC"/>
    <w:rsid w:val="00A75984"/>
    <w:rsid w:val="00A7604D"/>
    <w:rsid w:val="00A769E5"/>
    <w:rsid w:val="00A80FEF"/>
    <w:rsid w:val="00A81927"/>
    <w:rsid w:val="00A81BB8"/>
    <w:rsid w:val="00A82DC8"/>
    <w:rsid w:val="00A84229"/>
    <w:rsid w:val="00A84808"/>
    <w:rsid w:val="00A853CC"/>
    <w:rsid w:val="00A854B0"/>
    <w:rsid w:val="00A86140"/>
    <w:rsid w:val="00A8633C"/>
    <w:rsid w:val="00A86EE2"/>
    <w:rsid w:val="00A87001"/>
    <w:rsid w:val="00A8700E"/>
    <w:rsid w:val="00A90D00"/>
    <w:rsid w:val="00A91108"/>
    <w:rsid w:val="00A917D4"/>
    <w:rsid w:val="00A918A4"/>
    <w:rsid w:val="00A91CF8"/>
    <w:rsid w:val="00A91DD7"/>
    <w:rsid w:val="00A91FF8"/>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F47"/>
    <w:rsid w:val="00AA203A"/>
    <w:rsid w:val="00AA22AD"/>
    <w:rsid w:val="00AA26E4"/>
    <w:rsid w:val="00AA294F"/>
    <w:rsid w:val="00AA32B7"/>
    <w:rsid w:val="00AA4201"/>
    <w:rsid w:val="00AA448D"/>
    <w:rsid w:val="00AA4B0E"/>
    <w:rsid w:val="00AA5268"/>
    <w:rsid w:val="00AA66B5"/>
    <w:rsid w:val="00AA77CB"/>
    <w:rsid w:val="00AA7A93"/>
    <w:rsid w:val="00AB102D"/>
    <w:rsid w:val="00AB10A8"/>
    <w:rsid w:val="00AB2418"/>
    <w:rsid w:val="00AB2776"/>
    <w:rsid w:val="00AB299E"/>
    <w:rsid w:val="00AB4C8B"/>
    <w:rsid w:val="00AB50C7"/>
    <w:rsid w:val="00AB5E20"/>
    <w:rsid w:val="00AB7CD4"/>
    <w:rsid w:val="00AC0099"/>
    <w:rsid w:val="00AC1363"/>
    <w:rsid w:val="00AC2C59"/>
    <w:rsid w:val="00AC3F8D"/>
    <w:rsid w:val="00AC439E"/>
    <w:rsid w:val="00AC4BD5"/>
    <w:rsid w:val="00AC7BB5"/>
    <w:rsid w:val="00AD074B"/>
    <w:rsid w:val="00AD12C9"/>
    <w:rsid w:val="00AD1789"/>
    <w:rsid w:val="00AD2D48"/>
    <w:rsid w:val="00AD2D82"/>
    <w:rsid w:val="00AD3636"/>
    <w:rsid w:val="00AD4B31"/>
    <w:rsid w:val="00AD5540"/>
    <w:rsid w:val="00AD6516"/>
    <w:rsid w:val="00AD688A"/>
    <w:rsid w:val="00AE112A"/>
    <w:rsid w:val="00AE1788"/>
    <w:rsid w:val="00AE185C"/>
    <w:rsid w:val="00AE1FDA"/>
    <w:rsid w:val="00AE2BC1"/>
    <w:rsid w:val="00AE3A17"/>
    <w:rsid w:val="00AE42E5"/>
    <w:rsid w:val="00AE4DAF"/>
    <w:rsid w:val="00AE4FA5"/>
    <w:rsid w:val="00AE5375"/>
    <w:rsid w:val="00AE5847"/>
    <w:rsid w:val="00AE7855"/>
    <w:rsid w:val="00AE7C19"/>
    <w:rsid w:val="00AF18B7"/>
    <w:rsid w:val="00AF19F3"/>
    <w:rsid w:val="00AF30CA"/>
    <w:rsid w:val="00AF37E6"/>
    <w:rsid w:val="00AF392E"/>
    <w:rsid w:val="00AF45CA"/>
    <w:rsid w:val="00AF511F"/>
    <w:rsid w:val="00AF7BC4"/>
    <w:rsid w:val="00B02D68"/>
    <w:rsid w:val="00B03207"/>
    <w:rsid w:val="00B03A8D"/>
    <w:rsid w:val="00B0411C"/>
    <w:rsid w:val="00B04C63"/>
    <w:rsid w:val="00B058E9"/>
    <w:rsid w:val="00B05FED"/>
    <w:rsid w:val="00B06DAA"/>
    <w:rsid w:val="00B06FF8"/>
    <w:rsid w:val="00B076B0"/>
    <w:rsid w:val="00B078FB"/>
    <w:rsid w:val="00B102E6"/>
    <w:rsid w:val="00B10664"/>
    <w:rsid w:val="00B10AEF"/>
    <w:rsid w:val="00B11AAF"/>
    <w:rsid w:val="00B11B97"/>
    <w:rsid w:val="00B120D4"/>
    <w:rsid w:val="00B14263"/>
    <w:rsid w:val="00B157BE"/>
    <w:rsid w:val="00B1583B"/>
    <w:rsid w:val="00B15DB9"/>
    <w:rsid w:val="00B17269"/>
    <w:rsid w:val="00B20DF1"/>
    <w:rsid w:val="00B20F27"/>
    <w:rsid w:val="00B2116C"/>
    <w:rsid w:val="00B21697"/>
    <w:rsid w:val="00B223F7"/>
    <w:rsid w:val="00B22F33"/>
    <w:rsid w:val="00B2365B"/>
    <w:rsid w:val="00B23CBF"/>
    <w:rsid w:val="00B24F57"/>
    <w:rsid w:val="00B258B2"/>
    <w:rsid w:val="00B25BDC"/>
    <w:rsid w:val="00B26120"/>
    <w:rsid w:val="00B267F3"/>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696"/>
    <w:rsid w:val="00B40832"/>
    <w:rsid w:val="00B40C79"/>
    <w:rsid w:val="00B414F6"/>
    <w:rsid w:val="00B4261A"/>
    <w:rsid w:val="00B437B7"/>
    <w:rsid w:val="00B4384C"/>
    <w:rsid w:val="00B445C1"/>
    <w:rsid w:val="00B44E33"/>
    <w:rsid w:val="00B46B24"/>
    <w:rsid w:val="00B4761B"/>
    <w:rsid w:val="00B4763B"/>
    <w:rsid w:val="00B476B5"/>
    <w:rsid w:val="00B50CEA"/>
    <w:rsid w:val="00B50E0C"/>
    <w:rsid w:val="00B536D1"/>
    <w:rsid w:val="00B546C5"/>
    <w:rsid w:val="00B55886"/>
    <w:rsid w:val="00B5642F"/>
    <w:rsid w:val="00B56A7C"/>
    <w:rsid w:val="00B56C70"/>
    <w:rsid w:val="00B5748B"/>
    <w:rsid w:val="00B57D7A"/>
    <w:rsid w:val="00B611F4"/>
    <w:rsid w:val="00B6153D"/>
    <w:rsid w:val="00B61B99"/>
    <w:rsid w:val="00B6232B"/>
    <w:rsid w:val="00B624D2"/>
    <w:rsid w:val="00B6293A"/>
    <w:rsid w:val="00B63773"/>
    <w:rsid w:val="00B6461F"/>
    <w:rsid w:val="00B6556B"/>
    <w:rsid w:val="00B6602C"/>
    <w:rsid w:val="00B666D8"/>
    <w:rsid w:val="00B67455"/>
    <w:rsid w:val="00B67A86"/>
    <w:rsid w:val="00B70209"/>
    <w:rsid w:val="00B72604"/>
    <w:rsid w:val="00B747D9"/>
    <w:rsid w:val="00B75E3F"/>
    <w:rsid w:val="00B7653C"/>
    <w:rsid w:val="00B76946"/>
    <w:rsid w:val="00B814CA"/>
    <w:rsid w:val="00B81F2F"/>
    <w:rsid w:val="00B82D43"/>
    <w:rsid w:val="00B831FA"/>
    <w:rsid w:val="00B83B78"/>
    <w:rsid w:val="00B83CD4"/>
    <w:rsid w:val="00B85295"/>
    <w:rsid w:val="00B852BB"/>
    <w:rsid w:val="00B85574"/>
    <w:rsid w:val="00B85B68"/>
    <w:rsid w:val="00B85C3D"/>
    <w:rsid w:val="00B901E5"/>
    <w:rsid w:val="00B907A5"/>
    <w:rsid w:val="00B90D95"/>
    <w:rsid w:val="00B91F32"/>
    <w:rsid w:val="00B9201E"/>
    <w:rsid w:val="00B927F1"/>
    <w:rsid w:val="00B92934"/>
    <w:rsid w:val="00B92DCD"/>
    <w:rsid w:val="00B931AE"/>
    <w:rsid w:val="00B93330"/>
    <w:rsid w:val="00B93926"/>
    <w:rsid w:val="00B9463C"/>
    <w:rsid w:val="00B94660"/>
    <w:rsid w:val="00B94986"/>
    <w:rsid w:val="00B95655"/>
    <w:rsid w:val="00B966C7"/>
    <w:rsid w:val="00B975F5"/>
    <w:rsid w:val="00B97A5E"/>
    <w:rsid w:val="00BA094C"/>
    <w:rsid w:val="00BA11F7"/>
    <w:rsid w:val="00BA1CC5"/>
    <w:rsid w:val="00BA1DD4"/>
    <w:rsid w:val="00BA2242"/>
    <w:rsid w:val="00BA280C"/>
    <w:rsid w:val="00BA2B06"/>
    <w:rsid w:val="00BA3456"/>
    <w:rsid w:val="00BA40E2"/>
    <w:rsid w:val="00BA564D"/>
    <w:rsid w:val="00BA627D"/>
    <w:rsid w:val="00BA640B"/>
    <w:rsid w:val="00BA75C1"/>
    <w:rsid w:val="00BA7F9C"/>
    <w:rsid w:val="00BB2042"/>
    <w:rsid w:val="00BB25CF"/>
    <w:rsid w:val="00BB3683"/>
    <w:rsid w:val="00BB3A0F"/>
    <w:rsid w:val="00BB5CD1"/>
    <w:rsid w:val="00BB73E2"/>
    <w:rsid w:val="00BB7508"/>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3E26"/>
    <w:rsid w:val="00BD554E"/>
    <w:rsid w:val="00BD67C8"/>
    <w:rsid w:val="00BD7F74"/>
    <w:rsid w:val="00BE06B7"/>
    <w:rsid w:val="00BE0A8B"/>
    <w:rsid w:val="00BE0E5C"/>
    <w:rsid w:val="00BE2FFD"/>
    <w:rsid w:val="00BE3092"/>
    <w:rsid w:val="00BE31CF"/>
    <w:rsid w:val="00BE513A"/>
    <w:rsid w:val="00BE5591"/>
    <w:rsid w:val="00BE6BAA"/>
    <w:rsid w:val="00BE6D4C"/>
    <w:rsid w:val="00BE7123"/>
    <w:rsid w:val="00BF30E9"/>
    <w:rsid w:val="00BF4D8F"/>
    <w:rsid w:val="00BF65A4"/>
    <w:rsid w:val="00BF6745"/>
    <w:rsid w:val="00BF69D2"/>
    <w:rsid w:val="00BF6A3D"/>
    <w:rsid w:val="00C005BA"/>
    <w:rsid w:val="00C00E3D"/>
    <w:rsid w:val="00C0151F"/>
    <w:rsid w:val="00C01E61"/>
    <w:rsid w:val="00C03C8F"/>
    <w:rsid w:val="00C041C2"/>
    <w:rsid w:val="00C04A11"/>
    <w:rsid w:val="00C05DD3"/>
    <w:rsid w:val="00C06887"/>
    <w:rsid w:val="00C06A27"/>
    <w:rsid w:val="00C06D90"/>
    <w:rsid w:val="00C1138F"/>
    <w:rsid w:val="00C1265F"/>
    <w:rsid w:val="00C13776"/>
    <w:rsid w:val="00C1505C"/>
    <w:rsid w:val="00C15F0C"/>
    <w:rsid w:val="00C16262"/>
    <w:rsid w:val="00C1671C"/>
    <w:rsid w:val="00C16C24"/>
    <w:rsid w:val="00C17C19"/>
    <w:rsid w:val="00C217E0"/>
    <w:rsid w:val="00C21D48"/>
    <w:rsid w:val="00C21DEA"/>
    <w:rsid w:val="00C22F4A"/>
    <w:rsid w:val="00C23034"/>
    <w:rsid w:val="00C23374"/>
    <w:rsid w:val="00C2344E"/>
    <w:rsid w:val="00C23680"/>
    <w:rsid w:val="00C23777"/>
    <w:rsid w:val="00C23B6F"/>
    <w:rsid w:val="00C23D1D"/>
    <w:rsid w:val="00C26F69"/>
    <w:rsid w:val="00C27003"/>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C17"/>
    <w:rsid w:val="00C36D37"/>
    <w:rsid w:val="00C36EBF"/>
    <w:rsid w:val="00C40FB8"/>
    <w:rsid w:val="00C415F4"/>
    <w:rsid w:val="00C42D32"/>
    <w:rsid w:val="00C42D62"/>
    <w:rsid w:val="00C43019"/>
    <w:rsid w:val="00C43373"/>
    <w:rsid w:val="00C43631"/>
    <w:rsid w:val="00C4467E"/>
    <w:rsid w:val="00C4699F"/>
    <w:rsid w:val="00C47C8E"/>
    <w:rsid w:val="00C50068"/>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3250"/>
    <w:rsid w:val="00C633C1"/>
    <w:rsid w:val="00C633CB"/>
    <w:rsid w:val="00C63A03"/>
    <w:rsid w:val="00C63DAA"/>
    <w:rsid w:val="00C63EFE"/>
    <w:rsid w:val="00C6451B"/>
    <w:rsid w:val="00C64CF8"/>
    <w:rsid w:val="00C65071"/>
    <w:rsid w:val="00C71247"/>
    <w:rsid w:val="00C715FB"/>
    <w:rsid w:val="00C720E1"/>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F3F"/>
    <w:rsid w:val="00C92103"/>
    <w:rsid w:val="00C94060"/>
    <w:rsid w:val="00C9492E"/>
    <w:rsid w:val="00C951B5"/>
    <w:rsid w:val="00C95919"/>
    <w:rsid w:val="00C96B76"/>
    <w:rsid w:val="00C976FE"/>
    <w:rsid w:val="00CA116D"/>
    <w:rsid w:val="00CA139E"/>
    <w:rsid w:val="00CA26ED"/>
    <w:rsid w:val="00CA2960"/>
    <w:rsid w:val="00CA31E4"/>
    <w:rsid w:val="00CA5676"/>
    <w:rsid w:val="00CA568E"/>
    <w:rsid w:val="00CA5745"/>
    <w:rsid w:val="00CA5834"/>
    <w:rsid w:val="00CA5FED"/>
    <w:rsid w:val="00CA6CD9"/>
    <w:rsid w:val="00CB010B"/>
    <w:rsid w:val="00CB0509"/>
    <w:rsid w:val="00CB1104"/>
    <w:rsid w:val="00CB26B1"/>
    <w:rsid w:val="00CB36BE"/>
    <w:rsid w:val="00CB5170"/>
    <w:rsid w:val="00CB5917"/>
    <w:rsid w:val="00CB5A6B"/>
    <w:rsid w:val="00CB5EF5"/>
    <w:rsid w:val="00CB6E31"/>
    <w:rsid w:val="00CB6E86"/>
    <w:rsid w:val="00CB71E0"/>
    <w:rsid w:val="00CB7866"/>
    <w:rsid w:val="00CB7A5B"/>
    <w:rsid w:val="00CC0320"/>
    <w:rsid w:val="00CC036D"/>
    <w:rsid w:val="00CC08D9"/>
    <w:rsid w:val="00CC0F51"/>
    <w:rsid w:val="00CC278C"/>
    <w:rsid w:val="00CC37B8"/>
    <w:rsid w:val="00CC4025"/>
    <w:rsid w:val="00CC4382"/>
    <w:rsid w:val="00CC49D8"/>
    <w:rsid w:val="00CC4BD6"/>
    <w:rsid w:val="00CC55EA"/>
    <w:rsid w:val="00CC5628"/>
    <w:rsid w:val="00CC6DBE"/>
    <w:rsid w:val="00CD08EC"/>
    <w:rsid w:val="00CD1AA6"/>
    <w:rsid w:val="00CD1DF9"/>
    <w:rsid w:val="00CD2B0A"/>
    <w:rsid w:val="00CD3802"/>
    <w:rsid w:val="00CD409F"/>
    <w:rsid w:val="00CD4F13"/>
    <w:rsid w:val="00CD50BA"/>
    <w:rsid w:val="00CD7A64"/>
    <w:rsid w:val="00CD7FDC"/>
    <w:rsid w:val="00CE0396"/>
    <w:rsid w:val="00CE0B03"/>
    <w:rsid w:val="00CE0FA2"/>
    <w:rsid w:val="00CE1FCE"/>
    <w:rsid w:val="00CE2423"/>
    <w:rsid w:val="00CE2A3E"/>
    <w:rsid w:val="00CE2CAA"/>
    <w:rsid w:val="00CE4E21"/>
    <w:rsid w:val="00CE54C5"/>
    <w:rsid w:val="00CF35CD"/>
    <w:rsid w:val="00CF37E1"/>
    <w:rsid w:val="00CF3D43"/>
    <w:rsid w:val="00CF3D9B"/>
    <w:rsid w:val="00CF4862"/>
    <w:rsid w:val="00CF4C97"/>
    <w:rsid w:val="00CF6E0F"/>
    <w:rsid w:val="00CF7244"/>
    <w:rsid w:val="00CF7436"/>
    <w:rsid w:val="00CF75D3"/>
    <w:rsid w:val="00D0388B"/>
    <w:rsid w:val="00D04074"/>
    <w:rsid w:val="00D04BE9"/>
    <w:rsid w:val="00D05063"/>
    <w:rsid w:val="00D051FE"/>
    <w:rsid w:val="00D105CC"/>
    <w:rsid w:val="00D10C92"/>
    <w:rsid w:val="00D11B0D"/>
    <w:rsid w:val="00D11D6A"/>
    <w:rsid w:val="00D126B4"/>
    <w:rsid w:val="00D13141"/>
    <w:rsid w:val="00D13344"/>
    <w:rsid w:val="00D1482A"/>
    <w:rsid w:val="00D15D26"/>
    <w:rsid w:val="00D15F0D"/>
    <w:rsid w:val="00D16CA6"/>
    <w:rsid w:val="00D17287"/>
    <w:rsid w:val="00D1799C"/>
    <w:rsid w:val="00D17F01"/>
    <w:rsid w:val="00D21BDB"/>
    <w:rsid w:val="00D227C2"/>
    <w:rsid w:val="00D228A1"/>
    <w:rsid w:val="00D232BE"/>
    <w:rsid w:val="00D2493C"/>
    <w:rsid w:val="00D24962"/>
    <w:rsid w:val="00D24C57"/>
    <w:rsid w:val="00D24DB7"/>
    <w:rsid w:val="00D25602"/>
    <w:rsid w:val="00D278AE"/>
    <w:rsid w:val="00D30C21"/>
    <w:rsid w:val="00D31DC1"/>
    <w:rsid w:val="00D344A3"/>
    <w:rsid w:val="00D34662"/>
    <w:rsid w:val="00D34C2A"/>
    <w:rsid w:val="00D34C46"/>
    <w:rsid w:val="00D3579B"/>
    <w:rsid w:val="00D36A55"/>
    <w:rsid w:val="00D36BB0"/>
    <w:rsid w:val="00D3712F"/>
    <w:rsid w:val="00D401F9"/>
    <w:rsid w:val="00D4105D"/>
    <w:rsid w:val="00D41285"/>
    <w:rsid w:val="00D41F9E"/>
    <w:rsid w:val="00D4232A"/>
    <w:rsid w:val="00D452A3"/>
    <w:rsid w:val="00D45D4B"/>
    <w:rsid w:val="00D46121"/>
    <w:rsid w:val="00D4675B"/>
    <w:rsid w:val="00D473B0"/>
    <w:rsid w:val="00D4795A"/>
    <w:rsid w:val="00D501E5"/>
    <w:rsid w:val="00D512A9"/>
    <w:rsid w:val="00D51A20"/>
    <w:rsid w:val="00D52844"/>
    <w:rsid w:val="00D54DFE"/>
    <w:rsid w:val="00D5501F"/>
    <w:rsid w:val="00D55971"/>
    <w:rsid w:val="00D56013"/>
    <w:rsid w:val="00D57B46"/>
    <w:rsid w:val="00D605B4"/>
    <w:rsid w:val="00D60916"/>
    <w:rsid w:val="00D6102C"/>
    <w:rsid w:val="00D611F0"/>
    <w:rsid w:val="00D6122B"/>
    <w:rsid w:val="00D627CC"/>
    <w:rsid w:val="00D63112"/>
    <w:rsid w:val="00D63309"/>
    <w:rsid w:val="00D6361E"/>
    <w:rsid w:val="00D6474E"/>
    <w:rsid w:val="00D65320"/>
    <w:rsid w:val="00D66E1C"/>
    <w:rsid w:val="00D673B9"/>
    <w:rsid w:val="00D70282"/>
    <w:rsid w:val="00D704D1"/>
    <w:rsid w:val="00D70A3C"/>
    <w:rsid w:val="00D7126F"/>
    <w:rsid w:val="00D71CA1"/>
    <w:rsid w:val="00D71D2E"/>
    <w:rsid w:val="00D71E99"/>
    <w:rsid w:val="00D7412A"/>
    <w:rsid w:val="00D74A64"/>
    <w:rsid w:val="00D75E54"/>
    <w:rsid w:val="00D76CFA"/>
    <w:rsid w:val="00D80FEF"/>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2E63"/>
    <w:rsid w:val="00D9407D"/>
    <w:rsid w:val="00D955E5"/>
    <w:rsid w:val="00D95657"/>
    <w:rsid w:val="00D966B0"/>
    <w:rsid w:val="00D96844"/>
    <w:rsid w:val="00DA120F"/>
    <w:rsid w:val="00DA165F"/>
    <w:rsid w:val="00DA167B"/>
    <w:rsid w:val="00DA195B"/>
    <w:rsid w:val="00DA2BF0"/>
    <w:rsid w:val="00DA44F2"/>
    <w:rsid w:val="00DA4986"/>
    <w:rsid w:val="00DA50C0"/>
    <w:rsid w:val="00DA5FAD"/>
    <w:rsid w:val="00DA7D2A"/>
    <w:rsid w:val="00DA7EB4"/>
    <w:rsid w:val="00DB0B22"/>
    <w:rsid w:val="00DB0CC6"/>
    <w:rsid w:val="00DB0E1D"/>
    <w:rsid w:val="00DB192C"/>
    <w:rsid w:val="00DB306D"/>
    <w:rsid w:val="00DB5421"/>
    <w:rsid w:val="00DB63BD"/>
    <w:rsid w:val="00DC0485"/>
    <w:rsid w:val="00DC0F7F"/>
    <w:rsid w:val="00DC1E4F"/>
    <w:rsid w:val="00DC33B1"/>
    <w:rsid w:val="00DC4CC4"/>
    <w:rsid w:val="00DC4D70"/>
    <w:rsid w:val="00DC589F"/>
    <w:rsid w:val="00DC59FB"/>
    <w:rsid w:val="00DC5AB9"/>
    <w:rsid w:val="00DC60F9"/>
    <w:rsid w:val="00DC67DF"/>
    <w:rsid w:val="00DC6877"/>
    <w:rsid w:val="00DC6E42"/>
    <w:rsid w:val="00DC73E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D7E9A"/>
    <w:rsid w:val="00DE09BC"/>
    <w:rsid w:val="00DE0C66"/>
    <w:rsid w:val="00DE123D"/>
    <w:rsid w:val="00DE298B"/>
    <w:rsid w:val="00DE2ABE"/>
    <w:rsid w:val="00DE389E"/>
    <w:rsid w:val="00DE44D3"/>
    <w:rsid w:val="00DE4518"/>
    <w:rsid w:val="00DE4D8B"/>
    <w:rsid w:val="00DE61BB"/>
    <w:rsid w:val="00DE71C6"/>
    <w:rsid w:val="00DE771F"/>
    <w:rsid w:val="00DE7A50"/>
    <w:rsid w:val="00DF011F"/>
    <w:rsid w:val="00DF065B"/>
    <w:rsid w:val="00DF1072"/>
    <w:rsid w:val="00DF120F"/>
    <w:rsid w:val="00DF160C"/>
    <w:rsid w:val="00DF1A99"/>
    <w:rsid w:val="00DF22C3"/>
    <w:rsid w:val="00DF26BF"/>
    <w:rsid w:val="00DF2AF3"/>
    <w:rsid w:val="00DF2CE7"/>
    <w:rsid w:val="00DF3434"/>
    <w:rsid w:val="00DF34D8"/>
    <w:rsid w:val="00DF3565"/>
    <w:rsid w:val="00DF4940"/>
    <w:rsid w:val="00DF55ED"/>
    <w:rsid w:val="00DF5DEF"/>
    <w:rsid w:val="00DF60D8"/>
    <w:rsid w:val="00DF66B9"/>
    <w:rsid w:val="00DF6B3F"/>
    <w:rsid w:val="00DF7E7F"/>
    <w:rsid w:val="00E0182C"/>
    <w:rsid w:val="00E024D7"/>
    <w:rsid w:val="00E03788"/>
    <w:rsid w:val="00E03DD2"/>
    <w:rsid w:val="00E046E1"/>
    <w:rsid w:val="00E0478B"/>
    <w:rsid w:val="00E04CBD"/>
    <w:rsid w:val="00E05DD0"/>
    <w:rsid w:val="00E06409"/>
    <w:rsid w:val="00E07279"/>
    <w:rsid w:val="00E07327"/>
    <w:rsid w:val="00E106A7"/>
    <w:rsid w:val="00E10825"/>
    <w:rsid w:val="00E10A1A"/>
    <w:rsid w:val="00E116A6"/>
    <w:rsid w:val="00E11B15"/>
    <w:rsid w:val="00E11BC6"/>
    <w:rsid w:val="00E11E9E"/>
    <w:rsid w:val="00E13854"/>
    <w:rsid w:val="00E13DA3"/>
    <w:rsid w:val="00E15AD2"/>
    <w:rsid w:val="00E16B1E"/>
    <w:rsid w:val="00E21640"/>
    <w:rsid w:val="00E23879"/>
    <w:rsid w:val="00E24BA6"/>
    <w:rsid w:val="00E24C82"/>
    <w:rsid w:val="00E24F4F"/>
    <w:rsid w:val="00E25DCD"/>
    <w:rsid w:val="00E3157A"/>
    <w:rsid w:val="00E31A65"/>
    <w:rsid w:val="00E32528"/>
    <w:rsid w:val="00E32715"/>
    <w:rsid w:val="00E33B59"/>
    <w:rsid w:val="00E33EB4"/>
    <w:rsid w:val="00E36015"/>
    <w:rsid w:val="00E363A7"/>
    <w:rsid w:val="00E36C62"/>
    <w:rsid w:val="00E36DB3"/>
    <w:rsid w:val="00E374FA"/>
    <w:rsid w:val="00E37A61"/>
    <w:rsid w:val="00E37AA4"/>
    <w:rsid w:val="00E40472"/>
    <w:rsid w:val="00E41059"/>
    <w:rsid w:val="00E423A6"/>
    <w:rsid w:val="00E424DF"/>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62D25"/>
    <w:rsid w:val="00E633C9"/>
    <w:rsid w:val="00E657A9"/>
    <w:rsid w:val="00E6584E"/>
    <w:rsid w:val="00E65B06"/>
    <w:rsid w:val="00E6669F"/>
    <w:rsid w:val="00E669D2"/>
    <w:rsid w:val="00E67259"/>
    <w:rsid w:val="00E67721"/>
    <w:rsid w:val="00E6775E"/>
    <w:rsid w:val="00E679BF"/>
    <w:rsid w:val="00E7043F"/>
    <w:rsid w:val="00E70687"/>
    <w:rsid w:val="00E7105F"/>
    <w:rsid w:val="00E730ED"/>
    <w:rsid w:val="00E733F1"/>
    <w:rsid w:val="00E74067"/>
    <w:rsid w:val="00E75A20"/>
    <w:rsid w:val="00E760B2"/>
    <w:rsid w:val="00E760E7"/>
    <w:rsid w:val="00E76109"/>
    <w:rsid w:val="00E76C7D"/>
    <w:rsid w:val="00E7713C"/>
    <w:rsid w:val="00E80B54"/>
    <w:rsid w:val="00E81080"/>
    <w:rsid w:val="00E82453"/>
    <w:rsid w:val="00E829CB"/>
    <w:rsid w:val="00E83BF0"/>
    <w:rsid w:val="00E8403D"/>
    <w:rsid w:val="00E84BAF"/>
    <w:rsid w:val="00E856D6"/>
    <w:rsid w:val="00E8584A"/>
    <w:rsid w:val="00E85A1A"/>
    <w:rsid w:val="00E87E43"/>
    <w:rsid w:val="00E900CE"/>
    <w:rsid w:val="00E9129B"/>
    <w:rsid w:val="00E93174"/>
    <w:rsid w:val="00E93410"/>
    <w:rsid w:val="00E93AB3"/>
    <w:rsid w:val="00E951FD"/>
    <w:rsid w:val="00E95DA8"/>
    <w:rsid w:val="00E96F48"/>
    <w:rsid w:val="00E97A0F"/>
    <w:rsid w:val="00EA011F"/>
    <w:rsid w:val="00EA234A"/>
    <w:rsid w:val="00EA2694"/>
    <w:rsid w:val="00EA39EA"/>
    <w:rsid w:val="00EA4915"/>
    <w:rsid w:val="00EA4A07"/>
    <w:rsid w:val="00EA5194"/>
    <w:rsid w:val="00EA6F78"/>
    <w:rsid w:val="00EA70CA"/>
    <w:rsid w:val="00EA76EB"/>
    <w:rsid w:val="00EB0744"/>
    <w:rsid w:val="00EB2F23"/>
    <w:rsid w:val="00EB38E1"/>
    <w:rsid w:val="00EB3E3E"/>
    <w:rsid w:val="00EB4906"/>
    <w:rsid w:val="00EB5657"/>
    <w:rsid w:val="00EB60FE"/>
    <w:rsid w:val="00EB662D"/>
    <w:rsid w:val="00EB6DB1"/>
    <w:rsid w:val="00EC0CB5"/>
    <w:rsid w:val="00EC0CED"/>
    <w:rsid w:val="00EC1986"/>
    <w:rsid w:val="00EC22E8"/>
    <w:rsid w:val="00EC4913"/>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5A49"/>
    <w:rsid w:val="00ED6F28"/>
    <w:rsid w:val="00ED7381"/>
    <w:rsid w:val="00EE1C1B"/>
    <w:rsid w:val="00EE2D36"/>
    <w:rsid w:val="00EE2F53"/>
    <w:rsid w:val="00EE37EB"/>
    <w:rsid w:val="00EE39A2"/>
    <w:rsid w:val="00EE4A6B"/>
    <w:rsid w:val="00EE58A6"/>
    <w:rsid w:val="00EE7866"/>
    <w:rsid w:val="00EF0EAB"/>
    <w:rsid w:val="00EF0EC6"/>
    <w:rsid w:val="00EF524E"/>
    <w:rsid w:val="00EF61AE"/>
    <w:rsid w:val="00EF61D5"/>
    <w:rsid w:val="00EF725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21CB"/>
    <w:rsid w:val="00F1226A"/>
    <w:rsid w:val="00F131DE"/>
    <w:rsid w:val="00F1376E"/>
    <w:rsid w:val="00F15778"/>
    <w:rsid w:val="00F169FA"/>
    <w:rsid w:val="00F16B81"/>
    <w:rsid w:val="00F1792B"/>
    <w:rsid w:val="00F230B2"/>
    <w:rsid w:val="00F2338D"/>
    <w:rsid w:val="00F240B2"/>
    <w:rsid w:val="00F24AEB"/>
    <w:rsid w:val="00F25348"/>
    <w:rsid w:val="00F25E80"/>
    <w:rsid w:val="00F306FF"/>
    <w:rsid w:val="00F30D71"/>
    <w:rsid w:val="00F31D04"/>
    <w:rsid w:val="00F32622"/>
    <w:rsid w:val="00F32D56"/>
    <w:rsid w:val="00F33082"/>
    <w:rsid w:val="00F33E65"/>
    <w:rsid w:val="00F344F8"/>
    <w:rsid w:val="00F3459C"/>
    <w:rsid w:val="00F34873"/>
    <w:rsid w:val="00F3505F"/>
    <w:rsid w:val="00F35526"/>
    <w:rsid w:val="00F36B88"/>
    <w:rsid w:val="00F40E04"/>
    <w:rsid w:val="00F413F1"/>
    <w:rsid w:val="00F4192A"/>
    <w:rsid w:val="00F41F78"/>
    <w:rsid w:val="00F42BCF"/>
    <w:rsid w:val="00F4419A"/>
    <w:rsid w:val="00F44490"/>
    <w:rsid w:val="00F4485E"/>
    <w:rsid w:val="00F45B8F"/>
    <w:rsid w:val="00F46562"/>
    <w:rsid w:val="00F503FB"/>
    <w:rsid w:val="00F50A66"/>
    <w:rsid w:val="00F50FD6"/>
    <w:rsid w:val="00F53B1F"/>
    <w:rsid w:val="00F544FD"/>
    <w:rsid w:val="00F5601C"/>
    <w:rsid w:val="00F56475"/>
    <w:rsid w:val="00F56941"/>
    <w:rsid w:val="00F57182"/>
    <w:rsid w:val="00F57AF8"/>
    <w:rsid w:val="00F57B0F"/>
    <w:rsid w:val="00F61D06"/>
    <w:rsid w:val="00F656C8"/>
    <w:rsid w:val="00F659A0"/>
    <w:rsid w:val="00F661E7"/>
    <w:rsid w:val="00F671BF"/>
    <w:rsid w:val="00F676B1"/>
    <w:rsid w:val="00F716C5"/>
    <w:rsid w:val="00F717FE"/>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739D"/>
    <w:rsid w:val="00F9009C"/>
    <w:rsid w:val="00F90C83"/>
    <w:rsid w:val="00F91560"/>
    <w:rsid w:val="00F91D10"/>
    <w:rsid w:val="00F92189"/>
    <w:rsid w:val="00F9318B"/>
    <w:rsid w:val="00F93431"/>
    <w:rsid w:val="00F93ED2"/>
    <w:rsid w:val="00F94D8F"/>
    <w:rsid w:val="00F95A0B"/>
    <w:rsid w:val="00F95C86"/>
    <w:rsid w:val="00F969C2"/>
    <w:rsid w:val="00F9769A"/>
    <w:rsid w:val="00FA0666"/>
    <w:rsid w:val="00FA0746"/>
    <w:rsid w:val="00FA2FA9"/>
    <w:rsid w:val="00FA35A1"/>
    <w:rsid w:val="00FA5D36"/>
    <w:rsid w:val="00FA6A29"/>
    <w:rsid w:val="00FA6B7B"/>
    <w:rsid w:val="00FA72F3"/>
    <w:rsid w:val="00FB0D44"/>
    <w:rsid w:val="00FB0E27"/>
    <w:rsid w:val="00FB10E5"/>
    <w:rsid w:val="00FB27A5"/>
    <w:rsid w:val="00FB2AFA"/>
    <w:rsid w:val="00FB3018"/>
    <w:rsid w:val="00FB3A1D"/>
    <w:rsid w:val="00FB3EFF"/>
    <w:rsid w:val="00FB52D5"/>
    <w:rsid w:val="00FB5C84"/>
    <w:rsid w:val="00FB6840"/>
    <w:rsid w:val="00FB6AD0"/>
    <w:rsid w:val="00FB6BDC"/>
    <w:rsid w:val="00FB748A"/>
    <w:rsid w:val="00FC0226"/>
    <w:rsid w:val="00FC02E8"/>
    <w:rsid w:val="00FC0EBD"/>
    <w:rsid w:val="00FC1F9F"/>
    <w:rsid w:val="00FC21EC"/>
    <w:rsid w:val="00FC459D"/>
    <w:rsid w:val="00FC462E"/>
    <w:rsid w:val="00FC5F24"/>
    <w:rsid w:val="00FC6835"/>
    <w:rsid w:val="00FC7B00"/>
    <w:rsid w:val="00FD0119"/>
    <w:rsid w:val="00FD02F8"/>
    <w:rsid w:val="00FD05B9"/>
    <w:rsid w:val="00FD18E7"/>
    <w:rsid w:val="00FD4A49"/>
    <w:rsid w:val="00FD4DAA"/>
    <w:rsid w:val="00FD5B00"/>
    <w:rsid w:val="00FD5B42"/>
    <w:rsid w:val="00FD649E"/>
    <w:rsid w:val="00FD6C08"/>
    <w:rsid w:val="00FD7005"/>
    <w:rsid w:val="00FD744E"/>
    <w:rsid w:val="00FD7745"/>
    <w:rsid w:val="00FD7D40"/>
    <w:rsid w:val="00FD7E7B"/>
    <w:rsid w:val="00FE1412"/>
    <w:rsid w:val="00FE1CAC"/>
    <w:rsid w:val="00FE2890"/>
    <w:rsid w:val="00FE28BA"/>
    <w:rsid w:val="00FE2A33"/>
    <w:rsid w:val="00FE3F01"/>
    <w:rsid w:val="00FE482B"/>
    <w:rsid w:val="00FE5F84"/>
    <w:rsid w:val="00FE5FFA"/>
    <w:rsid w:val="00FE6A7D"/>
    <w:rsid w:val="00FF146D"/>
    <w:rsid w:val="00FF1ACA"/>
    <w:rsid w:val="00FF1B9F"/>
    <w:rsid w:val="00FF1DED"/>
    <w:rsid w:val="00FF30B1"/>
    <w:rsid w:val="00FF4195"/>
    <w:rsid w:val="00FF4B45"/>
    <w:rsid w:val="00FF5043"/>
    <w:rsid w:val="00FF556A"/>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01BFE-F8FB-49D1-A220-B98CABA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AF76-5256-4594-B90F-397E87B0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2515</Words>
  <Characters>14338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中西区区议会二零一六至二零一七年度食物环境卫生及工务委员会第十一次会议纪录</dc:title>
  <dc:subject>中西区区议会二零一六至二零一七年度食物环境卫生及工务委员会第十一次会议纪录</dc:subject>
  <dc:creator>中西区区议会秘书处</dc:creator>
  <cp:keywords>中西区区议会二零一六至二零一七年度食物环境卫生及工务委员会第十一次会议纪录</cp:keywords>
  <cp:lastModifiedBy>Windows 使用者</cp:lastModifiedBy>
  <cp:revision>3</cp:revision>
  <cp:lastPrinted>2017-11-29T07:57:00Z</cp:lastPrinted>
  <dcterms:created xsi:type="dcterms:W3CDTF">2018-01-22T01:58:00Z</dcterms:created>
  <dcterms:modified xsi:type="dcterms:W3CDTF">2018-01-22T02:01:00Z</dcterms:modified>
</cp:coreProperties>
</file>