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BD21A1"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BD21A1">
        <w:rPr>
          <w:rFonts w:asciiTheme="minorEastAsia" w:eastAsia="SimSun" w:hAnsiTheme="minorEastAsia" w:cs="Times New Roman" w:hint="eastAsia"/>
          <w:b/>
          <w:spacing w:val="20"/>
          <w:kern w:val="0"/>
          <w:szCs w:val="24"/>
          <w:lang w:eastAsia="zh-CN"/>
        </w:rPr>
        <w:t>中西区区议会</w:t>
      </w:r>
    </w:p>
    <w:p w:rsidR="0001218D" w:rsidRPr="00DD3A7D" w:rsidRDefault="00BD21A1" w:rsidP="0001218D">
      <w:pPr>
        <w:overflowPunct w:val="0"/>
        <w:adjustRightInd w:val="0"/>
        <w:jc w:val="center"/>
        <w:rPr>
          <w:rFonts w:asciiTheme="minorEastAsia" w:hAnsiTheme="minorEastAsia" w:cs="Times New Roman" w:hint="eastAsia"/>
          <w:b/>
          <w:spacing w:val="20"/>
          <w:kern w:val="0"/>
          <w:szCs w:val="24"/>
          <w:lang w:eastAsia="zh-CN"/>
        </w:rPr>
      </w:pPr>
      <w:r w:rsidRPr="00BD21A1">
        <w:rPr>
          <w:rFonts w:asciiTheme="minorEastAsia" w:eastAsia="SimSun" w:hAnsiTheme="minorEastAsia" w:cs="Times New Roman" w:hint="eastAsia"/>
          <w:b/>
          <w:spacing w:val="20"/>
          <w:kern w:val="0"/>
          <w:szCs w:val="24"/>
          <w:lang w:eastAsia="zh-CN"/>
        </w:rPr>
        <w:t>二零一八至一九年度</w:t>
      </w:r>
    </w:p>
    <w:p w:rsidR="0001218D" w:rsidRPr="00DD3A7D" w:rsidRDefault="00BD21A1" w:rsidP="0001218D">
      <w:pPr>
        <w:overflowPunct w:val="0"/>
        <w:adjustRightInd w:val="0"/>
        <w:jc w:val="center"/>
        <w:rPr>
          <w:rFonts w:asciiTheme="minorEastAsia" w:hAnsiTheme="minorEastAsia" w:cs="Times New Roman" w:hint="eastAsia"/>
          <w:b/>
          <w:spacing w:val="20"/>
          <w:kern w:val="0"/>
          <w:szCs w:val="24"/>
          <w:lang w:eastAsia="zh-CN"/>
        </w:rPr>
      </w:pPr>
      <w:r w:rsidRPr="00BD21A1">
        <w:rPr>
          <w:rFonts w:asciiTheme="minorEastAsia" w:eastAsia="SimSun" w:hAnsiTheme="minorEastAsia" w:cs="Times New Roman" w:hint="eastAsia"/>
          <w:b/>
          <w:spacing w:val="20"/>
          <w:kern w:val="0"/>
          <w:szCs w:val="24"/>
          <w:lang w:eastAsia="zh-CN"/>
        </w:rPr>
        <w:t>交通及运输委员会</w:t>
      </w:r>
    </w:p>
    <w:p w:rsidR="0001218D" w:rsidRPr="00DD3A7D" w:rsidRDefault="00BD21A1" w:rsidP="0001218D">
      <w:pPr>
        <w:overflowPunct w:val="0"/>
        <w:adjustRightInd w:val="0"/>
        <w:jc w:val="center"/>
        <w:rPr>
          <w:rFonts w:asciiTheme="minorEastAsia" w:hAnsiTheme="minorEastAsia" w:cs="Times New Roman" w:hint="eastAsia"/>
          <w:b/>
          <w:spacing w:val="20"/>
          <w:kern w:val="0"/>
          <w:szCs w:val="24"/>
          <w:u w:val="single"/>
          <w:lang w:eastAsia="zh-CN"/>
        </w:rPr>
      </w:pPr>
      <w:r w:rsidRPr="00BD21A1">
        <w:rPr>
          <w:rFonts w:asciiTheme="minorEastAsia" w:eastAsia="SimSun" w:hAnsiTheme="minorEastAsia" w:cs="Times New Roman" w:hint="eastAsia"/>
          <w:b/>
          <w:spacing w:val="20"/>
          <w:kern w:val="0"/>
          <w:szCs w:val="24"/>
          <w:u w:val="single"/>
          <w:lang w:eastAsia="zh-CN"/>
        </w:rPr>
        <w:t>第八次会议纪录</w:t>
      </w:r>
    </w:p>
    <w:bookmarkEnd w:id="0"/>
    <w:bookmarkEnd w:id="1"/>
    <w:bookmarkEnd w:id="2"/>
    <w:p w:rsidR="0001218D" w:rsidRPr="00DD3A7D" w:rsidRDefault="00BD21A1"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
          <w:spacing w:val="20"/>
          <w:kern w:val="0"/>
          <w:szCs w:val="24"/>
          <w:lang w:eastAsia="zh-CN"/>
        </w:rPr>
        <w:t>日　期：</w:t>
      </w:r>
      <w:r w:rsidRPr="00BD21A1">
        <w:rPr>
          <w:rFonts w:asciiTheme="minorEastAsia" w:eastAsia="SimSun" w:hAnsiTheme="minorEastAsia" w:cs="Times New Roman" w:hint="eastAsia"/>
          <w:spacing w:val="20"/>
          <w:kern w:val="0"/>
          <w:szCs w:val="24"/>
          <w:lang w:eastAsia="zh-CN"/>
        </w:rPr>
        <w:t>二零一九年六月六日</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星期四</w:t>
      </w:r>
      <w:r w:rsidRPr="00BD21A1">
        <w:rPr>
          <w:rFonts w:asciiTheme="minorEastAsia" w:eastAsia="SimSun" w:hAnsiTheme="minorEastAsia" w:cs="Times New Roman"/>
          <w:spacing w:val="20"/>
          <w:kern w:val="0"/>
          <w:szCs w:val="24"/>
          <w:lang w:eastAsia="zh-CN"/>
        </w:rPr>
        <w:t>)</w:t>
      </w:r>
    </w:p>
    <w:p w:rsidR="0001218D" w:rsidRPr="00DD3A7D" w:rsidRDefault="00BD21A1" w:rsidP="0001218D">
      <w:pPr>
        <w:overflowPunct w:val="0"/>
        <w:adjustRightInd w:val="0"/>
        <w:spacing w:after="18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
          <w:spacing w:val="20"/>
          <w:kern w:val="0"/>
          <w:szCs w:val="24"/>
          <w:lang w:eastAsia="zh-CN"/>
        </w:rPr>
        <w:t>时　间：</w:t>
      </w:r>
      <w:r w:rsidRPr="00BD21A1">
        <w:rPr>
          <w:rFonts w:asciiTheme="minorEastAsia" w:eastAsia="SimSun" w:hAnsiTheme="minorEastAsia" w:cs="Times New Roman" w:hint="eastAsia"/>
          <w:spacing w:val="20"/>
          <w:kern w:val="0"/>
          <w:szCs w:val="24"/>
          <w:lang w:eastAsia="zh-CN"/>
        </w:rPr>
        <w:t>下午二时三十分</w:t>
      </w:r>
    </w:p>
    <w:p w:rsidR="0001218D" w:rsidRPr="00DD3A7D" w:rsidRDefault="00BD21A1" w:rsidP="0001218D">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
          <w:spacing w:val="20"/>
          <w:kern w:val="0"/>
          <w:szCs w:val="24"/>
          <w:lang w:eastAsia="zh-CN"/>
        </w:rPr>
        <w:t>地　点：</w:t>
      </w:r>
      <w:r w:rsidRPr="00BD21A1">
        <w:rPr>
          <w:rFonts w:asciiTheme="minorEastAsia" w:eastAsia="SimSun" w:hAnsiTheme="minorEastAsia" w:cs="Times New Roman" w:hint="eastAsia"/>
          <w:spacing w:val="20"/>
          <w:kern w:val="0"/>
          <w:szCs w:val="24"/>
          <w:lang w:eastAsia="zh-CN"/>
        </w:rPr>
        <w:t>香港中环统一码头道</w:t>
      </w:r>
      <w:r w:rsidRPr="00BD21A1">
        <w:rPr>
          <w:rFonts w:asciiTheme="minorEastAsia" w:eastAsia="SimSun" w:hAnsiTheme="minorEastAsia" w:cs="Times New Roman"/>
          <w:spacing w:val="20"/>
          <w:kern w:val="0"/>
          <w:szCs w:val="24"/>
          <w:lang w:eastAsia="zh-CN"/>
        </w:rPr>
        <w:t>38</w:t>
      </w:r>
      <w:r w:rsidRPr="00BD21A1">
        <w:rPr>
          <w:rFonts w:asciiTheme="minorEastAsia" w:eastAsia="SimSun" w:hAnsiTheme="minorEastAsia" w:cs="Times New Roman" w:hint="eastAsia"/>
          <w:spacing w:val="20"/>
          <w:kern w:val="0"/>
          <w:szCs w:val="24"/>
          <w:lang w:eastAsia="zh-CN"/>
        </w:rPr>
        <w:t>号</w:t>
      </w:r>
    </w:p>
    <w:p w:rsidR="0001218D" w:rsidRPr="00DD3A7D" w:rsidRDefault="00BD21A1"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海港政府大楼</w:t>
      </w:r>
      <w:r w:rsidRPr="00BD21A1">
        <w:rPr>
          <w:rFonts w:asciiTheme="minorEastAsia" w:eastAsia="SimSun" w:hAnsiTheme="minorEastAsia" w:cs="Times New Roman"/>
          <w:spacing w:val="20"/>
          <w:kern w:val="0"/>
          <w:szCs w:val="24"/>
          <w:lang w:eastAsia="zh-CN"/>
        </w:rPr>
        <w:t>14</w:t>
      </w:r>
      <w:r w:rsidRPr="00BD21A1">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DD3A7D" w:rsidRDefault="00BD21A1"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BD21A1">
              <w:rPr>
                <w:rFonts w:asciiTheme="minorEastAsia" w:eastAsia="SimSun" w:hAnsiTheme="minorEastAsia" w:hint="eastAsia"/>
                <w:b/>
                <w:spacing w:val="20"/>
                <w:sz w:val="24"/>
                <w:szCs w:val="24"/>
                <w:lang w:eastAsia="zh-CN"/>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u w:val="single"/>
                <w:lang w:eastAsia="zh-CN"/>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陈财喜议员</w:t>
            </w:r>
            <w:r w:rsidRPr="00BD21A1">
              <w:rPr>
                <w:rFonts w:asciiTheme="minorEastAsia" w:eastAsia="SimSun" w:hAnsiTheme="minorEastAsia"/>
                <w:spacing w:val="20"/>
                <w:sz w:val="24"/>
                <w:szCs w:val="24"/>
                <w:lang w:eastAsia="zh-CN"/>
              </w:rPr>
              <w:t>, MH,JP*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BD21A1" w:rsidP="000466DC">
            <w:pPr>
              <w:overflowPunct w:val="0"/>
              <w:adjustRightInd w:val="0"/>
              <w:jc w:val="both"/>
              <w:rPr>
                <w:rFonts w:asciiTheme="minorEastAsia" w:eastAsiaTheme="minorEastAsia" w:hAnsiTheme="minorEastAsia" w:hint="eastAsia"/>
                <w:spacing w:val="20"/>
                <w:sz w:val="24"/>
                <w:szCs w:val="24"/>
                <w:u w:val="single"/>
                <w:lang w:eastAsia="zh-CN"/>
              </w:rPr>
            </w:pPr>
            <w:r w:rsidRPr="00BD21A1">
              <w:rPr>
                <w:rFonts w:asciiTheme="minorEastAsia" w:eastAsia="SimSun" w:hAnsiTheme="minorEastAsia" w:hint="eastAsia"/>
                <w:spacing w:val="20"/>
                <w:sz w:val="24"/>
                <w:szCs w:val="24"/>
                <w:u w:val="single"/>
                <w:lang w:eastAsia="zh-CN"/>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卢懿杏议员</w:t>
            </w:r>
            <w:r w:rsidRPr="00BD21A1">
              <w:rPr>
                <w:rFonts w:asciiTheme="minorEastAsia" w:eastAsia="SimSun" w:hAnsiTheme="minorEastAsia"/>
                <w:spacing w:val="20"/>
                <w:sz w:val="24"/>
                <w:szCs w:val="24"/>
                <w:lang w:eastAsia="zh-CN"/>
              </w:rPr>
              <w:t>, MH</w:t>
            </w:r>
          </w:p>
        </w:tc>
        <w:tc>
          <w:tcPr>
            <w:tcW w:w="3935"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4</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07</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40</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BD21A1"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BD21A1">
              <w:rPr>
                <w:rFonts w:asciiTheme="minorEastAsia" w:eastAsia="SimSun" w:hAnsiTheme="minorEastAsia" w:hint="eastAsia"/>
                <w:spacing w:val="20"/>
                <w:sz w:val="24"/>
                <w:szCs w:val="24"/>
                <w:u w:val="single"/>
                <w:lang w:eastAsia="zh-CN"/>
              </w:rPr>
              <w:t>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陈捷贵议员</w:t>
            </w:r>
            <w:r w:rsidRPr="00BD21A1">
              <w:rPr>
                <w:rFonts w:asciiTheme="minorEastAsia" w:eastAsia="SimSun" w:hAnsiTheme="minorEastAsia"/>
                <w:spacing w:val="20"/>
                <w:sz w:val="24"/>
                <w:szCs w:val="24"/>
                <w:lang w:eastAsia="zh-CN"/>
              </w:rPr>
              <w:t>, BBS, JP</w:t>
            </w:r>
          </w:p>
        </w:tc>
        <w:tc>
          <w:tcPr>
            <w:tcW w:w="3935"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2</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36</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5</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35</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陈学锋议员</w:t>
            </w:r>
            <w:r w:rsidRPr="00BD21A1">
              <w:rPr>
                <w:rFonts w:asciiTheme="minorEastAsia" w:eastAsia="SimSun" w:hAnsiTheme="minorEastAsia"/>
                <w:spacing w:val="20"/>
                <w:sz w:val="24"/>
                <w:szCs w:val="24"/>
                <w:lang w:eastAsia="zh-CN"/>
              </w:rPr>
              <w:t>,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郑丽琼议员</w:t>
            </w:r>
          </w:p>
        </w:tc>
        <w:tc>
          <w:tcPr>
            <w:tcW w:w="3935"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2</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37</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40</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35485F" w:rsidRPr="00DD3A7D" w:rsidTr="000466DC">
        <w:tc>
          <w:tcPr>
            <w:tcW w:w="1438" w:type="dxa"/>
          </w:tcPr>
          <w:p w:rsidR="0035485F" w:rsidRPr="00DD3A7D" w:rsidRDefault="0035485F"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35485F" w:rsidRPr="00DD3A7D" w:rsidRDefault="00BD21A1" w:rsidP="000466DC">
            <w:pPr>
              <w:overflowPunct w:val="0"/>
              <w:adjustRightInd w:val="0"/>
              <w:ind w:right="-1414"/>
              <w:jc w:val="both"/>
              <w:rPr>
                <w:rFonts w:asciiTheme="minorEastAsia" w:hAnsiTheme="minorEastAsia" w:hint="eastAsia"/>
                <w:spacing w:val="20"/>
                <w:szCs w:val="24"/>
                <w:lang w:eastAsia="zh-CN"/>
              </w:rPr>
            </w:pPr>
            <w:r w:rsidRPr="00BD21A1">
              <w:rPr>
                <w:rFonts w:asciiTheme="minorEastAsia" w:eastAsia="SimSun" w:hAnsiTheme="minorEastAsia" w:hint="eastAsia"/>
                <w:spacing w:val="20"/>
                <w:sz w:val="24"/>
                <w:szCs w:val="24"/>
                <w:lang w:eastAsia="zh-CN"/>
              </w:rPr>
              <w:t>张国钧议员</w:t>
            </w:r>
            <w:r w:rsidRPr="00BD21A1">
              <w:rPr>
                <w:rFonts w:asciiTheme="minorEastAsia" w:eastAsia="SimSun" w:hAnsiTheme="minorEastAsia"/>
                <w:spacing w:val="20"/>
                <w:sz w:val="24"/>
                <w:szCs w:val="24"/>
                <w:lang w:eastAsia="zh-CN"/>
              </w:rPr>
              <w:t>, JP</w:t>
            </w:r>
          </w:p>
        </w:tc>
        <w:tc>
          <w:tcPr>
            <w:tcW w:w="3935" w:type="dxa"/>
          </w:tcPr>
          <w:p w:rsidR="0035485F" w:rsidRPr="00DD3A7D" w:rsidRDefault="00BD21A1" w:rsidP="0035485F">
            <w:pPr>
              <w:overflowPunct w:val="0"/>
              <w:adjustRightInd w:val="0"/>
              <w:ind w:right="-1414"/>
              <w:jc w:val="both"/>
              <w:rPr>
                <w:rFonts w:asciiTheme="minorEastAsia" w:hAnsiTheme="minorEastAsia" w:hint="eastAsia"/>
                <w:spacing w:val="20"/>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3</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02</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12</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甘乃威议员</w:t>
            </w:r>
            <w:r w:rsidRPr="00BD21A1">
              <w:rPr>
                <w:rFonts w:asciiTheme="minorEastAsia" w:eastAsia="SimSun" w:hAnsiTheme="minorEastAsia"/>
                <w:spacing w:val="20"/>
                <w:sz w:val="24"/>
                <w:szCs w:val="24"/>
                <w:lang w:eastAsia="zh-CN"/>
              </w:rPr>
              <w:t>,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李志恒议员</w:t>
            </w:r>
            <w:r w:rsidRPr="00BD21A1">
              <w:rPr>
                <w:rFonts w:asciiTheme="minorEastAsia" w:eastAsia="SimSun" w:hAnsiTheme="minorEastAsia"/>
                <w:spacing w:val="20"/>
                <w:sz w:val="24"/>
                <w:szCs w:val="24"/>
                <w:lang w:eastAsia="zh-CN"/>
              </w:rPr>
              <w:t>, MH</w:t>
            </w:r>
          </w:p>
        </w:tc>
        <w:tc>
          <w:tcPr>
            <w:tcW w:w="3935"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3</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49</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5</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25</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吴兆康议员</w:t>
            </w:r>
            <w:r w:rsidRPr="00BD21A1">
              <w:rPr>
                <w:rFonts w:asciiTheme="minorEastAsia" w:eastAsia="SimSun" w:hAnsiTheme="minorEastAsia"/>
                <w:spacing w:val="20"/>
                <w:sz w:val="24"/>
                <w:szCs w:val="24"/>
                <w:lang w:eastAsia="zh-CN"/>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伍凯欣议员</w:t>
            </w:r>
            <w:r w:rsidRPr="00BD21A1">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杨开永议员</w:t>
            </w:r>
            <w:r w:rsidRPr="00BD21A1">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杨学明议员</w:t>
            </w:r>
          </w:p>
        </w:tc>
        <w:tc>
          <w:tcPr>
            <w:tcW w:w="3935"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2</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43</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40</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杨哲安议员</w:t>
            </w:r>
            <w:r w:rsidRPr="00BD21A1">
              <w:rPr>
                <w:rFonts w:asciiTheme="minorEastAsia" w:eastAsia="SimSun" w:hAnsiTheme="minorEastAsia"/>
                <w:spacing w:val="20"/>
                <w:sz w:val="24"/>
                <w:szCs w:val="24"/>
                <w:lang w:eastAsia="zh-CN"/>
              </w:rPr>
              <w:t>*</w:t>
            </w:r>
          </w:p>
        </w:tc>
        <w:tc>
          <w:tcPr>
            <w:tcW w:w="3935" w:type="dxa"/>
          </w:tcPr>
          <w:p w:rsidR="000466DC" w:rsidRPr="00DD3A7D" w:rsidRDefault="000466DC" w:rsidP="0035485F">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叶永成议员</w:t>
            </w:r>
            <w:r w:rsidRPr="00BD21A1">
              <w:rPr>
                <w:rFonts w:asciiTheme="minorEastAsia" w:eastAsia="SimSun" w:hAnsiTheme="minorEastAsia"/>
                <w:spacing w:val="20"/>
                <w:sz w:val="24"/>
                <w:szCs w:val="24"/>
                <w:lang w:eastAsia="zh-CN"/>
              </w:rPr>
              <w:t>, SBS, MH, JP</w:t>
            </w:r>
          </w:p>
        </w:tc>
        <w:tc>
          <w:tcPr>
            <w:tcW w:w="3935" w:type="dxa"/>
          </w:tcPr>
          <w:p w:rsidR="0001218D"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2</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36</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4</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14</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BD21A1"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BD21A1">
              <w:rPr>
                <w:rFonts w:asciiTheme="minorEastAsia" w:eastAsia="SimSun" w:hAnsiTheme="minorEastAsia" w:hint="eastAsia"/>
                <w:spacing w:val="20"/>
                <w:sz w:val="24"/>
                <w:szCs w:val="24"/>
                <w:u w:val="single"/>
                <w:lang w:eastAsia="zh-CN"/>
              </w:rPr>
              <w:t>增选委员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BD21A1" w:rsidP="00591AD7">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张启昕女士</w:t>
            </w:r>
          </w:p>
        </w:tc>
        <w:tc>
          <w:tcPr>
            <w:tcW w:w="3935" w:type="dxa"/>
          </w:tcPr>
          <w:p w:rsidR="000466DC"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3</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50</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40</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AC23D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591AD7" w:rsidRPr="00AC23D9" w:rsidRDefault="00BD21A1" w:rsidP="00591AD7">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李澄幸先生</w:t>
            </w:r>
          </w:p>
        </w:tc>
        <w:tc>
          <w:tcPr>
            <w:tcW w:w="3935" w:type="dxa"/>
          </w:tcPr>
          <w:p w:rsidR="000466DC" w:rsidRPr="00DD3A7D" w:rsidRDefault="00BD21A1"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BD21A1">
              <w:rPr>
                <w:rFonts w:asciiTheme="minorEastAsia" w:eastAsia="SimSun" w:hAnsiTheme="minorEastAsia"/>
                <w:spacing w:val="20"/>
                <w:sz w:val="24"/>
                <w:szCs w:val="24"/>
                <w:lang w:eastAsia="zh-CN"/>
              </w:rPr>
              <w:t>(</w:t>
            </w:r>
            <w:r w:rsidRPr="00BD21A1">
              <w:rPr>
                <w:rFonts w:asciiTheme="minorEastAsia" w:eastAsia="SimSun" w:hAnsiTheme="minorEastAsia" w:hint="eastAsia"/>
                <w:spacing w:val="20"/>
                <w:sz w:val="24"/>
                <w:szCs w:val="24"/>
                <w:lang w:eastAsia="zh-CN"/>
              </w:rPr>
              <w:t>下午</w:t>
            </w:r>
            <w:r w:rsidRPr="00BD21A1">
              <w:rPr>
                <w:rFonts w:asciiTheme="minorEastAsia" w:eastAsia="SimSun" w:hAnsiTheme="minorEastAsia"/>
                <w:spacing w:val="20"/>
                <w:sz w:val="24"/>
                <w:szCs w:val="24"/>
                <w:lang w:eastAsia="zh-CN"/>
              </w:rPr>
              <w:t>3</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50</w:t>
            </w:r>
            <w:r w:rsidRPr="00BD21A1">
              <w:rPr>
                <w:rFonts w:asciiTheme="minorEastAsia" w:eastAsia="SimSun" w:hAnsiTheme="minorEastAsia" w:hint="eastAsia"/>
                <w:spacing w:val="20"/>
                <w:sz w:val="24"/>
                <w:szCs w:val="24"/>
                <w:lang w:eastAsia="zh-CN"/>
              </w:rPr>
              <w:t>分至</w:t>
            </w:r>
            <w:r w:rsidRPr="00BD21A1">
              <w:rPr>
                <w:rFonts w:asciiTheme="minorEastAsia" w:eastAsia="SimSun" w:hAnsiTheme="minorEastAsia"/>
                <w:spacing w:val="20"/>
                <w:sz w:val="24"/>
                <w:szCs w:val="24"/>
                <w:lang w:eastAsia="zh-CN"/>
              </w:rPr>
              <w:t>7</w:t>
            </w:r>
            <w:r w:rsidRPr="00BD21A1">
              <w:rPr>
                <w:rFonts w:asciiTheme="minorEastAsia" w:eastAsia="SimSun" w:hAnsiTheme="minorEastAsia" w:hint="eastAsia"/>
                <w:spacing w:val="20"/>
                <w:sz w:val="24"/>
                <w:szCs w:val="24"/>
                <w:lang w:eastAsia="zh-CN"/>
              </w:rPr>
              <w:t>时</w:t>
            </w:r>
            <w:r w:rsidRPr="00BD21A1">
              <w:rPr>
                <w:rFonts w:asciiTheme="minorEastAsia" w:eastAsia="SimSun" w:hAnsiTheme="minorEastAsia"/>
                <w:spacing w:val="20"/>
                <w:sz w:val="24"/>
                <w:szCs w:val="24"/>
                <w:lang w:eastAsia="zh-CN"/>
              </w:rPr>
              <w:t>40</w:t>
            </w:r>
            <w:r w:rsidRPr="00BD21A1">
              <w:rPr>
                <w:rFonts w:asciiTheme="minorEastAsia" w:eastAsia="SimSun" w:hAnsiTheme="minorEastAsia" w:hint="eastAsia"/>
                <w:spacing w:val="20"/>
                <w:sz w:val="24"/>
                <w:szCs w:val="24"/>
                <w:lang w:eastAsia="zh-CN"/>
              </w:rPr>
              <w:t>分</w:t>
            </w:r>
            <w:r w:rsidRPr="00BD21A1">
              <w:rPr>
                <w:rFonts w:asciiTheme="minorEastAsia" w:eastAsia="SimSun" w:hAnsiTheme="minorEastAsia"/>
                <w:spacing w:val="20"/>
                <w:sz w:val="24"/>
                <w:szCs w:val="24"/>
                <w:lang w:eastAsia="zh-CN"/>
              </w:rPr>
              <w:t>)</w:t>
            </w:r>
          </w:p>
        </w:tc>
      </w:tr>
      <w:tr w:rsidR="00AC23D9" w:rsidRPr="00DD3A7D" w:rsidTr="000466DC">
        <w:tc>
          <w:tcPr>
            <w:tcW w:w="1438" w:type="dxa"/>
          </w:tcPr>
          <w:p w:rsidR="00AC23D9" w:rsidRPr="00AC23D9" w:rsidRDefault="00AC23D9" w:rsidP="000466DC">
            <w:pPr>
              <w:overflowPunct w:val="0"/>
              <w:adjustRightInd w:val="0"/>
              <w:ind w:right="-1414"/>
              <w:jc w:val="both"/>
              <w:rPr>
                <w:rFonts w:asciiTheme="minorEastAsia" w:hAnsiTheme="minorEastAsia" w:hint="eastAsia"/>
                <w:spacing w:val="20"/>
                <w:sz w:val="24"/>
                <w:szCs w:val="24"/>
                <w:lang w:eastAsia="zh-CN"/>
              </w:rPr>
            </w:pPr>
          </w:p>
        </w:tc>
        <w:tc>
          <w:tcPr>
            <w:tcW w:w="3666" w:type="dxa"/>
          </w:tcPr>
          <w:p w:rsidR="00AC23D9" w:rsidRPr="00AC23D9" w:rsidRDefault="00BD21A1" w:rsidP="00591AD7">
            <w:pPr>
              <w:overflowPunct w:val="0"/>
              <w:adjustRightInd w:val="0"/>
              <w:ind w:right="-1414"/>
              <w:jc w:val="both"/>
              <w:rPr>
                <w:rFonts w:asciiTheme="minorEastAsia" w:hAnsiTheme="minorEastAsia" w:hint="eastAsia"/>
                <w:spacing w:val="20"/>
                <w:sz w:val="24"/>
                <w:szCs w:val="24"/>
                <w:lang w:eastAsia="zh-CN"/>
              </w:rPr>
            </w:pPr>
            <w:r w:rsidRPr="00BD21A1">
              <w:rPr>
                <w:rFonts w:asciiTheme="minorEastAsia" w:eastAsia="SimSun" w:hAnsiTheme="minorEastAsia" w:hint="eastAsia"/>
                <w:spacing w:val="20"/>
                <w:sz w:val="24"/>
                <w:szCs w:val="24"/>
                <w:lang w:eastAsia="zh-CN"/>
              </w:rPr>
              <w:t>莫淦森先生</w:t>
            </w:r>
            <w:r w:rsidRPr="00BD21A1">
              <w:rPr>
                <w:rFonts w:asciiTheme="minorEastAsia" w:eastAsia="SimSun" w:hAnsiTheme="minorEastAsia"/>
                <w:spacing w:val="20"/>
                <w:sz w:val="24"/>
                <w:szCs w:val="24"/>
                <w:lang w:eastAsia="zh-CN"/>
              </w:rPr>
              <w:t>*</w:t>
            </w:r>
          </w:p>
        </w:tc>
        <w:tc>
          <w:tcPr>
            <w:tcW w:w="3935" w:type="dxa"/>
          </w:tcPr>
          <w:p w:rsidR="00AC23D9" w:rsidRPr="00DD3A7D" w:rsidRDefault="00AC23D9" w:rsidP="00AC23D9">
            <w:pPr>
              <w:overflowPunct w:val="0"/>
              <w:adjustRightInd w:val="0"/>
              <w:ind w:right="-1414"/>
              <w:jc w:val="both"/>
              <w:rPr>
                <w:rFonts w:asciiTheme="minorEastAsia" w:hAnsiTheme="minorEastAsia" w:hint="eastAsia"/>
                <w:spacing w:val="20"/>
                <w:szCs w:val="24"/>
                <w:lang w:eastAsia="zh-CN"/>
              </w:rPr>
            </w:pP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DD3A7D" w:rsidRDefault="00BD21A1"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注：</w:t>
      </w:r>
      <w:r w:rsidRPr="00DD3A7D">
        <w:rPr>
          <w:rFonts w:asciiTheme="minorEastAsia" w:hAnsiTheme="minorEastAsia" w:cs="Times New Roman"/>
          <w:spacing w:val="20"/>
          <w:kern w:val="0"/>
          <w:szCs w:val="24"/>
          <w:lang w:eastAsia="zh-CN"/>
        </w:rPr>
        <w:tab/>
      </w:r>
      <w:r w:rsidRPr="00BD21A1">
        <w:rPr>
          <w:rFonts w:asciiTheme="minorEastAsia" w:eastAsia="SimSun" w:hAnsiTheme="minorEastAsia" w:cs="Times New Roman"/>
          <w:spacing w:val="20"/>
          <w:kern w:val="0"/>
          <w:szCs w:val="24"/>
          <w:lang w:eastAsia="zh-CN"/>
        </w:rPr>
        <w:t xml:space="preserve"> * </w:t>
      </w:r>
      <w:r w:rsidRPr="00BD21A1">
        <w:rPr>
          <w:rFonts w:asciiTheme="minorEastAsia" w:eastAsia="SimSun" w:hAnsiTheme="minorEastAsia" w:cs="Times New Roman" w:hint="eastAsia"/>
          <w:spacing w:val="20"/>
          <w:kern w:val="0"/>
          <w:szCs w:val="24"/>
          <w:lang w:eastAsia="zh-CN"/>
        </w:rPr>
        <w:t>出席整个会议的委员</w:t>
      </w:r>
    </w:p>
    <w:p w:rsidR="0001218D" w:rsidRPr="00DD3A7D" w:rsidRDefault="00BD21A1"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spacing w:val="20"/>
          <w:kern w:val="0"/>
          <w:szCs w:val="24"/>
          <w:lang w:eastAsia="zh-CN"/>
        </w:rPr>
        <w:t>( )</w:t>
      </w:r>
      <w:r w:rsidRPr="00DD3A7D">
        <w:rPr>
          <w:rFonts w:asciiTheme="minorEastAsia" w:hAnsiTheme="minorEastAsia" w:cs="Times New Roman"/>
          <w:spacing w:val="20"/>
          <w:kern w:val="0"/>
          <w:szCs w:val="24"/>
          <w:lang w:eastAsia="zh-CN"/>
        </w:rPr>
        <w:tab/>
      </w:r>
      <w:r w:rsidRPr="00BD21A1">
        <w:rPr>
          <w:rFonts w:asciiTheme="minorEastAsia" w:eastAsia="SimSun" w:hAnsiTheme="minorEastAsia" w:cs="Times New Roman" w:hint="eastAsia"/>
          <w:spacing w:val="20"/>
          <w:kern w:val="0"/>
          <w:szCs w:val="24"/>
          <w:lang w:eastAsia="zh-CN"/>
        </w:rPr>
        <w:t>委员出席时间</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BD21A1"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BD21A1"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5</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0466DC">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8B52BB" w:rsidRDefault="00BD21A1" w:rsidP="002F7CD7">
            <w:pPr>
              <w:rPr>
                <w:rFonts w:asciiTheme="minorEastAsia" w:hAnsiTheme="minorEastAsia" w:cs="Times New Roman" w:hint="eastAsia"/>
                <w:spacing w:val="20"/>
                <w:szCs w:val="24"/>
                <w:lang w:eastAsia="zh-CN"/>
              </w:rPr>
            </w:pPr>
            <w:r w:rsidRPr="00BD21A1">
              <w:rPr>
                <w:rFonts w:ascii="新細明體" w:eastAsia="SimSun" w:hAnsi="新細明體" w:hint="eastAsia"/>
                <w:spacing w:val="20"/>
                <w:lang w:eastAsia="zh-CN"/>
              </w:rPr>
              <w:t>陈大志先生</w:t>
            </w:r>
          </w:p>
        </w:tc>
        <w:tc>
          <w:tcPr>
            <w:tcW w:w="5563" w:type="dxa"/>
          </w:tcPr>
          <w:p w:rsidR="002F7CD7" w:rsidRPr="008B52BB" w:rsidRDefault="00BD21A1" w:rsidP="002F7CD7">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路政署高级工程师</w:t>
            </w:r>
            <w:r w:rsidRPr="00BD21A1">
              <w:rPr>
                <w:rFonts w:asciiTheme="minorEastAsia" w:eastAsia="SimSun" w:hAnsiTheme="minorEastAsia" w:cs="Times New Roman"/>
                <w:spacing w:val="20"/>
                <w:szCs w:val="24"/>
                <w:lang w:eastAsia="zh-CN"/>
              </w:rPr>
              <w:t>1/</w:t>
            </w:r>
            <w:r w:rsidRPr="00BD21A1">
              <w:rPr>
                <w:rFonts w:asciiTheme="minorEastAsia" w:eastAsia="SimSun" w:hAnsiTheme="minorEastAsia" w:cs="Times New Roman" w:hint="eastAsia"/>
                <w:spacing w:val="20"/>
                <w:szCs w:val="24"/>
                <w:lang w:eastAsia="zh-CN"/>
              </w:rPr>
              <w:t>中环湾仔绕道</w:t>
            </w: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DD3A7D"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郑佩雯女士</w:t>
            </w:r>
          </w:p>
        </w:tc>
        <w:tc>
          <w:tcPr>
            <w:tcW w:w="5563" w:type="dxa"/>
          </w:tcPr>
          <w:p w:rsidR="002F7CD7" w:rsidRPr="00DD3A7D" w:rsidRDefault="00BD21A1" w:rsidP="002F7CD7">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路政署高级机电工程师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主要工程</w:t>
            </w:r>
          </w:p>
        </w:tc>
      </w:tr>
      <w:tr w:rsidR="00591AD7" w:rsidRPr="00DD3A7D" w:rsidTr="002F7CD7">
        <w:trPr>
          <w:trHeight w:val="229"/>
        </w:trPr>
        <w:tc>
          <w:tcPr>
            <w:tcW w:w="1378" w:type="dxa"/>
            <w:vAlign w:val="bottom"/>
          </w:tcPr>
          <w:p w:rsidR="00591AD7" w:rsidRPr="00DD3A7D" w:rsidRDefault="00591A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591AD7" w:rsidRPr="000A0EA7" w:rsidRDefault="00BD21A1" w:rsidP="002F7CD7">
            <w:pPr>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俞庆伟先生</w:t>
            </w:r>
          </w:p>
        </w:tc>
        <w:tc>
          <w:tcPr>
            <w:tcW w:w="5563" w:type="dxa"/>
          </w:tcPr>
          <w:p w:rsidR="00591AD7" w:rsidRPr="00DD3A7D" w:rsidRDefault="00BD21A1" w:rsidP="002F7CD7">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艾奕康有限公司驻工地高级工程师</w:t>
            </w:r>
          </w:p>
        </w:tc>
      </w:tr>
      <w:tr w:rsidR="00591AD7" w:rsidRPr="00DD3A7D" w:rsidTr="002F7CD7">
        <w:trPr>
          <w:trHeight w:val="229"/>
        </w:trPr>
        <w:tc>
          <w:tcPr>
            <w:tcW w:w="1378" w:type="dxa"/>
            <w:vAlign w:val="bottom"/>
          </w:tcPr>
          <w:p w:rsidR="00591AD7" w:rsidRPr="00DD3A7D" w:rsidRDefault="00591A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591AD7" w:rsidRPr="000A0EA7" w:rsidRDefault="00BD21A1" w:rsidP="002F7CD7">
            <w:pPr>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李巧璇女士</w:t>
            </w:r>
          </w:p>
        </w:tc>
        <w:tc>
          <w:tcPr>
            <w:tcW w:w="5563" w:type="dxa"/>
          </w:tcPr>
          <w:p w:rsidR="00591AD7" w:rsidRPr="00CD2A6C" w:rsidRDefault="00BD21A1" w:rsidP="002F7CD7">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艾奕康有限公司驻工地高级工程师</w:t>
            </w:r>
          </w:p>
        </w:tc>
      </w:tr>
      <w:tr w:rsidR="00591AD7" w:rsidRPr="00DD3A7D" w:rsidTr="002F7CD7">
        <w:trPr>
          <w:trHeight w:val="229"/>
        </w:trPr>
        <w:tc>
          <w:tcPr>
            <w:tcW w:w="1378" w:type="dxa"/>
            <w:vAlign w:val="bottom"/>
          </w:tcPr>
          <w:p w:rsidR="00591AD7" w:rsidRPr="00DD3A7D" w:rsidRDefault="00591A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591AD7" w:rsidRPr="000A0EA7" w:rsidRDefault="00BD21A1" w:rsidP="002F7CD7">
            <w:pPr>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钱伟文先生</w:t>
            </w:r>
          </w:p>
        </w:tc>
        <w:tc>
          <w:tcPr>
            <w:tcW w:w="5563" w:type="dxa"/>
          </w:tcPr>
          <w:p w:rsidR="00591AD7" w:rsidRPr="000A0EA7" w:rsidRDefault="00BD21A1" w:rsidP="002F7CD7">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艾奕康有限公司驻工地工程师</w:t>
            </w:r>
          </w:p>
        </w:tc>
      </w:tr>
      <w:tr w:rsidR="002F7CD7" w:rsidRPr="00DD3A7D" w:rsidTr="002F7CD7">
        <w:trPr>
          <w:trHeight w:val="385"/>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BD21A1"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6</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8B52BB" w:rsidRDefault="00BD21A1" w:rsidP="002F7CD7">
            <w:pPr>
              <w:rPr>
                <w:rFonts w:asciiTheme="minorEastAsia" w:hAnsiTheme="minorEastAsia" w:cs="Times New Roman" w:hint="eastAsia"/>
                <w:spacing w:val="20"/>
                <w:szCs w:val="24"/>
                <w:lang w:eastAsia="zh-CN"/>
              </w:rPr>
            </w:pPr>
            <w:r w:rsidRPr="00BD21A1">
              <w:rPr>
                <w:rFonts w:ascii="新細明體" w:eastAsia="SimSun" w:hAnsi="新細明體" w:hint="eastAsia"/>
                <w:bCs/>
                <w:spacing w:val="20"/>
                <w:lang w:eastAsia="zh-CN"/>
              </w:rPr>
              <w:t>梁嘉谊女士</w:t>
            </w:r>
          </w:p>
        </w:tc>
        <w:tc>
          <w:tcPr>
            <w:tcW w:w="5563" w:type="dxa"/>
          </w:tcPr>
          <w:p w:rsidR="00CD2A6C" w:rsidRPr="00CD2A6C" w:rsidRDefault="00BD21A1" w:rsidP="00CD2A6C">
            <w:pPr>
              <w:overflowPunct w:val="0"/>
              <w:adjustRightInd w:val="0"/>
              <w:jc w:val="both"/>
              <w:rPr>
                <w:rFonts w:ascii="新細明體" w:hAnsi="新細明體" w:hint="eastAsia"/>
                <w:bCs/>
                <w:spacing w:val="20"/>
                <w:lang w:eastAsia="zh-CN"/>
              </w:rPr>
            </w:pPr>
            <w:r w:rsidRPr="00BD21A1">
              <w:rPr>
                <w:rFonts w:ascii="新細明體" w:eastAsia="SimSun" w:hAnsi="新細明體" w:hint="eastAsia"/>
                <w:bCs/>
                <w:spacing w:val="20"/>
                <w:lang w:eastAsia="zh-CN"/>
              </w:rPr>
              <w:t>运输署步行城市策划组</w:t>
            </w:r>
            <w:r w:rsidRPr="00BD21A1">
              <w:rPr>
                <w:rFonts w:ascii="新細明體" w:eastAsia="SimSun" w:hAnsi="新細明體"/>
                <w:bCs/>
                <w:spacing w:val="20"/>
                <w:lang w:eastAsia="zh-CN"/>
              </w:rPr>
              <w:t>,</w:t>
            </w:r>
          </w:p>
          <w:p w:rsidR="002F7CD7" w:rsidRPr="008B52BB"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新細明體" w:eastAsia="SimSun" w:hAnsi="新細明體" w:hint="eastAsia"/>
                <w:bCs/>
                <w:spacing w:val="20"/>
                <w:lang w:eastAsia="zh-CN"/>
              </w:rPr>
              <w:t>高级工程师</w:t>
            </w:r>
            <w:r w:rsidRPr="00BD21A1">
              <w:rPr>
                <w:rFonts w:ascii="新細明體" w:eastAsia="SimSun" w:hAnsi="新細明體"/>
                <w:bCs/>
                <w:spacing w:val="20"/>
                <w:lang w:eastAsia="zh-CN"/>
              </w:rPr>
              <w:t>1/</w:t>
            </w:r>
            <w:r w:rsidRPr="00BD21A1">
              <w:rPr>
                <w:rFonts w:ascii="新細明體" w:eastAsia="SimSun" w:hAnsi="新細明體" w:hint="eastAsia"/>
                <w:bCs/>
                <w:spacing w:val="20"/>
                <w:lang w:eastAsia="zh-CN"/>
              </w:rPr>
              <w:t>步行城市</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8B52BB"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袁伟祥先生</w:t>
            </w:r>
          </w:p>
        </w:tc>
        <w:tc>
          <w:tcPr>
            <w:tcW w:w="5563" w:type="dxa"/>
          </w:tcPr>
          <w:p w:rsidR="002F7CD7" w:rsidRPr="008B52BB" w:rsidRDefault="00BD21A1" w:rsidP="002F7CD7">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运输署步行城市策划组</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工程师</w:t>
            </w:r>
            <w:r w:rsidRPr="00BD21A1">
              <w:rPr>
                <w:rFonts w:asciiTheme="minorEastAsia" w:eastAsia="SimSun" w:hAnsiTheme="minorEastAsia" w:cs="Times New Roman"/>
                <w:bCs/>
                <w:spacing w:val="20"/>
                <w:kern w:val="0"/>
                <w:szCs w:val="24"/>
                <w:lang w:eastAsia="zh-CN"/>
              </w:rPr>
              <w:t>2/</w:t>
            </w:r>
            <w:r w:rsidRPr="00BD21A1">
              <w:rPr>
                <w:rFonts w:asciiTheme="minorEastAsia" w:eastAsia="SimSun" w:hAnsiTheme="minorEastAsia" w:cs="Times New Roman" w:hint="eastAsia"/>
                <w:bCs/>
                <w:spacing w:val="20"/>
                <w:kern w:val="0"/>
                <w:szCs w:val="24"/>
                <w:lang w:eastAsia="zh-CN"/>
              </w:rPr>
              <w:t>步行城市</w:t>
            </w:r>
          </w:p>
        </w:tc>
      </w:tr>
      <w:tr w:rsidR="00CD2A6C" w:rsidRPr="00DD3A7D" w:rsidTr="000466DC">
        <w:trPr>
          <w:trHeight w:val="229"/>
        </w:trPr>
        <w:tc>
          <w:tcPr>
            <w:tcW w:w="1378" w:type="dxa"/>
          </w:tcPr>
          <w:p w:rsidR="00CD2A6C" w:rsidRPr="00DD3A7D" w:rsidRDefault="00CD2A6C"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CD2A6C"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Mr. Paul LENGTHORN</w:t>
            </w:r>
          </w:p>
        </w:tc>
        <w:tc>
          <w:tcPr>
            <w:tcW w:w="5563" w:type="dxa"/>
          </w:tcPr>
          <w:p w:rsidR="00CD2A6C" w:rsidRPr="00CD2A6C" w:rsidRDefault="00BD21A1" w:rsidP="002F7CD7">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莫特麦克唐纳香港有限公司</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项目经理</w:t>
            </w:r>
          </w:p>
        </w:tc>
      </w:tr>
      <w:tr w:rsidR="00CD2A6C" w:rsidRPr="00DD3A7D" w:rsidTr="000466DC">
        <w:trPr>
          <w:trHeight w:val="229"/>
        </w:trPr>
        <w:tc>
          <w:tcPr>
            <w:tcW w:w="1378" w:type="dxa"/>
          </w:tcPr>
          <w:p w:rsidR="00CD2A6C" w:rsidRPr="00DD3A7D" w:rsidRDefault="00CD2A6C"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CD2A6C"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梁健思先生</w:t>
            </w:r>
          </w:p>
        </w:tc>
        <w:tc>
          <w:tcPr>
            <w:tcW w:w="5563" w:type="dxa"/>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莫特麦克唐纳香港有限公司</w:t>
            </w:r>
            <w:r w:rsidRPr="00BD21A1">
              <w:rPr>
                <w:rFonts w:asciiTheme="minorEastAsia" w:eastAsia="SimSun" w:hAnsiTheme="minorEastAsia" w:cs="Times New Roman"/>
                <w:bCs/>
                <w:spacing w:val="20"/>
                <w:kern w:val="0"/>
                <w:szCs w:val="24"/>
                <w:lang w:eastAsia="zh-CN"/>
              </w:rPr>
              <w:t>,</w:t>
            </w:r>
          </w:p>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副项目经理</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交通规划师</w:t>
            </w:r>
          </w:p>
        </w:tc>
      </w:tr>
      <w:tr w:rsidR="00CD2A6C" w:rsidRPr="00DD3A7D" w:rsidTr="000466DC">
        <w:trPr>
          <w:trHeight w:val="229"/>
        </w:trPr>
        <w:tc>
          <w:tcPr>
            <w:tcW w:w="1378" w:type="dxa"/>
          </w:tcPr>
          <w:p w:rsidR="00CD2A6C" w:rsidRPr="00DD3A7D" w:rsidRDefault="00CD2A6C"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CD2A6C"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邓兆基先生</w:t>
            </w:r>
          </w:p>
        </w:tc>
        <w:tc>
          <w:tcPr>
            <w:tcW w:w="5563" w:type="dxa"/>
          </w:tcPr>
          <w:p w:rsidR="00CD2A6C" w:rsidRPr="00CD2A6C" w:rsidRDefault="00BD21A1" w:rsidP="002F7CD7">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莫特麦克唐纳香港有限公司</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首席交通工程师</w:t>
            </w:r>
          </w:p>
        </w:tc>
      </w:tr>
      <w:tr w:rsidR="00CD2A6C" w:rsidRPr="00DD3A7D" w:rsidTr="000466DC">
        <w:trPr>
          <w:trHeight w:val="229"/>
        </w:trPr>
        <w:tc>
          <w:tcPr>
            <w:tcW w:w="1378" w:type="dxa"/>
          </w:tcPr>
          <w:p w:rsidR="00CD2A6C" w:rsidRPr="00DD3A7D" w:rsidRDefault="00CD2A6C"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CD2A6C" w:rsidRDefault="00BD21A1" w:rsidP="002F7CD7">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叶倩雯女士</w:t>
            </w:r>
          </w:p>
        </w:tc>
        <w:tc>
          <w:tcPr>
            <w:tcW w:w="5563" w:type="dxa"/>
          </w:tcPr>
          <w:p w:rsidR="00CD2A6C" w:rsidRPr="00CD2A6C" w:rsidRDefault="00BD21A1" w:rsidP="002F7CD7">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雅邦规划设计有限公司</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副董事</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规划师</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F7CD7" w:rsidP="002F7CD7">
            <w:pPr>
              <w:rPr>
                <w:rFonts w:asciiTheme="minorEastAsia" w:hAnsiTheme="minorEastAsia" w:cs="Times New Roman" w:hint="eastAsia"/>
                <w:spacing w:val="20"/>
                <w:szCs w:val="24"/>
                <w:lang w:eastAsia="zh-CN"/>
              </w:rPr>
            </w:pPr>
          </w:p>
        </w:tc>
        <w:tc>
          <w:tcPr>
            <w:tcW w:w="5563"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DD3A7D" w:rsidRDefault="00BD21A1"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7</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黄仲川先生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何黄交通顾问有限公司执行董事</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仇启扬先生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何黄交通顾问有限公司合伙人</w:t>
            </w:r>
          </w:p>
        </w:tc>
      </w:tr>
      <w:tr w:rsidR="00CD2A6C" w:rsidRPr="00DD3A7D" w:rsidTr="00CD2A6C">
        <w:trPr>
          <w:trHeight w:val="68"/>
        </w:trPr>
        <w:tc>
          <w:tcPr>
            <w:tcW w:w="1378" w:type="dxa"/>
          </w:tcPr>
          <w:p w:rsidR="00CD2A6C" w:rsidRPr="002F7CD7"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苏震华先生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何黄交通顾问有限公司首席交通规划师</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冯伟仁先生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r w:rsidRPr="00BD21A1">
              <w:rPr>
                <w:rFonts w:asciiTheme="minorEastAsia" w:eastAsia="SimSun" w:hAnsiTheme="minorEastAsia" w:cs="Times New Roman"/>
                <w:b/>
                <w:bCs/>
                <w:spacing w:val="20"/>
                <w:kern w:val="0"/>
                <w:szCs w:val="24"/>
                <w:lang w:eastAsia="zh-CN"/>
              </w:rPr>
              <w:t>1</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CD2A6C" w:rsidP="00CD2A6C">
            <w:pPr>
              <w:overflowPunct w:val="0"/>
              <w:adjustRightInd w:val="0"/>
              <w:ind w:left="15"/>
              <w:jc w:val="both"/>
              <w:rPr>
                <w:rFonts w:asciiTheme="minorEastAsia" w:hAnsiTheme="minorEastAsia" w:cs="Times New Roman" w:hint="eastAsia"/>
                <w:spacing w:val="20"/>
                <w:kern w:val="0"/>
                <w:szCs w:val="24"/>
                <w:lang w:eastAsia="zh-CN"/>
              </w:rPr>
            </w:pPr>
          </w:p>
        </w:tc>
        <w:tc>
          <w:tcPr>
            <w:tcW w:w="5563"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CD2A6C" w:rsidRPr="00DD3A7D" w:rsidRDefault="00BD21A1" w:rsidP="00CD2A6C">
            <w:pPr>
              <w:overflowPunct w:val="0"/>
              <w:adjustRightInd w:val="0"/>
              <w:ind w:left="15"/>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8</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李明耀先生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香港电车公司营运经理</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区兆峯先生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运输署高级运输主任</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604B8" w:rsidRDefault="00BD21A1" w:rsidP="00CD2A6C">
            <w:pPr>
              <w:overflowPunct w:val="0"/>
              <w:adjustRightInd w:val="0"/>
              <w:ind w:left="15"/>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杨国聪先生</w:t>
            </w:r>
          </w:p>
        </w:tc>
        <w:tc>
          <w:tcPr>
            <w:tcW w:w="5563" w:type="dxa"/>
          </w:tcPr>
          <w:p w:rsidR="00CD2A6C" w:rsidRPr="00D604B8"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警务处西区交通队主管</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DD3A7D" w:rsidRDefault="00CD2A6C" w:rsidP="00CD2A6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DD3A7D" w:rsidRDefault="00BD21A1" w:rsidP="00CD2A6C">
            <w:pPr>
              <w:overflowPunct w:val="0"/>
              <w:adjustRightInd w:val="0"/>
              <w:ind w:left="15"/>
              <w:jc w:val="both"/>
              <w:rPr>
                <w:rFonts w:asciiTheme="minorEastAsia" w:hAnsiTheme="minorEastAsia" w:cs="Times New Roman" w:hint="eastAsia"/>
                <w:b/>
                <w:bCs/>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9</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李炜力先生</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路政署区域工程</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spacing w:val="20"/>
                <w:kern w:val="0"/>
                <w:szCs w:val="24"/>
                <w:lang w:eastAsia="zh-CN"/>
              </w:rPr>
              <w:t>山顶</w:t>
            </w:r>
            <w:r w:rsidRPr="00BD21A1">
              <w:rPr>
                <w:rFonts w:asciiTheme="minorEastAsia" w:eastAsia="SimSun" w:hAnsiTheme="minorEastAsia" w:cs="Times New Roman" w:hint="eastAsia"/>
                <w:bCs/>
                <w:spacing w:val="20"/>
                <w:kern w:val="0"/>
                <w:szCs w:val="24"/>
                <w:lang w:eastAsia="zh-CN"/>
              </w:rPr>
              <w:t>区</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CD2A6C" w:rsidRDefault="00BD21A1" w:rsidP="00CD2A6C">
            <w:pPr>
              <w:overflowPunct w:val="0"/>
              <w:adjustRightInd w:val="0"/>
              <w:ind w:left="15"/>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温伟强先生</w:t>
            </w:r>
          </w:p>
        </w:tc>
        <w:tc>
          <w:tcPr>
            <w:tcW w:w="5563" w:type="dxa"/>
          </w:tcPr>
          <w:p w:rsidR="00CD2A6C" w:rsidRPr="004C673D"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警务处中区警区指挥官</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CD2A6C" w:rsidRDefault="00BD21A1" w:rsidP="00CD2A6C">
            <w:pPr>
              <w:overflowPunct w:val="0"/>
              <w:adjustRightInd w:val="0"/>
              <w:ind w:left="15"/>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冯伟仁先生</w:t>
            </w:r>
          </w:p>
        </w:tc>
        <w:tc>
          <w:tcPr>
            <w:tcW w:w="5563" w:type="dxa"/>
          </w:tcPr>
          <w:p w:rsidR="00CD2A6C" w:rsidRPr="004C673D"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r w:rsidRPr="00BD21A1">
              <w:rPr>
                <w:rFonts w:asciiTheme="minorEastAsia" w:eastAsia="SimSun" w:hAnsiTheme="minorEastAsia" w:cs="Times New Roman"/>
                <w:bCs/>
                <w:spacing w:val="20"/>
                <w:kern w:val="0"/>
                <w:szCs w:val="24"/>
                <w:lang w:eastAsia="zh-CN"/>
              </w:rPr>
              <w:t>1</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DD3A7D" w:rsidRDefault="00CD2A6C" w:rsidP="00CD2A6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10</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区兆峯先生</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运输署高级运输主任</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何伟业先生</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机电工程署高级工程师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铁路</w:t>
            </w:r>
            <w:r w:rsidRPr="00BD21A1">
              <w:rPr>
                <w:rFonts w:asciiTheme="minorEastAsia" w:eastAsia="SimSun" w:hAnsiTheme="minorEastAsia" w:cs="Times New Roman"/>
                <w:bCs/>
                <w:spacing w:val="20"/>
                <w:kern w:val="0"/>
                <w:szCs w:val="24"/>
                <w:lang w:eastAsia="zh-CN"/>
              </w:rPr>
              <w:t>5</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杨文刚先生</w:t>
            </w:r>
          </w:p>
        </w:tc>
        <w:tc>
          <w:tcPr>
            <w:tcW w:w="5563" w:type="dxa"/>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机电工程署工程师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铁路</w:t>
            </w:r>
            <w:r w:rsidRPr="00BD21A1">
              <w:rPr>
                <w:rFonts w:asciiTheme="minorEastAsia" w:eastAsia="SimSun" w:hAnsiTheme="minorEastAsia" w:cs="Times New Roman"/>
                <w:bCs/>
                <w:spacing w:val="20"/>
                <w:kern w:val="0"/>
                <w:szCs w:val="24"/>
                <w:lang w:eastAsia="zh-CN"/>
              </w:rPr>
              <w:t>5/1</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val="en-GB" w:eastAsia="zh-CN"/>
              </w:rPr>
              <w:t>黄港杰先生</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val="en-GB" w:eastAsia="zh-CN"/>
              </w:rPr>
              <w:t>港铁公司车务经理</w:t>
            </w:r>
            <w:r w:rsidRPr="00BD21A1">
              <w:rPr>
                <w:rFonts w:asciiTheme="minorEastAsia" w:eastAsia="SimSun" w:hAnsiTheme="minorEastAsia" w:cs="Times New Roman"/>
                <w:bCs/>
                <w:spacing w:val="20"/>
                <w:kern w:val="0"/>
                <w:szCs w:val="24"/>
                <w:lang w:val="en-GB" w:eastAsia="zh-CN"/>
              </w:rPr>
              <w:t>-</w:t>
            </w:r>
            <w:r w:rsidRPr="00BD21A1">
              <w:rPr>
                <w:rFonts w:asciiTheme="minorEastAsia" w:eastAsia="SimSun" w:hAnsiTheme="minorEastAsia" w:cs="Times New Roman" w:hint="eastAsia"/>
                <w:bCs/>
                <w:spacing w:val="20"/>
                <w:kern w:val="0"/>
                <w:szCs w:val="24"/>
                <w:lang w:val="en-GB" w:eastAsia="zh-CN"/>
              </w:rPr>
              <w:t>港岛线</w:t>
            </w:r>
            <w:r w:rsidRPr="00BD21A1">
              <w:rPr>
                <w:rFonts w:asciiTheme="minorEastAsia" w:eastAsia="SimSun" w:hAnsiTheme="minorEastAsia" w:cs="Times New Roman"/>
                <w:bCs/>
                <w:spacing w:val="20"/>
                <w:kern w:val="0"/>
                <w:szCs w:val="24"/>
                <w:lang w:val="en-GB" w:eastAsia="zh-CN"/>
              </w:rPr>
              <w:t>,</w:t>
            </w:r>
            <w:r w:rsidRPr="00BD21A1">
              <w:rPr>
                <w:rFonts w:asciiTheme="minorEastAsia" w:eastAsia="SimSun" w:hAnsiTheme="minorEastAsia" w:cs="Times New Roman" w:hint="eastAsia"/>
                <w:bCs/>
                <w:spacing w:val="20"/>
                <w:kern w:val="0"/>
                <w:szCs w:val="24"/>
                <w:lang w:val="en-GB" w:eastAsia="zh-CN"/>
              </w:rPr>
              <w:t>南港岛线及将军澳线</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val="en-GB" w:eastAsia="zh-CN"/>
              </w:rPr>
              <w:t>刘以欣女士</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val="en-GB" w:eastAsia="zh-CN"/>
              </w:rPr>
              <w:t>港铁公司助理公共关系经理</w:t>
            </w: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D2A6C" w:rsidRPr="00DD3A7D" w:rsidRDefault="00CD2A6C" w:rsidP="00CD2A6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bCs/>
                <w:spacing w:val="20"/>
                <w:kern w:val="0"/>
                <w:szCs w:val="24"/>
                <w:u w:val="single"/>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11</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513E5D">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p>
        </w:tc>
        <w:tc>
          <w:tcPr>
            <w:tcW w:w="5563" w:type="dxa"/>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p>
        </w:tc>
      </w:tr>
      <w:tr w:rsidR="00CD2A6C" w:rsidRPr="00DD3A7D" w:rsidTr="00513E5D">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CD2A6C" w:rsidRPr="00DD3A7D" w:rsidRDefault="00CD2A6C" w:rsidP="00CD2A6C">
            <w:pPr>
              <w:overflowPunct w:val="0"/>
              <w:adjustRightInd w:val="0"/>
              <w:ind w:left="15"/>
              <w:jc w:val="both"/>
              <w:rPr>
                <w:rFonts w:asciiTheme="minorEastAsia" w:hAnsiTheme="minorEastAsia" w:cs="Times New Roman" w:hint="eastAsia"/>
                <w:spacing w:val="20"/>
                <w:szCs w:val="24"/>
                <w:lang w:eastAsia="zh-CN"/>
              </w:rPr>
            </w:pPr>
          </w:p>
        </w:tc>
        <w:tc>
          <w:tcPr>
            <w:tcW w:w="5563" w:type="dxa"/>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12</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李炜力先生</w:t>
            </w:r>
          </w:p>
        </w:tc>
        <w:tc>
          <w:tcPr>
            <w:tcW w:w="5563" w:type="dxa"/>
            <w:vAlign w:val="bottom"/>
          </w:tcPr>
          <w:p w:rsidR="00CD2A6C" w:rsidRPr="005C0E3A"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新細明體" w:eastAsia="SimSun" w:hAnsi="新細明體" w:hint="eastAsia"/>
                <w:spacing w:val="20"/>
                <w:lang w:eastAsia="zh-CN"/>
              </w:rPr>
              <w:t>路政署区域工程师</w:t>
            </w:r>
            <w:r w:rsidRPr="00BD21A1">
              <w:rPr>
                <w:rFonts w:ascii="新細明體" w:eastAsia="SimSun" w:hAnsi="新細明體"/>
                <w:spacing w:val="20"/>
                <w:lang w:eastAsia="zh-CN"/>
              </w:rPr>
              <w:t>/</w:t>
            </w:r>
            <w:r w:rsidRPr="00BD21A1">
              <w:rPr>
                <w:rFonts w:ascii="新細明體" w:eastAsia="SimSun" w:hAnsi="新細明體" w:hint="eastAsia"/>
                <w:spacing w:val="20"/>
                <w:lang w:eastAsia="zh-CN"/>
              </w:rPr>
              <w:t>山顶区</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5C0E3A" w:rsidRDefault="00BD21A1" w:rsidP="00CD2A6C">
            <w:pPr>
              <w:overflowPunct w:val="0"/>
              <w:adjustRightInd w:val="0"/>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林润禧先生</w:t>
            </w:r>
          </w:p>
        </w:tc>
        <w:tc>
          <w:tcPr>
            <w:tcW w:w="5563" w:type="dxa"/>
            <w:vAlign w:val="bottom"/>
          </w:tcPr>
          <w:p w:rsidR="00CD2A6C" w:rsidRPr="005C0E3A" w:rsidRDefault="00BD21A1" w:rsidP="00CD2A6C">
            <w:pPr>
              <w:overflowPunct w:val="0"/>
              <w:adjustRightInd w:val="0"/>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4</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5C0E3A" w:rsidRDefault="00BD21A1" w:rsidP="00CD2A6C">
            <w:pPr>
              <w:overflowPunct w:val="0"/>
              <w:adjustRightInd w:val="0"/>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温伟强先生</w:t>
            </w:r>
          </w:p>
        </w:tc>
        <w:tc>
          <w:tcPr>
            <w:tcW w:w="5563" w:type="dxa"/>
            <w:vAlign w:val="bottom"/>
          </w:tcPr>
          <w:p w:rsidR="00CD2A6C" w:rsidRPr="005C0E3A" w:rsidRDefault="00BD21A1" w:rsidP="00CD2A6C">
            <w:pPr>
              <w:overflowPunct w:val="0"/>
              <w:adjustRightInd w:val="0"/>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警务处中区警区指挥官</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13</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tcPr>
          <w:p w:rsidR="00CD2A6C" w:rsidRPr="00DD3A7D" w:rsidRDefault="00CD2A6C" w:rsidP="00CD2A6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D2A6C" w:rsidRPr="00DD3A7D" w:rsidRDefault="00BD21A1" w:rsidP="00CD2A6C">
            <w:pPr>
              <w:overflowPunct w:val="0"/>
              <w:adjustRightInd w:val="0"/>
              <w:ind w:left="15"/>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叶宏宇先生</w:t>
            </w:r>
          </w:p>
        </w:tc>
        <w:tc>
          <w:tcPr>
            <w:tcW w:w="5563" w:type="dxa"/>
          </w:tcPr>
          <w:p w:rsidR="00CD2A6C" w:rsidRPr="00E0136B" w:rsidRDefault="00BD21A1" w:rsidP="00CD2A6C">
            <w:pPr>
              <w:overflowPunct w:val="0"/>
              <w:adjustRightInd w:val="0"/>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3</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14</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冯伟仁先生</w:t>
            </w:r>
          </w:p>
        </w:tc>
        <w:tc>
          <w:tcPr>
            <w:tcW w:w="5563" w:type="dxa"/>
            <w:vAlign w:val="bottom"/>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r w:rsidRPr="00BD21A1">
              <w:rPr>
                <w:rFonts w:asciiTheme="minorEastAsia" w:eastAsia="SimSun" w:hAnsiTheme="minorEastAsia" w:cs="Times New Roman"/>
                <w:bCs/>
                <w:spacing w:val="20"/>
                <w:kern w:val="0"/>
                <w:szCs w:val="24"/>
                <w:lang w:eastAsia="zh-CN"/>
              </w:rPr>
              <w:t>1</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5C0E3A" w:rsidRDefault="00CD2A6C" w:rsidP="00CD2A6C">
            <w:pPr>
              <w:overflowPunct w:val="0"/>
              <w:adjustRightInd w:val="0"/>
              <w:jc w:val="both"/>
              <w:rPr>
                <w:rFonts w:asciiTheme="minorEastAsia" w:hAnsiTheme="minorEastAsia" w:cs="Times New Roman" w:hint="eastAsia"/>
                <w:bCs/>
                <w:spacing w:val="20"/>
                <w:szCs w:val="24"/>
                <w:lang w:eastAsia="zh-CN"/>
              </w:rPr>
            </w:pPr>
          </w:p>
        </w:tc>
        <w:tc>
          <w:tcPr>
            <w:tcW w:w="5563" w:type="dxa"/>
            <w:vAlign w:val="bottom"/>
          </w:tcPr>
          <w:p w:rsidR="00CD2A6C" w:rsidRPr="005C0E3A" w:rsidRDefault="00CD2A6C" w:rsidP="00CD2A6C">
            <w:pPr>
              <w:overflowPunct w:val="0"/>
              <w:adjustRightInd w:val="0"/>
              <w:jc w:val="both"/>
              <w:rPr>
                <w:rFonts w:asciiTheme="minorEastAsia" w:hAnsiTheme="minorEastAsia" w:cs="Times New Roman" w:hint="eastAsia"/>
                <w:bCs/>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15</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谭思维先生</w:t>
            </w:r>
          </w:p>
        </w:tc>
        <w:tc>
          <w:tcPr>
            <w:tcW w:w="5563" w:type="dxa"/>
            <w:vAlign w:val="bottom"/>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r w:rsidRPr="00BD21A1">
              <w:rPr>
                <w:rFonts w:asciiTheme="minorEastAsia" w:eastAsia="SimSun" w:hAnsiTheme="minorEastAsia" w:cs="Times New Roman"/>
                <w:bCs/>
                <w:spacing w:val="20"/>
                <w:kern w:val="0"/>
                <w:szCs w:val="24"/>
                <w:lang w:eastAsia="zh-CN"/>
              </w:rPr>
              <w:t>2</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4F284E"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温伟强先生</w:t>
            </w:r>
          </w:p>
        </w:tc>
        <w:tc>
          <w:tcPr>
            <w:tcW w:w="5563" w:type="dxa"/>
            <w:vAlign w:val="bottom"/>
          </w:tcPr>
          <w:p w:rsidR="00CD2A6C" w:rsidRPr="004F284E"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警务处中区警区指挥官</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CD2A6C" w:rsidRDefault="00CD2A6C" w:rsidP="00CD2A6C">
            <w:pPr>
              <w:overflowPunct w:val="0"/>
              <w:adjustRightInd w:val="0"/>
              <w:jc w:val="both"/>
              <w:rPr>
                <w:rFonts w:asciiTheme="minorEastAsia" w:hAnsiTheme="minorEastAsia" w:cs="Times New Roman" w:hint="eastAsia"/>
                <w:bCs/>
                <w:spacing w:val="20"/>
                <w:kern w:val="0"/>
                <w:szCs w:val="24"/>
                <w:lang w:eastAsia="zh-CN"/>
              </w:rPr>
            </w:pPr>
          </w:p>
        </w:tc>
        <w:tc>
          <w:tcPr>
            <w:tcW w:w="5563" w:type="dxa"/>
            <w:vAlign w:val="bottom"/>
          </w:tcPr>
          <w:p w:rsidR="00CD2A6C" w:rsidRPr="00CD2A6C" w:rsidRDefault="00CD2A6C" w:rsidP="00CD2A6C">
            <w:pPr>
              <w:overflowPunct w:val="0"/>
              <w:adjustRightInd w:val="0"/>
              <w:jc w:val="both"/>
              <w:rPr>
                <w:rFonts w:asciiTheme="minorEastAsia" w:hAnsiTheme="minorEastAsia" w:cs="Times New Roman" w:hint="eastAsia"/>
                <w:bCs/>
                <w:spacing w:val="20"/>
                <w:kern w:val="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16</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区兆峯先生</w:t>
            </w:r>
          </w:p>
        </w:tc>
        <w:tc>
          <w:tcPr>
            <w:tcW w:w="5563" w:type="dxa"/>
            <w:vAlign w:val="bottom"/>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运输署高级运输主任</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中西区</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CD2A6C"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CD2A6C" w:rsidRPr="00CD2A6C" w:rsidRDefault="00CD2A6C" w:rsidP="00CD2A6C">
            <w:pPr>
              <w:overflowPunct w:val="0"/>
              <w:adjustRightInd w:val="0"/>
              <w:jc w:val="both"/>
              <w:rPr>
                <w:rFonts w:asciiTheme="minorEastAsia" w:hAnsiTheme="minorEastAsia" w:cs="Times New Roman" w:hint="eastAsia"/>
                <w:bCs/>
                <w:spacing w:val="20"/>
                <w:kern w:val="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kern w:val="0"/>
                <w:szCs w:val="24"/>
                <w:u w:val="single"/>
                <w:lang w:eastAsia="zh-CN"/>
              </w:rPr>
              <w:t>第</w:t>
            </w:r>
            <w:r w:rsidRPr="00BD21A1">
              <w:rPr>
                <w:rFonts w:asciiTheme="minorEastAsia" w:eastAsia="SimSun" w:hAnsiTheme="minorEastAsia" w:cs="Times New Roman"/>
                <w:bCs/>
                <w:spacing w:val="20"/>
                <w:kern w:val="0"/>
                <w:szCs w:val="24"/>
                <w:u w:val="single"/>
                <w:lang w:eastAsia="zh-CN"/>
              </w:rPr>
              <w:t>17</w:t>
            </w:r>
            <w:r w:rsidRPr="00BD21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李炜力先生</w:t>
            </w:r>
          </w:p>
        </w:tc>
        <w:tc>
          <w:tcPr>
            <w:tcW w:w="5563" w:type="dxa"/>
            <w:vAlign w:val="bottom"/>
          </w:tcPr>
          <w:p w:rsidR="00CD2A6C" w:rsidRPr="00CD2A6C"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bCs/>
                <w:spacing w:val="20"/>
                <w:kern w:val="0"/>
                <w:szCs w:val="24"/>
                <w:lang w:eastAsia="zh-CN"/>
              </w:rPr>
              <w:t>路政署区域工程师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山顶区</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温伟强先生</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警务处中区警区指挥官</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谭思维先生</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运输署工程师</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中西区</w:t>
            </w:r>
            <w:r w:rsidRPr="00BD21A1">
              <w:rPr>
                <w:rFonts w:asciiTheme="minorEastAsia" w:eastAsia="SimSun" w:hAnsiTheme="minorEastAsia" w:cs="Times New Roman"/>
                <w:spacing w:val="20"/>
                <w:kern w:val="0"/>
                <w:szCs w:val="24"/>
                <w:lang w:eastAsia="zh-CN"/>
              </w:rPr>
              <w:t>2</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vAlign w:val="bottom"/>
          </w:tcPr>
          <w:p w:rsidR="00CD2A6C" w:rsidRPr="00DD3A7D" w:rsidRDefault="00BD21A1" w:rsidP="00CD2A6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BD21A1">
              <w:rPr>
                <w:rFonts w:asciiTheme="minorEastAsia" w:eastAsia="SimSun" w:hAnsiTheme="minorEastAsia" w:cs="Times New Roman" w:hint="eastAsia"/>
                <w:b/>
                <w:spacing w:val="20"/>
                <w:kern w:val="0"/>
                <w:szCs w:val="24"/>
                <w:lang w:eastAsia="zh-CN"/>
              </w:rPr>
              <w:t>列席者：</w:t>
            </w:r>
          </w:p>
        </w:tc>
        <w:tc>
          <w:tcPr>
            <w:tcW w:w="2160" w:type="dxa"/>
            <w:gridSpan w:val="2"/>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黄何咏诗女士</w:t>
            </w:r>
            <w:r w:rsidRPr="00BD21A1">
              <w:rPr>
                <w:rFonts w:asciiTheme="minorEastAsia" w:eastAsia="SimSun" w:hAnsiTheme="minorEastAsia" w:cs="Times New Roman"/>
                <w:spacing w:val="20"/>
                <w:kern w:val="0"/>
                <w:szCs w:val="24"/>
                <w:lang w:eastAsia="zh-CN"/>
              </w:rPr>
              <w:t>,JP</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中西区民政事务专员</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杨颕珊女士</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中西区民政事务</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高级行政主任</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区议会</w:t>
            </w:r>
            <w:r w:rsidRPr="00BD21A1">
              <w:rPr>
                <w:rFonts w:asciiTheme="minorEastAsia" w:eastAsia="SimSun" w:hAnsiTheme="minorEastAsia" w:cs="Times New Roman"/>
                <w:spacing w:val="20"/>
                <w:kern w:val="0"/>
                <w:szCs w:val="24"/>
                <w:lang w:eastAsia="zh-CN"/>
              </w:rPr>
              <w:t>)</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区兆峯</w:t>
            </w:r>
            <w:r w:rsidRPr="00BD21A1">
              <w:rPr>
                <w:rFonts w:asciiTheme="minorEastAsia" w:eastAsia="SimSun" w:hAnsiTheme="minorEastAsia" w:cs="Times New Roman" w:hint="eastAsia"/>
                <w:spacing w:val="20"/>
                <w:kern w:val="0"/>
                <w:szCs w:val="24"/>
                <w:lang w:eastAsia="zh-CN"/>
              </w:rPr>
              <w:t>先生</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运输署</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高级运输主任</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中西区</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冯伟仁先生</w:t>
            </w:r>
          </w:p>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李炜力先生</w:t>
            </w:r>
          </w:p>
        </w:tc>
        <w:tc>
          <w:tcPr>
            <w:tcW w:w="5563" w:type="dxa"/>
            <w:vAlign w:val="bottom"/>
          </w:tcPr>
          <w:p w:rsidR="00CD2A6C"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运输署</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工程师</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中西区</w:t>
            </w:r>
            <w:r w:rsidRPr="00BD21A1">
              <w:rPr>
                <w:rFonts w:asciiTheme="minorEastAsia" w:eastAsia="SimSun" w:hAnsiTheme="minorEastAsia" w:cs="Times New Roman"/>
                <w:spacing w:val="20"/>
                <w:kern w:val="0"/>
                <w:szCs w:val="24"/>
                <w:lang w:eastAsia="zh-CN"/>
              </w:rPr>
              <w:t>1</w:t>
            </w:r>
          </w:p>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bCs/>
                <w:spacing w:val="20"/>
                <w:kern w:val="0"/>
                <w:szCs w:val="24"/>
                <w:lang w:eastAsia="zh-CN"/>
              </w:rPr>
              <w:t>路政署区域工程师</w:t>
            </w: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山顶区</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马子威先生</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香港警务处</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中区行动主任</w:t>
            </w:r>
          </w:p>
        </w:tc>
      </w:tr>
      <w:tr w:rsidR="00E218A8" w:rsidRPr="00DD3A7D" w:rsidTr="000466DC">
        <w:trPr>
          <w:trHeight w:val="229"/>
        </w:trPr>
        <w:tc>
          <w:tcPr>
            <w:tcW w:w="1378" w:type="dxa"/>
            <w:vAlign w:val="bottom"/>
          </w:tcPr>
          <w:p w:rsidR="00E218A8" w:rsidRPr="00DD3A7D" w:rsidRDefault="00E218A8"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218A8" w:rsidRPr="00462A3C"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高家乐先生</w:t>
            </w:r>
          </w:p>
        </w:tc>
        <w:tc>
          <w:tcPr>
            <w:tcW w:w="5563" w:type="dxa"/>
            <w:vAlign w:val="bottom"/>
          </w:tcPr>
          <w:p w:rsidR="00E218A8"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香港警务处</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西区行动主任</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4F284E"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spacing w:val="20"/>
                <w:kern w:val="0"/>
                <w:szCs w:val="24"/>
                <w:lang w:eastAsia="zh-CN"/>
              </w:rPr>
              <w:t>温伟强先生</w:t>
            </w:r>
          </w:p>
        </w:tc>
        <w:tc>
          <w:tcPr>
            <w:tcW w:w="5563" w:type="dxa"/>
            <w:vAlign w:val="bottom"/>
          </w:tcPr>
          <w:p w:rsidR="00CD2A6C" w:rsidRPr="004F284E" w:rsidRDefault="00BD21A1" w:rsidP="00CD2A6C">
            <w:pPr>
              <w:overflowPunct w:val="0"/>
              <w:adjustRightInd w:val="0"/>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hint="eastAsia"/>
                <w:spacing w:val="20"/>
                <w:kern w:val="0"/>
                <w:szCs w:val="24"/>
                <w:lang w:eastAsia="zh-CN"/>
              </w:rPr>
              <w:t>香港警务处</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中区交通队主管</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杨国聪先生</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香港警务处</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西区交通队主管</w:t>
            </w:r>
          </w:p>
        </w:tc>
      </w:tr>
      <w:tr w:rsidR="00CD2A6C" w:rsidRPr="00DD3A7D" w:rsidTr="000466DC">
        <w:trPr>
          <w:trHeight w:val="229"/>
        </w:trPr>
        <w:tc>
          <w:tcPr>
            <w:tcW w:w="1378"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CD2A6C" w:rsidRPr="00DD3A7D" w:rsidRDefault="00BD21A1" w:rsidP="00CD2A6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BD21A1">
              <w:rPr>
                <w:rFonts w:asciiTheme="minorEastAsia" w:eastAsia="SimSun" w:hAnsiTheme="minorEastAsia" w:cs="Times New Roman" w:hint="eastAsia"/>
                <w:spacing w:val="20"/>
                <w:kern w:val="0"/>
                <w:szCs w:val="24"/>
                <w:u w:val="single"/>
                <w:lang w:eastAsia="zh-CN"/>
              </w:rPr>
              <w:t>秘书</w:t>
            </w:r>
          </w:p>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黄慧欣女士</w:t>
            </w:r>
          </w:p>
        </w:tc>
        <w:tc>
          <w:tcPr>
            <w:tcW w:w="5563" w:type="dxa"/>
            <w:vAlign w:val="bottom"/>
          </w:tcPr>
          <w:p w:rsidR="00CD2A6C" w:rsidRPr="00DD3A7D" w:rsidRDefault="00BD21A1" w:rsidP="00CD2A6C">
            <w:pPr>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中西区民政事务处</w:t>
            </w:r>
            <w:r w:rsidRPr="00BD21A1">
              <w:rPr>
                <w:rFonts w:asciiTheme="minorEastAsia" w:eastAsia="SimSun" w:hAnsiTheme="minorEastAsia" w:cs="Times New Roman"/>
                <w:spacing w:val="20"/>
                <w:kern w:val="0"/>
                <w:szCs w:val="24"/>
                <w:lang w:eastAsia="zh-CN"/>
              </w:rPr>
              <w:t xml:space="preserve"> </w:t>
            </w:r>
            <w:r w:rsidRPr="00BD21A1">
              <w:rPr>
                <w:rFonts w:asciiTheme="minorEastAsia" w:eastAsia="SimSun" w:hAnsiTheme="minorEastAsia" w:cs="Times New Roman" w:hint="eastAsia"/>
                <w:spacing w:val="20"/>
                <w:kern w:val="0"/>
                <w:szCs w:val="24"/>
                <w:lang w:eastAsia="zh-CN"/>
              </w:rPr>
              <w:t>行政主任</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区议会</w:t>
            </w:r>
            <w:r w:rsidRPr="00BD21A1">
              <w:rPr>
                <w:rFonts w:asciiTheme="minorEastAsia" w:eastAsia="SimSun" w:hAnsiTheme="minorEastAsia" w:cs="Times New Roman"/>
                <w:spacing w:val="20"/>
                <w:kern w:val="0"/>
                <w:szCs w:val="24"/>
                <w:lang w:eastAsia="zh-CN"/>
              </w:rPr>
              <w:t>)2</w:t>
            </w:r>
          </w:p>
        </w:tc>
      </w:tr>
      <w:tr w:rsidR="00CD2A6C" w:rsidRPr="00DD3A7D" w:rsidTr="000466DC">
        <w:trPr>
          <w:trHeight w:val="229"/>
        </w:trPr>
        <w:tc>
          <w:tcPr>
            <w:tcW w:w="3538" w:type="dxa"/>
            <w:gridSpan w:val="3"/>
            <w:vAlign w:val="bottom"/>
          </w:tcPr>
          <w:p w:rsidR="00CD2A6C" w:rsidRPr="00DD3A7D" w:rsidRDefault="00CD2A6C" w:rsidP="00CD2A6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CD2A6C" w:rsidRPr="00DD3A7D" w:rsidRDefault="00CD2A6C" w:rsidP="00CD2A6C">
            <w:pPr>
              <w:overflowPunct w:val="0"/>
              <w:adjustRightInd w:val="0"/>
              <w:jc w:val="both"/>
              <w:rPr>
                <w:rFonts w:asciiTheme="minorEastAsia" w:hAnsiTheme="minorEastAsia" w:cs="Times New Roman" w:hint="eastAsia"/>
                <w:spacing w:val="20"/>
                <w:kern w:val="0"/>
                <w:szCs w:val="24"/>
                <w:lang w:eastAsia="zh-CN"/>
              </w:rPr>
            </w:pPr>
          </w:p>
        </w:tc>
      </w:tr>
      <w:tr w:rsidR="00CD2A6C" w:rsidRPr="00B14542" w:rsidTr="00266F14">
        <w:trPr>
          <w:gridAfter w:val="1"/>
          <w:wAfter w:w="5563" w:type="dxa"/>
          <w:trHeight w:val="229"/>
        </w:trPr>
        <w:tc>
          <w:tcPr>
            <w:tcW w:w="3538" w:type="dxa"/>
            <w:gridSpan w:val="3"/>
            <w:vAlign w:val="bottom"/>
          </w:tcPr>
          <w:p w:rsidR="00CD2A6C" w:rsidRPr="00B14542" w:rsidRDefault="00BD21A1" w:rsidP="00CD2A6C">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BD21A1">
              <w:rPr>
                <w:rFonts w:ascii="Times New Roman" w:eastAsia="SimSun" w:hAnsi="Times New Roman" w:cs="Times New Roman" w:hint="eastAsia"/>
                <w:b/>
                <w:spacing w:val="20"/>
                <w:kern w:val="0"/>
                <w:szCs w:val="24"/>
                <w:lang w:eastAsia="zh-CN"/>
              </w:rPr>
              <w:t>因事缺席者：</w:t>
            </w:r>
          </w:p>
        </w:tc>
      </w:tr>
      <w:tr w:rsidR="00CD2A6C" w:rsidRPr="00B14542" w:rsidTr="00266F14">
        <w:trPr>
          <w:gridAfter w:val="2"/>
          <w:wAfter w:w="6941" w:type="dxa"/>
          <w:trHeight w:val="229"/>
        </w:trPr>
        <w:tc>
          <w:tcPr>
            <w:tcW w:w="2160" w:type="dxa"/>
            <w:gridSpan w:val="2"/>
            <w:vAlign w:val="bottom"/>
          </w:tcPr>
          <w:p w:rsidR="00CD2A6C" w:rsidRDefault="00BD21A1" w:rsidP="00CD2A6C">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BD21A1">
              <w:rPr>
                <w:rFonts w:ascii="Times New Roman" w:eastAsia="SimSun" w:hAnsi="Times New Roman" w:cs="Times New Roman" w:hint="eastAsia"/>
                <w:spacing w:val="20"/>
                <w:szCs w:val="24"/>
                <w:lang w:eastAsia="zh-CN"/>
              </w:rPr>
              <w:t>许智峯议员</w:t>
            </w:r>
          </w:p>
          <w:p w:rsidR="00CD2A6C" w:rsidRDefault="00BD21A1" w:rsidP="00CD2A6C">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BD21A1">
              <w:rPr>
                <w:rFonts w:ascii="Times New Roman" w:eastAsia="SimSun" w:hAnsi="Times New Roman" w:cs="Times New Roman" w:hint="eastAsia"/>
                <w:spacing w:val="20"/>
                <w:szCs w:val="24"/>
                <w:lang w:eastAsia="zh-CN"/>
              </w:rPr>
              <w:t>冯家亮先生</w:t>
            </w:r>
          </w:p>
          <w:p w:rsidR="00CD2A6C" w:rsidRPr="00B14542" w:rsidRDefault="00BD21A1" w:rsidP="00CD2A6C">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BD21A1">
              <w:rPr>
                <w:rFonts w:ascii="Times New Roman" w:eastAsia="SimSun" w:hAnsi="Times New Roman" w:cs="Times New Roman" w:hint="eastAsia"/>
                <w:spacing w:val="20"/>
                <w:szCs w:val="24"/>
                <w:lang w:eastAsia="zh-CN"/>
              </w:rPr>
              <w:t>何致宏先生</w:t>
            </w:r>
          </w:p>
        </w:tc>
      </w:tr>
    </w:tbl>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BD21A1" w:rsidP="0001218D">
      <w:pPr>
        <w:suppressAutoHyphens/>
        <w:jc w:val="both"/>
        <w:rPr>
          <w:rFonts w:asciiTheme="minorEastAsia" w:hAnsiTheme="minorEastAsia" w:cs="Times New Roman" w:hint="eastAsia"/>
          <w:b/>
          <w:spacing w:val="20"/>
          <w:szCs w:val="24"/>
          <w:u w:val="single"/>
          <w:lang w:eastAsia="zh-CN"/>
        </w:rPr>
      </w:pPr>
      <w:r w:rsidRPr="00BD21A1">
        <w:rPr>
          <w:rFonts w:asciiTheme="minorEastAsia" w:eastAsia="SimSun" w:hAnsiTheme="minorEastAsia" w:cs="Times New Roman" w:hint="eastAsia"/>
          <w:b/>
          <w:spacing w:val="20"/>
          <w:szCs w:val="24"/>
          <w:u w:val="single"/>
          <w:lang w:eastAsia="zh-CN"/>
        </w:rPr>
        <w:t>欢迎</w:t>
      </w:r>
    </w:p>
    <w:p w:rsidR="0001218D" w:rsidRPr="00DD3A7D" w:rsidRDefault="0001218D" w:rsidP="0001218D">
      <w:pPr>
        <w:suppressAutoHyphens/>
        <w:jc w:val="both"/>
        <w:rPr>
          <w:rFonts w:asciiTheme="minorEastAsia" w:hAnsiTheme="minorEastAsia" w:cs="Times New Roman" w:hint="eastAsia"/>
          <w:spacing w:val="20"/>
          <w:szCs w:val="24"/>
          <w:u w:val="single"/>
          <w:lang w:eastAsia="zh-CN"/>
        </w:rPr>
      </w:pPr>
    </w:p>
    <w:p w:rsidR="0001218D" w:rsidRDefault="00BD21A1" w:rsidP="0001218D">
      <w:pPr>
        <w:suppressAutoHyphens/>
        <w:ind w:firstLineChars="152" w:firstLine="426"/>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欢迎各委员及政府部门代表出席</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至</w:t>
      </w:r>
      <w:r w:rsidRPr="00BD21A1">
        <w:rPr>
          <w:rFonts w:asciiTheme="minorEastAsia" w:eastAsia="SimSun" w:hAnsiTheme="minorEastAsia" w:cs="Times New Roman"/>
          <w:spacing w:val="20"/>
          <w:szCs w:val="24"/>
          <w:lang w:eastAsia="zh-CN"/>
        </w:rPr>
        <w:t>2019</w:t>
      </w:r>
      <w:r w:rsidRPr="00BD21A1">
        <w:rPr>
          <w:rFonts w:asciiTheme="minorEastAsia" w:eastAsia="SimSun" w:hAnsiTheme="minorEastAsia" w:cs="Times New Roman" w:hint="eastAsia"/>
          <w:spacing w:val="20"/>
          <w:szCs w:val="24"/>
          <w:lang w:eastAsia="zh-CN"/>
        </w:rPr>
        <w:t>年度交通及运输委员会第八次会议。</w:t>
      </w:r>
    </w:p>
    <w:p w:rsidR="008B1302" w:rsidRPr="00DD3A7D" w:rsidRDefault="008B1302" w:rsidP="008B1302">
      <w:pPr>
        <w:suppressAutoHyphens/>
        <w:jc w:val="both"/>
        <w:rPr>
          <w:rFonts w:asciiTheme="minorEastAsia" w:hAnsiTheme="minorEastAsia" w:cs="Times New Roman" w:hint="eastAsia"/>
          <w:spacing w:val="20"/>
          <w:szCs w:val="24"/>
          <w:lang w:eastAsia="zh-CN"/>
        </w:rPr>
      </w:pPr>
    </w:p>
    <w:p w:rsidR="008B1302" w:rsidRPr="00B4023B" w:rsidRDefault="00BD21A1" w:rsidP="008B130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表示秘书处在会前收到</w:t>
      </w:r>
      <w:r w:rsidRPr="00BD21A1">
        <w:rPr>
          <w:rFonts w:asciiTheme="minorEastAsia" w:eastAsia="SimSun" w:hAnsiTheme="minorEastAsia" w:cs="Times New Roman" w:hint="eastAsia"/>
          <w:bCs/>
          <w:spacing w:val="20"/>
          <w:szCs w:val="24"/>
          <w:u w:val="single"/>
          <w:lang w:eastAsia="zh-CN"/>
        </w:rPr>
        <w:t>吴兆康议员</w:t>
      </w:r>
      <w:r w:rsidRPr="00BD21A1">
        <w:rPr>
          <w:rFonts w:asciiTheme="minorEastAsia" w:eastAsia="SimSun" w:hAnsiTheme="minorEastAsia" w:cs="Times New Roman" w:hint="eastAsia"/>
          <w:bCs/>
          <w:spacing w:val="20"/>
          <w:szCs w:val="24"/>
          <w:lang w:eastAsia="zh-CN"/>
        </w:rPr>
        <w:t>通知，指会在会议上作口头声明。</w:t>
      </w: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指按会议常规第</w:t>
      </w:r>
      <w:r w:rsidRPr="00BD21A1">
        <w:rPr>
          <w:rFonts w:asciiTheme="minorEastAsia" w:eastAsia="SimSun" w:hAnsiTheme="minorEastAsia" w:cs="Times New Roman"/>
          <w:bCs/>
          <w:spacing w:val="20"/>
          <w:szCs w:val="24"/>
          <w:lang w:eastAsia="zh-CN"/>
        </w:rPr>
        <w:t>26</w:t>
      </w:r>
      <w:r w:rsidRPr="00BD21A1">
        <w:rPr>
          <w:rFonts w:asciiTheme="minorEastAsia" w:eastAsia="SimSun" w:hAnsiTheme="minorEastAsia" w:cs="Times New Roman" w:hint="eastAsia"/>
          <w:bCs/>
          <w:spacing w:val="20"/>
          <w:szCs w:val="24"/>
          <w:lang w:eastAsia="zh-CN"/>
        </w:rPr>
        <w:t>条，任何在区议会会议上作出的声明与提问，不得与区议会的职务有所抵触。另外，</w:t>
      </w: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指按照会议常规第</w:t>
      </w:r>
      <w:r w:rsidRPr="00BD21A1">
        <w:rPr>
          <w:rFonts w:asciiTheme="minorEastAsia" w:eastAsia="SimSun" w:hAnsiTheme="minorEastAsia" w:cs="Times New Roman"/>
          <w:bCs/>
          <w:spacing w:val="20"/>
          <w:szCs w:val="24"/>
          <w:lang w:eastAsia="zh-CN"/>
        </w:rPr>
        <w:t>30</w:t>
      </w:r>
      <w:r w:rsidRPr="00BD21A1">
        <w:rPr>
          <w:rFonts w:asciiTheme="minorEastAsia" w:eastAsia="SimSun" w:hAnsiTheme="minorEastAsia" w:cs="Times New Roman" w:hint="eastAsia"/>
          <w:bCs/>
          <w:spacing w:val="20"/>
          <w:szCs w:val="24"/>
          <w:lang w:eastAsia="zh-CN"/>
        </w:rPr>
        <w:t>条，议员如欲在会议上作书面声明，必须于会议的十个净工作日前，把声明送到秘书。议员如欲在会议上作口头声明，须于会议举行前通知秘书。作口头声明的时间不得超过</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分钟。</w:t>
      </w: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表示不会就声明开放响应，并请</w:t>
      </w:r>
      <w:r w:rsidRPr="00BD21A1">
        <w:rPr>
          <w:rFonts w:asciiTheme="minorEastAsia" w:eastAsia="SimSun" w:hAnsiTheme="minorEastAsia" w:cs="Times New Roman" w:hint="eastAsia"/>
          <w:bCs/>
          <w:spacing w:val="20"/>
          <w:szCs w:val="24"/>
          <w:u w:val="single"/>
          <w:lang w:eastAsia="zh-CN"/>
        </w:rPr>
        <w:t>吴兆康议员</w:t>
      </w:r>
      <w:r w:rsidRPr="00BD21A1">
        <w:rPr>
          <w:rFonts w:asciiTheme="minorEastAsia" w:eastAsia="SimSun" w:hAnsiTheme="minorEastAsia" w:cs="Times New Roman" w:hint="eastAsia"/>
          <w:bCs/>
          <w:spacing w:val="20"/>
          <w:szCs w:val="24"/>
          <w:lang w:eastAsia="zh-CN"/>
        </w:rPr>
        <w:t>读出声明。</w:t>
      </w:r>
    </w:p>
    <w:p w:rsidR="00B4023B" w:rsidRPr="00B4023B" w:rsidRDefault="00B4023B" w:rsidP="00B402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B4023B" w:rsidRPr="008758FC" w:rsidRDefault="00BD21A1" w:rsidP="008B130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u w:val="single"/>
          <w:lang w:eastAsia="zh-CN"/>
        </w:rPr>
        <w:t>吴兆康议员</w:t>
      </w:r>
      <w:r w:rsidRPr="00BD21A1">
        <w:rPr>
          <w:rFonts w:asciiTheme="minorEastAsia" w:eastAsia="SimSun" w:hAnsiTheme="minorEastAsia" w:cs="Times New Roman" w:hint="eastAsia"/>
          <w:bCs/>
          <w:spacing w:val="20"/>
          <w:szCs w:val="24"/>
          <w:lang w:eastAsia="zh-CN"/>
        </w:rPr>
        <w:t>表示</w:t>
      </w:r>
      <w:r w:rsidRPr="00BD21A1">
        <w:rPr>
          <w:rFonts w:asciiTheme="minorEastAsia" w:eastAsia="SimSun" w:hAnsiTheme="minorEastAsia" w:cs="Times New Roman"/>
          <w:bCs/>
          <w:spacing w:val="20"/>
          <w:szCs w:val="24"/>
          <w:lang w:eastAsia="zh-CN"/>
        </w:rPr>
        <w:t>6</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日是香港人的重要日子，是真理对抗谎言的日子，是决定香港是否仍是香港的日子。逃犯条例的修订未能确保引导在台湾发生的杀人疑犯，但建制派及政府却不断以此作借口，不理会大律师公会、各界、市民及国际社会的反对，执意推动修订逃犯条例，造就任意拘捕神父、牧师、商人、记者、民主派及任何不顺从内地的人士返回内地，引用陈日君枢机的说话：「若这些人无知仍可原谅，若知情仍继续，则为十分邪恶」。他表示为了香港市民的自由、为了香港市民的安全及为了香港市民和下一代要生活下去的香港，他希望于</w:t>
      </w:r>
      <w:r w:rsidRPr="00BD21A1">
        <w:rPr>
          <w:rFonts w:asciiTheme="minorEastAsia" w:eastAsia="SimSun" w:hAnsiTheme="minorEastAsia" w:cs="Times New Roman"/>
          <w:bCs/>
          <w:spacing w:val="20"/>
          <w:szCs w:val="24"/>
          <w:lang w:eastAsia="zh-CN"/>
        </w:rPr>
        <w:t>6</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日下午</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时能在铜锣湾维园见到各市民参与。</w:t>
      </w:r>
    </w:p>
    <w:p w:rsidR="0001218D" w:rsidRPr="00BD7DAF"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DD3A7D" w:rsidRDefault="00BD21A1" w:rsidP="0001218D">
      <w:pPr>
        <w:suppressAutoHyphens/>
        <w:jc w:val="both"/>
        <w:rPr>
          <w:rFonts w:asciiTheme="minorEastAsia" w:hAnsiTheme="minorEastAsia" w:cs="Times New Roman" w:hint="eastAsia"/>
          <w:b/>
          <w:spacing w:val="20"/>
          <w:szCs w:val="24"/>
          <w:u w:val="single"/>
          <w:lang w:eastAsia="zh-CN"/>
        </w:rPr>
      </w:pPr>
      <w:r w:rsidRPr="00BD21A1">
        <w:rPr>
          <w:rFonts w:asciiTheme="minorEastAsia" w:eastAsia="SimSun" w:hAnsiTheme="minorEastAsia" w:cs="Times New Roman" w:hint="eastAsia"/>
          <w:b/>
          <w:spacing w:val="20"/>
          <w:szCs w:val="24"/>
          <w:u w:val="single"/>
          <w:lang w:eastAsia="zh-CN"/>
        </w:rPr>
        <w:t>第</w:t>
      </w:r>
      <w:r w:rsidRPr="00BD21A1">
        <w:rPr>
          <w:rFonts w:asciiTheme="minorEastAsia" w:eastAsia="SimSun" w:hAnsiTheme="minorEastAsia" w:cs="Times New Roman"/>
          <w:b/>
          <w:spacing w:val="20"/>
          <w:szCs w:val="24"/>
          <w:u w:val="single"/>
          <w:lang w:eastAsia="zh-CN"/>
        </w:rPr>
        <w:t>1</w:t>
      </w:r>
      <w:r w:rsidRPr="00BD21A1">
        <w:rPr>
          <w:rFonts w:asciiTheme="minorEastAsia" w:eastAsia="SimSun" w:hAnsiTheme="minorEastAsia" w:cs="Times New Roman" w:hint="eastAsia"/>
          <w:b/>
          <w:spacing w:val="20"/>
          <w:szCs w:val="24"/>
          <w:u w:val="single"/>
          <w:lang w:eastAsia="zh-CN"/>
        </w:rPr>
        <w:t>项：</w:t>
      </w:r>
      <w:r w:rsidRPr="00BD21A1">
        <w:rPr>
          <w:rFonts w:asciiTheme="minorEastAsia" w:eastAsia="SimSun" w:hAnsiTheme="minorEastAsia" w:cs="Times New Roman"/>
          <w:b/>
          <w:spacing w:val="20"/>
          <w:szCs w:val="24"/>
          <w:u w:val="single"/>
          <w:lang w:eastAsia="zh-CN"/>
        </w:rPr>
        <w:t xml:space="preserve"> </w:t>
      </w:r>
      <w:r w:rsidRPr="00BD21A1">
        <w:rPr>
          <w:rFonts w:asciiTheme="minorEastAsia" w:eastAsia="SimSun" w:hAnsiTheme="minorEastAsia" w:cs="Times New Roman" w:hint="eastAsia"/>
          <w:b/>
          <w:spacing w:val="20"/>
          <w:szCs w:val="24"/>
          <w:u w:val="single"/>
          <w:lang w:eastAsia="zh-CN"/>
        </w:rPr>
        <w:t>通过会议议程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委员会通过会议议程。</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Default="00BD21A1" w:rsidP="0001218D">
      <w:pPr>
        <w:suppressAutoHyphens/>
        <w:jc w:val="both"/>
        <w:rPr>
          <w:rFonts w:asciiTheme="minorEastAsia" w:hAnsiTheme="minorEastAsia" w:cs="Times New Roman" w:hint="eastAsia"/>
          <w:b/>
          <w:spacing w:val="20"/>
          <w:szCs w:val="24"/>
          <w:u w:val="single"/>
          <w:lang w:eastAsia="zh-CN"/>
        </w:rPr>
      </w:pPr>
      <w:r w:rsidRPr="00BD21A1">
        <w:rPr>
          <w:rFonts w:asciiTheme="minorEastAsia" w:eastAsia="SimSun" w:hAnsiTheme="minorEastAsia" w:cs="Times New Roman" w:hint="eastAsia"/>
          <w:b/>
          <w:spacing w:val="20"/>
          <w:szCs w:val="24"/>
          <w:u w:val="single"/>
          <w:lang w:eastAsia="zh-CN"/>
        </w:rPr>
        <w:lastRenderedPageBreak/>
        <w:t>第</w:t>
      </w:r>
      <w:r w:rsidRPr="00BD21A1">
        <w:rPr>
          <w:rFonts w:asciiTheme="minorEastAsia" w:eastAsia="SimSun" w:hAnsiTheme="minorEastAsia" w:cs="Times New Roman"/>
          <w:b/>
          <w:spacing w:val="20"/>
          <w:szCs w:val="24"/>
          <w:u w:val="single"/>
          <w:lang w:eastAsia="zh-CN"/>
        </w:rPr>
        <w:t>2</w:t>
      </w:r>
      <w:r w:rsidRPr="00BD21A1">
        <w:rPr>
          <w:rFonts w:asciiTheme="minorEastAsia" w:eastAsia="SimSun" w:hAnsiTheme="minorEastAsia" w:cs="Times New Roman" w:hint="eastAsia"/>
          <w:b/>
          <w:spacing w:val="20"/>
          <w:szCs w:val="24"/>
          <w:u w:val="single"/>
          <w:lang w:eastAsia="zh-CN"/>
        </w:rPr>
        <w:t>项：通过二零一九年三月二十八日交运会第七次会议纪录</w:t>
      </w:r>
    </w:p>
    <w:p w:rsidR="005C0E3A" w:rsidRPr="00DD3A7D" w:rsidRDefault="005C0E3A" w:rsidP="0001218D">
      <w:pPr>
        <w:suppressAutoHyphens/>
        <w:jc w:val="both"/>
        <w:rPr>
          <w:rFonts w:asciiTheme="minorEastAsia" w:hAnsiTheme="minorEastAsia" w:cs="Times New Roman" w:hint="eastAsia"/>
          <w:b/>
          <w:spacing w:val="20"/>
          <w:szCs w:val="24"/>
          <w:u w:val="single"/>
          <w:lang w:eastAsia="zh-CN"/>
        </w:rPr>
      </w:pPr>
    </w:p>
    <w:p w:rsidR="0001218D" w:rsidRPr="00854C26"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委员会通过第七次会议纪录。</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854C26" w:rsidRDefault="00BD21A1" w:rsidP="00854C26">
      <w:pPr>
        <w:suppressAutoHyphens/>
        <w:jc w:val="both"/>
        <w:rPr>
          <w:rFonts w:asciiTheme="minorEastAsia" w:hAnsiTheme="minorEastAsia" w:cs="Times New Roman" w:hint="eastAsia"/>
          <w:b/>
          <w:spacing w:val="20"/>
          <w:szCs w:val="24"/>
          <w:u w:val="single"/>
          <w:lang w:eastAsia="zh-CN"/>
        </w:rPr>
      </w:pPr>
      <w:r w:rsidRPr="00BD21A1">
        <w:rPr>
          <w:rFonts w:asciiTheme="minorEastAsia" w:eastAsia="SimSun" w:hAnsiTheme="minorEastAsia" w:cs="Times New Roman" w:hint="eastAsia"/>
          <w:b/>
          <w:spacing w:val="20"/>
          <w:szCs w:val="24"/>
          <w:u w:val="single"/>
          <w:lang w:eastAsia="zh-CN"/>
        </w:rPr>
        <w:t>第</w:t>
      </w:r>
      <w:r w:rsidRPr="00BD21A1">
        <w:rPr>
          <w:rFonts w:asciiTheme="minorEastAsia" w:eastAsia="SimSun" w:hAnsiTheme="minorEastAsia" w:cs="Times New Roman"/>
          <w:b/>
          <w:spacing w:val="20"/>
          <w:szCs w:val="24"/>
          <w:u w:val="single"/>
          <w:lang w:eastAsia="zh-CN"/>
        </w:rPr>
        <w:t>3</w:t>
      </w:r>
      <w:r w:rsidRPr="00BD21A1">
        <w:rPr>
          <w:rFonts w:asciiTheme="minorEastAsia" w:eastAsia="SimSun" w:hAnsiTheme="minorEastAsia" w:cs="Times New Roman" w:hint="eastAsia"/>
          <w:b/>
          <w:spacing w:val="20"/>
          <w:szCs w:val="24"/>
          <w:u w:val="single"/>
          <w:lang w:eastAsia="zh-CN"/>
        </w:rPr>
        <w:t>项：第七次会议续议事项查察表</w:t>
      </w:r>
      <w:r w:rsidRPr="00BD21A1">
        <w:rPr>
          <w:rFonts w:asciiTheme="minorEastAsia" w:eastAsia="SimSun" w:hAnsiTheme="minorEastAsia" w:cs="Times New Roman"/>
          <w:b/>
          <w:spacing w:val="20"/>
          <w:szCs w:val="24"/>
          <w:u w:val="single"/>
          <w:lang w:eastAsia="zh-CN"/>
        </w:rPr>
        <w:t>(</w:t>
      </w:r>
      <w:r w:rsidRPr="00BD21A1">
        <w:rPr>
          <w:rFonts w:asciiTheme="minorEastAsia" w:eastAsia="SimSun" w:hAnsiTheme="minorEastAsia" w:cs="Times New Roman" w:hint="eastAsia"/>
          <w:b/>
          <w:spacing w:val="20"/>
          <w:szCs w:val="24"/>
          <w:u w:val="single"/>
          <w:lang w:eastAsia="zh-CN"/>
        </w:rPr>
        <w:t>中西区交运会文件第</w:t>
      </w:r>
      <w:r w:rsidRPr="00BD21A1">
        <w:rPr>
          <w:rFonts w:asciiTheme="minorEastAsia" w:eastAsia="SimSun" w:hAnsiTheme="minorEastAsia" w:cs="Times New Roman"/>
          <w:b/>
          <w:spacing w:val="20"/>
          <w:szCs w:val="24"/>
          <w:u w:val="single"/>
          <w:lang w:eastAsia="zh-CN"/>
        </w:rPr>
        <w:t>61/2019</w:t>
      </w:r>
      <w:r w:rsidRPr="00BD21A1">
        <w:rPr>
          <w:rFonts w:asciiTheme="minorEastAsia" w:eastAsia="SimSun" w:hAnsiTheme="minorEastAsia" w:cs="Times New Roman" w:hint="eastAsia"/>
          <w:b/>
          <w:spacing w:val="20"/>
          <w:szCs w:val="24"/>
          <w:u w:val="single"/>
          <w:lang w:eastAsia="zh-CN"/>
        </w:rPr>
        <w:t>号</w:t>
      </w:r>
      <w:r w:rsidRPr="00BD21A1">
        <w:rPr>
          <w:rFonts w:asciiTheme="minorEastAsia" w:eastAsia="SimSun" w:hAnsiTheme="minorEastAsia" w:cs="Times New Roman"/>
          <w:b/>
          <w:spacing w:val="20"/>
          <w:szCs w:val="24"/>
          <w:u w:val="single"/>
          <w:lang w:eastAsia="zh-CN"/>
        </w:rPr>
        <w:t>)</w:t>
      </w:r>
    </w:p>
    <w:p w:rsidR="00854C26" w:rsidRPr="00854C26" w:rsidRDefault="00BD21A1" w:rsidP="00854C26">
      <w:pPr>
        <w:suppressAutoHyphens/>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下午</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33</w:t>
      </w:r>
      <w:r w:rsidRPr="00BD21A1">
        <w:rPr>
          <w:rFonts w:asciiTheme="minorEastAsia" w:eastAsia="SimSun" w:hAnsiTheme="minorEastAsia" w:cs="Times New Roman" w:hint="eastAsia"/>
          <w:spacing w:val="20"/>
          <w:szCs w:val="24"/>
          <w:lang w:eastAsia="zh-CN"/>
        </w:rPr>
        <w:t>分</w:t>
      </w:r>
      <w:r w:rsidRPr="00BD21A1">
        <w:rPr>
          <w:rFonts w:asciiTheme="minorEastAsia" w:eastAsia="SimSun" w:hAnsiTheme="minorEastAsia" w:cs="Times New Roman"/>
          <w:spacing w:val="20"/>
          <w:szCs w:val="24"/>
          <w:lang w:eastAsia="zh-CN"/>
        </w:rPr>
        <w:t>)</w:t>
      </w:r>
    </w:p>
    <w:p w:rsidR="00854C26" w:rsidRPr="00DD3A7D" w:rsidRDefault="00854C26" w:rsidP="00854C26">
      <w:pPr>
        <w:suppressAutoHyphens/>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委员会备悉文件。</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BD21A1" w:rsidP="0001218D">
      <w:pPr>
        <w:rPr>
          <w:rFonts w:asciiTheme="minorEastAsia" w:hAnsiTheme="minorEastAsia" w:cs="Times New Roman" w:hint="eastAsia"/>
          <w:b/>
          <w:spacing w:val="20"/>
          <w:szCs w:val="24"/>
          <w:u w:val="single"/>
          <w:lang w:eastAsia="zh-CN"/>
        </w:rPr>
      </w:pPr>
      <w:r w:rsidRPr="00BD21A1">
        <w:rPr>
          <w:rFonts w:asciiTheme="minorEastAsia" w:eastAsia="SimSun" w:hAnsiTheme="minorEastAsia" w:cs="Times New Roman" w:hint="eastAsia"/>
          <w:b/>
          <w:spacing w:val="20"/>
          <w:szCs w:val="24"/>
          <w:u w:val="single"/>
          <w:lang w:eastAsia="zh-CN"/>
        </w:rPr>
        <w:t>第</w:t>
      </w:r>
      <w:r w:rsidRPr="00BD21A1">
        <w:rPr>
          <w:rFonts w:asciiTheme="minorEastAsia" w:eastAsia="SimSun" w:hAnsiTheme="minorEastAsia" w:cs="Times New Roman"/>
          <w:b/>
          <w:spacing w:val="20"/>
          <w:szCs w:val="24"/>
          <w:u w:val="single"/>
          <w:lang w:eastAsia="zh-CN"/>
        </w:rPr>
        <w:t>4</w:t>
      </w:r>
      <w:r w:rsidRPr="00BD21A1">
        <w:rPr>
          <w:rFonts w:asciiTheme="minorEastAsia" w:eastAsia="SimSun" w:hAnsiTheme="minorEastAsia" w:cs="Times New Roman" w:hint="eastAsia"/>
          <w:b/>
          <w:spacing w:val="20"/>
          <w:szCs w:val="24"/>
          <w:u w:val="single"/>
          <w:lang w:eastAsia="zh-CN"/>
        </w:rPr>
        <w:t>项：主席报告</w:t>
      </w:r>
    </w:p>
    <w:p w:rsidR="0001218D" w:rsidRPr="00DD3A7D" w:rsidRDefault="00BD21A1" w:rsidP="0001218D">
      <w:pPr>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下午</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33</w:t>
      </w:r>
      <w:r w:rsidRPr="00BD21A1">
        <w:rPr>
          <w:rFonts w:asciiTheme="minorEastAsia" w:eastAsia="SimSun" w:hAnsiTheme="minorEastAsia" w:cs="Times New Roman" w:hint="eastAsia"/>
          <w:spacing w:val="20"/>
          <w:szCs w:val="24"/>
          <w:lang w:eastAsia="zh-CN"/>
        </w:rPr>
        <w:t>分</w:t>
      </w:r>
      <w:r w:rsidRPr="00BD21A1">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6B7B" w:rsidRPr="00DD3A7D" w:rsidRDefault="00BD21A1"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表示就主要小型交通改善项目及其时间表</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截至</w:t>
      </w:r>
      <w:r w:rsidRPr="00BD21A1">
        <w:rPr>
          <w:rFonts w:asciiTheme="minorEastAsia" w:eastAsia="SimSun" w:hAnsiTheme="minorEastAsia" w:cs="Times New Roman"/>
          <w:bCs/>
          <w:spacing w:val="20"/>
          <w:szCs w:val="24"/>
          <w:lang w:eastAsia="zh-CN"/>
        </w:rPr>
        <w:t>2019</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月中</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，秘书处已于会前将有关报告电邮予各位委员参阅，秘书处未有收到委员的意见。</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F86B7B" w:rsidRPr="00DD3A7D" w:rsidRDefault="00BD21A1"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委员会备悉文件。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r w:rsidRPr="00DD3A7D">
        <w:rPr>
          <w:rFonts w:asciiTheme="minorEastAsia" w:hAnsiTheme="minorEastAsia" w:cs="Times New Roman" w:hint="eastAsia"/>
          <w:b/>
          <w:bCs/>
          <w:spacing w:val="20"/>
          <w:kern w:val="0"/>
          <w:szCs w:val="24"/>
          <w:lang w:eastAsia="zh-CN"/>
        </w:rPr>
        <w:t xml:space="preserve"> </w:t>
      </w:r>
    </w:p>
    <w:p w:rsidR="008A5894" w:rsidRPr="00DD3A7D" w:rsidRDefault="00BD21A1"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hint="eastAsia"/>
          <w:b/>
          <w:bCs/>
          <w:spacing w:val="20"/>
          <w:kern w:val="0"/>
          <w:szCs w:val="24"/>
          <w:lang w:eastAsia="zh-CN"/>
        </w:rPr>
        <w:t>第</w:t>
      </w:r>
      <w:r w:rsidRPr="00BD21A1">
        <w:rPr>
          <w:rFonts w:asciiTheme="minorEastAsia" w:eastAsia="SimSun" w:hAnsiTheme="minorEastAsia" w:cs="Times New Roman"/>
          <w:b/>
          <w:bCs/>
          <w:spacing w:val="20"/>
          <w:kern w:val="0"/>
          <w:szCs w:val="24"/>
          <w:lang w:eastAsia="zh-CN"/>
        </w:rPr>
        <w:t>5</w:t>
      </w:r>
      <w:r w:rsidRPr="00BD21A1">
        <w:rPr>
          <w:rFonts w:asciiTheme="minorEastAsia" w:eastAsia="SimSun" w:hAnsiTheme="minorEastAsia" w:cs="Times New Roman" w:hint="eastAsia"/>
          <w:b/>
          <w:bCs/>
          <w:spacing w:val="20"/>
          <w:kern w:val="0"/>
          <w:szCs w:val="24"/>
          <w:lang w:eastAsia="zh-CN"/>
        </w:rPr>
        <w:t>项：常设事项</w:t>
      </w:r>
      <w:r w:rsidRPr="00BD21A1">
        <w:rPr>
          <w:rFonts w:asciiTheme="minorEastAsia" w:eastAsia="SimSun" w:hAnsiTheme="minorEastAsia" w:cs="Times New Roman"/>
          <w:b/>
          <w:bCs/>
          <w:spacing w:val="20"/>
          <w:kern w:val="0"/>
          <w:szCs w:val="24"/>
          <w:lang w:eastAsia="zh-CN"/>
        </w:rPr>
        <w:t>(</w:t>
      </w:r>
      <w:proofErr w:type="spellStart"/>
      <w:r w:rsidRPr="00BD21A1">
        <w:rPr>
          <w:rFonts w:asciiTheme="minorEastAsia" w:eastAsia="SimSun" w:hAnsiTheme="minorEastAsia" w:cs="Times New Roman"/>
          <w:b/>
          <w:bCs/>
          <w:spacing w:val="20"/>
          <w:kern w:val="0"/>
          <w:szCs w:val="24"/>
          <w:lang w:eastAsia="zh-CN"/>
        </w:rPr>
        <w:t>i</w:t>
      </w:r>
      <w:proofErr w:type="spellEnd"/>
      <w:r w:rsidRPr="00BD21A1">
        <w:rPr>
          <w:rFonts w:asciiTheme="minorEastAsia" w:eastAsia="SimSun" w:hAnsiTheme="minorEastAsia" w:cs="Times New Roman"/>
          <w:b/>
          <w:bCs/>
          <w:spacing w:val="20"/>
          <w:kern w:val="0"/>
          <w:szCs w:val="24"/>
          <w:lang w:eastAsia="zh-CN"/>
        </w:rPr>
        <w:t>) -</w:t>
      </w:r>
      <w:r w:rsidRPr="00BD21A1">
        <w:rPr>
          <w:rFonts w:asciiTheme="minorEastAsia" w:eastAsia="SimSun" w:hAnsiTheme="minorEastAsia" w:cs="Times New Roman" w:hint="eastAsia"/>
          <w:b/>
          <w:bCs/>
          <w:spacing w:val="20"/>
          <w:kern w:val="0"/>
          <w:szCs w:val="24"/>
          <w:lang w:eastAsia="zh-CN"/>
        </w:rPr>
        <w:t>「中环及湾仔绕道和东区走廊连接路</w:t>
      </w:r>
      <w:r w:rsidRPr="00BD21A1">
        <w:rPr>
          <w:rFonts w:asciiTheme="minorEastAsia" w:eastAsia="SimSun" w:hAnsiTheme="minorEastAsia" w:cs="Times New Roman"/>
          <w:b/>
          <w:bCs/>
          <w:spacing w:val="20"/>
          <w:kern w:val="0"/>
          <w:szCs w:val="24"/>
          <w:lang w:eastAsia="zh-CN"/>
        </w:rPr>
        <w:t>(</w:t>
      </w:r>
      <w:r w:rsidRPr="00BD21A1">
        <w:rPr>
          <w:rFonts w:asciiTheme="minorEastAsia" w:eastAsia="SimSun" w:hAnsiTheme="minorEastAsia" w:cs="Times New Roman" w:hint="eastAsia"/>
          <w:b/>
          <w:bCs/>
          <w:spacing w:val="20"/>
          <w:kern w:val="0"/>
          <w:szCs w:val="24"/>
          <w:lang w:eastAsia="zh-CN"/>
        </w:rPr>
        <w:t>中环及湾仔绕道</w:t>
      </w:r>
      <w:r w:rsidRPr="00BD21A1">
        <w:rPr>
          <w:rFonts w:asciiTheme="minorEastAsia" w:eastAsia="SimSun" w:hAnsiTheme="minorEastAsia" w:cs="Times New Roman"/>
          <w:b/>
          <w:bCs/>
          <w:spacing w:val="20"/>
          <w:kern w:val="0"/>
          <w:szCs w:val="24"/>
          <w:lang w:eastAsia="zh-CN"/>
        </w:rPr>
        <w:t>)</w:t>
      </w:r>
      <w:r w:rsidRPr="00BD21A1">
        <w:rPr>
          <w:rFonts w:asciiTheme="minorEastAsia" w:eastAsia="SimSun" w:hAnsiTheme="minorEastAsia" w:cs="Times New Roman" w:hint="eastAsia"/>
          <w:b/>
          <w:bCs/>
          <w:spacing w:val="20"/>
          <w:kern w:val="0"/>
          <w:szCs w:val="24"/>
          <w:lang w:eastAsia="zh-CN"/>
        </w:rPr>
        <w:t>」工程项目工程进展及通车后安排简报</w:t>
      </w:r>
    </w:p>
    <w:p w:rsidR="008A5894" w:rsidRPr="00DD3A7D" w:rsidRDefault="00BD21A1"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b/>
          <w:bCs/>
          <w:spacing w:val="20"/>
          <w:kern w:val="0"/>
          <w:szCs w:val="24"/>
          <w:lang w:eastAsia="zh-CN"/>
        </w:rPr>
        <w:t>(</w:t>
      </w:r>
      <w:r w:rsidRPr="00BD21A1">
        <w:rPr>
          <w:rFonts w:asciiTheme="minorEastAsia" w:eastAsia="SimSun" w:hAnsiTheme="minorEastAsia" w:cs="Times New Roman" w:hint="eastAsia"/>
          <w:b/>
          <w:bCs/>
          <w:spacing w:val="20"/>
          <w:kern w:val="0"/>
          <w:szCs w:val="24"/>
          <w:lang w:eastAsia="zh-CN"/>
        </w:rPr>
        <w:t>中西区交运会文件第</w:t>
      </w:r>
      <w:r w:rsidRPr="00BD21A1">
        <w:rPr>
          <w:rFonts w:asciiTheme="minorEastAsia" w:eastAsia="SimSun" w:hAnsiTheme="minorEastAsia" w:cs="Times New Roman"/>
          <w:b/>
          <w:bCs/>
          <w:spacing w:val="20"/>
          <w:kern w:val="0"/>
          <w:szCs w:val="24"/>
          <w:lang w:eastAsia="zh-CN"/>
        </w:rPr>
        <w:t>49/2019</w:t>
      </w:r>
      <w:r w:rsidRPr="00BD21A1">
        <w:rPr>
          <w:rFonts w:asciiTheme="minorEastAsia" w:eastAsia="SimSun" w:hAnsiTheme="minorEastAsia" w:cs="Times New Roman" w:hint="eastAsia"/>
          <w:b/>
          <w:bCs/>
          <w:spacing w:val="20"/>
          <w:kern w:val="0"/>
          <w:szCs w:val="24"/>
          <w:lang w:eastAsia="zh-CN"/>
        </w:rPr>
        <w:t>号</w:t>
      </w:r>
      <w:r w:rsidRPr="00BD21A1">
        <w:rPr>
          <w:rFonts w:asciiTheme="minorEastAsia" w:eastAsia="SimSun" w:hAnsiTheme="minorEastAsia" w:cs="Times New Roman"/>
          <w:b/>
          <w:bCs/>
          <w:spacing w:val="20"/>
          <w:kern w:val="0"/>
          <w:szCs w:val="24"/>
          <w:lang w:eastAsia="zh-CN"/>
        </w:rPr>
        <w:t>)</w:t>
      </w:r>
    </w:p>
    <w:p w:rsidR="008A5894" w:rsidRPr="00DD3A7D" w:rsidRDefault="00BD21A1"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下午</w:t>
      </w:r>
      <w:r w:rsidRPr="00BD21A1">
        <w:rPr>
          <w:rFonts w:asciiTheme="minorEastAsia" w:eastAsia="SimSun" w:hAnsiTheme="minorEastAsia" w:cs="Times New Roman"/>
          <w:bCs/>
          <w:spacing w:val="20"/>
          <w:kern w:val="0"/>
          <w:szCs w:val="24"/>
          <w:lang w:eastAsia="zh-CN"/>
        </w:rPr>
        <w:t>2</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40</w:t>
      </w:r>
      <w:r w:rsidRPr="00BD21A1">
        <w:rPr>
          <w:rFonts w:asciiTheme="minorEastAsia" w:eastAsia="SimSun" w:hAnsiTheme="minorEastAsia" w:cs="Times New Roman" w:hint="eastAsia"/>
          <w:bCs/>
          <w:spacing w:val="20"/>
          <w:kern w:val="0"/>
          <w:szCs w:val="24"/>
          <w:lang w:eastAsia="zh-CN"/>
        </w:rPr>
        <w:t>分至</w:t>
      </w:r>
      <w:r w:rsidRPr="00BD21A1">
        <w:rPr>
          <w:rFonts w:asciiTheme="minorEastAsia" w:eastAsia="SimSun" w:hAnsiTheme="minorEastAsia" w:cs="Times New Roman"/>
          <w:bCs/>
          <w:spacing w:val="20"/>
          <w:kern w:val="0"/>
          <w:szCs w:val="24"/>
          <w:lang w:eastAsia="zh-CN"/>
        </w:rPr>
        <w:t>3</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23</w:t>
      </w:r>
      <w:r w:rsidRPr="00BD21A1">
        <w:rPr>
          <w:rFonts w:asciiTheme="minorEastAsia" w:eastAsia="SimSun" w:hAnsiTheme="minorEastAsia" w:cs="Times New Roman" w:hint="eastAsia"/>
          <w:bCs/>
          <w:spacing w:val="20"/>
          <w:kern w:val="0"/>
          <w:szCs w:val="24"/>
          <w:lang w:eastAsia="zh-CN"/>
        </w:rPr>
        <w:t>分</w:t>
      </w:r>
      <w:r w:rsidRPr="00BD21A1">
        <w:rPr>
          <w:rFonts w:asciiTheme="minorEastAsia" w:eastAsia="SimSun" w:hAnsiTheme="minorEastAsia" w:cs="Times New Roman"/>
          <w:bCs/>
          <w:spacing w:val="20"/>
          <w:kern w:val="0"/>
          <w:szCs w:val="24"/>
          <w:lang w:eastAsia="zh-CN"/>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路政署高级工程师</w:t>
      </w:r>
      <w:r w:rsidRPr="00BD21A1">
        <w:rPr>
          <w:rFonts w:asciiTheme="minorEastAsia" w:eastAsia="SimSun" w:hAnsiTheme="minorEastAsia" w:cs="Times New Roman"/>
          <w:spacing w:val="20"/>
          <w:szCs w:val="24"/>
          <w:lang w:eastAsia="zh-CN"/>
        </w:rPr>
        <w:t>1/</w:t>
      </w:r>
      <w:r w:rsidRPr="00BD21A1">
        <w:rPr>
          <w:rFonts w:asciiTheme="minorEastAsia" w:eastAsia="SimSun" w:hAnsiTheme="minorEastAsia" w:cs="Times New Roman" w:hint="eastAsia"/>
          <w:spacing w:val="20"/>
          <w:szCs w:val="24"/>
          <w:lang w:eastAsia="zh-CN"/>
        </w:rPr>
        <w:t>中环及湾仔绕道</w:t>
      </w:r>
      <w:r w:rsidRPr="00BD21A1">
        <w:rPr>
          <w:rFonts w:asciiTheme="minorEastAsia" w:eastAsia="SimSun" w:hAnsiTheme="minorEastAsia" w:cs="Times New Roman" w:hint="eastAsia"/>
          <w:spacing w:val="20"/>
          <w:szCs w:val="24"/>
          <w:u w:val="single"/>
          <w:lang w:eastAsia="zh-CN"/>
        </w:rPr>
        <w:t>陈大志先生</w:t>
      </w:r>
      <w:r w:rsidRPr="00BD21A1">
        <w:rPr>
          <w:rFonts w:asciiTheme="minorEastAsia" w:eastAsia="SimSun" w:hAnsiTheme="minorEastAsia" w:cs="Times New Roman" w:hint="eastAsia"/>
          <w:spacing w:val="20"/>
          <w:szCs w:val="24"/>
          <w:lang w:eastAsia="zh-CN"/>
        </w:rPr>
        <w:t>向委员介绍中环及湾仔绕道</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下称绕道</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的最新情况。他指有关绕道自通车后已完成的工程，包括民宝街、民吉街及干诺道中高架道路东行线的重铺路面及道路标记工程。此外，绕道管道西行线的永久路牌更改工程亦已完成。另外，工程团队已计划于中环数个位置，包括林士街近永安中心、干诺道中近中银大厦、金融街近四季酒店及干诺道中皇后像广场附近，进行重铺路面及道路标记工程。为配合干诺道中高架道路西行线的重铺路面工程，署方将于数天的午夜时分实施临时交通措施。他表示更换交通标志及方向标志的工程将继续于中西区不同地点进行。而于民耀街、耀星街、龙和道及爱丁堡广场的最后阶段道路优化工程亦将会展开。</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陈捷贵议员</w:t>
      </w:r>
      <w:r w:rsidRPr="00BD21A1">
        <w:rPr>
          <w:rFonts w:asciiTheme="minorEastAsia" w:eastAsia="SimSun" w:hAnsiTheme="minorEastAsia" w:cs="Times New Roman" w:hint="eastAsia"/>
          <w:spacing w:val="20"/>
          <w:szCs w:val="24"/>
          <w:lang w:eastAsia="zh-CN"/>
        </w:rPr>
        <w:t>询问运输署可否保留林士街天桥东行线，予驾驶人士利用旧路东行前往中环、金钟及半山一带。</w:t>
      </w:r>
    </w:p>
    <w:p w:rsidR="00086638" w:rsidRPr="00086638" w:rsidRDefault="00086638" w:rsidP="00086638">
      <w:pPr>
        <w:pStyle w:val="a3"/>
        <w:rPr>
          <w:rFonts w:asciiTheme="minorEastAsia" w:hAnsiTheme="minorEastAsia" w:cs="Times New Roman" w:hint="eastAsia"/>
          <w:spacing w:val="20"/>
          <w:szCs w:val="24"/>
          <w:lang w:eastAsia="zh-CN"/>
        </w:rPr>
      </w:pPr>
    </w:p>
    <w:p w:rsidR="008A5894"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询问运输署及路政署会否考虑改用林士街桥底道路予驾驶人士前往中环、金钟及半山一带、会否向驾驶人士建议前往机铁站的替代路线，以及何时完成更换道路标记的工程。</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P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表示有报导指中环湾仔绕道空气净化系统有部分用作抽风的风扇组件损坏，询问有关绕道的空气净化系统是否已完成修复。她续询问</w:t>
      </w:r>
      <w:r w:rsidRPr="00BD21A1">
        <w:rPr>
          <w:rFonts w:asciiTheme="minorEastAsia" w:eastAsia="SimSun" w:hAnsiTheme="minorEastAsia" w:cs="Times New Roman" w:hint="eastAsia"/>
          <w:bCs/>
          <w:spacing w:val="20"/>
          <w:szCs w:val="24"/>
          <w:lang w:eastAsia="zh-CN"/>
        </w:rPr>
        <w:t>林士街东行下行斜路天桥路段的处理方案。</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询问运输署及路政署有否措施改善由西区前往中区的交通挤塞问题，以及有否措施解决如绕道发生交通意外，对附近路段所带来的交通影响。</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eastAsia="zh-CN"/>
        </w:rPr>
        <w:t>询问路政署为何于空气净化系统出现问题后事隔一个月才对外公布，以及是否有任何考虑。他希望了解重铺路面工程的详情。</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P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杨开永议员</w:t>
      </w:r>
      <w:r w:rsidRPr="00BD21A1">
        <w:rPr>
          <w:rFonts w:asciiTheme="minorEastAsia" w:eastAsia="SimSun" w:hAnsiTheme="minorEastAsia" w:cs="Times New Roman" w:hint="eastAsia"/>
          <w:spacing w:val="20"/>
          <w:szCs w:val="24"/>
          <w:lang w:eastAsia="zh-CN"/>
        </w:rPr>
        <w:t>询问警方及运输署有否措施改善由西区前往中区的交通挤塞问题、运输署有否统计数字以检讨绕道通车后的成效，以及询问运输署及路政署有关将</w:t>
      </w:r>
      <w:r w:rsidRPr="00BD21A1">
        <w:rPr>
          <w:rFonts w:asciiTheme="minorEastAsia" w:eastAsia="SimSun" w:hAnsiTheme="minorEastAsia" w:cs="Times New Roman" w:hint="eastAsia"/>
          <w:bCs/>
          <w:spacing w:val="20"/>
          <w:szCs w:val="24"/>
          <w:lang w:eastAsia="zh-CN"/>
        </w:rPr>
        <w:t>林士街东行下行斜路天桥路段开放予车辆西行的进度。</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杨哲安议员</w:t>
      </w:r>
      <w:r w:rsidRPr="00BD21A1">
        <w:rPr>
          <w:rFonts w:asciiTheme="minorEastAsia" w:eastAsia="SimSun" w:hAnsiTheme="minorEastAsia" w:cs="Times New Roman" w:hint="eastAsia"/>
          <w:spacing w:val="20"/>
          <w:szCs w:val="24"/>
          <w:lang w:eastAsia="zh-CN"/>
        </w:rPr>
        <w:t>询问运输署及路政署会否落实执行将</w:t>
      </w:r>
      <w:r w:rsidRPr="00BD21A1">
        <w:rPr>
          <w:rFonts w:asciiTheme="minorEastAsia" w:eastAsia="SimSun" w:hAnsiTheme="minorEastAsia" w:cs="Times New Roman" w:hint="eastAsia"/>
          <w:bCs/>
          <w:spacing w:val="20"/>
          <w:szCs w:val="24"/>
          <w:lang w:eastAsia="zh-CN"/>
        </w:rPr>
        <w:t>林士街东行下行斜路天桥路段开放予车辆西行，以及有</w:t>
      </w:r>
      <w:r w:rsidRPr="00BD21A1">
        <w:rPr>
          <w:rFonts w:asciiTheme="minorEastAsia" w:eastAsia="SimSun" w:hAnsiTheme="minorEastAsia" w:cs="Times New Roman" w:hint="eastAsia"/>
          <w:spacing w:val="20"/>
          <w:szCs w:val="24"/>
          <w:lang w:eastAsia="zh-CN"/>
        </w:rPr>
        <w:t>否</w:t>
      </w:r>
      <w:r w:rsidRPr="00BD21A1">
        <w:rPr>
          <w:rFonts w:asciiTheme="minorEastAsia" w:eastAsia="SimSun" w:hAnsiTheme="minorEastAsia" w:cs="Times New Roman" w:hint="eastAsia"/>
          <w:bCs/>
          <w:spacing w:val="20"/>
          <w:szCs w:val="24"/>
          <w:lang w:eastAsia="zh-CN"/>
        </w:rPr>
        <w:t>相关的时间表</w:t>
      </w:r>
      <w:r w:rsidRPr="00BD21A1">
        <w:rPr>
          <w:rFonts w:asciiTheme="minorEastAsia" w:eastAsia="SimSun" w:hAnsiTheme="minorEastAsia" w:cs="Times New Roman" w:hint="eastAsia"/>
          <w:spacing w:val="20"/>
          <w:szCs w:val="24"/>
          <w:lang w:eastAsia="zh-CN"/>
        </w:rPr>
        <w:t>。他续建议路政署优化绕道隧道内的路牌。</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叶永成议员</w:t>
      </w:r>
      <w:r w:rsidRPr="00BD21A1">
        <w:rPr>
          <w:rFonts w:asciiTheme="minorEastAsia" w:eastAsia="SimSun" w:hAnsiTheme="minorEastAsia" w:cs="Times New Roman" w:hint="eastAsia"/>
          <w:spacing w:val="20"/>
          <w:szCs w:val="24"/>
          <w:lang w:eastAsia="zh-CN"/>
        </w:rPr>
        <w:t>询问中区交通于绕道通车后挤塞问题更为严重的原因。他指进入隧道前的分叉位于繁忙时间经常出现交通挤塞，询问交通挤塞的原因。他续建议运输署全盘检视绕道通车后的问题。</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Pr="00086638" w:rsidRDefault="00BD21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请运输署提供绕道通车后的流量及每个绕路支路的数据。他询问运输署如何解决中区交通挤塞问题。他建议完善配套，如与导航系统作配合，以便应对交通挤塞时的情况。他希望运输署及路政署尽快提供</w:t>
      </w:r>
      <w:r w:rsidRPr="00BD21A1">
        <w:rPr>
          <w:rFonts w:asciiTheme="minorEastAsia" w:eastAsia="SimSun" w:hAnsiTheme="minorEastAsia" w:cs="Times New Roman" w:hint="eastAsia"/>
          <w:bCs/>
          <w:spacing w:val="20"/>
          <w:szCs w:val="24"/>
          <w:lang w:eastAsia="zh-CN"/>
        </w:rPr>
        <w:t>林士街东行下行斜路天桥路段的处理方案。</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C3912" w:rsidRPr="00DD3A7D" w:rsidRDefault="00BD21A1"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路政署高级工程师</w:t>
      </w:r>
      <w:r w:rsidRPr="00BD21A1">
        <w:rPr>
          <w:rFonts w:asciiTheme="minorEastAsia" w:eastAsia="SimSun" w:hAnsiTheme="minorEastAsia" w:cs="Times New Roman"/>
          <w:spacing w:val="20"/>
          <w:szCs w:val="24"/>
          <w:lang w:eastAsia="zh-CN"/>
        </w:rPr>
        <w:t>1/</w:t>
      </w:r>
      <w:r w:rsidRPr="00BD21A1">
        <w:rPr>
          <w:rFonts w:asciiTheme="minorEastAsia" w:eastAsia="SimSun" w:hAnsiTheme="minorEastAsia" w:cs="Times New Roman" w:hint="eastAsia"/>
          <w:spacing w:val="20"/>
          <w:szCs w:val="24"/>
          <w:lang w:eastAsia="zh-CN"/>
        </w:rPr>
        <w:t>中环及湾仔绕道</w:t>
      </w:r>
      <w:r w:rsidRPr="00BD21A1">
        <w:rPr>
          <w:rFonts w:asciiTheme="minorEastAsia" w:eastAsia="SimSun" w:hAnsiTheme="minorEastAsia" w:cs="Times New Roman" w:hint="eastAsia"/>
          <w:spacing w:val="20"/>
          <w:szCs w:val="24"/>
          <w:u w:val="single"/>
          <w:lang w:eastAsia="zh-CN"/>
        </w:rPr>
        <w:t>陈大志先生</w:t>
      </w:r>
      <w:r w:rsidRPr="00BD21A1">
        <w:rPr>
          <w:rFonts w:asciiTheme="minorEastAsia" w:eastAsia="SimSun" w:hAnsiTheme="minorEastAsia" w:cs="Times New Roman" w:hint="eastAsia"/>
          <w:spacing w:val="20"/>
          <w:szCs w:val="24"/>
          <w:lang w:eastAsia="zh-CN"/>
        </w:rPr>
        <w:t>表示会陆续处理临时路牌，并希望于本年内完成大部分更换道路标记的工程。有关重铺路面工程，他指重铺隧道内的路面是旨在避免出现新旧道路</w:t>
      </w:r>
      <w:r w:rsidRPr="00BD21A1">
        <w:rPr>
          <w:rFonts w:asciiTheme="minorEastAsia" w:eastAsia="SimSun" w:hAnsiTheme="minorEastAsia" w:cs="Times New Roman" w:hint="eastAsia"/>
          <w:spacing w:val="20"/>
          <w:szCs w:val="24"/>
          <w:lang w:eastAsia="zh-CN"/>
        </w:rPr>
        <w:lastRenderedPageBreak/>
        <w:t>标记出现混淆，而工程人员亦没有发现隧道内的路面出现异常情况。</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路政署高级机电工程师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主要工程</w:t>
      </w:r>
      <w:r w:rsidRPr="00BD21A1">
        <w:rPr>
          <w:rFonts w:asciiTheme="minorEastAsia" w:eastAsia="SimSun" w:hAnsiTheme="minorEastAsia" w:cs="Times New Roman" w:hint="eastAsia"/>
          <w:bCs/>
          <w:spacing w:val="20"/>
          <w:szCs w:val="24"/>
          <w:u w:val="single"/>
          <w:lang w:eastAsia="zh-CN"/>
        </w:rPr>
        <w:t>郑佩雯女士</w:t>
      </w:r>
      <w:r w:rsidRPr="00BD21A1">
        <w:rPr>
          <w:rFonts w:asciiTheme="minorEastAsia" w:eastAsia="SimSun" w:hAnsiTheme="minorEastAsia" w:cs="Times New Roman" w:hint="eastAsia"/>
          <w:bCs/>
          <w:spacing w:val="20"/>
          <w:szCs w:val="24"/>
          <w:lang w:eastAsia="zh-CN"/>
        </w:rPr>
        <w:t>表示绕道空气净化系统的有关损坏配件已完成复修，并已于</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日全面恢复运作。她指署方在得悉空气净化系统出现问题后即责成承办商及顾问公司进行调查，力求事件尽快得到适当处理。当署方全面了解有关损坏的问题，并确定可行的复修方案后，便一并向公众交代，故署方于</w:t>
      </w:r>
      <w:r w:rsidRPr="00BD21A1">
        <w:rPr>
          <w:rFonts w:asciiTheme="minorEastAsia" w:eastAsia="SimSun" w:hAnsiTheme="minorEastAsia" w:cs="Times New Roman"/>
          <w:bCs/>
          <w:spacing w:val="20"/>
          <w:szCs w:val="24"/>
          <w:lang w:eastAsia="zh-CN"/>
        </w:rPr>
        <w:t>4</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日向外发放新闻稿。而有关通报机制，她指署方会作出检讨，如再有相类似问题发生时，署方会尽快向市民公布，以释除公众的疑虑</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冯伟仁先生</w:t>
      </w:r>
      <w:r w:rsidRPr="00BD21A1">
        <w:rPr>
          <w:rFonts w:asciiTheme="minorEastAsia" w:eastAsia="SimSun" w:hAnsiTheme="minorEastAsia" w:cs="Times New Roman" w:hint="eastAsia"/>
          <w:bCs/>
          <w:spacing w:val="20"/>
          <w:szCs w:val="24"/>
          <w:lang w:eastAsia="zh-CN"/>
        </w:rPr>
        <w:t>表示运输署及路政署初步拟将林士街东行下行斜路天桥路段保留，于西行方向新增一条汇合线，用作民祥街行车隧道接驳林士街天桥西行。他指运输署及路政署正进行交通、工程及环保等各方面的研究，以确定工程可行性及技术细节，由于拆卸林士街天桥东行线往干诺道中的下行斜路是包括在项目的刊宪文件及授权方案中，路政署亦需为修订方案刊宪，署方会于确立工程的可行性</w:t>
      </w:r>
      <w:r w:rsidRPr="00BD21A1">
        <w:rPr>
          <w:rFonts w:asciiTheme="minorEastAsia" w:eastAsia="SimSun" w:hAnsiTheme="minorEastAsia" w:cs="Times New Roman" w:hint="eastAsia"/>
          <w:bCs/>
          <w:spacing w:val="20"/>
          <w:szCs w:val="24"/>
          <w:lang w:val="en-HK" w:eastAsia="zh-CN"/>
        </w:rPr>
        <w:t>及完成</w:t>
      </w:r>
      <w:r w:rsidRPr="00BD21A1">
        <w:rPr>
          <w:rFonts w:asciiTheme="minorEastAsia" w:eastAsia="SimSun" w:hAnsiTheme="minorEastAsia" w:cs="Times New Roman" w:hint="eastAsia"/>
          <w:bCs/>
          <w:spacing w:val="20"/>
          <w:szCs w:val="24"/>
          <w:lang w:eastAsia="zh-CN"/>
        </w:rPr>
        <w:t>刊宪程序后进行相关改善工程。此外，他指因已封闭的林士街东行下行斜路天桥与绕道和林士街天桥西行的连接路重迭，故初步认为保留林士街东行下行斜路天桥路段的原有行车线不可行。另外，有关在</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29</w:t>
      </w:r>
      <w:r w:rsidRPr="00BD21A1">
        <w:rPr>
          <w:rFonts w:asciiTheme="minorEastAsia" w:eastAsia="SimSun" w:hAnsiTheme="minorEastAsia" w:cs="Times New Roman" w:hint="eastAsia"/>
          <w:bCs/>
          <w:spacing w:val="20"/>
          <w:szCs w:val="24"/>
          <w:lang w:eastAsia="zh-CN"/>
        </w:rPr>
        <w:t>日上午约</w:t>
      </w:r>
      <w:r w:rsidRPr="00BD21A1">
        <w:rPr>
          <w:rFonts w:asciiTheme="minorEastAsia" w:eastAsia="SimSun" w:hAnsiTheme="minorEastAsia" w:cs="Times New Roman"/>
          <w:bCs/>
          <w:spacing w:val="20"/>
          <w:szCs w:val="24"/>
          <w:lang w:eastAsia="zh-CN"/>
        </w:rPr>
        <w:t>8</w:t>
      </w:r>
      <w:r w:rsidRPr="00BD21A1">
        <w:rPr>
          <w:rFonts w:asciiTheme="minorEastAsia" w:eastAsia="SimSun" w:hAnsiTheme="minorEastAsia" w:cs="Times New Roman" w:hint="eastAsia"/>
          <w:bCs/>
          <w:spacing w:val="20"/>
          <w:szCs w:val="24"/>
          <w:lang w:eastAsia="zh-CN"/>
        </w:rPr>
        <w:t>时于绕道东行方向隧道管道内近北角出口发生交通意外，而在约</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时林士街天桥东行方向亦发生另一宗交通意外，他指当时受意外影响，管道内及林士街天桥部分行车线需临时封闭，导致东行线交通挤塞，龙尾一度延至西区海底隧道港岛出口，当意外在约十时半清理后，交通情况已逐渐恢复正常。有关行车数据，他表示署方已经书面提交了</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月份绕道的行车数据，分流了干诺道中、夏悫道及告士打道约</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成车流。他补充就有关中环海滨一带的交通情况，署方与路政署已于</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月中旬进行交通调查，并根据这些交通数据调校及协调中环海滨一带的交通灯号，令东行的车辆可更畅顺地连续驶过这些灯控路口，该处的交通流量很高，署方会密切留意有关交通情况。有关干诺道中地面道路的交通情况，现时繁忙时段地面道路的交通量与绕道通车前相约。就优化绕道隧道内西行方向路牌的建议，他指因管道内有高度限制，管道内的路牌大字及字数都受到限制，并向委员解释现时路牌的设计理念</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C36921" w:rsidRPr="00DD3A7D" w:rsidRDefault="00BD21A1" w:rsidP="00C36921">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开放第二轮文件讨论，委员的发言重点如下：</w:t>
      </w:r>
    </w:p>
    <w:p w:rsidR="00C36921" w:rsidRPr="00C36921" w:rsidRDefault="00C36921" w:rsidP="00C36921">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C36921" w:rsidRDefault="00BD21A1" w:rsidP="00C36921">
      <w:pPr>
        <w:pStyle w:val="a3"/>
        <w:numPr>
          <w:ilvl w:val="0"/>
          <w:numId w:val="4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陈捷贵议员</w:t>
      </w:r>
      <w:r w:rsidRPr="00BD21A1">
        <w:rPr>
          <w:rFonts w:asciiTheme="minorEastAsia" w:eastAsia="SimSun" w:hAnsiTheme="minorEastAsia" w:cs="Times New Roman" w:hint="eastAsia"/>
          <w:spacing w:val="20"/>
          <w:szCs w:val="24"/>
          <w:lang w:eastAsia="zh-CN"/>
        </w:rPr>
        <w:t>建议运输署及路政署保留林士街天桥东行线，</w:t>
      </w:r>
      <w:r w:rsidRPr="00BD21A1">
        <w:rPr>
          <w:rFonts w:asciiTheme="minorEastAsia" w:eastAsia="SimSun" w:hAnsiTheme="minorEastAsia" w:cs="Times New Roman" w:hint="eastAsia"/>
          <w:spacing w:val="20"/>
          <w:szCs w:val="24"/>
          <w:lang w:eastAsia="zh-CN"/>
        </w:rPr>
        <w:lastRenderedPageBreak/>
        <w:t>并于该路段加装交通灯予驾驶人士于指定时间开放予东行及其他时段西行。</w:t>
      </w:r>
    </w:p>
    <w:p w:rsidR="00C36921" w:rsidRDefault="00C36921" w:rsidP="00C36921">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6921" w:rsidRPr="00C36921" w:rsidRDefault="00BD21A1" w:rsidP="00C36921">
      <w:pPr>
        <w:pStyle w:val="a3"/>
        <w:numPr>
          <w:ilvl w:val="0"/>
          <w:numId w:val="4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同意</w:t>
      </w:r>
      <w:r w:rsidRPr="00BD21A1">
        <w:rPr>
          <w:rFonts w:asciiTheme="minorEastAsia" w:eastAsia="SimSun" w:hAnsiTheme="minorEastAsia" w:cs="Times New Roman" w:hint="eastAsia"/>
          <w:spacing w:val="20"/>
          <w:szCs w:val="24"/>
          <w:u w:val="single"/>
          <w:lang w:eastAsia="zh-CN"/>
        </w:rPr>
        <w:t>陈捷贵议员</w:t>
      </w:r>
      <w:r w:rsidRPr="00BD21A1">
        <w:rPr>
          <w:rFonts w:asciiTheme="minorEastAsia" w:eastAsia="SimSun" w:hAnsiTheme="minorEastAsia" w:cs="Times New Roman" w:hint="eastAsia"/>
          <w:spacing w:val="20"/>
          <w:szCs w:val="24"/>
          <w:lang w:eastAsia="zh-CN"/>
        </w:rPr>
        <w:t>的建议。他建议运输署及路政署考虑加装交通灯，并于上午繁忙时段将</w:t>
      </w:r>
      <w:r w:rsidRPr="00BD21A1">
        <w:rPr>
          <w:rFonts w:asciiTheme="minorEastAsia" w:eastAsia="SimSun" w:hAnsiTheme="minorEastAsia" w:cs="Times New Roman" w:hint="eastAsia"/>
          <w:bCs/>
          <w:spacing w:val="20"/>
          <w:szCs w:val="24"/>
          <w:lang w:eastAsia="zh-CN"/>
        </w:rPr>
        <w:t>林士街东行下行斜路天桥路段用作东行；下午繁忙时段改作西行。他希望署方于下次会议汇报以上建议的研究结果。</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Pr="00C36921" w:rsidRDefault="00BD21A1" w:rsidP="00C36921">
      <w:pPr>
        <w:pStyle w:val="a3"/>
        <w:numPr>
          <w:ilvl w:val="0"/>
          <w:numId w:val="4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建议运输署及路政署参考半山罗便臣道及干德道的交通设计，善用</w:t>
      </w:r>
      <w:r w:rsidRPr="00BD21A1">
        <w:rPr>
          <w:rFonts w:asciiTheme="minorEastAsia" w:eastAsia="SimSun" w:hAnsiTheme="minorEastAsia" w:cs="Times New Roman" w:hint="eastAsia"/>
          <w:bCs/>
          <w:spacing w:val="20"/>
          <w:szCs w:val="24"/>
          <w:lang w:eastAsia="zh-CN"/>
        </w:rPr>
        <w:t>林士街东行下行斜路天桥路段。</w:t>
      </w:r>
    </w:p>
    <w:p w:rsidR="00C36921" w:rsidRPr="00C36921" w:rsidRDefault="00C36921" w:rsidP="00C36921">
      <w:pPr>
        <w:pStyle w:val="a3"/>
        <w:rPr>
          <w:rFonts w:asciiTheme="minorEastAsia" w:hAnsiTheme="minorEastAsia" w:cs="Times New Roman" w:hint="eastAsia"/>
          <w:spacing w:val="20"/>
          <w:szCs w:val="24"/>
          <w:lang w:eastAsia="zh-CN"/>
        </w:rPr>
      </w:pPr>
    </w:p>
    <w:p w:rsidR="00C36921" w:rsidRPr="00C36921" w:rsidRDefault="00BD21A1" w:rsidP="00C36921">
      <w:pPr>
        <w:pStyle w:val="a3"/>
        <w:numPr>
          <w:ilvl w:val="0"/>
          <w:numId w:val="4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eastAsia="zh-CN"/>
        </w:rPr>
        <w:t>指于东通风大楼的空气净化系统目前暂停运作期间，署方引用空气监测数据显示，绕道隧道内及东隧道口附近一带的空气质素并没有出现异常情况，他询问「异常」的定义。他续询问路政署未有实时通知公众</w:t>
      </w:r>
      <w:r w:rsidRPr="00BD21A1">
        <w:rPr>
          <w:rFonts w:asciiTheme="minorEastAsia" w:eastAsia="SimSun" w:hAnsiTheme="minorEastAsia" w:cs="Times New Roman" w:hint="eastAsia"/>
          <w:bCs/>
          <w:spacing w:val="20"/>
          <w:szCs w:val="24"/>
          <w:lang w:eastAsia="zh-CN"/>
        </w:rPr>
        <w:t>空气净化系统出现问题的原因，以及是否择日公布及涉及政治考虑而不作公布。</w:t>
      </w:r>
    </w:p>
    <w:p w:rsidR="00C36921" w:rsidRPr="00C36921" w:rsidRDefault="00C36921" w:rsidP="00C36921">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路政署高级机电工程师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主要工程</w:t>
      </w:r>
      <w:r w:rsidRPr="00BD21A1">
        <w:rPr>
          <w:rFonts w:asciiTheme="minorEastAsia" w:eastAsia="SimSun" w:hAnsiTheme="minorEastAsia" w:cs="Times New Roman" w:hint="eastAsia"/>
          <w:bCs/>
          <w:spacing w:val="20"/>
          <w:szCs w:val="24"/>
          <w:u w:val="single"/>
          <w:lang w:eastAsia="zh-CN"/>
        </w:rPr>
        <w:t>郑佩雯女士</w:t>
      </w:r>
      <w:r w:rsidRPr="00BD21A1">
        <w:rPr>
          <w:rFonts w:asciiTheme="minorEastAsia" w:eastAsia="SimSun" w:hAnsiTheme="minorEastAsia" w:cs="Times New Roman" w:hint="eastAsia"/>
          <w:bCs/>
          <w:spacing w:val="20"/>
          <w:szCs w:val="24"/>
          <w:lang w:eastAsia="zh-CN"/>
        </w:rPr>
        <w:t>表示署方曾就通报机制进行检讨，并认为通报机制有改善空间。她指出署方没有择日公布有关事件，并不涉及任何政治考虑。她补充空气质素并没有出现异常是指空气质素符合环保署香港空气质素指标及行车隧道空气污染管制实务守则的要求。绕道隧道内及东隧道口附近一带的空气质素并没有出现较高的指数，加上通车初时的车流量不多，故情况不会因损坏配件而使空气质素特别变差</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指</w:t>
      </w:r>
      <w:r w:rsidRPr="00BD21A1">
        <w:rPr>
          <w:rFonts w:asciiTheme="minorEastAsia" w:eastAsia="SimSun" w:hAnsiTheme="minorEastAsia" w:cs="Times New Roman" w:hint="eastAsia"/>
          <w:bCs/>
          <w:spacing w:val="20"/>
          <w:szCs w:val="24"/>
          <w:lang w:eastAsia="zh-CN"/>
        </w:rPr>
        <w:t>现时绕道的行车量较预计的使用量低，询问运输署出现差异的原因</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冯伟仁先生</w:t>
      </w:r>
      <w:r w:rsidRPr="00BD21A1">
        <w:rPr>
          <w:rFonts w:asciiTheme="minorEastAsia" w:eastAsia="SimSun" w:hAnsiTheme="minorEastAsia" w:cs="Times New Roman" w:hint="eastAsia"/>
          <w:bCs/>
          <w:spacing w:val="20"/>
          <w:szCs w:val="24"/>
          <w:lang w:eastAsia="zh-CN"/>
        </w:rPr>
        <w:t>表示如在林士街天桥东行线及绕道和林士街天桥西行的连接路之间加装交通灯，需将林士街天桥的车速降至每小时</w:t>
      </w:r>
      <w:r w:rsidRPr="00BD21A1">
        <w:rPr>
          <w:rFonts w:asciiTheme="minorEastAsia" w:eastAsia="SimSun" w:hAnsiTheme="minorEastAsia" w:cs="Times New Roman"/>
          <w:bCs/>
          <w:spacing w:val="20"/>
          <w:szCs w:val="24"/>
          <w:lang w:eastAsia="zh-CN"/>
        </w:rPr>
        <w:t>50</w:t>
      </w:r>
      <w:r w:rsidRPr="00BD21A1">
        <w:rPr>
          <w:rFonts w:asciiTheme="minorEastAsia" w:eastAsia="SimSun" w:hAnsiTheme="minorEastAsia" w:cs="Times New Roman" w:hint="eastAsia"/>
          <w:bCs/>
          <w:spacing w:val="20"/>
          <w:szCs w:val="24"/>
          <w:lang w:eastAsia="zh-CN"/>
        </w:rPr>
        <w:t>公里，会减少交通容量，他并指正因为</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条道路重迭，绕道才需要分阶段通车，故初步认为加装交通灯及保留林士街东行下行斜路天桥路段其中一条东行行车线的可行性不大。他补充署方预计绕道开通后可分流干诺道中、夏悫道及告士打道的</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成车流量至绕道，实际交通情况与预期相若。根据</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月份进行的交通调查，干诺道中及绕道的总车流量较绕道通车前略高，增幅高于预期。他指现时繁忙时段绕道的单向车流量约每小时</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千多架次，有助纾缓干诺道中及告士打道的交通情况</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lastRenderedPageBreak/>
        <w:t>陈捷贵议员</w:t>
      </w:r>
      <w:r w:rsidRPr="00BD21A1">
        <w:rPr>
          <w:rFonts w:asciiTheme="minorEastAsia" w:eastAsia="SimSun" w:hAnsiTheme="minorEastAsia" w:cs="Times New Roman" w:hint="eastAsia"/>
          <w:spacing w:val="20"/>
          <w:szCs w:val="24"/>
          <w:lang w:eastAsia="zh-CN"/>
        </w:rPr>
        <w:t>指现时林士街天桥的头段及尾段之车速限制为每小时</w:t>
      </w:r>
      <w:r w:rsidRPr="00BD21A1">
        <w:rPr>
          <w:rFonts w:asciiTheme="minorEastAsia" w:eastAsia="SimSun" w:hAnsiTheme="minorEastAsia" w:cs="Times New Roman"/>
          <w:spacing w:val="20"/>
          <w:szCs w:val="24"/>
          <w:lang w:eastAsia="zh-CN"/>
        </w:rPr>
        <w:t>50</w:t>
      </w:r>
      <w:r w:rsidRPr="00BD21A1">
        <w:rPr>
          <w:rFonts w:asciiTheme="minorEastAsia" w:eastAsia="SimSun" w:hAnsiTheme="minorEastAsia" w:cs="Times New Roman" w:hint="eastAsia"/>
          <w:spacing w:val="20"/>
          <w:szCs w:val="24"/>
          <w:lang w:eastAsia="zh-CN"/>
        </w:rPr>
        <w:t>公里，而中段为每小时</w:t>
      </w:r>
      <w:r w:rsidRPr="00BD21A1">
        <w:rPr>
          <w:rFonts w:asciiTheme="minorEastAsia" w:eastAsia="SimSun" w:hAnsiTheme="minorEastAsia" w:cs="Times New Roman"/>
          <w:spacing w:val="20"/>
          <w:szCs w:val="24"/>
          <w:lang w:eastAsia="zh-CN"/>
        </w:rPr>
        <w:t>80</w:t>
      </w:r>
      <w:r w:rsidRPr="00BD21A1">
        <w:rPr>
          <w:rFonts w:asciiTheme="minorEastAsia" w:eastAsia="SimSun" w:hAnsiTheme="minorEastAsia" w:cs="Times New Roman" w:hint="eastAsia"/>
          <w:spacing w:val="20"/>
          <w:szCs w:val="24"/>
          <w:lang w:eastAsia="zh-CN"/>
        </w:rPr>
        <w:t>公里，故不同意运输署表示</w:t>
      </w:r>
      <w:r w:rsidRPr="00BD21A1">
        <w:rPr>
          <w:rFonts w:asciiTheme="minorEastAsia" w:eastAsia="SimSun" w:hAnsiTheme="minorEastAsia" w:cs="Times New Roman" w:hint="eastAsia"/>
          <w:bCs/>
          <w:spacing w:val="20"/>
          <w:szCs w:val="24"/>
          <w:lang w:eastAsia="zh-CN"/>
        </w:rPr>
        <w:t>需将整条绕道的车速降至每小时</w:t>
      </w:r>
      <w:r w:rsidRPr="00BD21A1">
        <w:rPr>
          <w:rFonts w:asciiTheme="minorEastAsia" w:eastAsia="SimSun" w:hAnsiTheme="minorEastAsia" w:cs="Times New Roman"/>
          <w:bCs/>
          <w:spacing w:val="20"/>
          <w:szCs w:val="24"/>
          <w:lang w:eastAsia="zh-CN"/>
        </w:rPr>
        <w:t>50</w:t>
      </w:r>
      <w:r w:rsidRPr="00BD21A1">
        <w:rPr>
          <w:rFonts w:asciiTheme="minorEastAsia" w:eastAsia="SimSun" w:hAnsiTheme="minorEastAsia" w:cs="Times New Roman" w:hint="eastAsia"/>
          <w:bCs/>
          <w:spacing w:val="20"/>
          <w:szCs w:val="24"/>
          <w:lang w:eastAsia="zh-CN"/>
        </w:rPr>
        <w:t>公里，而认为加装交通灯的做法不可行。他表示绕道开通后未有解决中环交通挤塞问题，认为需加装交通灯以改善中环至半山及金钟一带的交通。他续建议去信运输署署长以表达委员强烈要求于林士街天桥加装交通灯的意见</w:t>
      </w:r>
      <w:r w:rsidRPr="00BD21A1">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认为将林士街天桥的车速降至每小时</w:t>
      </w:r>
      <w:r w:rsidRPr="00BD21A1">
        <w:rPr>
          <w:rFonts w:asciiTheme="minorEastAsia" w:eastAsia="SimSun" w:hAnsiTheme="minorEastAsia" w:cs="Times New Roman"/>
          <w:spacing w:val="20"/>
          <w:szCs w:val="24"/>
          <w:lang w:eastAsia="zh-CN"/>
        </w:rPr>
        <w:t>50</w:t>
      </w:r>
      <w:r w:rsidRPr="00BD21A1">
        <w:rPr>
          <w:rFonts w:asciiTheme="minorEastAsia" w:eastAsia="SimSun" w:hAnsiTheme="minorEastAsia" w:cs="Times New Roman" w:hint="eastAsia"/>
          <w:spacing w:val="20"/>
          <w:szCs w:val="24"/>
          <w:lang w:eastAsia="zh-CN"/>
        </w:rPr>
        <w:t>公里，并加装交通灯的做法可解决中区交通挤塞问题及改善交通情况。他希望运输署认真考虑委员的意见，并同意去信运输署署长</w:t>
      </w:r>
      <w:r w:rsidRPr="00BD21A1">
        <w:rPr>
          <w:rFonts w:asciiTheme="minorEastAsia" w:eastAsia="SimSun" w:hAnsiTheme="minorEastAsia" w:cs="Times New Roman" w:hint="eastAsia"/>
          <w:bCs/>
          <w:spacing w:val="20"/>
          <w:szCs w:val="24"/>
          <w:lang w:eastAsia="zh-CN"/>
        </w:rPr>
        <w:t>以表达委员强烈要求于林士街天桥加装交通灯的意见</w:t>
      </w:r>
      <w:r w:rsidRPr="00BD21A1">
        <w:rPr>
          <w:rFonts w:asciiTheme="minorEastAsia" w:eastAsia="SimSun" w:hAnsiTheme="minorEastAsia" w:cs="Times New Roman" w:hint="eastAsia"/>
          <w:spacing w:val="20"/>
          <w:szCs w:val="24"/>
          <w:lang w:eastAsia="zh-CN"/>
        </w:rPr>
        <w:t>。</w:t>
      </w:r>
    </w:p>
    <w:p w:rsidR="0001218D" w:rsidRPr="00DD3A7D" w:rsidRDefault="0001218D" w:rsidP="00C36921">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730DA0" w:rsidRPr="00E55DE9" w:rsidRDefault="00BD21A1" w:rsidP="00DE4BBB">
      <w:pPr>
        <w:tabs>
          <w:tab w:val="left" w:pos="1276"/>
        </w:tabs>
        <w:overflowPunct w:val="0"/>
        <w:snapToGrid w:val="0"/>
        <w:rPr>
          <w:rFonts w:asciiTheme="minorEastAsia" w:hAnsiTheme="minorEastAsia" w:hint="eastAsia"/>
          <w:b/>
          <w:bCs/>
          <w:spacing w:val="20"/>
          <w:kern w:val="0"/>
          <w:szCs w:val="24"/>
          <w:lang w:eastAsia="zh-CN"/>
        </w:rPr>
      </w:pPr>
      <w:r w:rsidRPr="00BD21A1">
        <w:rPr>
          <w:rFonts w:asciiTheme="minorEastAsia" w:eastAsia="SimSun" w:hAnsiTheme="minorEastAsia" w:hint="eastAsia"/>
          <w:b/>
          <w:bCs/>
          <w:spacing w:val="20"/>
          <w:kern w:val="0"/>
          <w:szCs w:val="24"/>
          <w:lang w:eastAsia="zh-CN"/>
        </w:rPr>
        <w:t>第</w:t>
      </w:r>
      <w:r w:rsidRPr="00BD21A1">
        <w:rPr>
          <w:rFonts w:asciiTheme="minorEastAsia" w:eastAsia="SimSun" w:hAnsiTheme="minorEastAsia"/>
          <w:b/>
          <w:bCs/>
          <w:spacing w:val="20"/>
          <w:kern w:val="0"/>
          <w:szCs w:val="24"/>
          <w:lang w:eastAsia="zh-CN"/>
        </w:rPr>
        <w:t>6</w:t>
      </w:r>
      <w:r w:rsidRPr="00BD21A1">
        <w:rPr>
          <w:rFonts w:asciiTheme="minorEastAsia" w:eastAsia="SimSun" w:hAnsiTheme="minorEastAsia" w:hint="eastAsia"/>
          <w:b/>
          <w:bCs/>
          <w:spacing w:val="20"/>
          <w:kern w:val="0"/>
          <w:szCs w:val="24"/>
          <w:lang w:eastAsia="zh-CN"/>
        </w:rPr>
        <w:t>项：构建香港成为「易行城市」</w:t>
      </w:r>
      <w:r w:rsidRPr="00BD21A1">
        <w:rPr>
          <w:rFonts w:asciiTheme="minorEastAsia" w:eastAsia="SimSun" w:hAnsiTheme="minorEastAsia"/>
          <w:b/>
          <w:bCs/>
          <w:spacing w:val="20"/>
          <w:kern w:val="0"/>
          <w:szCs w:val="24"/>
          <w:lang w:eastAsia="zh-CN"/>
        </w:rPr>
        <w:t>-</w:t>
      </w:r>
      <w:r w:rsidRPr="00BD21A1">
        <w:rPr>
          <w:rFonts w:asciiTheme="minorEastAsia" w:eastAsia="SimSun" w:hAnsiTheme="minorEastAsia" w:hint="eastAsia"/>
          <w:b/>
          <w:bCs/>
          <w:spacing w:val="20"/>
          <w:kern w:val="0"/>
          <w:szCs w:val="24"/>
          <w:lang w:eastAsia="zh-CN"/>
        </w:rPr>
        <w:t>拟议整体策略及中环试点的行人规划方案</w:t>
      </w:r>
    </w:p>
    <w:p w:rsidR="00730DA0" w:rsidRPr="00E55DE9" w:rsidRDefault="00BD21A1" w:rsidP="00730DA0">
      <w:pPr>
        <w:pBdr>
          <w:bottom w:val="single" w:sz="4" w:space="1" w:color="auto"/>
        </w:pBdr>
        <w:tabs>
          <w:tab w:val="left" w:pos="1135"/>
        </w:tabs>
        <w:overflowPunct w:val="0"/>
        <w:snapToGrid w:val="0"/>
        <w:jc w:val="both"/>
        <w:rPr>
          <w:rFonts w:asciiTheme="minorEastAsia" w:hAnsiTheme="minorEastAsia" w:hint="eastAsia"/>
          <w:b/>
          <w:bCs/>
          <w:spacing w:val="20"/>
          <w:kern w:val="0"/>
          <w:szCs w:val="24"/>
          <w:lang w:eastAsia="zh-CN"/>
        </w:rPr>
      </w:pPr>
      <w:r w:rsidRPr="00BD21A1">
        <w:rPr>
          <w:rFonts w:asciiTheme="minorEastAsia" w:eastAsia="SimSun" w:hAnsiTheme="minorEastAsia"/>
          <w:b/>
          <w:bCs/>
          <w:spacing w:val="20"/>
          <w:kern w:val="0"/>
          <w:szCs w:val="24"/>
          <w:lang w:eastAsia="zh-CN"/>
        </w:rPr>
        <w:t xml:space="preserve"> (</w:t>
      </w:r>
      <w:r w:rsidRPr="00BD21A1">
        <w:rPr>
          <w:rFonts w:asciiTheme="minorEastAsia" w:eastAsia="SimSun" w:hAnsiTheme="minorEastAsia" w:hint="eastAsia"/>
          <w:b/>
          <w:bCs/>
          <w:spacing w:val="20"/>
          <w:kern w:val="0"/>
          <w:szCs w:val="24"/>
          <w:lang w:eastAsia="zh-CN"/>
        </w:rPr>
        <w:t>中西区交运会文件第</w:t>
      </w:r>
      <w:r w:rsidRPr="00BD21A1">
        <w:rPr>
          <w:rFonts w:asciiTheme="minorEastAsia" w:eastAsia="SimSun" w:hAnsiTheme="minorEastAsia"/>
          <w:b/>
          <w:bCs/>
          <w:spacing w:val="20"/>
          <w:kern w:val="0"/>
          <w:szCs w:val="24"/>
          <w:lang w:eastAsia="zh-CN"/>
        </w:rPr>
        <w:t>50/2019</w:t>
      </w:r>
      <w:r w:rsidRPr="00BD21A1">
        <w:rPr>
          <w:rFonts w:asciiTheme="minorEastAsia" w:eastAsia="SimSun" w:hAnsiTheme="minorEastAsia" w:hint="eastAsia"/>
          <w:b/>
          <w:bCs/>
          <w:spacing w:val="20"/>
          <w:kern w:val="0"/>
          <w:szCs w:val="24"/>
          <w:lang w:eastAsia="zh-CN"/>
        </w:rPr>
        <w:t>号</w:t>
      </w:r>
      <w:r w:rsidRPr="00BD21A1">
        <w:rPr>
          <w:rFonts w:asciiTheme="minorEastAsia" w:eastAsia="SimSun" w:hAnsiTheme="minorEastAsia"/>
          <w:b/>
          <w:bCs/>
          <w:spacing w:val="20"/>
          <w:kern w:val="0"/>
          <w:szCs w:val="24"/>
          <w:lang w:eastAsia="zh-CN"/>
        </w:rPr>
        <w:t>)</w:t>
      </w:r>
    </w:p>
    <w:p w:rsidR="0001218D" w:rsidRPr="00DD3A7D" w:rsidRDefault="00BD21A1" w:rsidP="00730DA0">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bCs/>
          <w:spacing w:val="20"/>
          <w:kern w:val="0"/>
          <w:szCs w:val="24"/>
          <w:lang w:eastAsia="zh-CN"/>
        </w:rPr>
        <w:t xml:space="preserve"> (</w:t>
      </w:r>
      <w:r w:rsidRPr="00BD21A1">
        <w:rPr>
          <w:rFonts w:asciiTheme="minorEastAsia" w:eastAsia="SimSun" w:hAnsiTheme="minorEastAsia" w:cs="Times New Roman" w:hint="eastAsia"/>
          <w:bCs/>
          <w:spacing w:val="20"/>
          <w:kern w:val="0"/>
          <w:szCs w:val="24"/>
          <w:lang w:eastAsia="zh-CN"/>
        </w:rPr>
        <w:t>下午</w:t>
      </w:r>
      <w:r w:rsidRPr="00BD21A1">
        <w:rPr>
          <w:rFonts w:asciiTheme="minorEastAsia" w:eastAsia="SimSun" w:hAnsiTheme="minorEastAsia" w:cs="Times New Roman"/>
          <w:bCs/>
          <w:spacing w:val="20"/>
          <w:kern w:val="0"/>
          <w:szCs w:val="24"/>
          <w:lang w:eastAsia="zh-CN"/>
        </w:rPr>
        <w:t>3</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23</w:t>
      </w:r>
      <w:r w:rsidRPr="00BD21A1">
        <w:rPr>
          <w:rFonts w:asciiTheme="minorEastAsia" w:eastAsia="SimSun" w:hAnsiTheme="minorEastAsia" w:cs="Times New Roman" w:hint="eastAsia"/>
          <w:bCs/>
          <w:spacing w:val="20"/>
          <w:kern w:val="0"/>
          <w:szCs w:val="24"/>
          <w:lang w:eastAsia="zh-CN"/>
        </w:rPr>
        <w:t>分至</w:t>
      </w:r>
      <w:r w:rsidRPr="00BD21A1">
        <w:rPr>
          <w:rFonts w:asciiTheme="minorEastAsia" w:eastAsia="SimSun" w:hAnsiTheme="minorEastAsia" w:cs="Times New Roman"/>
          <w:bCs/>
          <w:spacing w:val="20"/>
          <w:kern w:val="0"/>
          <w:szCs w:val="24"/>
          <w:lang w:eastAsia="zh-CN"/>
        </w:rPr>
        <w:t>4</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56</w:t>
      </w:r>
      <w:r w:rsidRPr="00BD21A1">
        <w:rPr>
          <w:rFonts w:asciiTheme="minorEastAsia" w:eastAsia="SimSun" w:hAnsiTheme="minorEastAsia" w:cs="Times New Roman" w:hint="eastAsia"/>
          <w:bCs/>
          <w:spacing w:val="20"/>
          <w:kern w:val="0"/>
          <w:szCs w:val="24"/>
          <w:lang w:eastAsia="zh-CN"/>
        </w:rPr>
        <w:t>分</w:t>
      </w:r>
      <w:r w:rsidRPr="00BD21A1">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56C12" w:rsidRDefault="00BD21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运输署步行城市策划组高级工程师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步行城市</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梁嘉谊女士</w:t>
      </w:r>
      <w:r w:rsidRPr="00BD21A1">
        <w:rPr>
          <w:rFonts w:asciiTheme="minorEastAsia" w:eastAsia="SimSun" w:hAnsiTheme="minorEastAsia" w:cs="Times New Roman" w:hint="eastAsia"/>
          <w:bCs/>
          <w:spacing w:val="20"/>
          <w:szCs w:val="24"/>
          <w:lang w:eastAsia="zh-CN"/>
        </w:rPr>
        <w:t>表示</w:t>
      </w:r>
      <w:r w:rsidRPr="00BD21A1">
        <w:rPr>
          <w:rFonts w:asciiTheme="minorEastAsia" w:eastAsia="SimSun" w:hAnsiTheme="minorEastAsia" w:cs="Times New Roman"/>
          <w:bCs/>
          <w:spacing w:val="20"/>
          <w:szCs w:val="24"/>
          <w:lang w:eastAsia="zh-CN"/>
        </w:rPr>
        <w:t>2017</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lang w:eastAsia="zh-CN"/>
        </w:rPr>
        <w:t>月的施政报告提出步行为香港作为可持续发展城市的重要元素，政府以一个综合及全面的政策推动「香港好</w:t>
      </w:r>
      <w:r w:rsidRPr="008C6885">
        <w:rPr>
          <w:rFonts w:asciiTheme="minorEastAsia" w:hAnsiTheme="minorEastAsia" w:cs="Times New Roman" w:hint="eastAsia"/>
          <w:bCs/>
          <w:spacing w:val="20"/>
          <w:szCs w:val="24"/>
          <w:lang w:eastAsia="zh-CN"/>
        </w:rPr>
        <w:t>‧</w:t>
      </w:r>
      <w:r w:rsidRPr="00BD21A1">
        <w:rPr>
          <w:rFonts w:asciiTheme="minorEastAsia" w:eastAsia="SimSun" w:hAnsiTheme="minorEastAsia" w:cs="Times New Roman" w:hint="eastAsia"/>
          <w:bCs/>
          <w:spacing w:val="20"/>
          <w:szCs w:val="24"/>
          <w:lang w:eastAsia="zh-CN"/>
        </w:rPr>
        <w:t>易行」，提升香港的易行度，鼓励市民「安步当车」，连接「首程」及「尾程」，以减少市民使用交通工具，鼓励市民实践健康生活，促进小区互动，构建长者友善小区及应对气候变化所带来的挑战</w:t>
      </w:r>
      <w:r w:rsidRPr="00BD21A1">
        <w:rPr>
          <w:rFonts w:asciiTheme="minorEastAsia" w:eastAsia="SimSun" w:hAnsiTheme="minorEastAsia" w:cs="Times New Roman" w:hint="eastAsia"/>
          <w:bCs/>
          <w:spacing w:val="20"/>
          <w:szCs w:val="24"/>
          <w:lang w:val="en-GB" w:eastAsia="zh-CN"/>
        </w:rPr>
        <w:t>。署方于</w:t>
      </w:r>
      <w:r w:rsidRPr="00BD21A1">
        <w:rPr>
          <w:rFonts w:asciiTheme="minorEastAsia" w:eastAsia="SimSun" w:hAnsiTheme="minorEastAsia" w:cs="Times New Roman"/>
          <w:bCs/>
          <w:spacing w:val="20"/>
          <w:szCs w:val="24"/>
          <w:lang w:val="en-GB" w:eastAsia="zh-CN"/>
        </w:rPr>
        <w:t>2017</w:t>
      </w:r>
      <w:r w:rsidRPr="00BD21A1">
        <w:rPr>
          <w:rFonts w:asciiTheme="minorEastAsia" w:eastAsia="SimSun" w:hAnsiTheme="minorEastAsia" w:cs="Times New Roman" w:hint="eastAsia"/>
          <w:bCs/>
          <w:spacing w:val="20"/>
          <w:szCs w:val="24"/>
          <w:lang w:val="en-GB" w:eastAsia="zh-CN"/>
        </w:rPr>
        <w:t>年</w:t>
      </w:r>
      <w:r w:rsidRPr="00BD21A1">
        <w:rPr>
          <w:rFonts w:asciiTheme="minorEastAsia" w:eastAsia="SimSun" w:hAnsiTheme="minorEastAsia" w:cs="Times New Roman"/>
          <w:bCs/>
          <w:spacing w:val="20"/>
          <w:szCs w:val="24"/>
          <w:lang w:val="en-GB" w:eastAsia="zh-CN"/>
        </w:rPr>
        <w:t>12</w:t>
      </w:r>
      <w:r w:rsidRPr="00BD21A1">
        <w:rPr>
          <w:rFonts w:asciiTheme="minorEastAsia" w:eastAsia="SimSun" w:hAnsiTheme="minorEastAsia" w:cs="Times New Roman" w:hint="eastAsia"/>
          <w:bCs/>
          <w:spacing w:val="20"/>
          <w:szCs w:val="24"/>
          <w:lang w:val="en-GB" w:eastAsia="zh-CN"/>
        </w:rPr>
        <w:t>月展开了「提升香港易行度顾问研究」，并于</w:t>
      </w:r>
      <w:r w:rsidRPr="00BD21A1">
        <w:rPr>
          <w:rFonts w:asciiTheme="minorEastAsia" w:eastAsia="SimSun" w:hAnsiTheme="minorEastAsia" w:cs="Times New Roman"/>
          <w:bCs/>
          <w:spacing w:val="20"/>
          <w:szCs w:val="24"/>
          <w:lang w:val="en-GB" w:eastAsia="zh-CN"/>
        </w:rPr>
        <w:t>2018</w:t>
      </w:r>
      <w:r w:rsidRPr="00BD21A1">
        <w:rPr>
          <w:rFonts w:asciiTheme="minorEastAsia" w:eastAsia="SimSun" w:hAnsiTheme="minorEastAsia" w:cs="Times New Roman" w:hint="eastAsia"/>
          <w:bCs/>
          <w:spacing w:val="20"/>
          <w:szCs w:val="24"/>
          <w:lang w:val="en-GB" w:eastAsia="zh-CN"/>
        </w:rPr>
        <w:t>年</w:t>
      </w:r>
      <w:r w:rsidRPr="00BD21A1">
        <w:rPr>
          <w:rFonts w:asciiTheme="minorEastAsia" w:eastAsia="SimSun" w:hAnsiTheme="minorEastAsia" w:cs="Times New Roman"/>
          <w:bCs/>
          <w:spacing w:val="20"/>
          <w:szCs w:val="24"/>
          <w:lang w:val="en-GB" w:eastAsia="zh-CN"/>
        </w:rPr>
        <w:t>6</w:t>
      </w:r>
      <w:r w:rsidRPr="00BD21A1">
        <w:rPr>
          <w:rFonts w:asciiTheme="minorEastAsia" w:eastAsia="SimSun" w:hAnsiTheme="minorEastAsia" w:cs="Times New Roman" w:hint="eastAsia"/>
          <w:bCs/>
          <w:spacing w:val="20"/>
          <w:szCs w:val="24"/>
          <w:lang w:val="en-GB" w:eastAsia="zh-CN"/>
        </w:rPr>
        <w:t>月至</w:t>
      </w:r>
      <w:r w:rsidRPr="00BD21A1">
        <w:rPr>
          <w:rFonts w:asciiTheme="minorEastAsia" w:eastAsia="SimSun" w:hAnsiTheme="minorEastAsia" w:cs="Times New Roman"/>
          <w:bCs/>
          <w:spacing w:val="20"/>
          <w:szCs w:val="24"/>
          <w:lang w:val="en-GB" w:eastAsia="zh-CN"/>
        </w:rPr>
        <w:t>8</w:t>
      </w:r>
      <w:r w:rsidRPr="00BD21A1">
        <w:rPr>
          <w:rFonts w:asciiTheme="minorEastAsia" w:eastAsia="SimSun" w:hAnsiTheme="minorEastAsia" w:cs="Times New Roman" w:hint="eastAsia"/>
          <w:bCs/>
          <w:spacing w:val="20"/>
          <w:szCs w:val="24"/>
          <w:lang w:val="en-GB" w:eastAsia="zh-CN"/>
        </w:rPr>
        <w:t>月完成了第一阶段公众参与活动，收集市民对提升香港整体易行度的初步意见。「香港好</w:t>
      </w:r>
      <w:r w:rsidRPr="008C6885">
        <w:rPr>
          <w:rFonts w:asciiTheme="minorEastAsia" w:hAnsiTheme="minorEastAsia" w:cs="Times New Roman" w:hint="eastAsia"/>
          <w:bCs/>
          <w:spacing w:val="20"/>
          <w:szCs w:val="24"/>
          <w:lang w:eastAsia="zh-CN"/>
        </w:rPr>
        <w:t>‧</w:t>
      </w:r>
      <w:r w:rsidRPr="00BD21A1">
        <w:rPr>
          <w:rFonts w:asciiTheme="minorEastAsia" w:eastAsia="SimSun" w:hAnsiTheme="minorEastAsia" w:cs="Times New Roman" w:hint="eastAsia"/>
          <w:bCs/>
          <w:spacing w:val="20"/>
          <w:szCs w:val="24"/>
          <w:lang w:eastAsia="zh-CN"/>
        </w:rPr>
        <w:t>易行」政策得到参与者的支持</w:t>
      </w:r>
      <w:r w:rsidRPr="00BD21A1">
        <w:rPr>
          <w:rFonts w:asciiTheme="minorEastAsia" w:eastAsia="SimSun" w:hAnsiTheme="minorEastAsia" w:cs="Times New Roman" w:hint="eastAsia"/>
          <w:bCs/>
          <w:spacing w:val="20"/>
          <w:szCs w:val="24"/>
          <w:lang w:val="en-GB" w:eastAsia="zh-CN"/>
        </w:rPr>
        <w:t>，包括提供更便捷的行人连系、重整阻碍行人路的交通标志，并希望顾及行人不同的需要。此外，有专业团体向署方提议于合适地方设置行人专用区，希望提供一个更安全、更舒适的行人环境。综合市民意见及参考外国例子，普遍市民认为应该改变传统以汽车为主的交通运输规划，给予行人更多优先考虑，街道设计应以鼓励步行为本。她补充署方已于</w:t>
      </w:r>
      <w:r w:rsidRPr="00BD21A1">
        <w:rPr>
          <w:rFonts w:asciiTheme="minorEastAsia" w:eastAsia="SimSun" w:hAnsiTheme="minorEastAsia" w:cs="Times New Roman"/>
          <w:bCs/>
          <w:spacing w:val="20"/>
          <w:szCs w:val="24"/>
          <w:lang w:val="en-GB" w:eastAsia="zh-CN"/>
        </w:rPr>
        <w:t>2019</w:t>
      </w:r>
      <w:r w:rsidRPr="00BD21A1">
        <w:rPr>
          <w:rFonts w:asciiTheme="minorEastAsia" w:eastAsia="SimSun" w:hAnsiTheme="minorEastAsia" w:cs="Times New Roman" w:hint="eastAsia"/>
          <w:bCs/>
          <w:spacing w:val="20"/>
          <w:szCs w:val="24"/>
          <w:lang w:val="en-GB" w:eastAsia="zh-CN"/>
        </w:rPr>
        <w:t>年</w:t>
      </w:r>
      <w:r w:rsidRPr="00BD21A1">
        <w:rPr>
          <w:rFonts w:asciiTheme="minorEastAsia" w:eastAsia="SimSun" w:hAnsiTheme="minorEastAsia" w:cs="Times New Roman"/>
          <w:bCs/>
          <w:spacing w:val="20"/>
          <w:szCs w:val="24"/>
          <w:lang w:val="en-GB" w:eastAsia="zh-CN"/>
        </w:rPr>
        <w:t>6</w:t>
      </w:r>
      <w:r w:rsidRPr="00BD21A1">
        <w:rPr>
          <w:rFonts w:asciiTheme="minorEastAsia" w:eastAsia="SimSun" w:hAnsiTheme="minorEastAsia" w:cs="Times New Roman" w:hint="eastAsia"/>
          <w:bCs/>
          <w:spacing w:val="20"/>
          <w:szCs w:val="24"/>
          <w:lang w:val="en-GB" w:eastAsia="zh-CN"/>
        </w:rPr>
        <w:t>月展开第二阶段的公众参与活动，为期</w:t>
      </w:r>
      <w:r w:rsidRPr="00BD21A1">
        <w:rPr>
          <w:rFonts w:asciiTheme="minorEastAsia" w:eastAsia="SimSun" w:hAnsiTheme="minorEastAsia" w:cs="Times New Roman"/>
          <w:bCs/>
          <w:spacing w:val="20"/>
          <w:szCs w:val="24"/>
          <w:lang w:val="en-GB" w:eastAsia="zh-CN"/>
        </w:rPr>
        <w:t>3</w:t>
      </w:r>
      <w:r w:rsidRPr="00BD21A1">
        <w:rPr>
          <w:rFonts w:asciiTheme="minorEastAsia" w:eastAsia="SimSun" w:hAnsiTheme="minorEastAsia" w:cs="Times New Roman" w:hint="eastAsia"/>
          <w:bCs/>
          <w:spacing w:val="20"/>
          <w:szCs w:val="24"/>
          <w:lang w:val="en-GB" w:eastAsia="zh-CN"/>
        </w:rPr>
        <w:t>个月至</w:t>
      </w:r>
      <w:r w:rsidRPr="00BD21A1">
        <w:rPr>
          <w:rFonts w:asciiTheme="minorEastAsia" w:eastAsia="SimSun" w:hAnsiTheme="minorEastAsia" w:cs="Times New Roman"/>
          <w:bCs/>
          <w:spacing w:val="20"/>
          <w:szCs w:val="24"/>
          <w:lang w:val="en-GB" w:eastAsia="zh-CN"/>
        </w:rPr>
        <w:t>8</w:t>
      </w:r>
      <w:r w:rsidRPr="00BD21A1">
        <w:rPr>
          <w:rFonts w:asciiTheme="minorEastAsia" w:eastAsia="SimSun" w:hAnsiTheme="minorEastAsia" w:cs="Times New Roman" w:hint="eastAsia"/>
          <w:bCs/>
          <w:spacing w:val="20"/>
          <w:szCs w:val="24"/>
          <w:lang w:val="en-GB" w:eastAsia="zh-CN"/>
        </w:rPr>
        <w:t>月完成，收集市民就「易行城市」整体策略以及于两个试点</w:t>
      </w:r>
      <w:r w:rsidRPr="00BD21A1">
        <w:rPr>
          <w:rFonts w:asciiTheme="minorEastAsia" w:eastAsia="SimSun" w:hAnsiTheme="minorEastAsia" w:cs="Times New Roman"/>
          <w:bCs/>
          <w:spacing w:val="20"/>
          <w:szCs w:val="24"/>
          <w:lang w:val="en-GB" w:eastAsia="zh-CN"/>
        </w:rPr>
        <w:t>(</w:t>
      </w:r>
      <w:r w:rsidRPr="00BD21A1">
        <w:rPr>
          <w:rFonts w:asciiTheme="minorEastAsia" w:eastAsia="SimSun" w:hAnsiTheme="minorEastAsia" w:cs="Times New Roman" w:hint="eastAsia"/>
          <w:bCs/>
          <w:spacing w:val="20"/>
          <w:szCs w:val="24"/>
          <w:lang w:val="en-GB" w:eastAsia="zh-CN"/>
        </w:rPr>
        <w:t>深水埗及中环</w:t>
      </w:r>
      <w:r w:rsidRPr="00BD21A1">
        <w:rPr>
          <w:rFonts w:asciiTheme="minorEastAsia" w:eastAsia="SimSun" w:hAnsiTheme="minorEastAsia" w:cs="Times New Roman"/>
          <w:bCs/>
          <w:spacing w:val="20"/>
          <w:szCs w:val="24"/>
          <w:lang w:val="en-GB" w:eastAsia="zh-CN"/>
        </w:rPr>
        <w:t>)</w:t>
      </w:r>
      <w:r w:rsidRPr="00BD21A1">
        <w:rPr>
          <w:rFonts w:asciiTheme="minorEastAsia" w:eastAsia="SimSun" w:hAnsiTheme="minorEastAsia" w:cs="Times New Roman" w:hint="eastAsia"/>
          <w:bCs/>
          <w:spacing w:val="20"/>
          <w:szCs w:val="24"/>
          <w:lang w:val="en-GB" w:eastAsia="zh-CN"/>
        </w:rPr>
        <w:t>的行人规划方案的意见。她续指如试行效果良好，署方希望相关措施可逐步推展至香港其他合适地区。她表示署方所建议的措施为一篮子及多元化的，署方对所有意见亦保持开放态度，希望议员及委员可于是次会议或第二阶段的公众参与期间，向署方提供宝贵意见。她指署方将于</w:t>
      </w:r>
      <w:r w:rsidRPr="00BD21A1">
        <w:rPr>
          <w:rFonts w:asciiTheme="minorEastAsia" w:eastAsia="SimSun" w:hAnsiTheme="minorEastAsia" w:cs="Times New Roman"/>
          <w:bCs/>
          <w:spacing w:val="20"/>
          <w:szCs w:val="24"/>
          <w:lang w:val="en-GB" w:eastAsia="zh-CN"/>
        </w:rPr>
        <w:t>8</w:t>
      </w:r>
      <w:r w:rsidRPr="00BD21A1">
        <w:rPr>
          <w:rFonts w:asciiTheme="minorEastAsia" w:eastAsia="SimSun" w:hAnsiTheme="minorEastAsia" w:cs="Times New Roman" w:hint="eastAsia"/>
          <w:bCs/>
          <w:spacing w:val="20"/>
          <w:szCs w:val="24"/>
          <w:lang w:val="en-GB" w:eastAsia="zh-CN"/>
        </w:rPr>
        <w:t>月举行工作坊予中环的居民及有关持份者参与</w:t>
      </w:r>
      <w:r w:rsidRPr="00BD21A1">
        <w:rPr>
          <w:rFonts w:asciiTheme="minorEastAsia" w:eastAsia="SimSun" w:hAnsiTheme="minorEastAsia" w:cs="Times New Roman" w:hint="eastAsia"/>
          <w:spacing w:val="20"/>
          <w:szCs w:val="24"/>
          <w:lang w:eastAsia="zh-CN"/>
        </w:rPr>
        <w:t>。</w:t>
      </w:r>
    </w:p>
    <w:p w:rsid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C6885" w:rsidRPr="008C6885" w:rsidRDefault="00BD21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莫特麦克唐纳香港有限公司副项目经理</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交通规划师</w:t>
      </w:r>
      <w:r w:rsidRPr="00BD21A1">
        <w:rPr>
          <w:rFonts w:asciiTheme="minorEastAsia" w:eastAsia="SimSun" w:hAnsiTheme="minorEastAsia" w:cs="Times New Roman" w:hint="eastAsia"/>
          <w:bCs/>
          <w:spacing w:val="20"/>
          <w:szCs w:val="24"/>
          <w:u w:val="single"/>
          <w:lang w:eastAsia="zh-CN"/>
        </w:rPr>
        <w:t>梁健思先生</w:t>
      </w:r>
      <w:r w:rsidRPr="00BD21A1">
        <w:rPr>
          <w:rFonts w:asciiTheme="minorEastAsia" w:eastAsia="SimSun" w:hAnsiTheme="minorEastAsia" w:cs="Times New Roman" w:hint="eastAsia"/>
          <w:bCs/>
          <w:spacing w:val="20"/>
          <w:szCs w:val="24"/>
          <w:lang w:eastAsia="zh-CN"/>
        </w:rPr>
        <w:t>表示研究团队参考了市民对提升香港整体易行度的不同意见及外国例子后，现建议一套适合于香港作为「易行城市」的整体策略</w:t>
      </w:r>
      <w:r w:rsidRPr="00BD21A1">
        <w:rPr>
          <w:rFonts w:asciiTheme="minorEastAsia" w:eastAsia="SimSun" w:hAnsiTheme="minorEastAsia" w:cs="Times New Roman" w:hint="eastAsia"/>
          <w:bCs/>
          <w:spacing w:val="20"/>
          <w:szCs w:val="24"/>
          <w:lang w:val="en-GB" w:eastAsia="zh-CN"/>
        </w:rPr>
        <w:t>。他指香港是一个集约高密度发展的城市及国际金融及商贸枢纽，它同时拥有丰富及易达的绿色及蓝色自然资源，具备优良的条件，通过适当的规划及设计，成为世界级的易行城市。在「易行香港」策略规划下，选择了中环为易行核心商业区试点，以及选择了深水埗为易行市区试点。他指研究团队建议遵循四大方向提升香港整体的易行度，以达致香港成为世界级的易行城市。在传统的交通规划及道路设计上，过往会优先考虑汽车的需求，而</w:t>
      </w:r>
      <w:r w:rsidRPr="00BD21A1">
        <w:rPr>
          <w:rFonts w:asciiTheme="minorEastAsia" w:eastAsia="SimSun" w:hAnsiTheme="minorEastAsia" w:cs="Times New Roman" w:hint="eastAsia"/>
          <w:bCs/>
          <w:spacing w:val="20"/>
          <w:szCs w:val="24"/>
          <w:lang w:eastAsia="zh-CN"/>
        </w:rPr>
        <w:t>研究团队的交通运输规划建议给予行人更多优先考虑，街道设计亦会以步行为本，并致力达致以下</w:t>
      </w:r>
      <w:r w:rsidRPr="00BD21A1">
        <w:rPr>
          <w:rFonts w:asciiTheme="minorEastAsia" w:eastAsia="SimSun" w:hAnsiTheme="minorEastAsia" w:cs="Times New Roman" w:hint="eastAsia"/>
          <w:bCs/>
          <w:spacing w:val="20"/>
          <w:szCs w:val="24"/>
          <w:lang w:val="en-GB" w:eastAsia="zh-CN"/>
        </w:rPr>
        <w:t>四</w:t>
      </w:r>
      <w:r w:rsidRPr="00BD21A1">
        <w:rPr>
          <w:rFonts w:asciiTheme="minorEastAsia" w:eastAsia="SimSun" w:hAnsiTheme="minorEastAsia" w:cs="Times New Roman" w:hint="eastAsia"/>
          <w:bCs/>
          <w:spacing w:val="20"/>
          <w:szCs w:val="24"/>
          <w:lang w:eastAsia="zh-CN"/>
        </w:rPr>
        <w:t>大目标，包括「行得通」</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为市民提供全面的行人网络，照顾所有年龄及不同行动能力的行人；「行得妥」</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为市民提供安全的行人道及行人过路处，有效管理车速，以及改善人车争路的问题；「行得爽」</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缔造舒适写意充满活力及多元的步行环境；「行得醒」</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提供行人导向系统及利用科技提供行程规划信息。他指研究团队建议利用街道的不同功能作行人路规划，传统的行人道规划及设计以服务路面交通为主。行人道作为一个「连系」，让行人有效率及方便地通过。行人道亦可以作为一个「地方」，属于一种城市体验。在制定行人方案时，研究团队考虑了行人道的不同功能，将透过两个试点地区拟备行人规划方案，及实地测试不同措施以提升地区易行度。他补充中环一直是香港重要的金融及商贸中心，拥有丰富历史地标与文化及艺术场地，区内各种商业用途集聚，就业人口、小区人口及游客众多，加上区内交通管理设施及重建计划，将会为区内的出行模式带来变化，研究团队希望可藉此检视区内的易行度及行人环境，加强核心商业区内及与周边小区的连系，鼓励市民选择步行，减少短途汽车的运用。中环行人规划方案包含五个区域改善建议。研究团队考虑到中环区内有不同历史及多元代土地用途，故采纳以下规划意向。有关中环核心区及上环核心区，他指此两区为商贸及零售集中地，研究团队希望透过改善东西走向加强两个核心区的连系。有关文化、历史及娱乐街区及太平山街区，研究团队希望藉此优化南北走向通道，将中环生活及周边小区作更紧密联系。有关与海滨连接，研究团队希望将海滨及蓝色资源融入中环生活当中。他续简介五项主要行人改善的建议。</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一</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中环核心区</w:t>
      </w:r>
      <w:r w:rsidRPr="00BD21A1">
        <w:rPr>
          <w:rFonts w:asciiTheme="minorEastAsia" w:eastAsia="SimSun" w:hAnsiTheme="minorEastAsia" w:cs="Times New Roman"/>
          <w:bCs/>
          <w:spacing w:val="20"/>
          <w:szCs w:val="24"/>
          <w:lang w:eastAsia="zh-CN"/>
        </w:rPr>
        <w:t xml:space="preserve">: </w:t>
      </w:r>
      <w:r w:rsidRPr="00BD21A1">
        <w:rPr>
          <w:rFonts w:asciiTheme="minorEastAsia" w:eastAsia="SimSun" w:hAnsiTheme="minorEastAsia" w:cs="Times New Roman" w:hint="eastAsia"/>
          <w:bCs/>
          <w:spacing w:val="20"/>
          <w:szCs w:val="24"/>
          <w:lang w:eastAsia="zh-CN"/>
        </w:rPr>
        <w:t>运输署近年已完成及推展多项在德辅道中的过路及行人设施改善工程。研究团队计划优化行人通道连接至核心区外的停车场，为部分市民提供多一个「泊车步行」的选择，减少车辆进入核心区。初步规划建议进一步优化与周边的联系，包括改善德辅道中</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砵甸乍街及德辅道中</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林士</w:t>
      </w:r>
      <w:r w:rsidRPr="00BD21A1">
        <w:rPr>
          <w:rFonts w:asciiTheme="minorEastAsia" w:eastAsia="SimSun" w:hAnsiTheme="minorEastAsia" w:cs="Times New Roman" w:hint="eastAsia"/>
          <w:bCs/>
          <w:spacing w:val="20"/>
          <w:szCs w:val="24"/>
          <w:lang w:eastAsia="zh-CN"/>
        </w:rPr>
        <w:lastRenderedPageBreak/>
        <w:t>街的行人过路处，以便更有效疏导行人。此外，研究团队亦建议进一步改善行人导向标示系统，在中环作为试点，为市民提供更多出行信息。</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二</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上环核心区</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在商业区如禧利街、永乐街及高陛街一带，狭窄的行人路，以及繁忙的车流和上落客货活动，导致经常人车争路。研究团队建议透过优化现有的过路设施</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文咸东街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孖沙街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及于适当位置扩阔行人路</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高升街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，以改善行人网络连接和协调路面空间的使用。另外，研究团队亦建议改善行人导向标示系统，为行人提供出行信息。</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三</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文化、历史及娱乐街区</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研究团队建议改善荷李活道、摆花街、苏豪一带及南北走廊如砵甸乍街，连系大馆、</w:t>
      </w:r>
      <w:r w:rsidRPr="00BD21A1">
        <w:rPr>
          <w:rFonts w:asciiTheme="minorEastAsia" w:eastAsia="SimSun" w:hAnsiTheme="minorEastAsia" w:cs="Times New Roman"/>
          <w:bCs/>
          <w:spacing w:val="20"/>
          <w:szCs w:val="24"/>
          <w:lang w:eastAsia="zh-CN"/>
        </w:rPr>
        <w:t>PMQ</w:t>
      </w:r>
      <w:r w:rsidRPr="00BD21A1">
        <w:rPr>
          <w:rFonts w:asciiTheme="minorEastAsia" w:eastAsia="SimSun" w:hAnsiTheme="minorEastAsia" w:cs="Times New Roman" w:hint="eastAsia"/>
          <w:bCs/>
          <w:spacing w:val="20"/>
          <w:szCs w:val="24"/>
          <w:lang w:eastAsia="zh-CN"/>
        </w:rPr>
        <w:t>元创方以及其他主要景点的行人网络，包括局部扩阔荷李活道行人路</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维持两条现有行车线</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，优化惠灵顿街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砵甸乍街的行人过路处，及提供行人过路平台。另外，研究团队亦建议改善陡斜道路安全，例如于鸭巴甸街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陡斜路面</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设置警示道路标记，提示驾驶人士减速及注意道路安全。此外，研究团队建议于士丹顿街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卑利街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伊利近街</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嘉咸街加强悠闲式街道的设施，并就上述路段进一步研究周末行人专用街道的可行性及对小区的影响。</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四</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太平山街区</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研究团队建议透过悠闲式街道的设计，包括美化街道、增加行人标示、改善过路设计等，并将太平山街设计为人车共享街道，将行人路及马路设为同一水平，并建议在荷李活道优化行人过路处。</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五</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与海滨连接</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政府致力缔造一个富吸引力、多元和畅达的维港海滨。研究团队建议改善南北走向的行人通道以连接海滨，包括改善过路处及改善行人导向标示系统等等。</w:t>
      </w:r>
    </w:p>
    <w:p w:rsidR="008C6885" w:rsidRP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C6885" w:rsidRPr="009918A2" w:rsidRDefault="00BD21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运输署步行城市策划组高级工程师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步行城市</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梁嘉谊女士</w:t>
      </w:r>
      <w:r w:rsidRPr="00BD21A1">
        <w:rPr>
          <w:rFonts w:asciiTheme="minorEastAsia" w:eastAsia="SimSun" w:hAnsiTheme="minorEastAsia" w:cs="Times New Roman" w:hint="eastAsia"/>
          <w:bCs/>
          <w:spacing w:val="20"/>
          <w:szCs w:val="24"/>
          <w:lang w:eastAsia="zh-CN"/>
        </w:rPr>
        <w:t>介绍整体行人改善措施。</w:t>
      </w:r>
      <w:r w:rsidRPr="00BD21A1">
        <w:rPr>
          <w:rFonts w:asciiTheme="minorEastAsia" w:eastAsia="SimSun" w:hAnsiTheme="minorEastAsia" w:cs="Times New Roman" w:hint="eastAsia"/>
          <w:bCs/>
          <w:spacing w:val="20"/>
          <w:szCs w:val="24"/>
          <w:lang w:val="en-GB" w:eastAsia="zh-CN"/>
        </w:rPr>
        <w:t>她在简报上展示近期完成及将进行的行人路和路口改善工程、无障碍信道设施工程、以及改善分段式过路处的工程。运输署建议分阶段整合或移除合适的交通标志，以腾出更多行人路空间。此外，运输署建议选取合适位置改善车辆出入信道的设计，让行人经过车辆出入口时，行人路面仍然保持原本高度，并建议于短期内实施以上措施。运输署以上提及的措施，再加上</w:t>
      </w:r>
      <w:r w:rsidRPr="00BD21A1">
        <w:rPr>
          <w:rFonts w:asciiTheme="minorEastAsia" w:eastAsia="SimSun" w:hAnsiTheme="minorEastAsia" w:cs="Times New Roman" w:hint="eastAsia"/>
          <w:bCs/>
          <w:spacing w:val="20"/>
          <w:szCs w:val="24"/>
          <w:lang w:eastAsia="zh-CN"/>
        </w:rPr>
        <w:t>中环行人规划方案</w:t>
      </w:r>
      <w:r w:rsidRPr="00BD21A1">
        <w:rPr>
          <w:rFonts w:asciiTheme="minorEastAsia" w:eastAsia="SimSun" w:hAnsiTheme="minorEastAsia" w:cs="Times New Roman" w:hint="eastAsia"/>
          <w:bCs/>
          <w:spacing w:val="20"/>
          <w:szCs w:val="24"/>
          <w:lang w:val="en-GB" w:eastAsia="zh-CN"/>
        </w:rPr>
        <w:t>的</w:t>
      </w:r>
      <w:r w:rsidRPr="00BD21A1">
        <w:rPr>
          <w:rFonts w:asciiTheme="minorEastAsia" w:eastAsia="SimSun" w:hAnsiTheme="minorEastAsia" w:cs="Times New Roman"/>
          <w:bCs/>
          <w:spacing w:val="20"/>
          <w:szCs w:val="24"/>
          <w:lang w:val="en-GB" w:eastAsia="zh-CN"/>
        </w:rPr>
        <w:t>5</w:t>
      </w:r>
      <w:r w:rsidRPr="00BD21A1">
        <w:rPr>
          <w:rFonts w:asciiTheme="minorEastAsia" w:eastAsia="SimSun" w:hAnsiTheme="minorEastAsia" w:cs="Times New Roman" w:hint="eastAsia"/>
          <w:bCs/>
          <w:spacing w:val="20"/>
          <w:szCs w:val="24"/>
          <w:lang w:val="en-GB" w:eastAsia="zh-CN"/>
        </w:rPr>
        <w:t>个</w:t>
      </w:r>
      <w:r w:rsidRPr="00BD21A1">
        <w:rPr>
          <w:rFonts w:asciiTheme="minorEastAsia" w:eastAsia="SimSun" w:hAnsiTheme="minorEastAsia" w:cs="Times New Roman" w:hint="eastAsia"/>
          <w:bCs/>
          <w:spacing w:val="20"/>
          <w:szCs w:val="24"/>
          <w:lang w:eastAsia="zh-CN"/>
        </w:rPr>
        <w:t>区域改善建议，</w:t>
      </w:r>
      <w:r w:rsidRPr="00BD21A1">
        <w:rPr>
          <w:rFonts w:asciiTheme="minorEastAsia" w:eastAsia="SimSun" w:hAnsiTheme="minorEastAsia" w:cs="Times New Roman" w:hint="eastAsia"/>
          <w:bCs/>
          <w:spacing w:val="20"/>
          <w:szCs w:val="24"/>
          <w:lang w:val="en-GB" w:eastAsia="zh-CN"/>
        </w:rPr>
        <w:t>希望能够改善中环核心商业区将来的整体步行环境。有关事项计划的短期措施，运输署会进行已落实推展的行人改善工程、于本年年底展开整合或移除交通标志工程，以及于明年展开于合适位置改善车辆出入信道工程。有关中、长期措施，运输署将会探讨</w:t>
      </w:r>
      <w:r w:rsidRPr="00BD21A1">
        <w:rPr>
          <w:rFonts w:asciiTheme="minorEastAsia" w:eastAsia="SimSun" w:hAnsiTheme="minorEastAsia" w:cs="Times New Roman" w:hint="eastAsia"/>
          <w:bCs/>
          <w:spacing w:val="20"/>
          <w:szCs w:val="24"/>
          <w:lang w:eastAsia="zh-CN"/>
        </w:rPr>
        <w:t>五</w:t>
      </w:r>
      <w:r w:rsidRPr="00BD21A1">
        <w:rPr>
          <w:rFonts w:asciiTheme="minorEastAsia" w:eastAsia="SimSun" w:hAnsiTheme="minorEastAsia" w:cs="Times New Roman" w:hint="eastAsia"/>
          <w:bCs/>
          <w:spacing w:val="20"/>
          <w:szCs w:val="24"/>
          <w:lang w:val="en-GB" w:eastAsia="zh-CN"/>
        </w:rPr>
        <w:t>个区域改善建议的技术可行性、制订实施计划及时间表，以及研究于中环推展低速限制区的可行性。运输署于两天前于</w:t>
      </w:r>
      <w:r w:rsidRPr="00BD21A1">
        <w:rPr>
          <w:rFonts w:asciiTheme="minorEastAsia" w:eastAsia="SimSun" w:hAnsiTheme="minorEastAsia" w:cs="Times New Roman" w:hint="eastAsia"/>
          <w:bCs/>
          <w:spacing w:val="20"/>
          <w:szCs w:val="24"/>
          <w:lang w:eastAsia="zh-CN"/>
        </w:rPr>
        <w:t>咨询</w:t>
      </w:r>
      <w:r w:rsidRPr="00BD21A1">
        <w:rPr>
          <w:rFonts w:asciiTheme="minorEastAsia" w:eastAsia="SimSun" w:hAnsiTheme="minorEastAsia" w:cs="Times New Roman" w:hint="eastAsia"/>
          <w:bCs/>
          <w:spacing w:val="20"/>
          <w:szCs w:val="24"/>
          <w:lang w:val="en-GB" w:eastAsia="zh-CN"/>
        </w:rPr>
        <w:t>深水埗区议会时建议于深水埗市集街区试行每小时</w:t>
      </w:r>
      <w:r w:rsidRPr="00BD21A1">
        <w:rPr>
          <w:rFonts w:asciiTheme="minorEastAsia" w:eastAsia="SimSun" w:hAnsiTheme="minorEastAsia" w:cs="Times New Roman"/>
          <w:bCs/>
          <w:spacing w:val="20"/>
          <w:szCs w:val="24"/>
          <w:lang w:val="en-GB" w:eastAsia="zh-CN"/>
        </w:rPr>
        <w:t>30</w:t>
      </w:r>
      <w:r w:rsidRPr="00BD21A1">
        <w:rPr>
          <w:rFonts w:asciiTheme="minorEastAsia" w:eastAsia="SimSun" w:hAnsiTheme="minorEastAsia" w:cs="Times New Roman" w:hint="eastAsia"/>
          <w:bCs/>
          <w:spacing w:val="20"/>
          <w:szCs w:val="24"/>
          <w:lang w:val="en-GB" w:eastAsia="zh-CN"/>
        </w:rPr>
        <w:t>公里的低速限制区，并会因应相关试验结果订定推展计划至其他地方。她补充</w:t>
      </w:r>
      <w:r w:rsidRPr="00BD21A1">
        <w:rPr>
          <w:rFonts w:asciiTheme="minorEastAsia" w:eastAsia="SimSun" w:hAnsiTheme="minorEastAsia" w:cs="Times New Roman" w:hint="eastAsia"/>
          <w:bCs/>
          <w:spacing w:val="20"/>
          <w:szCs w:val="24"/>
          <w:lang w:eastAsia="zh-CN"/>
        </w:rPr>
        <w:t>研究团队正收集中环</w:t>
      </w:r>
      <w:r w:rsidRPr="00BD21A1">
        <w:rPr>
          <w:rFonts w:asciiTheme="minorEastAsia" w:eastAsia="SimSun" w:hAnsiTheme="minorEastAsia" w:cs="Times New Roman" w:hint="eastAsia"/>
          <w:bCs/>
          <w:spacing w:val="20"/>
          <w:szCs w:val="24"/>
          <w:lang w:val="en-GB" w:eastAsia="zh-CN"/>
        </w:rPr>
        <w:t>试点地区</w:t>
      </w:r>
      <w:r w:rsidRPr="00BD21A1">
        <w:rPr>
          <w:rFonts w:asciiTheme="minorEastAsia" w:eastAsia="SimSun" w:hAnsiTheme="minorEastAsia" w:cs="Times New Roman" w:hint="eastAsia"/>
          <w:bCs/>
          <w:spacing w:val="20"/>
          <w:szCs w:val="24"/>
          <w:lang w:eastAsia="zh-CN"/>
        </w:rPr>
        <w:t>的交通相关数据，并会就各方面的资料进行研究及分</w:t>
      </w:r>
      <w:r w:rsidRPr="00BD21A1">
        <w:rPr>
          <w:rFonts w:asciiTheme="minorEastAsia" w:eastAsia="SimSun" w:hAnsiTheme="minorEastAsia" w:cs="Times New Roman" w:hint="eastAsia"/>
          <w:bCs/>
          <w:spacing w:val="20"/>
          <w:szCs w:val="24"/>
          <w:lang w:eastAsia="zh-CN"/>
        </w:rPr>
        <w:lastRenderedPageBreak/>
        <w:t>析，如有进一步计划，将会向中西区交通及运输委员会</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交运会</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作咨询。</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9918A2" w:rsidRPr="00DD3A7D" w:rsidRDefault="00BD21A1" w:rsidP="009918A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开放文件讨论，委员的发言重点如下：</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918A2"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莫淦森委员</w:t>
      </w:r>
      <w:r w:rsidRPr="00BD21A1">
        <w:rPr>
          <w:rFonts w:asciiTheme="minorEastAsia" w:eastAsia="SimSun" w:hAnsiTheme="minorEastAsia" w:cs="Times New Roman" w:hint="eastAsia"/>
          <w:spacing w:val="20"/>
          <w:szCs w:val="24"/>
          <w:lang w:eastAsia="zh-CN"/>
        </w:rPr>
        <w:t>表示不反对于合适地方扩阔行人路及增加</w:t>
      </w:r>
      <w:r w:rsidRPr="00BD21A1">
        <w:rPr>
          <w:rFonts w:asciiTheme="minorEastAsia" w:eastAsia="SimSun" w:hAnsiTheme="minorEastAsia" w:cs="Times New Roman" w:hint="eastAsia"/>
          <w:bCs/>
          <w:spacing w:val="20"/>
          <w:szCs w:val="24"/>
          <w:lang w:val="en-GB" w:eastAsia="zh-CN"/>
        </w:rPr>
        <w:t>无障碍通道设施</w:t>
      </w:r>
      <w:r w:rsidRPr="00BD21A1">
        <w:rPr>
          <w:rFonts w:asciiTheme="minorEastAsia" w:eastAsia="SimSun" w:hAnsiTheme="minorEastAsia" w:cs="Times New Roman" w:hint="eastAsia"/>
          <w:spacing w:val="20"/>
          <w:szCs w:val="24"/>
          <w:lang w:eastAsia="zh-CN"/>
        </w:rPr>
        <w:t>，惟反对</w:t>
      </w:r>
      <w:r w:rsidRPr="00BD21A1">
        <w:rPr>
          <w:rFonts w:asciiTheme="minorEastAsia" w:eastAsia="SimSun" w:hAnsiTheme="minorEastAsia" w:cs="Times New Roman" w:hint="eastAsia"/>
          <w:bCs/>
          <w:spacing w:val="20"/>
          <w:szCs w:val="24"/>
          <w:lang w:val="en-GB" w:eastAsia="zh-CN"/>
        </w:rPr>
        <w:t>设置行人专用区的建议。他指忧虑如将士丹顿街及伊利近街划为行人专用区，会为附近居民带来噪音问题</w:t>
      </w:r>
      <w:r w:rsidRPr="00BD21A1">
        <w:rPr>
          <w:rFonts w:asciiTheme="minorEastAsia" w:eastAsia="SimSun" w:hAnsiTheme="minorEastAsia" w:cs="Times New Roman" w:hint="eastAsia"/>
          <w:spacing w:val="20"/>
          <w:szCs w:val="24"/>
          <w:lang w:eastAsia="zh-CN"/>
        </w:rPr>
        <w:t>。</w:t>
      </w:r>
      <w:r w:rsidR="009918A2" w:rsidRPr="00DD3A7D">
        <w:rPr>
          <w:rFonts w:asciiTheme="minorEastAsia" w:hAnsiTheme="minorEastAsia" w:cs="Times New Roman" w:hint="eastAsia"/>
          <w:spacing w:val="20"/>
          <w:szCs w:val="24"/>
          <w:lang w:eastAsia="zh-CN"/>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9918A2"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伍凯欣议员</w:t>
      </w:r>
      <w:r w:rsidRPr="00BD21A1">
        <w:rPr>
          <w:rFonts w:asciiTheme="minorEastAsia" w:eastAsia="SimSun" w:hAnsiTheme="minorEastAsia" w:cs="Times New Roman" w:hint="eastAsia"/>
          <w:spacing w:val="20"/>
          <w:szCs w:val="24"/>
          <w:lang w:val="en-GB" w:eastAsia="zh-CN"/>
        </w:rPr>
        <w:t>反对于住宅区设立行人专用区。她指是项计划缺乏数据，如对区内的交通影响，以及行人专用区可带来多少人流，故无法评估是项计划实施后对区内居民的影响。此外，她表示运输署没有就计划进行咨询，并指其为当区居民，但没有收到任何咨询，询问是项计划的建议内容有多少为居民意见。她同意</w:t>
      </w:r>
      <w:r w:rsidRPr="00BD21A1">
        <w:rPr>
          <w:rFonts w:asciiTheme="minorEastAsia" w:eastAsia="SimSun" w:hAnsiTheme="minorEastAsia" w:cs="Times New Roman" w:hint="eastAsia"/>
          <w:spacing w:val="20"/>
          <w:szCs w:val="24"/>
          <w:lang w:eastAsia="zh-CN"/>
        </w:rPr>
        <w:t>扩阔行人路，惟反对建议</w:t>
      </w:r>
      <w:r w:rsidRPr="00BD21A1">
        <w:rPr>
          <w:rFonts w:asciiTheme="minorEastAsia" w:eastAsia="SimSun" w:hAnsiTheme="minorEastAsia" w:cs="Times New Roman" w:hint="eastAsia"/>
          <w:bCs/>
          <w:spacing w:val="20"/>
          <w:szCs w:val="24"/>
          <w:lang w:val="en-GB" w:eastAsia="zh-CN"/>
        </w:rPr>
        <w:t>将士丹顿街及伊利近街划为行人专用区。她认为行人专用区会对居民造成噪音、卫生及治安问题，询问运输署有否考虑行人专用区所带来的影响</w:t>
      </w:r>
      <w:r w:rsidRPr="00BD21A1">
        <w:rPr>
          <w:rFonts w:asciiTheme="minorEastAsia" w:eastAsia="SimSun" w:hAnsiTheme="minorEastAsia" w:cs="Times New Roman" w:hint="eastAsia"/>
          <w:spacing w:val="20"/>
          <w:szCs w:val="24"/>
          <w:lang w:eastAsia="zh-CN"/>
        </w:rPr>
        <w:t>。</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val="en-GB" w:eastAsia="zh-CN"/>
        </w:rPr>
        <w:t>杨开永议员</w:t>
      </w:r>
      <w:r w:rsidRPr="00BD21A1">
        <w:rPr>
          <w:rFonts w:asciiTheme="minorEastAsia" w:eastAsia="SimSun" w:hAnsiTheme="minorEastAsia" w:cs="Times New Roman" w:hint="eastAsia"/>
          <w:spacing w:val="20"/>
          <w:szCs w:val="24"/>
          <w:lang w:val="en-GB" w:eastAsia="zh-CN"/>
        </w:rPr>
        <w:t>询问可否只执行是项计划的部分建议。他同意</w:t>
      </w:r>
      <w:r w:rsidRPr="00BD21A1">
        <w:rPr>
          <w:rFonts w:asciiTheme="minorEastAsia" w:eastAsia="SimSun" w:hAnsiTheme="minorEastAsia" w:cs="Times New Roman" w:hint="eastAsia"/>
          <w:spacing w:val="20"/>
          <w:szCs w:val="24"/>
          <w:lang w:eastAsia="zh-CN"/>
        </w:rPr>
        <w:t>扩阔行人路的建议，惟反对设置</w:t>
      </w:r>
      <w:r w:rsidRPr="00BD21A1">
        <w:rPr>
          <w:rFonts w:asciiTheme="minorEastAsia" w:eastAsia="SimSun" w:hAnsiTheme="minorEastAsia" w:cs="Times New Roman" w:hint="eastAsia"/>
          <w:bCs/>
          <w:spacing w:val="20"/>
          <w:szCs w:val="24"/>
          <w:lang w:val="en-GB" w:eastAsia="zh-CN"/>
        </w:rPr>
        <w:t>行人专用区，认为会为居民造成滋扰。他询问如落实</w:t>
      </w:r>
      <w:r w:rsidRPr="00BD21A1">
        <w:rPr>
          <w:rFonts w:asciiTheme="minorEastAsia" w:eastAsia="SimSun" w:hAnsiTheme="minorEastAsia" w:cs="Times New Roman" w:hint="eastAsia"/>
          <w:spacing w:val="20"/>
          <w:szCs w:val="24"/>
          <w:lang w:eastAsia="zh-CN"/>
        </w:rPr>
        <w:t>设置</w:t>
      </w:r>
      <w:r w:rsidRPr="00BD21A1">
        <w:rPr>
          <w:rFonts w:asciiTheme="minorEastAsia" w:eastAsia="SimSun" w:hAnsiTheme="minorEastAsia" w:cs="Times New Roman" w:hint="eastAsia"/>
          <w:bCs/>
          <w:spacing w:val="20"/>
          <w:szCs w:val="24"/>
          <w:lang w:val="en-GB" w:eastAsia="zh-CN"/>
        </w:rPr>
        <w:t>行人专用区，运输署的管理方法。此外，他希望运输署就中环试行低速限制区的可行性再作研究。</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w:t>
      </w:r>
      <w:r w:rsidRPr="00BD21A1">
        <w:rPr>
          <w:rFonts w:asciiTheme="minorEastAsia" w:eastAsia="SimSun" w:hAnsiTheme="minorEastAsia" w:cs="Times New Roman" w:hint="eastAsia"/>
          <w:spacing w:val="20"/>
          <w:szCs w:val="24"/>
          <w:u w:val="single"/>
          <w:lang w:val="en-GB" w:eastAsia="zh-CN"/>
        </w:rPr>
        <w:t>员</w:t>
      </w:r>
      <w:r w:rsidRPr="00BD21A1">
        <w:rPr>
          <w:rFonts w:asciiTheme="minorEastAsia" w:eastAsia="SimSun" w:hAnsiTheme="minorEastAsia" w:cs="Times New Roman" w:hint="eastAsia"/>
          <w:spacing w:val="20"/>
          <w:szCs w:val="24"/>
          <w:lang w:eastAsia="zh-CN"/>
        </w:rPr>
        <w:t>反对于半山设置</w:t>
      </w:r>
      <w:r w:rsidRPr="00BD21A1">
        <w:rPr>
          <w:rFonts w:asciiTheme="minorEastAsia" w:eastAsia="SimSun" w:hAnsiTheme="minorEastAsia" w:cs="Times New Roman" w:hint="eastAsia"/>
          <w:bCs/>
          <w:spacing w:val="20"/>
          <w:szCs w:val="24"/>
          <w:lang w:val="en-GB" w:eastAsia="zh-CN"/>
        </w:rPr>
        <w:t>行人专用区，</w:t>
      </w:r>
      <w:r w:rsidRPr="00BD21A1">
        <w:rPr>
          <w:rFonts w:asciiTheme="minorEastAsia" w:eastAsia="SimSun" w:hAnsiTheme="minorEastAsia" w:cs="Times New Roman" w:hint="eastAsia"/>
          <w:spacing w:val="20"/>
          <w:szCs w:val="24"/>
          <w:lang w:val="en-GB" w:eastAsia="zh-CN"/>
        </w:rPr>
        <w:t>认为于</w:t>
      </w:r>
      <w:r w:rsidRPr="00BD21A1">
        <w:rPr>
          <w:rFonts w:asciiTheme="minorEastAsia" w:eastAsia="SimSun" w:hAnsiTheme="minorEastAsia" w:cs="Times New Roman" w:hint="eastAsia"/>
          <w:bCs/>
          <w:spacing w:val="20"/>
          <w:szCs w:val="24"/>
          <w:lang w:val="en-GB" w:eastAsia="zh-CN"/>
        </w:rPr>
        <w:t>士丹顿街及伊利近街设</w:t>
      </w:r>
      <w:r w:rsidRPr="00BD21A1">
        <w:rPr>
          <w:rFonts w:asciiTheme="minorEastAsia" w:eastAsia="SimSun" w:hAnsiTheme="minorEastAsia" w:cs="Times New Roman" w:hint="eastAsia"/>
          <w:spacing w:val="20"/>
          <w:szCs w:val="24"/>
          <w:lang w:eastAsia="zh-CN"/>
        </w:rPr>
        <w:t>置</w:t>
      </w:r>
      <w:r w:rsidRPr="00BD21A1">
        <w:rPr>
          <w:rFonts w:asciiTheme="minorEastAsia" w:eastAsia="SimSun" w:hAnsiTheme="minorEastAsia" w:cs="Times New Roman" w:hint="eastAsia"/>
          <w:bCs/>
          <w:spacing w:val="20"/>
          <w:szCs w:val="24"/>
          <w:lang w:val="en-GB" w:eastAsia="zh-CN"/>
        </w:rPr>
        <w:t>行人专用区，会增加该带的游客及对附近居民造成影响</w:t>
      </w:r>
      <w:r w:rsidRPr="00BD21A1">
        <w:rPr>
          <w:rFonts w:asciiTheme="minorEastAsia" w:eastAsia="SimSun" w:hAnsiTheme="minorEastAsia" w:cs="Times New Roman" w:hint="eastAsia"/>
          <w:spacing w:val="20"/>
          <w:szCs w:val="24"/>
          <w:lang w:val="en-GB" w:eastAsia="zh-CN"/>
        </w:rPr>
        <w:t>。他同意改善</w:t>
      </w:r>
      <w:r w:rsidRPr="00BD21A1">
        <w:rPr>
          <w:rFonts w:asciiTheme="minorEastAsia" w:eastAsia="SimSun" w:hAnsiTheme="minorEastAsia" w:cs="Times New Roman" w:hint="eastAsia"/>
          <w:bCs/>
          <w:spacing w:val="20"/>
          <w:szCs w:val="24"/>
          <w:lang w:eastAsia="zh-CN"/>
        </w:rPr>
        <w:t>道路标记及</w:t>
      </w:r>
      <w:r w:rsidRPr="00BD21A1">
        <w:rPr>
          <w:rFonts w:asciiTheme="minorEastAsia" w:eastAsia="SimSun" w:hAnsiTheme="minorEastAsia" w:cs="Times New Roman" w:hint="eastAsia"/>
          <w:spacing w:val="20"/>
          <w:szCs w:val="24"/>
          <w:lang w:eastAsia="zh-CN"/>
        </w:rPr>
        <w:t>扩阔行人路的建议。他续指打击违例泊车问题已可改善香港的易行度，故反对以改善香港的易行度为由推行是项计划。</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张国钧议员</w:t>
      </w:r>
      <w:r w:rsidRPr="00BD21A1">
        <w:rPr>
          <w:rFonts w:asciiTheme="minorEastAsia" w:eastAsia="SimSun" w:hAnsiTheme="minorEastAsia" w:cs="Times New Roman" w:hint="eastAsia"/>
          <w:spacing w:val="20"/>
          <w:szCs w:val="24"/>
          <w:lang w:val="en-GB" w:eastAsia="zh-CN"/>
        </w:rPr>
        <w:t>询问是项计划首阶段咨询的对象、人数及问卷内容</w:t>
      </w:r>
      <w:r w:rsidRPr="00BD21A1">
        <w:rPr>
          <w:rFonts w:asciiTheme="minorEastAsia" w:eastAsia="SimSun" w:hAnsiTheme="minorEastAsia" w:cs="Times New Roman" w:hint="eastAsia"/>
          <w:spacing w:val="20"/>
          <w:szCs w:val="24"/>
          <w:lang w:eastAsia="zh-CN"/>
        </w:rPr>
        <w:t>，并请运输署提供咨询期间所收集的负面意见或市民的忧虑，以及所咨询的对象是否包括当区区民。</w:t>
      </w:r>
      <w:r w:rsidRPr="00BD21A1">
        <w:rPr>
          <w:rFonts w:asciiTheme="minorEastAsia" w:eastAsia="SimSun" w:hAnsiTheme="minorEastAsia" w:cs="Times New Roman" w:hint="eastAsia"/>
          <w:spacing w:val="20"/>
          <w:szCs w:val="24"/>
          <w:lang w:val="en-GB" w:eastAsia="zh-CN"/>
        </w:rPr>
        <w:t>他同意改善</w:t>
      </w:r>
      <w:r w:rsidRPr="00BD21A1">
        <w:rPr>
          <w:rFonts w:asciiTheme="minorEastAsia" w:eastAsia="SimSun" w:hAnsiTheme="minorEastAsia" w:cs="Times New Roman" w:hint="eastAsia"/>
          <w:bCs/>
          <w:spacing w:val="20"/>
          <w:szCs w:val="24"/>
          <w:lang w:eastAsia="zh-CN"/>
        </w:rPr>
        <w:t>道路标记及</w:t>
      </w:r>
      <w:r w:rsidRPr="00BD21A1">
        <w:rPr>
          <w:rFonts w:asciiTheme="minorEastAsia" w:eastAsia="SimSun" w:hAnsiTheme="minorEastAsia" w:cs="Times New Roman" w:hint="eastAsia"/>
          <w:spacing w:val="20"/>
          <w:szCs w:val="24"/>
          <w:lang w:eastAsia="zh-CN"/>
        </w:rPr>
        <w:t>扩阔行人路的建议。他重申文件内容上曾提及增加停车场数目的数据不正确，并指中西区的停车场数目没有增加。此外，他对</w:t>
      </w:r>
      <w:r w:rsidRPr="00BD21A1">
        <w:rPr>
          <w:rFonts w:asciiTheme="minorEastAsia" w:eastAsia="SimSun" w:hAnsiTheme="minorEastAsia" w:cs="Times New Roman" w:hint="eastAsia"/>
          <w:bCs/>
          <w:spacing w:val="20"/>
          <w:szCs w:val="24"/>
          <w:lang w:val="en-GB" w:eastAsia="zh-CN"/>
        </w:rPr>
        <w:t>低速限制区的建议表示保留，并询问每小时限速</w:t>
      </w:r>
      <w:r w:rsidRPr="00BD21A1">
        <w:rPr>
          <w:rFonts w:asciiTheme="minorEastAsia" w:eastAsia="SimSun" w:hAnsiTheme="minorEastAsia" w:cs="Times New Roman"/>
          <w:bCs/>
          <w:spacing w:val="20"/>
          <w:szCs w:val="24"/>
          <w:lang w:val="en-GB" w:eastAsia="zh-CN"/>
        </w:rPr>
        <w:t>30</w:t>
      </w:r>
      <w:r w:rsidRPr="00BD21A1">
        <w:rPr>
          <w:rFonts w:asciiTheme="minorEastAsia" w:eastAsia="SimSun" w:hAnsiTheme="minorEastAsia" w:cs="Times New Roman" w:hint="eastAsia"/>
          <w:bCs/>
          <w:spacing w:val="20"/>
          <w:szCs w:val="24"/>
          <w:lang w:val="en-GB" w:eastAsia="zh-CN"/>
        </w:rPr>
        <w:t>公里可如何为本区交通带来好处。他续请运输署如有具体计划内容，需向</w:t>
      </w:r>
      <w:r w:rsidRPr="00BD21A1">
        <w:rPr>
          <w:rFonts w:asciiTheme="minorEastAsia" w:eastAsia="SimSun" w:hAnsiTheme="minorEastAsia" w:cs="Times New Roman" w:hint="eastAsia"/>
          <w:bCs/>
          <w:spacing w:val="20"/>
          <w:szCs w:val="24"/>
          <w:lang w:eastAsia="zh-CN"/>
        </w:rPr>
        <w:t>交通会再作咨询。</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val="en-GB" w:eastAsia="zh-CN"/>
        </w:rPr>
        <w:t>表示支持易行措施的</w:t>
      </w:r>
      <w:r w:rsidRPr="00BD21A1">
        <w:rPr>
          <w:rFonts w:asciiTheme="minorEastAsia" w:eastAsia="SimSun" w:hAnsiTheme="minorEastAsia" w:cs="Times New Roman" w:hint="eastAsia"/>
          <w:spacing w:val="20"/>
          <w:szCs w:val="24"/>
          <w:lang w:eastAsia="zh-CN"/>
        </w:rPr>
        <w:t>建议，惟反对</w:t>
      </w:r>
      <w:r w:rsidRPr="00BD21A1">
        <w:rPr>
          <w:rFonts w:asciiTheme="minorEastAsia" w:eastAsia="SimSun" w:hAnsiTheme="minorEastAsia" w:cs="Times New Roman" w:hint="eastAsia"/>
          <w:bCs/>
          <w:spacing w:val="20"/>
          <w:szCs w:val="24"/>
          <w:lang w:val="en-GB" w:eastAsia="zh-CN"/>
        </w:rPr>
        <w:t>设</w:t>
      </w:r>
      <w:r w:rsidRPr="00BD21A1">
        <w:rPr>
          <w:rFonts w:asciiTheme="minorEastAsia" w:eastAsia="SimSun" w:hAnsiTheme="minorEastAsia" w:cs="Times New Roman" w:hint="eastAsia"/>
          <w:spacing w:val="20"/>
          <w:szCs w:val="24"/>
          <w:lang w:eastAsia="zh-CN"/>
        </w:rPr>
        <w:t>置</w:t>
      </w:r>
      <w:r w:rsidRPr="00BD21A1">
        <w:rPr>
          <w:rFonts w:asciiTheme="minorEastAsia" w:eastAsia="SimSun" w:hAnsiTheme="minorEastAsia" w:cs="Times New Roman" w:hint="eastAsia"/>
          <w:bCs/>
          <w:spacing w:val="20"/>
          <w:szCs w:val="24"/>
          <w:lang w:val="en-GB" w:eastAsia="zh-CN"/>
        </w:rPr>
        <w:t>行人专</w:t>
      </w:r>
      <w:r w:rsidRPr="00BD21A1">
        <w:rPr>
          <w:rFonts w:asciiTheme="minorEastAsia" w:eastAsia="SimSun" w:hAnsiTheme="minorEastAsia" w:cs="Times New Roman" w:hint="eastAsia"/>
          <w:bCs/>
          <w:spacing w:val="20"/>
          <w:szCs w:val="24"/>
          <w:lang w:val="en-GB" w:eastAsia="zh-CN"/>
        </w:rPr>
        <w:lastRenderedPageBreak/>
        <w:t>用区，认为运输署无法解决设</w:t>
      </w:r>
      <w:r w:rsidRPr="00BD21A1">
        <w:rPr>
          <w:rFonts w:asciiTheme="minorEastAsia" w:eastAsia="SimSun" w:hAnsiTheme="minorEastAsia" w:cs="Times New Roman" w:hint="eastAsia"/>
          <w:spacing w:val="20"/>
          <w:szCs w:val="24"/>
          <w:lang w:eastAsia="zh-CN"/>
        </w:rPr>
        <w:t>置</w:t>
      </w:r>
      <w:r w:rsidRPr="00BD21A1">
        <w:rPr>
          <w:rFonts w:asciiTheme="minorEastAsia" w:eastAsia="SimSun" w:hAnsiTheme="minorEastAsia" w:cs="Times New Roman" w:hint="eastAsia"/>
          <w:bCs/>
          <w:spacing w:val="20"/>
          <w:szCs w:val="24"/>
          <w:lang w:val="en-GB" w:eastAsia="zh-CN"/>
        </w:rPr>
        <w:t>行人专用区后的交通问题，并询问政府是否有能力管理行人专用区。</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李志恒议员</w:t>
      </w:r>
      <w:r w:rsidRPr="00BD21A1">
        <w:rPr>
          <w:rFonts w:asciiTheme="minorEastAsia" w:eastAsia="SimSun" w:hAnsiTheme="minorEastAsia" w:cs="Times New Roman" w:hint="eastAsia"/>
          <w:spacing w:val="20"/>
          <w:szCs w:val="24"/>
          <w:lang w:eastAsia="zh-CN"/>
        </w:rPr>
        <w:t>表示不接受于中环设立行人专用区的建议，认为会对行人专用区外的交通造成影响。他建议发展新天桥系统、地下行人信道及扶手电梯系统以解决中环「难行」问题。另外，他请政府增拨资源，尽快</w:t>
      </w:r>
      <w:r w:rsidRPr="00BD21A1">
        <w:rPr>
          <w:rFonts w:asciiTheme="minorEastAsia" w:eastAsia="SimSun" w:hAnsiTheme="minorEastAsia" w:cs="Times New Roman" w:hint="eastAsia"/>
          <w:spacing w:val="20"/>
          <w:szCs w:val="24"/>
          <w:lang w:val="en-GB" w:eastAsia="zh-CN"/>
        </w:rPr>
        <w:t>改善中环的</w:t>
      </w:r>
      <w:r w:rsidRPr="00BD21A1">
        <w:rPr>
          <w:rFonts w:asciiTheme="minorEastAsia" w:eastAsia="SimSun" w:hAnsiTheme="minorEastAsia" w:cs="Times New Roman" w:hint="eastAsia"/>
          <w:bCs/>
          <w:spacing w:val="20"/>
          <w:szCs w:val="24"/>
          <w:lang w:eastAsia="zh-CN"/>
        </w:rPr>
        <w:t>道路标记及</w:t>
      </w:r>
      <w:r w:rsidRPr="00BD21A1">
        <w:rPr>
          <w:rFonts w:asciiTheme="minorEastAsia" w:eastAsia="SimSun" w:hAnsiTheme="minorEastAsia" w:cs="Times New Roman" w:hint="eastAsia"/>
          <w:spacing w:val="20"/>
          <w:szCs w:val="24"/>
          <w:lang w:eastAsia="zh-CN"/>
        </w:rPr>
        <w:t>扩阔行人路。他续</w:t>
      </w:r>
      <w:r w:rsidRPr="00BD21A1">
        <w:rPr>
          <w:rFonts w:asciiTheme="minorEastAsia" w:eastAsia="SimSun" w:hAnsiTheme="minorEastAsia" w:cs="Times New Roman" w:hint="eastAsia"/>
          <w:spacing w:val="20"/>
          <w:szCs w:val="24"/>
          <w:lang w:val="en-GB" w:eastAsia="zh-CN"/>
        </w:rPr>
        <w:t>指其为当区居民，但没有收到任何咨询。他希望运输署就每个</w:t>
      </w:r>
      <w:r w:rsidRPr="00BD21A1">
        <w:rPr>
          <w:rFonts w:asciiTheme="minorEastAsia" w:eastAsia="SimSun" w:hAnsiTheme="minorEastAsia" w:cs="Times New Roman" w:hint="eastAsia"/>
          <w:spacing w:val="20"/>
          <w:szCs w:val="24"/>
          <w:lang w:eastAsia="zh-CN"/>
        </w:rPr>
        <w:t>扩阔行人路的建议于交运会上与委员讨论。</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表示有市民对计划建议设置行人专用区表示反对，并指有关计划没有咨询她的意见。她续建议行人专用区设于中环遮打道，并于星期日举办活动。她</w:t>
      </w:r>
      <w:r w:rsidRPr="00BD21A1">
        <w:rPr>
          <w:rFonts w:asciiTheme="minorEastAsia" w:eastAsia="SimSun" w:hAnsiTheme="minorEastAsia" w:cs="Times New Roman" w:hint="eastAsia"/>
          <w:bCs/>
          <w:spacing w:val="20"/>
          <w:szCs w:val="24"/>
          <w:lang w:eastAsia="zh-CN"/>
        </w:rPr>
        <w:t>认为如于太平山街试行人车共享的街道设计概念会对行人造成危险，故反对该建议。她表示除有关与海滨连接的建议外，其他的建议需提供更完备的咨询方案。他续询问是次计划的顾问费用。</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val="en-GB" w:eastAsia="zh-CN"/>
        </w:rPr>
        <w:t>指其为当区居民，但没有收到任何咨询</w:t>
      </w:r>
      <w:r w:rsidRPr="00BD21A1">
        <w:rPr>
          <w:rFonts w:asciiTheme="minorEastAsia" w:eastAsia="SimSun" w:hAnsiTheme="minorEastAsia" w:cs="Times New Roman" w:hint="eastAsia"/>
          <w:spacing w:val="20"/>
          <w:szCs w:val="24"/>
          <w:lang w:eastAsia="zh-CN"/>
        </w:rPr>
        <w:t>，并询问咨询的详情。他指是项计划鼓励市民</w:t>
      </w:r>
      <w:r w:rsidRPr="00BD21A1">
        <w:rPr>
          <w:rFonts w:asciiTheme="minorEastAsia" w:eastAsia="SimSun" w:hAnsiTheme="minorEastAsia" w:cs="Times New Roman" w:hint="eastAsia"/>
          <w:bCs/>
          <w:spacing w:val="20"/>
          <w:szCs w:val="24"/>
          <w:lang w:eastAsia="zh-CN"/>
        </w:rPr>
        <w:t>「泊车步行」，惟政府拆卸美利道停车场及林士街停车场，使中西区的泊车位数量减少，认为</w:t>
      </w:r>
      <w:r w:rsidRPr="00BD21A1">
        <w:rPr>
          <w:rFonts w:asciiTheme="minorEastAsia" w:eastAsia="SimSun" w:hAnsiTheme="minorEastAsia" w:cs="Times New Roman" w:hint="eastAsia"/>
          <w:spacing w:val="20"/>
          <w:szCs w:val="24"/>
          <w:lang w:eastAsia="zh-CN"/>
        </w:rPr>
        <w:t>运输署的政策互不配合</w:t>
      </w:r>
      <w:r w:rsidRPr="00BD21A1">
        <w:rPr>
          <w:rFonts w:asciiTheme="minorEastAsia" w:eastAsia="SimSun" w:hAnsiTheme="minorEastAsia" w:cs="Times New Roman" w:hint="eastAsia"/>
          <w:bCs/>
          <w:spacing w:val="20"/>
          <w:szCs w:val="24"/>
          <w:lang w:eastAsia="zh-CN"/>
        </w:rPr>
        <w:t>。他续指如推行电子道路收费，驾驶人士会选择采用荷李活道及鸭巴甸街等道路，有关道路亦为是项计划拟规划作悠闲式的街道，询问运输署有否数据显示届时对相关街道的交通影响。他认为规划悠闲式街道会吸引商户于相关街道开设酒吧，对中上环区的居民造成影响。此外，他指有不少货柜车于高升街上落货，认为于高升街扩阔行人路的建议不可行，询问运输署有否咨询相关商户。</w:t>
      </w:r>
    </w:p>
    <w:p w:rsidR="008C6885" w:rsidRPr="008C6885" w:rsidRDefault="008C6885" w:rsidP="008C6885">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陈捷贵议员</w:t>
      </w:r>
      <w:r w:rsidRPr="00BD21A1">
        <w:rPr>
          <w:rFonts w:asciiTheme="minorEastAsia" w:eastAsia="SimSun" w:hAnsiTheme="minorEastAsia" w:cs="Times New Roman" w:hint="eastAsia"/>
          <w:spacing w:val="20"/>
          <w:szCs w:val="24"/>
          <w:lang w:eastAsia="zh-CN"/>
        </w:rPr>
        <w:t>对是项计划的构想可提升区内的可达性表示支持。他认为计划应在现有的基础下改善区内易行度，建议完善现有天桥系统及扶手电梯系统。此外，他指运输署没有于是项计划就停车场数目提供进一步数据。他建议运输署需有短、中及长期计划，先作深入咨询后再作讨论。</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叶永成议员</w:t>
      </w:r>
      <w:r w:rsidRPr="00BD21A1">
        <w:rPr>
          <w:rFonts w:asciiTheme="minorEastAsia" w:eastAsia="SimSun" w:hAnsiTheme="minorEastAsia" w:cs="Times New Roman" w:hint="eastAsia"/>
          <w:spacing w:val="20"/>
          <w:szCs w:val="24"/>
          <w:lang w:eastAsia="zh-CN"/>
        </w:rPr>
        <w:t>表示反对设置行人专用区，并希望运输署尽快落实扩阔行人路等</w:t>
      </w:r>
      <w:r w:rsidRPr="00BD21A1">
        <w:rPr>
          <w:rFonts w:asciiTheme="minorEastAsia" w:eastAsia="SimSun" w:hAnsiTheme="minorEastAsia" w:cs="Times New Roman" w:hint="eastAsia"/>
          <w:bCs/>
          <w:spacing w:val="20"/>
          <w:szCs w:val="24"/>
          <w:lang w:val="en-GB" w:eastAsia="zh-CN"/>
        </w:rPr>
        <w:t>提升「易行度」的</w:t>
      </w:r>
      <w:r w:rsidRPr="00BD21A1">
        <w:rPr>
          <w:rFonts w:asciiTheme="minorEastAsia" w:eastAsia="SimSun" w:hAnsiTheme="minorEastAsia" w:cs="Times New Roman" w:hint="eastAsia"/>
          <w:spacing w:val="20"/>
          <w:szCs w:val="24"/>
          <w:lang w:eastAsia="zh-CN"/>
        </w:rPr>
        <w:t>建议。</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询问运输署是项计划的建议内容是否为捆绑式落实或不落实。他认为运输署需尽快落实计划内所提及</w:t>
      </w:r>
      <w:r w:rsidRPr="00BD21A1">
        <w:rPr>
          <w:rFonts w:asciiTheme="minorEastAsia" w:eastAsia="SimSun" w:hAnsiTheme="minorEastAsia" w:cs="Times New Roman" w:hint="eastAsia"/>
          <w:spacing w:val="20"/>
          <w:szCs w:val="24"/>
          <w:lang w:eastAsia="zh-CN"/>
        </w:rPr>
        <w:lastRenderedPageBreak/>
        <w:t>的扩阔行人路建议。他表示不支持设置行人专用区的建议，并建议计划包括改善或优化现有扶手电梯系统。</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杨哲安议员</w:t>
      </w:r>
      <w:r w:rsidRPr="00BD21A1">
        <w:rPr>
          <w:rFonts w:asciiTheme="minorEastAsia" w:eastAsia="SimSun" w:hAnsiTheme="minorEastAsia" w:cs="Times New Roman" w:hint="eastAsia"/>
          <w:spacing w:val="20"/>
          <w:szCs w:val="24"/>
          <w:lang w:eastAsia="zh-CN"/>
        </w:rPr>
        <w:t>指问卷内容设计不善。他询问运输署是项计划的建议内容是否为捆绑式落实或不落实，并希望运输署透过第二阶段咨询提供有效的建议措施。</w:t>
      </w:r>
    </w:p>
    <w:p w:rsidR="008C6885" w:rsidRPr="008C6885" w:rsidRDefault="008C6885" w:rsidP="008C6885">
      <w:pPr>
        <w:pStyle w:val="a3"/>
        <w:rPr>
          <w:rFonts w:asciiTheme="minorEastAsia" w:hAnsiTheme="minorEastAsia" w:cs="Times New Roman" w:hint="eastAsia"/>
          <w:spacing w:val="20"/>
          <w:szCs w:val="24"/>
          <w:lang w:eastAsia="zh-CN"/>
        </w:rPr>
      </w:pPr>
    </w:p>
    <w:p w:rsidR="008C6885" w:rsidRPr="00FA06AB" w:rsidRDefault="00BD21A1"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张启昕委员</w:t>
      </w:r>
      <w:r w:rsidRPr="00BD21A1">
        <w:rPr>
          <w:rFonts w:asciiTheme="minorEastAsia" w:eastAsia="SimSun" w:hAnsiTheme="minorEastAsia" w:cs="Times New Roman" w:hint="eastAsia"/>
          <w:spacing w:val="20"/>
          <w:szCs w:val="24"/>
          <w:lang w:eastAsia="zh-CN"/>
        </w:rPr>
        <w:t>建议计划内容包括解决东边街</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第二街交界的行人过路问题，以及正街出现「人车争路」的问题。她</w:t>
      </w:r>
      <w:r w:rsidRPr="00BD21A1">
        <w:rPr>
          <w:rFonts w:asciiTheme="minorEastAsia" w:eastAsia="SimSun" w:hAnsiTheme="minorEastAsia" w:cs="Times New Roman" w:hint="eastAsia"/>
          <w:bCs/>
          <w:spacing w:val="20"/>
          <w:szCs w:val="24"/>
          <w:lang w:eastAsia="zh-CN"/>
        </w:rPr>
        <w:t>忧虑美化太平山街区街道的建议会加快当区旧楼重建，使失去原有街道特色</w:t>
      </w:r>
      <w:r w:rsidRPr="00BD21A1">
        <w:rPr>
          <w:rFonts w:asciiTheme="minorEastAsia" w:eastAsia="SimSun" w:hAnsiTheme="minorEastAsia" w:cs="Times New Roman" w:hint="eastAsia"/>
          <w:spacing w:val="20"/>
          <w:szCs w:val="24"/>
          <w:lang w:val="en-GB" w:eastAsia="zh-CN"/>
        </w:rPr>
        <w:t>。她询问运输署是项计划的研究方法、有否进行社会影响评估，以及有否评估设置行人专区对街区有多大的社会影响。</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9918A2" w:rsidRPr="00FA06AB"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运输署步行城市策划组高级工程师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步行城市</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梁嘉谊女士</w:t>
      </w:r>
      <w:r w:rsidRPr="00BD21A1">
        <w:rPr>
          <w:rFonts w:asciiTheme="minorEastAsia" w:eastAsia="SimSun" w:hAnsiTheme="minorEastAsia" w:cs="Times New Roman" w:hint="eastAsia"/>
          <w:bCs/>
          <w:spacing w:val="20"/>
          <w:szCs w:val="24"/>
          <w:lang w:eastAsia="zh-CN"/>
        </w:rPr>
        <w:t>表示是项研究除希望将中环构建为易行核心商业区，亦希望为居民提供安全及易行的环境。她指署方希望将是次计划的建议措施分为短、中、长期，故计划非为一次性推出。她表示署方一直进行行人路扩阔及路口改善，以及</w:t>
      </w:r>
      <w:r w:rsidRPr="00BD21A1">
        <w:rPr>
          <w:rFonts w:asciiTheme="minorEastAsia" w:eastAsia="SimSun" w:hAnsiTheme="minorEastAsia" w:cs="Times New Roman" w:hint="eastAsia"/>
          <w:bCs/>
          <w:spacing w:val="20"/>
          <w:szCs w:val="24"/>
          <w:lang w:val="en-GB" w:eastAsia="zh-CN"/>
        </w:rPr>
        <w:t>无障碍信道设施等工程。有关短期措施，她指大部分委员支持分阶段整合或移除交通标志，故会在取得交运会同意后推行。有关</w:t>
      </w:r>
      <w:r w:rsidRPr="00BD21A1">
        <w:rPr>
          <w:rFonts w:asciiTheme="minorEastAsia" w:eastAsia="SimSun" w:hAnsiTheme="minorEastAsia" w:cs="Times New Roman" w:hint="eastAsia"/>
          <w:bCs/>
          <w:spacing w:val="20"/>
          <w:szCs w:val="24"/>
          <w:lang w:eastAsia="zh-CN"/>
        </w:rPr>
        <w:t>中、长期措施，署方会就委员对行人专用区、低速限制区，以及人车共享街道的设计等意见作进一步解释，并希望继续听取委员的意见。有关计划的咨询详情，署方已于</w:t>
      </w:r>
      <w:r w:rsidRPr="00BD21A1">
        <w:rPr>
          <w:rFonts w:asciiTheme="minorEastAsia" w:eastAsia="SimSun" w:hAnsiTheme="minorEastAsia" w:cs="Times New Roman"/>
          <w:bCs/>
          <w:spacing w:val="20"/>
          <w:szCs w:val="24"/>
          <w:lang w:eastAsia="zh-CN"/>
        </w:rPr>
        <w:t>2017</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12</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hint="eastAsia"/>
          <w:bCs/>
          <w:spacing w:val="20"/>
          <w:szCs w:val="24"/>
          <w:lang w:val="en-GB" w:eastAsia="zh-CN"/>
        </w:rPr>
        <w:t>展开了「提升香港易行度顾问研究」，并于</w:t>
      </w:r>
      <w:r w:rsidRPr="00BD21A1">
        <w:rPr>
          <w:rFonts w:asciiTheme="minorEastAsia" w:eastAsia="SimSun" w:hAnsiTheme="minorEastAsia" w:cs="Times New Roman"/>
          <w:bCs/>
          <w:spacing w:val="20"/>
          <w:szCs w:val="24"/>
          <w:lang w:val="en-GB" w:eastAsia="zh-CN"/>
        </w:rPr>
        <w:t>2018</w:t>
      </w:r>
      <w:r w:rsidRPr="00BD21A1">
        <w:rPr>
          <w:rFonts w:asciiTheme="minorEastAsia" w:eastAsia="SimSun" w:hAnsiTheme="minorEastAsia" w:cs="Times New Roman" w:hint="eastAsia"/>
          <w:bCs/>
          <w:spacing w:val="20"/>
          <w:szCs w:val="24"/>
          <w:lang w:val="en-GB" w:eastAsia="zh-CN"/>
        </w:rPr>
        <w:t>年</w:t>
      </w:r>
      <w:r w:rsidRPr="00BD21A1">
        <w:rPr>
          <w:rFonts w:asciiTheme="minorEastAsia" w:eastAsia="SimSun" w:hAnsiTheme="minorEastAsia" w:cs="Times New Roman"/>
          <w:bCs/>
          <w:spacing w:val="20"/>
          <w:szCs w:val="24"/>
          <w:lang w:val="en-GB" w:eastAsia="zh-CN"/>
        </w:rPr>
        <w:t>6</w:t>
      </w:r>
      <w:r w:rsidRPr="00BD21A1">
        <w:rPr>
          <w:rFonts w:asciiTheme="minorEastAsia" w:eastAsia="SimSun" w:hAnsiTheme="minorEastAsia" w:cs="Times New Roman" w:hint="eastAsia"/>
          <w:bCs/>
          <w:spacing w:val="20"/>
          <w:szCs w:val="24"/>
          <w:lang w:val="en-GB" w:eastAsia="zh-CN"/>
        </w:rPr>
        <w:t>月至</w:t>
      </w:r>
      <w:r w:rsidRPr="00BD21A1">
        <w:rPr>
          <w:rFonts w:asciiTheme="minorEastAsia" w:eastAsia="SimSun" w:hAnsiTheme="minorEastAsia" w:cs="Times New Roman"/>
          <w:bCs/>
          <w:spacing w:val="20"/>
          <w:szCs w:val="24"/>
          <w:lang w:val="en-GB" w:eastAsia="zh-CN"/>
        </w:rPr>
        <w:t>8</w:t>
      </w:r>
      <w:r w:rsidRPr="00BD21A1">
        <w:rPr>
          <w:rFonts w:asciiTheme="minorEastAsia" w:eastAsia="SimSun" w:hAnsiTheme="minorEastAsia" w:cs="Times New Roman" w:hint="eastAsia"/>
          <w:bCs/>
          <w:spacing w:val="20"/>
          <w:szCs w:val="24"/>
          <w:lang w:val="en-GB" w:eastAsia="zh-CN"/>
        </w:rPr>
        <w:t>月完成了第一阶段公众参与活动，收集议员及市民对提升香港整体「易行度」的初步意见，署方邀请了</w:t>
      </w:r>
      <w:r w:rsidRPr="00BD21A1">
        <w:rPr>
          <w:rFonts w:asciiTheme="minorEastAsia" w:eastAsia="SimSun" w:hAnsiTheme="minorEastAsia" w:cs="Times New Roman"/>
          <w:bCs/>
          <w:spacing w:val="20"/>
          <w:szCs w:val="24"/>
          <w:lang w:val="en-GB" w:eastAsia="zh-CN"/>
        </w:rPr>
        <w:t>18</w:t>
      </w:r>
      <w:r w:rsidRPr="00BD21A1">
        <w:rPr>
          <w:rFonts w:asciiTheme="minorEastAsia" w:eastAsia="SimSun" w:hAnsiTheme="minorEastAsia" w:cs="Times New Roman" w:hint="eastAsia"/>
          <w:bCs/>
          <w:spacing w:val="20"/>
          <w:szCs w:val="24"/>
          <w:lang w:val="en-GB" w:eastAsia="zh-CN"/>
        </w:rPr>
        <w:t>区的议员参加是项计划的四场工作坊。署方希望于本年</w:t>
      </w:r>
      <w:r w:rsidRPr="00BD21A1">
        <w:rPr>
          <w:rFonts w:asciiTheme="minorEastAsia" w:eastAsia="SimSun" w:hAnsiTheme="minorEastAsia" w:cs="Times New Roman"/>
          <w:bCs/>
          <w:spacing w:val="20"/>
          <w:szCs w:val="24"/>
          <w:lang w:val="en-GB" w:eastAsia="zh-CN"/>
        </w:rPr>
        <w:t>6</w:t>
      </w:r>
      <w:r w:rsidRPr="00BD21A1">
        <w:rPr>
          <w:rFonts w:asciiTheme="minorEastAsia" w:eastAsia="SimSun" w:hAnsiTheme="minorEastAsia" w:cs="Times New Roman" w:hint="eastAsia"/>
          <w:bCs/>
          <w:spacing w:val="20"/>
          <w:szCs w:val="24"/>
          <w:lang w:val="en-GB" w:eastAsia="zh-CN"/>
        </w:rPr>
        <w:t>月至</w:t>
      </w:r>
      <w:r w:rsidRPr="00BD21A1">
        <w:rPr>
          <w:rFonts w:asciiTheme="minorEastAsia" w:eastAsia="SimSun" w:hAnsiTheme="minorEastAsia" w:cs="Times New Roman"/>
          <w:bCs/>
          <w:spacing w:val="20"/>
          <w:szCs w:val="24"/>
          <w:lang w:val="en-GB" w:eastAsia="zh-CN"/>
        </w:rPr>
        <w:t>8</w:t>
      </w:r>
      <w:r w:rsidRPr="00BD21A1">
        <w:rPr>
          <w:rFonts w:asciiTheme="minorEastAsia" w:eastAsia="SimSun" w:hAnsiTheme="minorEastAsia" w:cs="Times New Roman" w:hint="eastAsia"/>
          <w:bCs/>
          <w:spacing w:val="20"/>
          <w:szCs w:val="24"/>
          <w:lang w:val="en-GB" w:eastAsia="zh-CN"/>
        </w:rPr>
        <w:t>月就初步意见进行更详尽的咨询，是次为署方首次就试点地区计划进行咨询，并会在公众参与活动期间咨询不同区议员及小区持份者的意见。她补充署方会于听取市民对是项计划的中、长期建议后，再制订实施计划及时间表。她强调每一项措施为分开处理。有关委员对行人专用区的意见，她指现时署方建议于士丹顿街、伊利近街、嘉咸街、卑利街一段加强悠闲式街道设施改善本区的步行环境，并会进一步研究在周末设置行人专用区，为于该地区活动的市民及旅客提供更舒适及安全的步行环境。她补充悠闲式街道设施包括扩阔行人路及过路处、收窄行车路，以及人车共享街道的设计。她表示现时就设置行人专用区的建议属研究阶段，署方初步建议拟设置行人专用区的时间为周末</w:t>
      </w:r>
      <w:r w:rsidRPr="00BD21A1">
        <w:rPr>
          <w:rFonts w:asciiTheme="minorEastAsia" w:eastAsia="SimSun" w:hAnsiTheme="minorEastAsia" w:cs="Times New Roman"/>
          <w:bCs/>
          <w:spacing w:val="20"/>
          <w:szCs w:val="24"/>
          <w:lang w:val="en-GB" w:eastAsia="zh-CN"/>
        </w:rPr>
        <w:t>(</w:t>
      </w:r>
      <w:r w:rsidRPr="00BD21A1">
        <w:rPr>
          <w:rFonts w:asciiTheme="minorEastAsia" w:eastAsia="SimSun" w:hAnsiTheme="minorEastAsia" w:cs="Times New Roman" w:hint="eastAsia"/>
          <w:bCs/>
          <w:spacing w:val="20"/>
          <w:szCs w:val="24"/>
          <w:lang w:val="en-GB" w:eastAsia="zh-CN"/>
        </w:rPr>
        <w:t>星期六及星期日</w:t>
      </w:r>
      <w:r w:rsidRPr="00BD21A1">
        <w:rPr>
          <w:rFonts w:asciiTheme="minorEastAsia" w:eastAsia="SimSun" w:hAnsiTheme="minorEastAsia" w:cs="Times New Roman"/>
          <w:bCs/>
          <w:spacing w:val="20"/>
          <w:szCs w:val="24"/>
          <w:lang w:val="en-GB" w:eastAsia="zh-CN"/>
        </w:rPr>
        <w:t>)</w:t>
      </w:r>
      <w:r w:rsidRPr="00BD21A1">
        <w:rPr>
          <w:rFonts w:asciiTheme="minorEastAsia" w:eastAsia="SimSun" w:hAnsiTheme="minorEastAsia" w:cs="Times New Roman" w:hint="eastAsia"/>
          <w:bCs/>
          <w:spacing w:val="20"/>
          <w:szCs w:val="24"/>
          <w:lang w:val="en-GB" w:eastAsia="zh-CN"/>
        </w:rPr>
        <w:t>中午十二时至下午九时。她续指署方了解计划需要平衡行人、附近居民、上落客货及商户的需要及意见，故希望于是次会议咨询委员的意见，如署方有进一步研究结果，会再咨询交运会。</w:t>
      </w:r>
      <w:r w:rsidRPr="00BD21A1">
        <w:rPr>
          <w:rFonts w:asciiTheme="minorEastAsia" w:eastAsia="SimSun" w:hAnsiTheme="minorEastAsia" w:cs="Times New Roman" w:hint="eastAsia"/>
          <w:bCs/>
          <w:spacing w:val="20"/>
          <w:szCs w:val="24"/>
          <w:lang w:val="en-GB" w:eastAsia="zh-CN"/>
        </w:rPr>
        <w:lastRenderedPageBreak/>
        <w:t>有关行人专用区的管理问题，她表示政府有不同部门负责街道管理事宜。她续表示是项计划不涉及巴士路线，故不会影响市民乘坐公共交通工具。她强调署方希望先利用悠闲式设施改善本区的易行度，并会继续研究行人专用区的可行性。她表示署方未有确实计划于中环推展低速限制区，但会积极研究。她解释署方推行低速限制区的原因，指低速限制区于部份外国城市大范围使用，故署方亦希望将之应用于香港，希望让市民知悉低速限制区可提升行人的易行度及安全度，低速限制区是希望透过保持车速的均匀性，以排除因司机突然加速及减慢车速而加强道路安全，亦可提升驾驶者对周边环境的警觉性。海外研究指出车速及行人于意外时的死亡率有直接关系，当事故时的车速由每小时</w:t>
      </w:r>
      <w:r w:rsidRPr="00BD21A1">
        <w:rPr>
          <w:rFonts w:asciiTheme="minorEastAsia" w:eastAsia="SimSun" w:hAnsiTheme="minorEastAsia" w:cs="Times New Roman"/>
          <w:bCs/>
          <w:spacing w:val="20"/>
          <w:szCs w:val="24"/>
          <w:lang w:val="en-GB" w:eastAsia="zh-CN"/>
        </w:rPr>
        <w:t>50</w:t>
      </w:r>
      <w:r w:rsidRPr="00BD21A1">
        <w:rPr>
          <w:rFonts w:asciiTheme="minorEastAsia" w:eastAsia="SimSun" w:hAnsiTheme="minorEastAsia" w:cs="Times New Roman" w:hint="eastAsia"/>
          <w:bCs/>
          <w:spacing w:val="20"/>
          <w:szCs w:val="24"/>
          <w:lang w:val="en-GB" w:eastAsia="zh-CN"/>
        </w:rPr>
        <w:t>公里减至每小时</w:t>
      </w:r>
      <w:r w:rsidRPr="00BD21A1">
        <w:rPr>
          <w:rFonts w:asciiTheme="minorEastAsia" w:eastAsia="SimSun" w:hAnsiTheme="minorEastAsia" w:cs="Times New Roman"/>
          <w:bCs/>
          <w:spacing w:val="20"/>
          <w:szCs w:val="24"/>
          <w:lang w:val="en-GB" w:eastAsia="zh-CN"/>
        </w:rPr>
        <w:t>30</w:t>
      </w:r>
      <w:r w:rsidRPr="00BD21A1">
        <w:rPr>
          <w:rFonts w:asciiTheme="minorEastAsia" w:eastAsia="SimSun" w:hAnsiTheme="minorEastAsia" w:cs="Times New Roman" w:hint="eastAsia"/>
          <w:bCs/>
          <w:spacing w:val="20"/>
          <w:szCs w:val="24"/>
          <w:lang w:val="en-GB" w:eastAsia="zh-CN"/>
        </w:rPr>
        <w:t>公里，可减低行人于意外时的死亡率及意外频率，故署方希望先于深水埗试行低速限制区，如效果良好，会将低速限制区推展至其他地方。当制定中环实施低速限制区的确实方案时，会再向交运会咨询。她指署方就中环核心区的主要建议为于德辅道中部分路口进行改善，是项计划目的为平衡行人及驾驶人士的需要，并需就推行是项计划进行详细研究，更进一步改善中环的易行度。她表示署方希望改善上环核心区的南北连系及改善行人从地铁站前往特色市集街的易行度，署方了解高升街东边的行车道较阔，故建议将部分高升街行人路加阔</w:t>
      </w:r>
      <w:r w:rsidRPr="00BD21A1">
        <w:rPr>
          <w:rFonts w:asciiTheme="minorEastAsia" w:eastAsia="SimSun" w:hAnsiTheme="minorEastAsia" w:cs="Times New Roman"/>
          <w:bCs/>
          <w:spacing w:val="20"/>
          <w:szCs w:val="24"/>
          <w:lang w:val="en-GB" w:eastAsia="zh-CN"/>
        </w:rPr>
        <w:t>1</w:t>
      </w:r>
      <w:r w:rsidRPr="00BD21A1">
        <w:rPr>
          <w:rFonts w:asciiTheme="minorEastAsia" w:eastAsia="SimSun" w:hAnsiTheme="minorEastAsia" w:cs="Times New Roman" w:hint="eastAsia"/>
          <w:bCs/>
          <w:spacing w:val="20"/>
          <w:szCs w:val="24"/>
          <w:lang w:val="en-GB" w:eastAsia="zh-CN"/>
        </w:rPr>
        <w:t>至</w:t>
      </w:r>
      <w:r w:rsidRPr="00BD21A1">
        <w:rPr>
          <w:rFonts w:asciiTheme="minorEastAsia" w:eastAsia="SimSun" w:hAnsiTheme="minorEastAsia" w:cs="Times New Roman"/>
          <w:bCs/>
          <w:spacing w:val="20"/>
          <w:szCs w:val="24"/>
          <w:lang w:val="en-GB" w:eastAsia="zh-CN"/>
        </w:rPr>
        <w:t>2</w:t>
      </w:r>
      <w:r w:rsidRPr="00BD21A1">
        <w:rPr>
          <w:rFonts w:asciiTheme="minorEastAsia" w:eastAsia="SimSun" w:hAnsiTheme="minorEastAsia" w:cs="Times New Roman" w:hint="eastAsia"/>
          <w:bCs/>
          <w:spacing w:val="20"/>
          <w:szCs w:val="24"/>
          <w:lang w:val="en-GB" w:eastAsia="zh-CN"/>
        </w:rPr>
        <w:t>米，并会继续研究以不会阻碍上落货及车辆行驶的需要。她指署方</w:t>
      </w:r>
      <w:r w:rsidRPr="00BD21A1">
        <w:rPr>
          <w:rFonts w:asciiTheme="minorEastAsia" w:eastAsia="SimSun" w:hAnsiTheme="minorEastAsia" w:cs="Times New Roman" w:hint="eastAsia"/>
          <w:bCs/>
          <w:spacing w:val="20"/>
          <w:szCs w:val="24"/>
          <w:lang w:eastAsia="zh-CN"/>
        </w:rPr>
        <w:t>希望于文化、历史及娱乐街区作出最佳方案，以便利所有市民及旅客。有关扩阔荷李活道会否阻碍行车，她表示署方会在不减少交通流量的空间下考虑扩阔行人路。</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FA06AB"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莫特麦克唐纳香港有限公司首席交通工程师</w:t>
      </w:r>
      <w:r w:rsidRPr="00BD21A1">
        <w:rPr>
          <w:rFonts w:asciiTheme="minorEastAsia" w:eastAsia="SimSun" w:hAnsiTheme="minorEastAsia" w:cs="Times New Roman" w:hint="eastAsia"/>
          <w:bCs/>
          <w:spacing w:val="20"/>
          <w:szCs w:val="24"/>
          <w:u w:val="single"/>
          <w:lang w:eastAsia="zh-CN"/>
        </w:rPr>
        <w:t>邓兆基先生</w:t>
      </w:r>
      <w:r w:rsidRPr="00BD21A1">
        <w:rPr>
          <w:rFonts w:asciiTheme="minorEastAsia" w:eastAsia="SimSun" w:hAnsiTheme="minorEastAsia" w:cs="Times New Roman" w:hint="eastAsia"/>
          <w:bCs/>
          <w:spacing w:val="20"/>
          <w:szCs w:val="24"/>
          <w:lang w:eastAsia="zh-CN"/>
        </w:rPr>
        <w:t>表示研究采用人车共融等全面街道设计概念，包括美化、绿化，以及交通纾缓措施，以增加街道的易行度。有关太平山街区的初步构思，加强街道悠闲式设计，希望于适当位置扩阔行人路及美化和绿化街道，为行人提供舒适的步行环境。他指「人车共享」为悠闲式街道设计之一，现时为初步阶段检视该街道设计的可行性，其理念为打破传统「人车分隔」设计，运输署选取人多、车少或行车速度较缓慢的地点试行。同时，亦会占位符进行上落客货活动</w:t>
      </w:r>
      <w:r w:rsidRPr="00BD21A1">
        <w:rPr>
          <w:rFonts w:asciiTheme="minorEastAsia" w:eastAsia="SimSun" w:hAnsiTheme="minorEastAsia" w:cs="Times New Roman" w:hint="eastAsia"/>
          <w:spacing w:val="20"/>
          <w:szCs w:val="24"/>
          <w:lang w:eastAsia="zh-CN"/>
        </w:rPr>
        <w:t>。</w:t>
      </w:r>
    </w:p>
    <w:p w:rsidR="00FA06AB" w:rsidRDefault="00FA06AB" w:rsidP="00FA06AB">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运输署步行城市策划组高级工程师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步行城市</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梁嘉谊女士</w:t>
      </w:r>
      <w:r w:rsidRPr="00BD21A1">
        <w:rPr>
          <w:rFonts w:asciiTheme="minorEastAsia" w:eastAsia="SimSun" w:hAnsiTheme="minorEastAsia" w:cs="Times New Roman" w:hint="eastAsia"/>
          <w:bCs/>
          <w:spacing w:val="20"/>
          <w:szCs w:val="24"/>
          <w:lang w:eastAsia="zh-CN"/>
        </w:rPr>
        <w:t>就「人车共享街道」进行补充。她指「人车共享街道」将行车道与行人路高度设于同一水平，方便行人在街道两旁过路，设计仍包括行人道及行车道，会以矮柱分隔，而运输署亦已于旺角奶路臣街、北区石湖墟一带有此类的街道设计。有关上坡地区自动扶手电梯连接系统及升降机系统，就磅巷行人扶手电梯系统，路政署于</w:t>
      </w:r>
      <w:r w:rsidRPr="00BD21A1">
        <w:rPr>
          <w:rFonts w:asciiTheme="minorEastAsia" w:eastAsia="SimSun" w:hAnsiTheme="minorEastAsia" w:cs="Times New Roman"/>
          <w:bCs/>
          <w:spacing w:val="20"/>
          <w:szCs w:val="24"/>
          <w:lang w:eastAsia="zh-CN"/>
        </w:rPr>
        <w:t>2015</w:t>
      </w:r>
      <w:r w:rsidRPr="00BD21A1">
        <w:rPr>
          <w:rFonts w:asciiTheme="minorEastAsia" w:eastAsia="SimSun" w:hAnsiTheme="minorEastAsia" w:cs="Times New Roman" w:hint="eastAsia"/>
          <w:bCs/>
          <w:spacing w:val="20"/>
          <w:szCs w:val="24"/>
          <w:lang w:eastAsia="zh-CN"/>
        </w:rPr>
        <w:t>年曾咨询区议会及举</w:t>
      </w:r>
      <w:r w:rsidRPr="00BD21A1">
        <w:rPr>
          <w:rFonts w:asciiTheme="minorEastAsia" w:eastAsia="SimSun" w:hAnsiTheme="minorEastAsia" w:cs="Times New Roman" w:hint="eastAsia"/>
          <w:bCs/>
          <w:spacing w:val="20"/>
          <w:szCs w:val="24"/>
          <w:lang w:eastAsia="zh-CN"/>
        </w:rPr>
        <w:lastRenderedPageBreak/>
        <w:t>行公众论坛，由于项目涉及多方面议题，路政署会适时再咨询中西区区议会，并会将委员的意见转交路政署参考。运输署于</w:t>
      </w:r>
      <w:r w:rsidRPr="00BD21A1">
        <w:rPr>
          <w:rFonts w:asciiTheme="minorEastAsia" w:eastAsia="SimSun" w:hAnsiTheme="minorEastAsia" w:cs="Times New Roman"/>
          <w:bCs/>
          <w:spacing w:val="20"/>
          <w:szCs w:val="24"/>
          <w:lang w:eastAsia="zh-CN"/>
        </w:rPr>
        <w:t>2017</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12</w:t>
      </w:r>
      <w:r w:rsidRPr="00BD21A1">
        <w:rPr>
          <w:rFonts w:asciiTheme="minorEastAsia" w:eastAsia="SimSun" w:hAnsiTheme="minorEastAsia" w:cs="Times New Roman" w:hint="eastAsia"/>
          <w:bCs/>
          <w:spacing w:val="20"/>
          <w:szCs w:val="24"/>
          <w:lang w:eastAsia="zh-CN"/>
        </w:rPr>
        <w:t>月展开就</w:t>
      </w:r>
      <w:r w:rsidRPr="00BD21A1">
        <w:rPr>
          <w:rFonts w:asciiTheme="minorEastAsia" w:eastAsia="SimSun" w:hAnsiTheme="minorEastAsia" w:cs="Times New Roman"/>
          <w:bCs/>
          <w:spacing w:val="20"/>
          <w:szCs w:val="24"/>
          <w:lang w:eastAsia="zh-CN"/>
        </w:rPr>
        <w:t>2009</w:t>
      </w:r>
      <w:r w:rsidRPr="00BD21A1">
        <w:rPr>
          <w:rFonts w:asciiTheme="minorEastAsia" w:eastAsia="SimSun" w:hAnsiTheme="minorEastAsia" w:cs="Times New Roman" w:hint="eastAsia"/>
          <w:bCs/>
          <w:spacing w:val="20"/>
          <w:szCs w:val="24"/>
          <w:lang w:eastAsia="zh-CN"/>
        </w:rPr>
        <w:t>年的所订立的上坡电梯系统评审机制进行顾问研究，运输署按新修定机制，为过去数年收到全港</w:t>
      </w:r>
      <w:r w:rsidRPr="00BD21A1">
        <w:rPr>
          <w:rFonts w:asciiTheme="minorEastAsia" w:eastAsia="SimSun" w:hAnsiTheme="minorEastAsia" w:cs="Times New Roman"/>
          <w:bCs/>
          <w:spacing w:val="20"/>
          <w:szCs w:val="24"/>
          <w:lang w:eastAsia="zh-CN"/>
        </w:rPr>
        <w:t>114</w:t>
      </w:r>
      <w:r w:rsidRPr="00BD21A1">
        <w:rPr>
          <w:rFonts w:asciiTheme="minorEastAsia" w:eastAsia="SimSun" w:hAnsiTheme="minorEastAsia" w:cs="Times New Roman" w:hint="eastAsia"/>
          <w:bCs/>
          <w:spacing w:val="20"/>
          <w:szCs w:val="24"/>
          <w:lang w:eastAsia="zh-CN"/>
        </w:rPr>
        <w:t>项上坡电梯系统建议，并为符合上坡电梯系统范畴的项目进行初步筛选及详细评分，以制定优次及订定首批推展项目，预计有关研究将于</w:t>
      </w:r>
      <w:r w:rsidRPr="00BD21A1">
        <w:rPr>
          <w:rFonts w:asciiTheme="minorEastAsia" w:eastAsia="SimSun" w:hAnsiTheme="minorEastAsia" w:cs="Times New Roman"/>
          <w:bCs/>
          <w:spacing w:val="20"/>
          <w:szCs w:val="24"/>
          <w:lang w:eastAsia="zh-CN"/>
        </w:rPr>
        <w:t>2020</w:t>
      </w:r>
      <w:r w:rsidRPr="00BD21A1">
        <w:rPr>
          <w:rFonts w:asciiTheme="minorEastAsia" w:eastAsia="SimSun" w:hAnsiTheme="minorEastAsia" w:cs="Times New Roman" w:hint="eastAsia"/>
          <w:bCs/>
          <w:spacing w:val="20"/>
          <w:szCs w:val="24"/>
          <w:lang w:eastAsia="zh-CN"/>
        </w:rPr>
        <w:t>年内完成，署方会适时咨询有关议会。她指署方已于</w:t>
      </w:r>
      <w:r w:rsidRPr="00BD21A1">
        <w:rPr>
          <w:rFonts w:asciiTheme="minorEastAsia" w:eastAsia="SimSun" w:hAnsiTheme="minorEastAsia" w:cs="Times New Roman"/>
          <w:bCs/>
          <w:spacing w:val="20"/>
          <w:szCs w:val="24"/>
          <w:lang w:eastAsia="zh-CN"/>
        </w:rPr>
        <w:t>2018</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12</w:t>
      </w:r>
      <w:r w:rsidRPr="00BD21A1">
        <w:rPr>
          <w:rFonts w:asciiTheme="minorEastAsia" w:eastAsia="SimSun" w:hAnsiTheme="minorEastAsia" w:cs="Times New Roman" w:hint="eastAsia"/>
          <w:bCs/>
          <w:spacing w:val="20"/>
          <w:szCs w:val="24"/>
          <w:lang w:eastAsia="zh-CN"/>
        </w:rPr>
        <w:t>月向立法会交通事务委员会报告评审机制的拟议修定，并于本年</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月于交通事务委员会向委员简述最新情况及聆听团体的意见，</w:t>
      </w:r>
      <w:r w:rsidRPr="00BD21A1">
        <w:rPr>
          <w:rFonts w:asciiTheme="minorEastAsia" w:eastAsia="SimSun" w:hAnsiTheme="minorEastAsia" w:cs="Times New Roman"/>
          <w:bCs/>
          <w:spacing w:val="20"/>
          <w:szCs w:val="24"/>
          <w:lang w:eastAsia="zh-CN"/>
        </w:rPr>
        <w:t>114</w:t>
      </w:r>
      <w:r w:rsidRPr="00BD21A1">
        <w:rPr>
          <w:rFonts w:asciiTheme="minorEastAsia" w:eastAsia="SimSun" w:hAnsiTheme="minorEastAsia" w:cs="Times New Roman" w:hint="eastAsia"/>
          <w:bCs/>
          <w:spacing w:val="20"/>
          <w:szCs w:val="24"/>
          <w:lang w:eastAsia="zh-CN"/>
        </w:rPr>
        <w:t>项上坡电梯系统建议中有</w:t>
      </w:r>
      <w:r w:rsidRPr="00BD21A1">
        <w:rPr>
          <w:rFonts w:asciiTheme="minorEastAsia" w:eastAsia="SimSun" w:hAnsiTheme="minorEastAsia" w:cs="Times New Roman"/>
          <w:bCs/>
          <w:spacing w:val="20"/>
          <w:szCs w:val="24"/>
          <w:lang w:eastAsia="zh-CN"/>
        </w:rPr>
        <w:t>20</w:t>
      </w:r>
      <w:r w:rsidRPr="00BD21A1">
        <w:rPr>
          <w:rFonts w:asciiTheme="minorEastAsia" w:eastAsia="SimSun" w:hAnsiTheme="minorEastAsia" w:cs="Times New Roman" w:hint="eastAsia"/>
          <w:bCs/>
          <w:spacing w:val="20"/>
          <w:szCs w:val="24"/>
          <w:lang w:eastAsia="zh-CN"/>
        </w:rPr>
        <w:t>项属中西区，当中包括延长正街自动扶手电梯。另外，她补充研究团队会就优化现有天桥系统进行研究，署方亦会将东边街、正街的改善建议纳入中、长期的建议内，</w:t>
      </w:r>
      <w:r w:rsidRPr="00BD21A1">
        <w:rPr>
          <w:rFonts w:asciiTheme="minorEastAsia" w:eastAsia="SimSun" w:hAnsiTheme="minorEastAsia" w:cs="Times New Roman" w:hint="eastAsia"/>
          <w:bCs/>
          <w:spacing w:val="20"/>
          <w:szCs w:val="24"/>
          <w:lang w:val="en-GB" w:eastAsia="zh-CN"/>
        </w:rPr>
        <w:t>如署方有进一步研究结果，会再咨询交运会。</w:t>
      </w:r>
    </w:p>
    <w:p w:rsidR="008C6885" w:rsidRDefault="008C6885" w:rsidP="008C6885">
      <w:pPr>
        <w:pStyle w:val="a3"/>
        <w:rPr>
          <w:rFonts w:asciiTheme="minorEastAsia" w:hAnsiTheme="minorEastAsia" w:cs="Times New Roman" w:hint="eastAsia"/>
          <w:spacing w:val="20"/>
          <w:szCs w:val="24"/>
          <w:lang w:eastAsia="zh-CN"/>
        </w:rPr>
      </w:pPr>
    </w:p>
    <w:p w:rsid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支持整体易行城市概念。他指委员对行人专用区表示关注，认为政府如可妥善管理行人专用区，可重新研究设置行人专用区，并需要咨询当区议员及居民，以及考虑交通及噪音对区内的影响。他补充委员会支持运输署</w:t>
      </w:r>
      <w:r w:rsidRPr="00BD21A1">
        <w:rPr>
          <w:rFonts w:asciiTheme="minorEastAsia" w:eastAsia="SimSun" w:hAnsiTheme="minorEastAsia" w:cs="Times New Roman" w:hint="eastAsia"/>
          <w:spacing w:val="20"/>
          <w:szCs w:val="24"/>
          <w:lang w:val="en-GB" w:eastAsia="zh-CN"/>
        </w:rPr>
        <w:t>改善中环的</w:t>
      </w:r>
      <w:r w:rsidRPr="00BD21A1">
        <w:rPr>
          <w:rFonts w:asciiTheme="minorEastAsia" w:eastAsia="SimSun" w:hAnsiTheme="minorEastAsia" w:cs="Times New Roman" w:hint="eastAsia"/>
          <w:bCs/>
          <w:spacing w:val="20"/>
          <w:szCs w:val="24"/>
          <w:lang w:eastAsia="zh-CN"/>
        </w:rPr>
        <w:t>道路标记及</w:t>
      </w:r>
      <w:r w:rsidRPr="00BD21A1">
        <w:rPr>
          <w:rFonts w:asciiTheme="minorEastAsia" w:eastAsia="SimSun" w:hAnsiTheme="minorEastAsia" w:cs="Times New Roman" w:hint="eastAsia"/>
          <w:spacing w:val="20"/>
          <w:szCs w:val="24"/>
          <w:lang w:eastAsia="zh-CN"/>
        </w:rPr>
        <w:t>扩阔行人路的短期建议，并希望运输署于本年内就区内的相关工程项目与当区议员进行沟通。他续询问咨询时间表。</w:t>
      </w:r>
    </w:p>
    <w:p w:rsid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val="en-GB" w:eastAsia="zh-CN"/>
        </w:rPr>
        <w:t>认为运输署举例</w:t>
      </w:r>
      <w:r w:rsidRPr="00BD21A1">
        <w:rPr>
          <w:rFonts w:asciiTheme="minorEastAsia" w:eastAsia="SimSun" w:hAnsiTheme="minorEastAsia" w:cs="Times New Roman" w:hint="eastAsia"/>
          <w:bCs/>
          <w:spacing w:val="20"/>
          <w:szCs w:val="24"/>
          <w:lang w:eastAsia="zh-CN"/>
        </w:rPr>
        <w:t>北区石湖墟「人车共享街道」的设计，并不适用于中环</w:t>
      </w:r>
      <w:r w:rsidRPr="00BD21A1">
        <w:rPr>
          <w:rFonts w:asciiTheme="minorEastAsia" w:eastAsia="SimSun" w:hAnsiTheme="minorEastAsia" w:cs="Times New Roman" w:hint="eastAsia"/>
          <w:spacing w:val="20"/>
          <w:szCs w:val="24"/>
          <w:lang w:val="en-GB" w:eastAsia="zh-CN"/>
        </w:rPr>
        <w:t>。他认为运输署需撤回就于半山设置行人专用区的建议。</w:t>
      </w:r>
    </w:p>
    <w:p w:rsid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伍凯欣议员</w:t>
      </w:r>
      <w:r w:rsidRPr="00BD21A1">
        <w:rPr>
          <w:rFonts w:asciiTheme="minorEastAsia" w:eastAsia="SimSun" w:hAnsiTheme="minorEastAsia" w:cs="Times New Roman" w:hint="eastAsia"/>
          <w:spacing w:val="20"/>
          <w:szCs w:val="24"/>
          <w:lang w:eastAsia="zh-CN"/>
        </w:rPr>
        <w:t>对于太平山街推行</w:t>
      </w:r>
      <w:r w:rsidRPr="00BD21A1">
        <w:rPr>
          <w:rFonts w:asciiTheme="minorEastAsia" w:eastAsia="SimSun" w:hAnsiTheme="minorEastAsia" w:cs="Times New Roman" w:hint="eastAsia"/>
          <w:bCs/>
          <w:spacing w:val="20"/>
          <w:szCs w:val="24"/>
          <w:lang w:eastAsia="zh-CN"/>
        </w:rPr>
        <w:t>「人车共享街道」的设计表示忧虑，认为该带有不少学校及长者中心，如推行「人车共享街道」会对行人造成危险。她询问运输署</w:t>
      </w:r>
      <w:r w:rsidRPr="00BD21A1">
        <w:rPr>
          <w:rFonts w:asciiTheme="minorEastAsia" w:eastAsia="SimSun" w:hAnsiTheme="minorEastAsia" w:cs="Times New Roman" w:hint="eastAsia"/>
          <w:spacing w:val="20"/>
          <w:szCs w:val="24"/>
          <w:lang w:eastAsia="zh-CN"/>
        </w:rPr>
        <w:t>于太平山街推行</w:t>
      </w:r>
      <w:r w:rsidRPr="00BD21A1">
        <w:rPr>
          <w:rFonts w:asciiTheme="minorEastAsia" w:eastAsia="SimSun" w:hAnsiTheme="minorEastAsia" w:cs="Times New Roman" w:hint="eastAsia"/>
          <w:bCs/>
          <w:spacing w:val="20"/>
          <w:szCs w:val="24"/>
          <w:lang w:eastAsia="zh-CN"/>
        </w:rPr>
        <w:t>「人车共享街道」的设计是否合适。</w:t>
      </w:r>
    </w:p>
    <w:p w:rsid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不赞成推行</w:t>
      </w:r>
      <w:r w:rsidRPr="00BD21A1">
        <w:rPr>
          <w:rFonts w:asciiTheme="minorEastAsia" w:eastAsia="SimSun" w:hAnsiTheme="minorEastAsia" w:cs="Times New Roman" w:hint="eastAsia"/>
          <w:bCs/>
          <w:spacing w:val="20"/>
          <w:szCs w:val="24"/>
          <w:lang w:val="en-GB" w:eastAsia="zh-CN"/>
        </w:rPr>
        <w:t>低速限制区</w:t>
      </w:r>
      <w:r w:rsidRPr="00BD21A1">
        <w:rPr>
          <w:rFonts w:asciiTheme="minorEastAsia" w:eastAsia="SimSun" w:hAnsiTheme="minorEastAsia" w:cs="Times New Roman" w:hint="eastAsia"/>
          <w:spacing w:val="20"/>
          <w:szCs w:val="24"/>
          <w:lang w:val="en-GB" w:eastAsia="zh-CN"/>
        </w:rPr>
        <w:t>。</w:t>
      </w:r>
    </w:p>
    <w:p w:rsid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反对推行</w:t>
      </w:r>
      <w:r w:rsidRPr="00BD21A1">
        <w:rPr>
          <w:rFonts w:asciiTheme="minorEastAsia" w:eastAsia="SimSun" w:hAnsiTheme="minorEastAsia" w:cs="Times New Roman" w:hint="eastAsia"/>
          <w:bCs/>
          <w:spacing w:val="20"/>
          <w:szCs w:val="24"/>
          <w:lang w:val="en-GB" w:eastAsia="zh-CN"/>
        </w:rPr>
        <w:t>低速限制区。他询问运输署没有在计划内提及研究优化现有</w:t>
      </w:r>
      <w:r w:rsidRPr="00BD21A1">
        <w:rPr>
          <w:rFonts w:asciiTheme="minorEastAsia" w:eastAsia="SimSun" w:hAnsiTheme="minorEastAsia" w:cs="Times New Roman" w:hint="eastAsia"/>
          <w:bCs/>
          <w:spacing w:val="20"/>
          <w:szCs w:val="24"/>
          <w:lang w:eastAsia="zh-CN"/>
        </w:rPr>
        <w:t>扶手电梯系统及设置「低排放区」的原因。他建议运输署如拟于本年</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月至</w:t>
      </w:r>
      <w:r w:rsidRPr="00BD21A1">
        <w:rPr>
          <w:rFonts w:asciiTheme="minorEastAsia" w:eastAsia="SimSun" w:hAnsiTheme="minorEastAsia" w:cs="Times New Roman"/>
          <w:bCs/>
          <w:spacing w:val="20"/>
          <w:szCs w:val="24"/>
          <w:lang w:eastAsia="zh-CN"/>
        </w:rPr>
        <w:t>12</w:t>
      </w:r>
      <w:r w:rsidRPr="00BD21A1">
        <w:rPr>
          <w:rFonts w:asciiTheme="minorEastAsia" w:eastAsia="SimSun" w:hAnsiTheme="minorEastAsia" w:cs="Times New Roman" w:hint="eastAsia"/>
          <w:bCs/>
          <w:spacing w:val="20"/>
          <w:szCs w:val="24"/>
          <w:lang w:eastAsia="zh-CN"/>
        </w:rPr>
        <w:t>月执行有关短期措施，需于本届区议会结束前再作咨询，否则运输署需就有关建议与下届区议员及居民进行沟通。</w:t>
      </w:r>
    </w:p>
    <w:p w:rsidR="008C6885" w:rsidRDefault="008C6885" w:rsidP="008C6885">
      <w:pPr>
        <w:pStyle w:val="a3"/>
        <w:rPr>
          <w:rFonts w:asciiTheme="minorEastAsia" w:hAnsiTheme="minorEastAsia" w:cs="Times New Roman" w:hint="eastAsia"/>
          <w:spacing w:val="20"/>
          <w:szCs w:val="24"/>
          <w:lang w:eastAsia="zh-CN"/>
        </w:rPr>
      </w:pPr>
    </w:p>
    <w:p w:rsid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询问运输署如何处理设置行人专用区后的交通问</w:t>
      </w:r>
      <w:r w:rsidRPr="00BD21A1">
        <w:rPr>
          <w:rFonts w:asciiTheme="minorEastAsia" w:eastAsia="SimSun" w:hAnsiTheme="minorEastAsia" w:cs="Times New Roman" w:hint="eastAsia"/>
          <w:spacing w:val="20"/>
          <w:szCs w:val="24"/>
          <w:lang w:eastAsia="zh-CN"/>
        </w:rPr>
        <w:lastRenderedPageBreak/>
        <w:t>题、有否考虑提供紧急路线予救护车及警车通过，以及为何未有于计划内提及于罗便臣道及干德道增设上坡电梯。她反对于苏豪区设置行人专用区，并希望运输署完善是项计划的咨询工作。</w:t>
      </w:r>
    </w:p>
    <w:p w:rsidR="008C6885" w:rsidRDefault="008C6885" w:rsidP="008C6885">
      <w:pPr>
        <w:pStyle w:val="a3"/>
        <w:rPr>
          <w:rFonts w:asciiTheme="minorEastAsia" w:hAnsiTheme="minorEastAsia" w:cs="Times New Roman" w:hint="eastAsia"/>
          <w:spacing w:val="20"/>
          <w:szCs w:val="24"/>
          <w:lang w:eastAsia="zh-CN"/>
        </w:rPr>
      </w:pPr>
    </w:p>
    <w:p w:rsid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李志恒议员</w:t>
      </w:r>
      <w:r w:rsidRPr="00BD21A1">
        <w:rPr>
          <w:rFonts w:asciiTheme="minorEastAsia" w:eastAsia="SimSun" w:hAnsiTheme="minorEastAsia" w:cs="Times New Roman" w:hint="eastAsia"/>
          <w:spacing w:val="20"/>
          <w:szCs w:val="24"/>
          <w:lang w:eastAsia="zh-CN"/>
        </w:rPr>
        <w:t>表示反对设置行人专用区、「人车共</w:t>
      </w:r>
      <w:r w:rsidRPr="00BD21A1">
        <w:rPr>
          <w:rFonts w:asciiTheme="minorEastAsia" w:eastAsia="SimSun" w:hAnsiTheme="minorEastAsia" w:cs="Times New Roman" w:hint="eastAsia"/>
          <w:bCs/>
          <w:spacing w:val="20"/>
          <w:szCs w:val="24"/>
          <w:lang w:eastAsia="zh-CN"/>
        </w:rPr>
        <w:t>享街道</w:t>
      </w:r>
      <w:r w:rsidRPr="00BD21A1">
        <w:rPr>
          <w:rFonts w:asciiTheme="minorEastAsia" w:eastAsia="SimSun" w:hAnsiTheme="minorEastAsia" w:cs="Times New Roman" w:hint="eastAsia"/>
          <w:spacing w:val="20"/>
          <w:szCs w:val="24"/>
          <w:lang w:eastAsia="zh-CN"/>
        </w:rPr>
        <w:t>」设计，以及低速限制区。</w:t>
      </w:r>
    </w:p>
    <w:p w:rsidR="008C6885" w:rsidRDefault="008C6885" w:rsidP="008C6885">
      <w:pPr>
        <w:pStyle w:val="a3"/>
        <w:rPr>
          <w:rFonts w:asciiTheme="minorEastAsia" w:hAnsiTheme="minorEastAsia" w:cs="Times New Roman" w:hint="eastAsia"/>
          <w:spacing w:val="20"/>
          <w:szCs w:val="24"/>
          <w:lang w:eastAsia="zh-CN"/>
        </w:rPr>
      </w:pPr>
    </w:p>
    <w:p w:rsidR="008C6885" w:rsidRPr="008C6885"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请运输署提供是项计划的咨询时间表及详细规划，并尽快向交运会提供</w:t>
      </w:r>
      <w:r w:rsidRPr="00BD21A1">
        <w:rPr>
          <w:rFonts w:asciiTheme="minorEastAsia" w:eastAsia="SimSun" w:hAnsiTheme="minorEastAsia" w:cs="Times New Roman"/>
          <w:spacing w:val="20"/>
          <w:szCs w:val="24"/>
          <w:lang w:eastAsia="zh-CN"/>
        </w:rPr>
        <w:t>5</w:t>
      </w:r>
      <w:r w:rsidRPr="00BD21A1">
        <w:rPr>
          <w:rFonts w:asciiTheme="minorEastAsia" w:eastAsia="SimSun" w:hAnsiTheme="minorEastAsia" w:cs="Times New Roman" w:hint="eastAsia"/>
          <w:spacing w:val="20"/>
          <w:szCs w:val="24"/>
          <w:lang w:eastAsia="zh-CN"/>
        </w:rPr>
        <w:t>个区域的短期措施的具体内容。</w:t>
      </w:r>
    </w:p>
    <w:p w:rsidR="008C6885" w:rsidRDefault="008C6885" w:rsidP="008C6885">
      <w:pPr>
        <w:pStyle w:val="a3"/>
        <w:rPr>
          <w:rFonts w:asciiTheme="minorEastAsia" w:hAnsiTheme="minorEastAsia" w:cs="Times New Roman" w:hint="eastAsia"/>
          <w:spacing w:val="20"/>
          <w:szCs w:val="24"/>
          <w:u w:val="single"/>
          <w:lang w:eastAsia="zh-CN"/>
        </w:rPr>
      </w:pPr>
    </w:p>
    <w:p w:rsidR="00FA06AB" w:rsidRPr="009918A2"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DD3A7D" w:rsidRDefault="00BD21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hint="eastAsia"/>
          <w:b/>
          <w:bCs/>
          <w:spacing w:val="20"/>
          <w:kern w:val="0"/>
          <w:szCs w:val="24"/>
          <w:lang w:eastAsia="zh-CN"/>
        </w:rPr>
        <w:t>第</w:t>
      </w:r>
      <w:r w:rsidRPr="00BD21A1">
        <w:rPr>
          <w:rFonts w:asciiTheme="minorEastAsia" w:eastAsia="SimSun" w:hAnsiTheme="minorEastAsia" w:cs="Times New Roman"/>
          <w:b/>
          <w:bCs/>
          <w:spacing w:val="20"/>
          <w:kern w:val="0"/>
          <w:szCs w:val="24"/>
          <w:lang w:eastAsia="zh-CN"/>
        </w:rPr>
        <w:t>7</w:t>
      </w:r>
      <w:r w:rsidRPr="00BD21A1">
        <w:rPr>
          <w:rFonts w:asciiTheme="minorEastAsia" w:eastAsia="SimSun" w:hAnsiTheme="minorEastAsia" w:cs="Times New Roman" w:hint="eastAsia"/>
          <w:b/>
          <w:bCs/>
          <w:spacing w:val="20"/>
          <w:kern w:val="0"/>
          <w:szCs w:val="24"/>
          <w:lang w:eastAsia="zh-CN"/>
        </w:rPr>
        <w:t>项：交通研究报告：研究解决中西区泊车位不足问题</w:t>
      </w:r>
    </w:p>
    <w:p w:rsidR="0001218D" w:rsidRPr="00DD3A7D" w:rsidRDefault="00BD21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b/>
          <w:bCs/>
          <w:spacing w:val="20"/>
          <w:kern w:val="0"/>
          <w:szCs w:val="24"/>
          <w:lang w:eastAsia="zh-CN"/>
        </w:rPr>
        <w:t>(</w:t>
      </w:r>
      <w:r w:rsidRPr="00BD21A1">
        <w:rPr>
          <w:rFonts w:asciiTheme="minorEastAsia" w:eastAsia="SimSun" w:hAnsiTheme="minorEastAsia" w:cs="Times New Roman" w:hint="eastAsia"/>
          <w:b/>
          <w:bCs/>
          <w:spacing w:val="20"/>
          <w:kern w:val="0"/>
          <w:szCs w:val="24"/>
          <w:lang w:eastAsia="zh-CN"/>
        </w:rPr>
        <w:t>中西区交运会文件第</w:t>
      </w:r>
      <w:r w:rsidRPr="00BD21A1">
        <w:rPr>
          <w:rFonts w:asciiTheme="minorEastAsia" w:eastAsia="SimSun" w:hAnsiTheme="minorEastAsia" w:cs="Times New Roman"/>
          <w:b/>
          <w:bCs/>
          <w:spacing w:val="20"/>
          <w:kern w:val="0"/>
          <w:szCs w:val="24"/>
          <w:lang w:eastAsia="zh-CN"/>
        </w:rPr>
        <w:t>51/2019</w:t>
      </w:r>
      <w:r w:rsidRPr="00BD21A1">
        <w:rPr>
          <w:rFonts w:asciiTheme="minorEastAsia" w:eastAsia="SimSun" w:hAnsiTheme="minorEastAsia" w:cs="Times New Roman" w:hint="eastAsia"/>
          <w:b/>
          <w:bCs/>
          <w:spacing w:val="20"/>
          <w:kern w:val="0"/>
          <w:szCs w:val="24"/>
          <w:lang w:eastAsia="zh-CN"/>
        </w:rPr>
        <w:t>号</w:t>
      </w:r>
      <w:r w:rsidRPr="00BD21A1">
        <w:rPr>
          <w:rFonts w:asciiTheme="minorEastAsia" w:eastAsia="SimSun" w:hAnsiTheme="minorEastAsia" w:cs="Times New Roman"/>
          <w:b/>
          <w:bCs/>
          <w:spacing w:val="20"/>
          <w:kern w:val="0"/>
          <w:szCs w:val="24"/>
          <w:lang w:eastAsia="zh-CN"/>
        </w:rPr>
        <w:t>)</w:t>
      </w:r>
    </w:p>
    <w:p w:rsidR="0001218D" w:rsidRPr="00DD3A7D" w:rsidRDefault="00BD21A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下午</w:t>
      </w:r>
      <w:r w:rsidRPr="00BD21A1">
        <w:rPr>
          <w:rFonts w:asciiTheme="minorEastAsia" w:eastAsia="SimSun" w:hAnsiTheme="minorEastAsia" w:cs="Times New Roman"/>
          <w:bCs/>
          <w:spacing w:val="20"/>
          <w:kern w:val="0"/>
          <w:szCs w:val="24"/>
          <w:lang w:eastAsia="zh-CN"/>
        </w:rPr>
        <w:t>4</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56</w:t>
      </w:r>
      <w:r w:rsidRPr="00BD21A1">
        <w:rPr>
          <w:rFonts w:asciiTheme="minorEastAsia" w:eastAsia="SimSun" w:hAnsiTheme="minorEastAsia" w:cs="Times New Roman" w:hint="eastAsia"/>
          <w:bCs/>
          <w:spacing w:val="20"/>
          <w:kern w:val="0"/>
          <w:szCs w:val="24"/>
          <w:lang w:eastAsia="zh-CN"/>
        </w:rPr>
        <w:t>分至</w:t>
      </w:r>
      <w:r w:rsidRPr="00BD21A1">
        <w:rPr>
          <w:rFonts w:asciiTheme="minorEastAsia" w:eastAsia="SimSun" w:hAnsiTheme="minorEastAsia" w:cs="Times New Roman"/>
          <w:bCs/>
          <w:spacing w:val="20"/>
          <w:kern w:val="0"/>
          <w:szCs w:val="24"/>
          <w:lang w:eastAsia="zh-CN"/>
        </w:rPr>
        <w:t>5</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58</w:t>
      </w:r>
      <w:r w:rsidRPr="00BD21A1">
        <w:rPr>
          <w:rFonts w:asciiTheme="minorEastAsia" w:eastAsia="SimSun" w:hAnsiTheme="minorEastAsia" w:cs="Times New Roman" w:hint="eastAsia"/>
          <w:bCs/>
          <w:spacing w:val="20"/>
          <w:kern w:val="0"/>
          <w:szCs w:val="24"/>
          <w:lang w:eastAsia="zh-CN"/>
        </w:rPr>
        <w:t>分</w:t>
      </w:r>
      <w:r w:rsidRPr="00BD21A1">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中西区交运会秘书</w:t>
      </w:r>
      <w:r w:rsidRPr="00BD21A1">
        <w:rPr>
          <w:rFonts w:asciiTheme="minorEastAsia" w:eastAsia="SimSun" w:hAnsiTheme="minorEastAsia" w:cs="Times New Roman" w:hint="eastAsia"/>
          <w:spacing w:val="20"/>
          <w:szCs w:val="24"/>
          <w:u w:val="single"/>
          <w:lang w:eastAsia="zh-CN"/>
        </w:rPr>
        <w:t>黄慧欣女士</w:t>
      </w:r>
      <w:r w:rsidRPr="00BD21A1">
        <w:rPr>
          <w:rFonts w:asciiTheme="minorEastAsia" w:eastAsia="SimSun" w:hAnsiTheme="minorEastAsia" w:cs="Times New Roman" w:hint="eastAsia"/>
          <w:spacing w:val="20"/>
          <w:szCs w:val="24"/>
          <w:lang w:eastAsia="zh-CN"/>
        </w:rPr>
        <w:t>报告交运会于</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年</w:t>
      </w:r>
      <w:r w:rsidRPr="00BD21A1">
        <w:rPr>
          <w:rFonts w:asciiTheme="minorEastAsia" w:eastAsia="SimSun" w:hAnsiTheme="minorEastAsia" w:cs="Times New Roman"/>
          <w:spacing w:val="20"/>
          <w:szCs w:val="24"/>
          <w:lang w:eastAsia="zh-CN"/>
        </w:rPr>
        <w:t>9</w:t>
      </w:r>
      <w:r w:rsidRPr="00BD21A1">
        <w:rPr>
          <w:rFonts w:asciiTheme="minorEastAsia" w:eastAsia="SimSun" w:hAnsiTheme="minorEastAsia" w:cs="Times New Roman" w:hint="eastAsia"/>
          <w:spacing w:val="20"/>
          <w:szCs w:val="24"/>
          <w:lang w:eastAsia="zh-CN"/>
        </w:rPr>
        <w:t>月通过聘请顾问公司就「交通研究：研究解决中西区泊车位不足问题」进行研究，涉及金额为</w:t>
      </w:r>
      <w:r w:rsidRPr="00BD21A1">
        <w:rPr>
          <w:rFonts w:asciiTheme="minorEastAsia" w:eastAsia="SimSun" w:hAnsiTheme="minorEastAsia" w:cs="Times New Roman"/>
          <w:spacing w:val="20"/>
          <w:szCs w:val="24"/>
          <w:lang w:eastAsia="zh-CN"/>
        </w:rPr>
        <w:t>262,500</w:t>
      </w:r>
      <w:r w:rsidRPr="00BD21A1">
        <w:rPr>
          <w:rFonts w:asciiTheme="minorEastAsia" w:eastAsia="SimSun" w:hAnsiTheme="minorEastAsia" w:cs="Times New Roman" w:hint="eastAsia"/>
          <w:spacing w:val="20"/>
          <w:szCs w:val="24"/>
          <w:lang w:eastAsia="zh-CN"/>
        </w:rPr>
        <w:t>元。顾问公司现已完成整个研究，并就研究报告向各议员及委员进行汇报。</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何黄交通顾问有限公司公司执行董事</w:t>
      </w:r>
      <w:r w:rsidRPr="00BD21A1">
        <w:rPr>
          <w:rFonts w:asciiTheme="minorEastAsia" w:eastAsia="SimSun" w:hAnsiTheme="minorEastAsia" w:cs="Times New Roman" w:hint="eastAsia"/>
          <w:spacing w:val="20"/>
          <w:szCs w:val="24"/>
          <w:u w:val="single"/>
          <w:lang w:eastAsia="zh-CN"/>
        </w:rPr>
        <w:t>黄仲川先生</w:t>
      </w:r>
      <w:r w:rsidRPr="00BD21A1">
        <w:rPr>
          <w:rFonts w:asciiTheme="minorEastAsia" w:eastAsia="SimSun" w:hAnsiTheme="minorEastAsia" w:cs="Times New Roman" w:hint="eastAsia"/>
          <w:spacing w:val="20"/>
          <w:szCs w:val="24"/>
          <w:lang w:eastAsia="zh-CN"/>
        </w:rPr>
        <w:t>阐述公司在过去的</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至</w:t>
      </w:r>
      <w:r w:rsidRPr="00BD21A1">
        <w:rPr>
          <w:rFonts w:asciiTheme="minorEastAsia" w:eastAsia="SimSun" w:hAnsiTheme="minorEastAsia" w:cs="Times New Roman"/>
          <w:spacing w:val="20"/>
          <w:szCs w:val="24"/>
          <w:lang w:eastAsia="zh-CN"/>
        </w:rPr>
        <w:t>8</w:t>
      </w:r>
      <w:r w:rsidRPr="00BD21A1">
        <w:rPr>
          <w:rFonts w:asciiTheme="minorEastAsia" w:eastAsia="SimSun" w:hAnsiTheme="minorEastAsia" w:cs="Times New Roman" w:hint="eastAsia"/>
          <w:spacing w:val="20"/>
          <w:szCs w:val="24"/>
          <w:lang w:eastAsia="zh-CN"/>
        </w:rPr>
        <w:t>个月期间进行了资料搜集、交通调查、问卷调查，亦制作了一个泊车需求模型。现向各委员就研究结果进行汇报。</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何黄交通顾问有限公司首席交通规划师</w:t>
      </w: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汇报交通研究报告的结果。他述及交通研究为解决中西区泊车位不足问题。他将就研究目的、调查方法、调查发现的泊车位供求数据及问卷调查结果作简介。他表示是次研究的目的为审视中西区研究范围内，不同时段及不同类型的泊车位使用率，以及评估</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（基准年）和</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中西区研究范围内不同时段及不同类别的泊车位供求情况，团队会根据所得数据建议切实、可行的方案以解决中西区泊车位不足问题。他续阐述研究方法分为四个阶段：（一）第一阶段为资料搜集。数据搜集包括询问政府部门有关未来的规划数据，以及进行泊车位需求的交通调查及问卷调查；（二）因应调查结果制作泊车位需求模型；（三）根据基准年的数据及预测未来设计年的泊车位供求数据及数据进行空间分析；（四）提出解决中西区泊车位不足问题的可行建议。他续指基准年是</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年，即调查的年份，而此项目的设计年是</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年。团队分</w:t>
      </w:r>
      <w:r w:rsidRPr="00BD21A1">
        <w:rPr>
          <w:rFonts w:asciiTheme="minorEastAsia" w:eastAsia="SimSun" w:hAnsiTheme="minorEastAsia" w:cs="Times New Roman" w:hint="eastAsia"/>
          <w:spacing w:val="20"/>
          <w:szCs w:val="24"/>
          <w:lang w:eastAsia="zh-CN"/>
        </w:rPr>
        <w:lastRenderedPageBreak/>
        <w:t>别为用车相关及拥车相关的泊车需求作评估。他解释用车相关为车主驾驶车辆外出的泊车需求，又为日间的泊车需求，而拥车相关为夜间的泊车需求。</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续指团队将中西区的研究范围细分为三大区域：（一）商业中心区；（二）非商业中心区；（三）山顶区，而调查时段会因应区域区分。调查方法主要为根据现有的泊车位资料，以及实地进行调查。他指团队于特定的时段内巡逻，以纪录泊车数量、地点，以及车辆种类。他重申此项目的题目是解决中西区泊车位不足问题进行交通研究。根据运输署运输策划及设计手册，以下车辆不属停泊车辆：（一）车辆正在移动；（二）车辆是等候中，例如正进行上、落客货；（三）牵涉交通意外的车辆；（四）紧急服务车辆。泊车调查时间是符合运输署制定的手册条文，分为上午、下午及凌晨时段。他续指调查时段会因应区域区分：（一）商业中心区的调查时段为平日上午及下午时间；（二）非商业中心区的调查时段为平日下午及凌晨时间；（三）山顶区的调查时段为星期日的中午时段。此外，他指泊车位需求数据分为三个类别：（一）路旁泊车位停泊数字；（二）停车场停泊数字；（三）路边违例泊车数字。有关泊车位供求方面，他表示将泊车需求数目与泊车位供应数目作比较。就调查所得出的数据，他阐述整个中西区研究范围的泊车位大致足够，除了巴士泊车位，估计大约欠缺</w:t>
      </w:r>
      <w:r w:rsidRPr="00BD21A1">
        <w:rPr>
          <w:rFonts w:asciiTheme="minorEastAsia" w:eastAsia="SimSun" w:hAnsiTheme="minorEastAsia" w:cs="Times New Roman"/>
          <w:spacing w:val="20"/>
          <w:szCs w:val="24"/>
          <w:lang w:eastAsia="zh-CN"/>
        </w:rPr>
        <w:t>70-80</w:t>
      </w:r>
      <w:r w:rsidRPr="00BD21A1">
        <w:rPr>
          <w:rFonts w:asciiTheme="minorEastAsia" w:eastAsia="SimSun" w:hAnsiTheme="minorEastAsia" w:cs="Times New Roman" w:hint="eastAsia"/>
          <w:spacing w:val="20"/>
          <w:szCs w:val="24"/>
          <w:lang w:eastAsia="zh-CN"/>
        </w:rPr>
        <w:t>个巴士泊车位，调查发现近七成半的巴士违泊。其次，他表示由于调查期间山顶广场正关闭进行装修，可能引致山顶区的泊车需求数据有所偏差。他续指现时货车泊车位供应不足，调查发现近六成的货车违泊。其次，他指出现时最欠缺私家车泊车位的区域为东边街一带。东边街属旧区，因而缺乏室内泊车位；其次为坚尼地城、西营盘一带。有关电单车泊车位，他指出每个区域均欠缺泊车位，各区域的欠缺泊车位数目平均。另外，他指出货车泊车位数字包括货车及非专利巴士日间的泊车情况。他明白货车及非专利巴士平日日间时分都会用于运货，接载乘客、学生，调查得出中西区不少区域均欠缺货车及非专利巴士泊车位，各区域的欠缺泊车位数目平均。他续指夜间私家车泊车位不足的区域主要为西营盘、山道及西边街一带；电单车泊车位不足的区域主要为坚尼地城；货车泊车位不足的区域主要为西营盘；非专利巴士泊车位不足的区域主要为坚尼地城。经调查发现，违例泊车主要集中在西区，如高升街。</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表示问卷调查的目的是探讨驾驶者对于中西区泊车位的取态，以及驾驶者对于使用合适科技的取态，团队亦研究驾驶者对泊车换乘的取态及驾驶者对清拆停车场的意见。他述及问卷调查分</w:t>
      </w:r>
      <w:r w:rsidRPr="00BD21A1">
        <w:rPr>
          <w:rFonts w:asciiTheme="minorEastAsia" w:eastAsia="SimSun" w:hAnsiTheme="minorEastAsia" w:cs="Times New Roman" w:hint="eastAsia"/>
          <w:spacing w:val="20"/>
          <w:szCs w:val="24"/>
          <w:lang w:eastAsia="zh-CN"/>
        </w:rPr>
        <w:lastRenderedPageBreak/>
        <w:t>别在天星码头及林士街停车场进行。根据问卷调查结果，九成受访者均在</w:t>
      </w:r>
      <w:r w:rsidRPr="00BD21A1">
        <w:rPr>
          <w:rFonts w:asciiTheme="minorEastAsia" w:eastAsia="SimSun" w:hAnsiTheme="minorEastAsia" w:cs="Times New Roman"/>
          <w:spacing w:val="20"/>
          <w:szCs w:val="24"/>
          <w:lang w:eastAsia="zh-CN"/>
        </w:rPr>
        <w:t>500</w:t>
      </w:r>
      <w:r w:rsidRPr="00BD21A1">
        <w:rPr>
          <w:rFonts w:asciiTheme="minorEastAsia" w:eastAsia="SimSun" w:hAnsiTheme="minorEastAsia" w:cs="Times New Roman" w:hint="eastAsia"/>
          <w:spacing w:val="20"/>
          <w:szCs w:val="24"/>
          <w:lang w:eastAsia="zh-CN"/>
        </w:rPr>
        <w:t>米直线范围内到达目的地，当中六成四受访者在</w:t>
      </w:r>
      <w:r w:rsidRPr="00BD21A1">
        <w:rPr>
          <w:rFonts w:asciiTheme="minorEastAsia" w:eastAsia="SimSun" w:hAnsiTheme="minorEastAsia" w:cs="Times New Roman"/>
          <w:spacing w:val="20"/>
          <w:szCs w:val="24"/>
          <w:lang w:eastAsia="zh-CN"/>
        </w:rPr>
        <w:t>300</w:t>
      </w:r>
      <w:r w:rsidRPr="00BD21A1">
        <w:rPr>
          <w:rFonts w:asciiTheme="minorEastAsia" w:eastAsia="SimSun" w:hAnsiTheme="minorEastAsia" w:cs="Times New Roman" w:hint="eastAsia"/>
          <w:spacing w:val="20"/>
          <w:szCs w:val="24"/>
          <w:lang w:eastAsia="zh-CN"/>
        </w:rPr>
        <w:t>米直线范围内到达目的地。对有关驾驶者对于合适科技取态的调查结果发现，近七成受访者不知道政府有发布林士街停车场及天星码头停车场空置车位的资料。调查结果发现近七成的受访者表示当得悉目的地没有泊车位后不会选择驾驶。有关驾驶人士对采用预订车位的取态，调查结果发现近五成二的受访者表示愿意先付钱预订车位，以确保到达目的地是有车位供应，而近四成的受访者表示不愿意先付钱预订车位，主要原因为车辆是属于公司，或缺乏灵活性。对于愿意预订车位的受访者，他们表示愿意预早一小时预订。就驾驶者对于泊车换乘的取态，调查结果反映可否节省时间是驾驶者决定会否换乘的关键因素。有关清拆林士街停车场事宜，近九成一的受访者表示反对，部分市民表示愿意重建停车场，以扩大停车场空间。就泊车场供求，近九成受访者反映停车位不足。苏震华先生表示团队制作了泊车需求模型以预测未来</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年的泊车位供求。他重申整体而言，除巴士泊车位外，日间泊车位是足够。他表示团队预计未来电单车的泊车位亦开始出现不足情况。有关坚尼地城的日间泊车位，私家车泊车位将在</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年开始出现不足情况；而电单车泊车位则与现时相若；货车及非专营巴士泊车位会继续处于不足情况。夜间泊车位与日间泊车位的情况相若，坚尼地城的私家车及电单车泊车位在</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年将会开始出现不足情况，而货车非专营巴士在夜间主要停泊于西区，因而坚尼地城未来夜间货车及非专营巴士泊车位仍处于不足情况。</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就解决泊车位方案，</w:t>
      </w: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表示解决供求比例失衡问题的方案为：（一）控制需求，即从整体交通模式控制私家车出行需求；（二）增加供应，例如增加及善用泊车设施、推行发展政策吸引发展商增加泊车位供应、泊车相关信息普及化、进行巡查及加强执法力度以减少违泊数字。增加及善用泊车设施为增加现时停车位，并善用现时邻近停车位，吸引驾驶者到邻近停车位泊车。根据调查结果，六成四受访者会考虑选用</w:t>
      </w:r>
      <w:r w:rsidRPr="00BD21A1">
        <w:rPr>
          <w:rFonts w:asciiTheme="minorEastAsia" w:eastAsia="SimSun" w:hAnsiTheme="minorEastAsia" w:cs="Times New Roman"/>
          <w:spacing w:val="20"/>
          <w:szCs w:val="24"/>
          <w:lang w:eastAsia="zh-CN"/>
        </w:rPr>
        <w:t>300</w:t>
      </w:r>
      <w:r w:rsidRPr="00BD21A1">
        <w:rPr>
          <w:rFonts w:asciiTheme="minorEastAsia" w:eastAsia="SimSun" w:hAnsiTheme="minorEastAsia" w:cs="Times New Roman" w:hint="eastAsia"/>
          <w:spacing w:val="20"/>
          <w:szCs w:val="24"/>
          <w:lang w:eastAsia="zh-CN"/>
        </w:rPr>
        <w:t>米范围内的停车位。他明白中西区非平地区域，行人步行上山坡十分不便，所以提升行人畅达，包括行人隧道、电梯，对善用邻近泊车位相当重要。另外，较旧的发展区域缺乏室内停车场，因而有需要适当增加路旁泊车位，同时平衡路旁汽车上落客货活动。由于非专利巴士及货车的大小相若，非专利巴士可暂泊在货车泊车位的情况出现，可灵活运用非专利巴士、货车的泊车位，以应对泊车位不足问题。有关新增停车场，因香港地面土地不足，他提议探讨发展城市的地下空间及岩洞的可能性。中西区主要有两个岩洞区，分别为薄扶林及摩星岭的策略性岩洞区。他续指可研究在公共休</w:t>
      </w:r>
      <w:r w:rsidRPr="00BD21A1">
        <w:rPr>
          <w:rFonts w:asciiTheme="minorEastAsia" w:eastAsia="SimSun" w:hAnsiTheme="minorEastAsia" w:cs="Times New Roman" w:hint="eastAsia"/>
          <w:spacing w:val="20"/>
          <w:szCs w:val="24"/>
          <w:lang w:eastAsia="zh-CN"/>
        </w:rPr>
        <w:lastRenderedPageBreak/>
        <w:t>憩空间或大型巴士总站地底建造地下停车场。他强调新增的停车场一定要配合行人的连接性。另外，善用天桥底的土地时亦要考虑出入口位置及行人信道。有关如何可于同一块土地增加泊车位，报告提及增加机械性的双层泊车位及发展智能停车场，从而增加泊车的密度。他表示需留意建造机械性的泊车位或智能停车场时需要考虑机械运送车辆的速度会否增加驾驶者等候泊车及取车时间，以防止设置智能停车场后反而加剧轮候泊车车龙问题。</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就物业发展政策，</w:t>
      </w: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指政府强调一地多用原则。发展物业需跟据规划署《香港规划标准及准则》，目的是满足新发展物业的自身泊车位。长期而言，每个物业的泊车位均应该满足自身的需求，但中、长期内需加设公众泊车位以满足当区泊车需求。另外，他指出可计划引诱发展商增加楼宇面积以增加泊车位，以解决区内泊车位供应不足问题。除增加泊车位供应外，他表示亦可参考增加空置停车位信息，让驾驶人士知悉停车位供应情况，以及利用新型咪表系统实时提供信息予驾驶人士。他指即使优化泊车系统及增加泊车位，仍有部分驾驶者因方便而停泊车辆于路旁，警方仍需加强巡查及执法力度解决违泊问题。他续指中西区电单车泊车位不足的部分原因为弃置电单车，故需要有关部门加强巡查电单车的使用状况，以腾空电单车泊车位。另外，有关控制整体泊车需求，香港曾进行三次的香港整体运输研究，研究中有提及控制汽车交通的需求措施，包括控制汽车拥有量、汽车使用次数，以减少车辆使用。根据运输署交通习惯调查中显示，</w:t>
      </w:r>
      <w:r w:rsidRPr="00BD21A1">
        <w:rPr>
          <w:rFonts w:asciiTheme="minorEastAsia" w:eastAsia="SimSun" w:hAnsiTheme="minorEastAsia" w:cs="Times New Roman"/>
          <w:spacing w:val="20"/>
          <w:szCs w:val="24"/>
          <w:lang w:eastAsia="zh-CN"/>
        </w:rPr>
        <w:t>2011</w:t>
      </w:r>
      <w:r w:rsidRPr="00BD21A1">
        <w:rPr>
          <w:rFonts w:asciiTheme="minorEastAsia" w:eastAsia="SimSun" w:hAnsiTheme="minorEastAsia" w:cs="Times New Roman" w:hint="eastAsia"/>
          <w:spacing w:val="20"/>
          <w:szCs w:val="24"/>
          <w:lang w:eastAsia="zh-CN"/>
        </w:rPr>
        <w:t>年的平日日间、夜间车辆使用量较</w:t>
      </w:r>
      <w:r w:rsidRPr="00BD21A1">
        <w:rPr>
          <w:rFonts w:asciiTheme="minorEastAsia" w:eastAsia="SimSun" w:hAnsiTheme="minorEastAsia" w:cs="Times New Roman"/>
          <w:spacing w:val="20"/>
          <w:szCs w:val="24"/>
          <w:lang w:eastAsia="zh-CN"/>
        </w:rPr>
        <w:t>2002</w:t>
      </w:r>
      <w:r w:rsidRPr="00BD21A1">
        <w:rPr>
          <w:rFonts w:asciiTheme="minorEastAsia" w:eastAsia="SimSun" w:hAnsiTheme="minorEastAsia" w:cs="Times New Roman" w:hint="eastAsia"/>
          <w:spacing w:val="20"/>
          <w:szCs w:val="24"/>
          <w:lang w:eastAsia="zh-CN"/>
        </w:rPr>
        <w:t>年的数据少，而拥有车辆但在闲日未有使用私家车的车用户亦有上升趋势，由</w:t>
      </w:r>
      <w:r w:rsidRPr="00BD21A1">
        <w:rPr>
          <w:rFonts w:asciiTheme="minorEastAsia" w:eastAsia="SimSun" w:hAnsiTheme="minorEastAsia" w:cs="Times New Roman"/>
          <w:spacing w:val="20"/>
          <w:szCs w:val="24"/>
          <w:lang w:eastAsia="zh-CN"/>
        </w:rPr>
        <w:t>2002</w:t>
      </w:r>
      <w:r w:rsidRPr="00BD21A1">
        <w:rPr>
          <w:rFonts w:asciiTheme="minorEastAsia" w:eastAsia="SimSun" w:hAnsiTheme="minorEastAsia" w:cs="Times New Roman" w:hint="eastAsia"/>
          <w:spacing w:val="20"/>
          <w:szCs w:val="24"/>
          <w:lang w:eastAsia="zh-CN"/>
        </w:rPr>
        <w:t>年的</w:t>
      </w:r>
      <w:r w:rsidRPr="00BD21A1">
        <w:rPr>
          <w:rFonts w:asciiTheme="minorEastAsia" w:eastAsia="SimSun" w:hAnsiTheme="minorEastAsia" w:cs="Times New Roman"/>
          <w:spacing w:val="20"/>
          <w:szCs w:val="24"/>
          <w:lang w:eastAsia="zh-CN"/>
        </w:rPr>
        <w:t>18%</w:t>
      </w:r>
      <w:r w:rsidRPr="00BD21A1">
        <w:rPr>
          <w:rFonts w:asciiTheme="minorEastAsia" w:eastAsia="SimSun" w:hAnsiTheme="minorEastAsia" w:cs="Times New Roman" w:hint="eastAsia"/>
          <w:spacing w:val="20"/>
          <w:szCs w:val="24"/>
          <w:lang w:eastAsia="zh-CN"/>
        </w:rPr>
        <w:t>升至</w:t>
      </w:r>
      <w:r w:rsidRPr="00BD21A1">
        <w:rPr>
          <w:rFonts w:asciiTheme="minorEastAsia" w:eastAsia="SimSun" w:hAnsiTheme="minorEastAsia" w:cs="Times New Roman"/>
          <w:spacing w:val="20"/>
          <w:szCs w:val="24"/>
          <w:lang w:eastAsia="zh-CN"/>
        </w:rPr>
        <w:t>2011</w:t>
      </w:r>
      <w:r w:rsidRPr="00BD21A1">
        <w:rPr>
          <w:rFonts w:asciiTheme="minorEastAsia" w:eastAsia="SimSun" w:hAnsiTheme="minorEastAsia" w:cs="Times New Roman" w:hint="eastAsia"/>
          <w:spacing w:val="20"/>
          <w:szCs w:val="24"/>
          <w:lang w:eastAsia="zh-CN"/>
        </w:rPr>
        <w:t>年的</w:t>
      </w:r>
      <w:r w:rsidRPr="00BD21A1">
        <w:rPr>
          <w:rFonts w:asciiTheme="minorEastAsia" w:eastAsia="SimSun" w:hAnsiTheme="minorEastAsia" w:cs="Times New Roman"/>
          <w:spacing w:val="20"/>
          <w:szCs w:val="24"/>
          <w:lang w:eastAsia="zh-CN"/>
        </w:rPr>
        <w:t>21%</w:t>
      </w:r>
      <w:r w:rsidRPr="00BD21A1">
        <w:rPr>
          <w:rFonts w:asciiTheme="minorEastAsia" w:eastAsia="SimSun" w:hAnsiTheme="minorEastAsia" w:cs="Times New Roman" w:hint="eastAsia"/>
          <w:spacing w:val="20"/>
          <w:szCs w:val="24"/>
          <w:lang w:eastAsia="zh-CN"/>
        </w:rPr>
        <w:t>。有车住户买入车辆的目的是与工作相关的数字由</w:t>
      </w:r>
      <w:r w:rsidRPr="00BD21A1">
        <w:rPr>
          <w:rFonts w:asciiTheme="minorEastAsia" w:eastAsia="SimSun" w:hAnsiTheme="minorEastAsia" w:cs="Times New Roman"/>
          <w:spacing w:val="20"/>
          <w:szCs w:val="24"/>
          <w:lang w:eastAsia="zh-CN"/>
        </w:rPr>
        <w:t>2002</w:t>
      </w:r>
      <w:r w:rsidRPr="00BD21A1">
        <w:rPr>
          <w:rFonts w:asciiTheme="minorEastAsia" w:eastAsia="SimSun" w:hAnsiTheme="minorEastAsia" w:cs="Times New Roman" w:hint="eastAsia"/>
          <w:spacing w:val="20"/>
          <w:szCs w:val="24"/>
          <w:lang w:eastAsia="zh-CN"/>
        </w:rPr>
        <w:t>年的约</w:t>
      </w:r>
      <w:r w:rsidRPr="00BD21A1">
        <w:rPr>
          <w:rFonts w:asciiTheme="minorEastAsia" w:eastAsia="SimSun" w:hAnsiTheme="minorEastAsia" w:cs="Times New Roman"/>
          <w:spacing w:val="20"/>
          <w:szCs w:val="24"/>
          <w:lang w:eastAsia="zh-CN"/>
        </w:rPr>
        <w:t>53%</w:t>
      </w:r>
      <w:r w:rsidRPr="00BD21A1">
        <w:rPr>
          <w:rFonts w:asciiTheme="minorEastAsia" w:eastAsia="SimSun" w:hAnsiTheme="minorEastAsia" w:cs="Times New Roman" w:hint="eastAsia"/>
          <w:spacing w:val="20"/>
          <w:szCs w:val="24"/>
          <w:lang w:eastAsia="zh-CN"/>
        </w:rPr>
        <w:t>跌至</w:t>
      </w:r>
      <w:r w:rsidRPr="00BD21A1">
        <w:rPr>
          <w:rFonts w:asciiTheme="minorEastAsia" w:eastAsia="SimSun" w:hAnsiTheme="minorEastAsia" w:cs="Times New Roman"/>
          <w:spacing w:val="20"/>
          <w:szCs w:val="24"/>
          <w:lang w:eastAsia="zh-CN"/>
        </w:rPr>
        <w:t>2011</w:t>
      </w:r>
      <w:r w:rsidRPr="00BD21A1">
        <w:rPr>
          <w:rFonts w:asciiTheme="minorEastAsia" w:eastAsia="SimSun" w:hAnsiTheme="minorEastAsia" w:cs="Times New Roman" w:hint="eastAsia"/>
          <w:spacing w:val="20"/>
          <w:szCs w:val="24"/>
          <w:lang w:eastAsia="zh-CN"/>
        </w:rPr>
        <w:t>年的约</w:t>
      </w:r>
      <w:r w:rsidRPr="00BD21A1">
        <w:rPr>
          <w:rFonts w:asciiTheme="minorEastAsia" w:eastAsia="SimSun" w:hAnsiTheme="minorEastAsia" w:cs="Times New Roman"/>
          <w:spacing w:val="20"/>
          <w:szCs w:val="24"/>
          <w:lang w:eastAsia="zh-CN"/>
        </w:rPr>
        <w:t>45%</w:t>
      </w:r>
      <w:r w:rsidRPr="00BD21A1">
        <w:rPr>
          <w:rFonts w:asciiTheme="minorEastAsia" w:eastAsia="SimSun" w:hAnsiTheme="minorEastAsia" w:cs="Times New Roman" w:hint="eastAsia"/>
          <w:spacing w:val="20"/>
          <w:szCs w:val="24"/>
          <w:lang w:eastAsia="zh-CN"/>
        </w:rPr>
        <w:t>。现时有车位户的买入车辆的目的多为社交相关。有关无车的住户不购买车辆的原因，百份之三的受访者表示因为难以寻觅泊车位。他表示政府可参考其他邻近城市控制夜间违例泊车的做法，例如日本东京。日本东京早在</w:t>
      </w:r>
      <w:r w:rsidRPr="00BD21A1">
        <w:rPr>
          <w:rFonts w:asciiTheme="minorEastAsia" w:eastAsia="SimSun" w:hAnsiTheme="minorEastAsia" w:cs="Times New Roman"/>
          <w:spacing w:val="20"/>
          <w:szCs w:val="24"/>
          <w:lang w:eastAsia="zh-CN"/>
        </w:rPr>
        <w:t>1962</w:t>
      </w:r>
      <w:r w:rsidRPr="00BD21A1">
        <w:rPr>
          <w:rFonts w:asciiTheme="minorEastAsia" w:eastAsia="SimSun" w:hAnsiTheme="minorEastAsia" w:cs="Times New Roman" w:hint="eastAsia"/>
          <w:spacing w:val="20"/>
          <w:szCs w:val="24"/>
          <w:lang w:eastAsia="zh-CN"/>
        </w:rPr>
        <w:t>年实行了购车时必须出示「车位证明」的规例，即要求「一车一位」，以解决夜间违例泊车问题。香港近年一直研究在临时空地中兴建临时停车位以满足当时的泊车需要，但当政府收回空地作其他用途时，泊车位缺乏问题会再次衍生。他表示在控制需求时亦需增加行人设施及提高公共交通服务，而中西区现时已有行人网络连接住宅区、商业区，特别是行人扶手电梯、中环的行人天桥网络，都可减少短途路面交通的出行需求。</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就公共交通方面，</w:t>
      </w: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认为增加班次、减低候车时间不一</w:t>
      </w:r>
      <w:r w:rsidRPr="00BD21A1">
        <w:rPr>
          <w:rFonts w:asciiTheme="minorEastAsia" w:eastAsia="SimSun" w:hAnsiTheme="minorEastAsia" w:cs="Times New Roman" w:hint="eastAsia"/>
          <w:spacing w:val="20"/>
          <w:szCs w:val="24"/>
          <w:lang w:eastAsia="zh-CN"/>
        </w:rPr>
        <w:lastRenderedPageBreak/>
        <w:t>定能解决泊车位不足问题。根据调查结果，有车住户愿意购买私家车的主要原因为居住于较偏远地区、方便及省时、交通服务不足等，故他建议提升舒适度、增加服务范围，以吸引有车住户乘坐交通工具。有关中西区泊车位不足的改善措施，主要为增加供应，方法包括善用现时空置泊车位，透过增加路牌及信息性设施、适度增加路旁泊车位目、规划地下空间，发展策略性岩洞区，在公共休憩空间下开设地下停车场，中西区两个策略性岩洞区为薄扶林及摩星岭，两个地区邻近坚尼地城，因而如在岩洞区加设大型的泊车设施，并配合行人隧道、电梯等吸引驾驶人士使用新增停车场、在适当地方增加泊车位数目，根据调查结果显示，旭龢道及薄扶林游乐场均有违例泊车情况出现，希望在该处增设泊车位后可解决违例泊车问题，并建议在现时的泊车位附近加设新泊车位。他强调现时为概念性方案，需要在推行前再仔细研究。他指核心地区的货车泊车位亦相当缺乏，他明白一般政策不建议在核心地区兴建货车、商用车辆的泊车位，但他强调此研究的宗旨是尽力寻觅地方提供泊车位服务以满足中西区泊车位需求。</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续指增加泊车位的主要考虑因素包括现时路旁违例泊车邻近地点；路面阔度；核心商业区不会提供路边泊车位；不建议在核心商业区设置日间的泊车需求供货车长时间停泊，路旁货车泊车位应留予上落货泊车需求；与出入口保持</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米距离以保持对道路使用者的安全；连同岩洞区泊车设施，合共新增约</w:t>
      </w:r>
      <w:r w:rsidRPr="00BD21A1">
        <w:rPr>
          <w:rFonts w:asciiTheme="minorEastAsia" w:eastAsia="SimSun" w:hAnsiTheme="minorEastAsia" w:cs="Times New Roman"/>
          <w:spacing w:val="20"/>
          <w:szCs w:val="24"/>
          <w:lang w:eastAsia="zh-CN"/>
        </w:rPr>
        <w:t>300</w:t>
      </w:r>
      <w:r w:rsidRPr="00BD21A1">
        <w:rPr>
          <w:rFonts w:asciiTheme="minorEastAsia" w:eastAsia="SimSun" w:hAnsiTheme="minorEastAsia" w:cs="Times New Roman" w:hint="eastAsia"/>
          <w:spacing w:val="20"/>
          <w:szCs w:val="24"/>
          <w:lang w:eastAsia="zh-CN"/>
        </w:rPr>
        <w:t>个私家车泊车位。因应中区核心地带有很多违例占用路旁问题，如皇后大道中、租庇利街经常出现违例泊车、违例上落货等问题，他表示曾进行实地勘察，发现停车场是有空置车位，但街上仍然有不少违例泊车车辆，可见中区交通阻塞主要源于路旁汽车活动，包括泊车、路旁等候、上落客货等占用路面空间的情况。他表示虽然警方努力执法，但难以杜绝，因而建议利用科技协助执法。他续指可藉推行电子道路收费，配合对车辆的识别技术，提供泊车优惠以吸引驾驶者使用停车场泊车，以改善路边违例泊车问题。</w:t>
      </w:r>
    </w:p>
    <w:p w:rsidR="00090C3F" w:rsidRDefault="00090C3F" w:rsidP="00090C3F">
      <w:pPr>
        <w:pStyle w:val="a3"/>
        <w:rPr>
          <w:rFonts w:asciiTheme="minorEastAsia" w:hAnsiTheme="minorEastAsia" w:cs="Times New Roman" w:hint="eastAsia"/>
          <w:spacing w:val="20"/>
          <w:szCs w:val="24"/>
          <w:lang w:eastAsia="zh-CN"/>
        </w:rPr>
      </w:pPr>
    </w:p>
    <w:p w:rsidR="00090C3F" w:rsidRPr="00DD3A7D" w:rsidRDefault="00BD21A1"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总结增加泊车位供应的方法为增加路旁泊车位、增加地下空间停车场，以及优化及推行政策；而控制泊车需求的方法为影响交通习惯、增升交通工具的服务，以及控制夜间泊车需求。他续建议加强执法活动、增升泊车信息，以及配合电子道路收费等措施，以舒缓中西区泊车位不足问题。</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DD3A7D"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lastRenderedPageBreak/>
        <w:t>陈学锋议员</w:t>
      </w:r>
      <w:r w:rsidRPr="00BD21A1">
        <w:rPr>
          <w:rFonts w:asciiTheme="minorEastAsia" w:eastAsia="SimSun" w:hAnsiTheme="minorEastAsia" w:cs="Times New Roman" w:hint="eastAsia"/>
          <w:spacing w:val="20"/>
          <w:szCs w:val="24"/>
          <w:lang w:eastAsia="zh-CN"/>
        </w:rPr>
        <w:t>询问问卷调查的样本数量、如何推算</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年的数据及评估方法。另外，他认为在摩星岭的策略性岩洞区增加泊车位的建议并不理想。他指增加泊车位前需移动配水库，存有一定困难，而驾驶者在泊车后需步行</w:t>
      </w:r>
      <w:r w:rsidRPr="00BD21A1">
        <w:rPr>
          <w:rFonts w:asciiTheme="minorEastAsia" w:eastAsia="SimSun" w:hAnsiTheme="minorEastAsia" w:cs="Times New Roman"/>
          <w:spacing w:val="20"/>
          <w:szCs w:val="24"/>
          <w:lang w:eastAsia="zh-CN"/>
        </w:rPr>
        <w:t>15</w:t>
      </w:r>
      <w:r w:rsidRPr="00BD21A1">
        <w:rPr>
          <w:rFonts w:asciiTheme="minorEastAsia" w:eastAsia="SimSun" w:hAnsiTheme="minorEastAsia" w:cs="Times New Roman" w:hint="eastAsia"/>
          <w:spacing w:val="20"/>
          <w:szCs w:val="24"/>
          <w:lang w:eastAsia="zh-CN"/>
        </w:rPr>
        <w:t>分钟至市区。他建议善用公众休憩用地的地下空间，以解决坚尼地城泊车位不足的问题。他指坚尼地城泊车位不足的主要原因为新增车位远远不及未来人口增加的需求，故建议推动政府修改泊车位供求比例。他指顾问公司没有提及现时新建大厦没有兴建停车场，使货车需占用路旁上落客的问题。此外，他询问顾问公司所指日间泊车位需求是否为时租泊车位；夜间泊车位是否等同月租泊车位。如他的理解正确，他认为应计算现有停车场的日租泊车位与月租泊车位比例。他续指私人楼宇兴建的停车场可能只提供月租泊车位，而非时租泊车位，因而需要透过增设运输署提供的公共停车场，以应付日租泊车位不足问题。</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5E450C" w:rsidRP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陈捷贵议员</w:t>
      </w:r>
      <w:r w:rsidRPr="00BD21A1">
        <w:rPr>
          <w:rFonts w:asciiTheme="minorEastAsia" w:eastAsia="SimSun" w:hAnsiTheme="minorEastAsia" w:cs="Times New Roman" w:hint="eastAsia"/>
          <w:spacing w:val="20"/>
          <w:szCs w:val="24"/>
          <w:lang w:eastAsia="zh-CN"/>
        </w:rPr>
        <w:t>建议将是项报告中提及的泊车问题提交至负责部门。他认为市民欢迎地下停车场方案。另外，他建议在报告中加入增设大厦式停车场方案。他续建议在核心区外围及地铁站旁增设停车场，并推行泊车换乘计划。再者，他同意加强于私人物业及公众设施内的泊车位。他认为提供泊车信息重要，并同意利用科技解决泊车位不足问题。就增加路边泊车位，他认为需事前咨询当区议员。他同意报告中提及在他其辖区的几个地点，如旭龢道及薄扶林道，增设泊车位的建议。他建议在现时存有违例泊车问题的地点，如巴丙顿道、列堤顿道、金融街等，增设咪表泊车位</w:t>
      </w:r>
      <w:r w:rsidRPr="00BD21A1">
        <w:rPr>
          <w:rFonts w:asciiTheme="minorEastAsia" w:eastAsia="SimSun" w:hAnsiTheme="minorEastAsia" w:cs="Times New Roman" w:hint="eastAsia"/>
          <w:spacing w:val="20"/>
          <w:szCs w:val="24"/>
          <w:lang w:val="en-GB" w:eastAsia="zh-CN"/>
        </w:rPr>
        <w:t>。</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询问整体中西区及每区泊车位的实际短缺数字，并建议因应每区的短缺情况，提供相应建议措施。另外，他建议顾问公司先与当区议员商讨具体增加停车位位置及建议。另外，他指坚尼地城小区综合大楼的多层停车场受市民欢迎的原因，只是当区泊车位不足，并非其多层设计。最后，他表示同意增设智能式停车场。</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表示很多区内酒店在申请图则时，谎称酒店会兴建地下停车位，事实上则在图则上的地下停车位范围建为酒店大堂，旅游巴停泊于路旁。他指如运输署加强执法，并要求酒店根据图则按原先设计兴建地下停车场，便可腾出多个车位予市民使用。</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表示图</w:t>
      </w:r>
      <w:r w:rsidRPr="00BD21A1">
        <w:rPr>
          <w:rFonts w:asciiTheme="minorEastAsia" w:eastAsia="SimSun" w:hAnsiTheme="minorEastAsia" w:cs="Times New Roman"/>
          <w:spacing w:val="20"/>
          <w:szCs w:val="24"/>
          <w:lang w:eastAsia="zh-CN"/>
        </w:rPr>
        <w:t>21-24</w:t>
      </w:r>
      <w:r w:rsidRPr="00BD21A1">
        <w:rPr>
          <w:rFonts w:asciiTheme="minorEastAsia" w:eastAsia="SimSun" w:hAnsiTheme="minorEastAsia" w:cs="Times New Roman" w:hint="eastAsia"/>
          <w:spacing w:val="20"/>
          <w:szCs w:val="24"/>
          <w:lang w:eastAsia="zh-CN"/>
        </w:rPr>
        <w:t>显示货车基准年半山区夜间公众泊车位欠缺数目为</w:t>
      </w:r>
      <w:r w:rsidRPr="00BD21A1">
        <w:rPr>
          <w:rFonts w:asciiTheme="minorEastAsia" w:eastAsia="SimSun" w:hAnsiTheme="minorEastAsia" w:cs="Times New Roman"/>
          <w:spacing w:val="20"/>
          <w:szCs w:val="24"/>
          <w:lang w:eastAsia="zh-CN"/>
        </w:rPr>
        <w:t>5-10</w:t>
      </w:r>
      <w:r w:rsidRPr="00BD21A1">
        <w:rPr>
          <w:rFonts w:asciiTheme="minorEastAsia" w:eastAsia="SimSun" w:hAnsiTheme="minorEastAsia" w:cs="Times New Roman" w:hint="eastAsia"/>
          <w:spacing w:val="20"/>
          <w:szCs w:val="24"/>
          <w:lang w:eastAsia="zh-CN"/>
        </w:rPr>
        <w:t>个，据她观察，半山区夜间货车</w:t>
      </w:r>
      <w:r w:rsidRPr="00BD21A1">
        <w:rPr>
          <w:rFonts w:asciiTheme="minorEastAsia" w:eastAsia="SimSun" w:hAnsiTheme="minorEastAsia" w:cs="Times New Roman" w:hint="eastAsia"/>
          <w:spacing w:val="20"/>
          <w:szCs w:val="24"/>
          <w:lang w:eastAsia="zh-CN"/>
        </w:rPr>
        <w:lastRenderedPageBreak/>
        <w:t>泊车需求不大，质疑增设</w:t>
      </w:r>
      <w:r w:rsidRPr="00BD21A1">
        <w:rPr>
          <w:rFonts w:asciiTheme="minorEastAsia" w:eastAsia="SimSun" w:hAnsiTheme="minorEastAsia" w:cs="Times New Roman"/>
          <w:spacing w:val="20"/>
          <w:szCs w:val="24"/>
          <w:lang w:eastAsia="zh-CN"/>
        </w:rPr>
        <w:t>5-10</w:t>
      </w:r>
      <w:r w:rsidRPr="00BD21A1">
        <w:rPr>
          <w:rFonts w:asciiTheme="minorEastAsia" w:eastAsia="SimSun" w:hAnsiTheme="minorEastAsia" w:cs="Times New Roman" w:hint="eastAsia"/>
          <w:spacing w:val="20"/>
          <w:szCs w:val="24"/>
          <w:lang w:eastAsia="zh-CN"/>
        </w:rPr>
        <w:t>个夜间货车泊车位的必要性，并忧虑运输署会因应报告于半山区的大厦地下外划分夜间货车泊车位。她续建议运输署善用东边街北及中山纪念公园天桥底位置兴建停车场。</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杨开永议员</w:t>
      </w:r>
      <w:r w:rsidRPr="00BD21A1">
        <w:rPr>
          <w:rFonts w:asciiTheme="minorEastAsia" w:eastAsia="SimSun" w:hAnsiTheme="minorEastAsia" w:cs="Times New Roman" w:hint="eastAsia"/>
          <w:spacing w:val="20"/>
          <w:szCs w:val="24"/>
          <w:lang w:eastAsia="zh-CN"/>
        </w:rPr>
        <w:t>表示报告数据显示坚尼地城是区内泊车位不足的重灾区。他解释坚尼地城车位在</w:t>
      </w:r>
      <w:r w:rsidRPr="00BD21A1">
        <w:rPr>
          <w:rFonts w:asciiTheme="minorEastAsia" w:eastAsia="SimSun" w:hAnsiTheme="minorEastAsia" w:cs="Times New Roman"/>
          <w:spacing w:val="20"/>
          <w:szCs w:val="24"/>
          <w:lang w:eastAsia="zh-CN"/>
        </w:rPr>
        <w:t>20</w:t>
      </w:r>
      <w:r w:rsidRPr="00BD21A1">
        <w:rPr>
          <w:rFonts w:asciiTheme="minorEastAsia" w:eastAsia="SimSun" w:hAnsiTheme="minorEastAsia" w:cs="Times New Roman" w:hint="eastAsia"/>
          <w:spacing w:val="20"/>
          <w:szCs w:val="24"/>
          <w:lang w:eastAsia="zh-CN"/>
        </w:rPr>
        <w:t>年前建成，及后未有新泊车位提供，停车场被不断清拆，新兴建的大厦又不兴建停车场，使泊车位供求比例失衡。他希望政府及运输署研究报告中就改善泊车位不足的建议。他续询问运输署会否推行可行的建议。</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杨哲安议员</w:t>
      </w:r>
      <w:r w:rsidRPr="00BD21A1">
        <w:rPr>
          <w:rFonts w:asciiTheme="minorEastAsia" w:eastAsia="SimSun" w:hAnsiTheme="minorEastAsia" w:cs="Times New Roman" w:hint="eastAsia"/>
          <w:spacing w:val="20"/>
          <w:szCs w:val="24"/>
          <w:lang w:eastAsia="zh-CN"/>
        </w:rPr>
        <w:t>表示欣赏报告细致划分出不同地区，提供不同地区的调查数据。他认为顾问公司订定违泊的定义（驾驶者不在车内，并将车辆停放在路边超过十五分钟）过于狭窄，使违例泊车的车辆未有被计算在内，认为实际情况会较调查报告显示的数据严重。他建议顾问公司于下次进行调查时纪录违例泊车的车牌号码，以得悉是少数车辆频密违例泊车，或是大量车辆间歇性违例泊车，认为对推行改善政策及改变驾驶者行为模式甚有裨益。他表示支持发展智能泊车场及利用科技协助执法。就电单车泊车位不足的问题，他指报告没有阐述电单车类型是属货用电单车或私家电单车，故认为调查报告的数据未能完全反映实况。他续指电单车泊车位并非长时间短缺，因部分提供外送服务的电单车会在中午时停泊电单车停车位，使私用电单车被迫违例停泊在路旁。整体而言，他表示欢迎顾问公司的大方向建议，并希望顾问公司进一步提供更具体的建议内容。</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eastAsia="zh-CN"/>
        </w:rPr>
        <w:t>认为违例泊车的数字不一定能反映当区车位不足的实际数字，他指报告显示上环区是违例泊车的重灾区，惟事实上并非当区居民违例泊车，因而认为违泊数字较低的地区不等于当区的泊车需求较低。另外，他建议在卖地条款规定新楼规划除需满足楼宇原身的车住需求外，亦应增加更多泊车位以应付楼宇附近的泊车需求。其次，他表示中西区并非平地，认为驾驶人士由停车场至目的地之步行距离为</w:t>
      </w:r>
      <w:r w:rsidRPr="00BD21A1">
        <w:rPr>
          <w:rFonts w:asciiTheme="minorEastAsia" w:eastAsia="SimSun" w:hAnsiTheme="minorEastAsia" w:cs="Times New Roman"/>
          <w:spacing w:val="20"/>
          <w:szCs w:val="24"/>
          <w:lang w:eastAsia="zh-CN"/>
        </w:rPr>
        <w:t>500</w:t>
      </w:r>
      <w:r w:rsidRPr="00BD21A1">
        <w:rPr>
          <w:rFonts w:asciiTheme="minorEastAsia" w:eastAsia="SimSun" w:hAnsiTheme="minorEastAsia" w:cs="Times New Roman" w:hint="eastAsia"/>
          <w:spacing w:val="20"/>
          <w:szCs w:val="24"/>
          <w:lang w:eastAsia="zh-CN"/>
        </w:rPr>
        <w:t>米的估算并不准确。再者，他询问顾问公司建议新泊车位的原则。他反对在摩罗庙街增设新泊车位，认为在规划增设新泊车位时，应考虑人流及车流会否被影响。</w:t>
      </w:r>
    </w:p>
    <w:p w:rsidR="00090C3F" w:rsidRPr="00090C3F" w:rsidRDefault="00090C3F" w:rsidP="00090C3F">
      <w:pPr>
        <w:pStyle w:val="a3"/>
        <w:rPr>
          <w:rFonts w:asciiTheme="minorEastAsia" w:hAnsiTheme="minorEastAsia" w:cs="Times New Roman" w:hint="eastAsia"/>
          <w:spacing w:val="20"/>
          <w:szCs w:val="24"/>
          <w:lang w:eastAsia="zh-CN"/>
        </w:rPr>
      </w:pPr>
    </w:p>
    <w:p w:rsidR="00090C3F" w:rsidRPr="00DD3A7D" w:rsidRDefault="00BD21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表示强烈反对清拆林士街停车场，认为清拆林士街停</w:t>
      </w:r>
      <w:r w:rsidRPr="00BD21A1">
        <w:rPr>
          <w:rFonts w:asciiTheme="minorEastAsia" w:eastAsia="SimSun" w:hAnsiTheme="minorEastAsia" w:cs="Times New Roman" w:hint="eastAsia"/>
          <w:spacing w:val="20"/>
          <w:szCs w:val="24"/>
          <w:lang w:eastAsia="zh-CN"/>
        </w:rPr>
        <w:lastRenderedPageBreak/>
        <w:t>车场对整个中上环的泊车位数量造成影响。他询问整体中西区及每区泊车位的实际短缺数字。此外，他建议顾问公司就增设泊车位的建议位置咨询当区区议员及市民</w:t>
      </w:r>
      <w:r w:rsidRPr="00BD21A1">
        <w:rPr>
          <w:rFonts w:asciiTheme="minorEastAsia" w:eastAsia="SimSun" w:hAnsiTheme="minorEastAsia" w:cs="Times New Roman" w:hint="eastAsia"/>
          <w:bCs/>
          <w:spacing w:val="20"/>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5E450C"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何黄交通顾问有限公司首席交通规划师</w:t>
      </w:r>
      <w:r w:rsidRPr="00BD21A1">
        <w:rPr>
          <w:rFonts w:asciiTheme="minorEastAsia" w:eastAsia="SimSun" w:hAnsiTheme="minorEastAsia" w:cs="Times New Roman" w:hint="eastAsia"/>
          <w:spacing w:val="20"/>
          <w:szCs w:val="24"/>
          <w:u w:val="single"/>
          <w:lang w:eastAsia="zh-CN"/>
        </w:rPr>
        <w:t>苏震华先生</w:t>
      </w:r>
      <w:r w:rsidRPr="00BD21A1">
        <w:rPr>
          <w:rFonts w:asciiTheme="minorEastAsia" w:eastAsia="SimSun" w:hAnsiTheme="minorEastAsia" w:cs="Times New Roman" w:hint="eastAsia"/>
          <w:spacing w:val="20"/>
          <w:szCs w:val="24"/>
          <w:lang w:eastAsia="zh-CN"/>
        </w:rPr>
        <w:t>综合响应委员的意见：（一）就问卷调查的样本数量，他响应指团队参照一般问卷调查研究的抽样比率及统计学。根据统计学，有关驾驶者取态调查的问卷抽样最少要有</w:t>
      </w:r>
      <w:r w:rsidRPr="00BD21A1">
        <w:rPr>
          <w:rFonts w:asciiTheme="minorEastAsia" w:eastAsia="SimSun" w:hAnsiTheme="minorEastAsia" w:cs="Times New Roman"/>
          <w:spacing w:val="20"/>
          <w:szCs w:val="24"/>
          <w:lang w:eastAsia="zh-CN"/>
        </w:rPr>
        <w:t>30</w:t>
      </w:r>
      <w:r w:rsidRPr="00BD21A1">
        <w:rPr>
          <w:rFonts w:asciiTheme="minorEastAsia" w:eastAsia="SimSun" w:hAnsiTheme="minorEastAsia" w:cs="Times New Roman" w:hint="eastAsia"/>
          <w:spacing w:val="20"/>
          <w:szCs w:val="24"/>
          <w:lang w:eastAsia="zh-CN"/>
        </w:rPr>
        <w:t>个受访者，而是次研究是在林士街及天星码头进行，抽样结果为调查份数</w:t>
      </w:r>
      <w:r w:rsidRPr="00BD21A1">
        <w:rPr>
          <w:rFonts w:asciiTheme="minorEastAsia" w:eastAsia="SimSun" w:hAnsiTheme="minorEastAsia" w:cs="Times New Roman"/>
          <w:spacing w:val="20"/>
          <w:szCs w:val="24"/>
          <w:lang w:eastAsia="zh-CN"/>
        </w:rPr>
        <w:t>120</w:t>
      </w:r>
      <w:r w:rsidRPr="00BD21A1">
        <w:rPr>
          <w:rFonts w:asciiTheme="minorEastAsia" w:eastAsia="SimSun" w:hAnsiTheme="minorEastAsia" w:cs="Times New Roman" w:hint="eastAsia"/>
          <w:spacing w:val="20"/>
          <w:szCs w:val="24"/>
          <w:lang w:eastAsia="zh-CN"/>
        </w:rPr>
        <w:t>份样本。另外，预测</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年泊车需求的方法是制作泊车位需求模型，包括不同参数，如泊车数字、其他规划数据以建立回归分析。当完成校正基准年模型后，会将参数转换成</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年的参数以推算</w:t>
      </w:r>
      <w:r w:rsidRPr="00BD21A1">
        <w:rPr>
          <w:rFonts w:asciiTheme="minorEastAsia" w:eastAsia="SimSun" w:hAnsiTheme="minorEastAsia" w:cs="Times New Roman"/>
          <w:spacing w:val="20"/>
          <w:szCs w:val="24"/>
          <w:lang w:eastAsia="zh-CN"/>
        </w:rPr>
        <w:t>2026</w:t>
      </w:r>
      <w:r w:rsidRPr="00BD21A1">
        <w:rPr>
          <w:rFonts w:asciiTheme="minorEastAsia" w:eastAsia="SimSun" w:hAnsiTheme="minorEastAsia" w:cs="Times New Roman" w:hint="eastAsia"/>
          <w:spacing w:val="20"/>
          <w:szCs w:val="24"/>
          <w:lang w:eastAsia="zh-CN"/>
        </w:rPr>
        <w:t>年的泊车需求；（二）就薄扶林道泊车位过于偏远的意见，他响应指薄扶林道泊车位、岩洞区加设停车场、公共空间及巴士站地底增设停车场时会配合行人连接，以吸引市民使用新建停车场；（三）就比率问题，此为研究主要针对中西区，因而修改比率会牵涉到全香港的规划标准；（四）就泊车换乘的意见，他表示换乘取态调查结果反映会否节省时间是驾驶者决定会否换乘的关键因素，驾驶者如得悉中西区有空置泊车位，便不会考虑换乘。；（五）有关泊车位不足数字，他指出报告中已细分不同类型的车辆在不同的地区所欠缺的泊车位数目；（六）他明白市民会担心将在其居住大厦下成为夜间货车泊车位，他指出现时建议加设货车泊车位的位置考虑了多方面的因素，包括现时货车违例泊车位置。他强调在实际推行前应与议员商讨建议加设货车泊车位的位置是否合适及符合当区利益，再作出修改；（七）有关计算违例泊车数字的意见，他表示研究团队没有纪录违例车辆的车牌号码，只有纪录车型、地段及时间等信息。如想统计出是少数车辆频密违例泊车或是大量车辆间歇性违例泊车，他认为可配合电子道路收费计划以追踪进入中西区的车辆特性及驾驶者习惯；（八）就有议员反映违泊车辆可能为非当区居民的车辆的意见，他指此现象反映市民愿意到较远地方泊车，亦反映泊车位与目的地的距离；（九）有关新发展项目不兴建公共停车位的意见，他建议在审批新发展项目时建议发展商加设公共泊车位；（十）就议员反映中西区四处斜坡，设定</w:t>
      </w:r>
      <w:r w:rsidRPr="00BD21A1">
        <w:rPr>
          <w:rFonts w:asciiTheme="minorEastAsia" w:eastAsia="SimSun" w:hAnsiTheme="minorEastAsia" w:cs="Times New Roman"/>
          <w:spacing w:val="20"/>
          <w:szCs w:val="24"/>
          <w:lang w:eastAsia="zh-CN"/>
        </w:rPr>
        <w:t>500</w:t>
      </w:r>
      <w:r w:rsidRPr="00BD21A1">
        <w:rPr>
          <w:rFonts w:asciiTheme="minorEastAsia" w:eastAsia="SimSun" w:hAnsiTheme="minorEastAsia" w:cs="Times New Roman" w:hint="eastAsia"/>
          <w:spacing w:val="20"/>
          <w:szCs w:val="24"/>
          <w:lang w:eastAsia="zh-CN"/>
        </w:rPr>
        <w:t>米直线范围内到达目的地为易行程度与平地不同，他表示新增停车场应配合舒适的行人通道，如西港岛线是配合了室内行人网络以方便市民从香港大学通往西环，因而他认为</w:t>
      </w:r>
      <w:r w:rsidRPr="00BD21A1">
        <w:rPr>
          <w:rFonts w:asciiTheme="minorEastAsia" w:eastAsia="SimSun" w:hAnsiTheme="minorEastAsia" w:cs="Times New Roman"/>
          <w:spacing w:val="20"/>
          <w:szCs w:val="24"/>
          <w:lang w:eastAsia="zh-CN"/>
        </w:rPr>
        <w:t>500</w:t>
      </w:r>
      <w:r w:rsidRPr="00BD21A1">
        <w:rPr>
          <w:rFonts w:asciiTheme="minorEastAsia" w:eastAsia="SimSun" w:hAnsiTheme="minorEastAsia" w:cs="Times New Roman" w:hint="eastAsia"/>
          <w:spacing w:val="20"/>
          <w:szCs w:val="24"/>
          <w:lang w:eastAsia="zh-CN"/>
        </w:rPr>
        <w:t>米是一个合适的易行距离；（十一）就时租泊车位与月租泊车位需求问题，他解释用车相关为车主驾驶车辆外出的泊车需求，又为日间的泊车需求，而拥车相关为夜间的泊车需求。有关夜间泊车位，他表示考虑了整个中西区的泊车位供应数字，因部份市民夜间不一定以月租方式停泊车辆，可以以时租方式停泊；有关日间泊车位，为考虑公</w:t>
      </w:r>
      <w:r w:rsidRPr="00BD21A1">
        <w:rPr>
          <w:rFonts w:asciiTheme="minorEastAsia" w:eastAsia="SimSun" w:hAnsiTheme="minorEastAsia" w:cs="Times New Roman" w:hint="eastAsia"/>
          <w:spacing w:val="20"/>
          <w:szCs w:val="24"/>
          <w:lang w:eastAsia="zh-CN"/>
        </w:rPr>
        <w:lastRenderedPageBreak/>
        <w:t>众停车位或时租泊车位供应数字，他明白部份驾驶人士的月租车位在公司附近，在进行调整时发现私家泊车位在日间时空置，亦未能满足其他公众人士的泊车用车需求，故日间泊车位为计算所有公众泊车位，实时租车位。夜间泊车位为计算所有泊车位供应。</w:t>
      </w:r>
    </w:p>
    <w:p w:rsidR="00090C3F" w:rsidRDefault="00090C3F" w:rsidP="00090C3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就议员提出在巴丙顿道增设泊车位，何黄交通顾问有限公司公司执行董事</w:t>
      </w:r>
      <w:r w:rsidRPr="00BD21A1">
        <w:rPr>
          <w:rFonts w:asciiTheme="minorEastAsia" w:eastAsia="SimSun" w:hAnsiTheme="minorEastAsia" w:cs="Times New Roman" w:hint="eastAsia"/>
          <w:bCs/>
          <w:spacing w:val="20"/>
          <w:szCs w:val="24"/>
          <w:u w:val="single"/>
          <w:lang w:eastAsia="zh-CN"/>
        </w:rPr>
        <w:t>黄仲川先生</w:t>
      </w:r>
      <w:r w:rsidRPr="00BD21A1">
        <w:rPr>
          <w:rFonts w:asciiTheme="minorEastAsia" w:eastAsia="SimSun" w:hAnsiTheme="minorEastAsia" w:cs="Times New Roman" w:hint="eastAsia"/>
          <w:bCs/>
          <w:spacing w:val="20"/>
          <w:szCs w:val="24"/>
          <w:lang w:eastAsia="zh-CN"/>
        </w:rPr>
        <w:t>补充指研究时发现巴丙顿道的道路较为狭窄，如再增加泊车位，行人及车行道路的阔度会不符合标准。他表示是否增设泊车位的基本准则为增设泊车位后，行人道路需最少为</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米，行车路最少为</w:t>
      </w:r>
      <w:r w:rsidRPr="00BD21A1">
        <w:rPr>
          <w:rFonts w:asciiTheme="minorEastAsia" w:eastAsia="SimSun" w:hAnsiTheme="minorEastAsia" w:cs="Times New Roman"/>
          <w:bCs/>
          <w:spacing w:val="20"/>
          <w:szCs w:val="24"/>
          <w:lang w:eastAsia="zh-CN"/>
        </w:rPr>
        <w:t>3.5</w:t>
      </w:r>
      <w:r w:rsidRPr="00BD21A1">
        <w:rPr>
          <w:rFonts w:asciiTheme="minorEastAsia" w:eastAsia="SimSun" w:hAnsiTheme="minorEastAsia" w:cs="Times New Roman" w:hint="eastAsia"/>
          <w:bCs/>
          <w:spacing w:val="20"/>
          <w:szCs w:val="24"/>
          <w:lang w:eastAsia="zh-CN"/>
        </w:rPr>
        <w:t>米，设置地点亦考虑现时违泊地点。就岩洞区增设车位，他响应指政府一直研究岩洞用途，此报告可作发展岩洞用途的参考。有关步行区域的准确性，他指调查发现市民从上环地铁站步行至中环方向的人士愿意行多过</w:t>
      </w:r>
      <w:r w:rsidRPr="00BD21A1">
        <w:rPr>
          <w:rFonts w:asciiTheme="minorEastAsia" w:eastAsia="SimSun" w:hAnsiTheme="minorEastAsia" w:cs="Times New Roman"/>
          <w:bCs/>
          <w:spacing w:val="20"/>
          <w:szCs w:val="24"/>
          <w:lang w:eastAsia="zh-CN"/>
        </w:rPr>
        <w:t>500</w:t>
      </w:r>
      <w:r w:rsidRPr="00BD21A1">
        <w:rPr>
          <w:rFonts w:asciiTheme="minorEastAsia" w:eastAsia="SimSun" w:hAnsiTheme="minorEastAsia" w:cs="Times New Roman" w:hint="eastAsia"/>
          <w:bCs/>
          <w:spacing w:val="20"/>
          <w:szCs w:val="24"/>
          <w:lang w:eastAsia="zh-CN"/>
        </w:rPr>
        <w:t>米，原因是上环至中环之间有一条舒适的行人天桥连接，反映设施影响需求分布。</w:t>
      </w:r>
    </w:p>
    <w:p w:rsidR="00090C3F" w:rsidRDefault="00090C3F" w:rsidP="00090C3F">
      <w:pPr>
        <w:pStyle w:val="a3"/>
        <w:rPr>
          <w:rFonts w:asciiTheme="minorEastAsia" w:hAnsiTheme="minorEastAsia" w:cs="Times New Roman" w:hint="eastAsia"/>
          <w:spacing w:val="20"/>
          <w:szCs w:val="24"/>
          <w:lang w:eastAsia="zh-CN"/>
        </w:rPr>
      </w:pPr>
    </w:p>
    <w:p w:rsidR="00090C3F" w:rsidRP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就实际增设的停车位数量，何黄交通顾问有限公司首席交通规划师</w:t>
      </w:r>
      <w:r w:rsidRPr="00BD21A1">
        <w:rPr>
          <w:rFonts w:asciiTheme="minorEastAsia" w:eastAsia="SimSun" w:hAnsiTheme="minorEastAsia" w:cs="Times New Roman" w:hint="eastAsia"/>
          <w:bCs/>
          <w:spacing w:val="20"/>
          <w:szCs w:val="24"/>
          <w:u w:val="single"/>
          <w:lang w:eastAsia="zh-CN"/>
        </w:rPr>
        <w:t>苏震华先生</w:t>
      </w:r>
      <w:r w:rsidRPr="00BD21A1">
        <w:rPr>
          <w:rFonts w:asciiTheme="minorEastAsia" w:eastAsia="SimSun" w:hAnsiTheme="minorEastAsia" w:cs="Times New Roman" w:hint="eastAsia"/>
          <w:bCs/>
          <w:spacing w:val="20"/>
          <w:szCs w:val="24"/>
          <w:lang w:eastAsia="zh-CN"/>
        </w:rPr>
        <w:t>响应指除议员反对的增设位置，可增设约</w:t>
      </w:r>
      <w:r w:rsidRPr="00BD21A1">
        <w:rPr>
          <w:rFonts w:asciiTheme="minorEastAsia" w:eastAsia="SimSun" w:hAnsiTheme="minorEastAsia" w:cs="Times New Roman"/>
          <w:bCs/>
          <w:spacing w:val="20"/>
          <w:szCs w:val="24"/>
          <w:lang w:eastAsia="zh-CN"/>
        </w:rPr>
        <w:t>300</w:t>
      </w:r>
      <w:r w:rsidRPr="00BD21A1">
        <w:rPr>
          <w:rFonts w:asciiTheme="minorEastAsia" w:eastAsia="SimSun" w:hAnsiTheme="minorEastAsia" w:cs="Times New Roman" w:hint="eastAsia"/>
          <w:bCs/>
          <w:spacing w:val="20"/>
          <w:szCs w:val="24"/>
          <w:lang w:eastAsia="zh-CN"/>
        </w:rPr>
        <w:t>个泊车位。他强调会再与议员商讨，并作出相应调整。</w:t>
      </w:r>
    </w:p>
    <w:p w:rsidR="00090C3F" w:rsidRDefault="00090C3F" w:rsidP="00090C3F">
      <w:pPr>
        <w:pStyle w:val="a3"/>
        <w:rPr>
          <w:rFonts w:asciiTheme="minorEastAsia" w:hAnsiTheme="minorEastAsia" w:cs="Times New Roman" w:hint="eastAsia"/>
          <w:spacing w:val="20"/>
          <w:szCs w:val="24"/>
          <w:lang w:eastAsia="zh-CN"/>
        </w:rPr>
      </w:pPr>
    </w:p>
    <w:p w:rsidR="00090C3F" w:rsidRP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1</w:t>
      </w:r>
      <w:r w:rsidRPr="00BD21A1">
        <w:rPr>
          <w:rFonts w:asciiTheme="minorEastAsia" w:eastAsia="SimSun" w:hAnsiTheme="minorEastAsia" w:cs="Times New Roman" w:hint="eastAsia"/>
          <w:bCs/>
          <w:spacing w:val="20"/>
          <w:szCs w:val="24"/>
          <w:u w:val="single"/>
          <w:lang w:eastAsia="zh-CN"/>
        </w:rPr>
        <w:t>冯伟仁先生</w:t>
      </w:r>
      <w:r w:rsidRPr="00BD21A1">
        <w:rPr>
          <w:rFonts w:asciiTheme="minorEastAsia" w:eastAsia="SimSun" w:hAnsiTheme="minorEastAsia" w:cs="Times New Roman" w:hint="eastAsia"/>
          <w:bCs/>
          <w:spacing w:val="20"/>
          <w:szCs w:val="24"/>
          <w:lang w:eastAsia="zh-CN"/>
        </w:rPr>
        <w:t>响应指报告的调查结果与署方过去的观察大致相同，例如有关商用车辆泊车位</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即非专用巴士及货车</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短缺问题。他续指署方现正进行「商用车辆泊车顾问研究」，调查全港商用车位供求情况，并制定短、中、长期的措施以应付需求，例如研究在合适的「政府、机构或小区」设施兴建供公众使用的商用车辆停车场。另外，就报告中提及的路旁新增泊车位建议，他表示署方会仔细研究，并积极推行。</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期望可透过顾问公司的研究报告解决中西区泊车位不足问题，希望真正落实建议方案，尽力争取更多泊车位。他请运输署配合方案，并建议就增设泊车位位置咨询当区区议员及市民。最后，他请顾问公司就是次会议的意见修改报告。</w:t>
      </w:r>
    </w:p>
    <w:p w:rsidR="00090C3F" w:rsidRDefault="00090C3F" w:rsidP="00090C3F">
      <w:pPr>
        <w:pStyle w:val="a3"/>
        <w:rPr>
          <w:rFonts w:asciiTheme="minorEastAsia" w:hAnsiTheme="minorEastAsia" w:cs="Times New Roman" w:hint="eastAsia"/>
          <w:spacing w:val="20"/>
          <w:szCs w:val="24"/>
          <w:lang w:eastAsia="zh-CN"/>
        </w:rPr>
      </w:pPr>
    </w:p>
    <w:p w:rsid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询问主席此报告是否最终版本，以及会否根据议员的意见作出修订。</w:t>
      </w:r>
    </w:p>
    <w:p w:rsidR="00090C3F" w:rsidRDefault="00090C3F" w:rsidP="00090C3F">
      <w:pPr>
        <w:pStyle w:val="a3"/>
        <w:rPr>
          <w:rFonts w:asciiTheme="minorEastAsia" w:hAnsiTheme="minorEastAsia" w:cs="Times New Roman" w:hint="eastAsia"/>
          <w:spacing w:val="20"/>
          <w:szCs w:val="24"/>
          <w:lang w:eastAsia="zh-CN"/>
        </w:rPr>
      </w:pPr>
    </w:p>
    <w:p w:rsidR="00090C3F" w:rsidRPr="00090C3F" w:rsidRDefault="00BD21A1" w:rsidP="00090C3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表示此报告并非最终版本，亦会根据议员是次会议的意见修订报告。</w:t>
      </w:r>
    </w:p>
    <w:p w:rsidR="00090C3F" w:rsidRPr="00090C3F" w:rsidRDefault="00090C3F" w:rsidP="00090C3F">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5E450C"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lastRenderedPageBreak/>
        <w:t>主席</w:t>
      </w:r>
      <w:r w:rsidRPr="00BD21A1">
        <w:rPr>
          <w:rFonts w:asciiTheme="minorEastAsia" w:eastAsia="SimSun" w:hAnsiTheme="minorEastAsia" w:cs="Times New Roman" w:hint="eastAsia"/>
          <w:spacing w:val="20"/>
          <w:szCs w:val="24"/>
          <w:lang w:eastAsia="zh-CN"/>
        </w:rPr>
        <w:t>结束是项文件之讨论。</w:t>
      </w:r>
    </w:p>
    <w:p w:rsidR="0001218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C4C0D" w:rsidRPr="00DD3A7D" w:rsidRDefault="00AC4C0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rPr>
          <w:rFonts w:asciiTheme="minorEastAsia" w:hAnsiTheme="minorEastAsia" w:cs="Times New Roman" w:hint="eastAsia"/>
          <w:b/>
          <w:bCs/>
          <w:spacing w:val="20"/>
          <w:szCs w:val="24"/>
          <w:lang w:eastAsia="zh-CN"/>
        </w:rPr>
      </w:pPr>
      <w:r w:rsidRPr="00BD21A1">
        <w:rPr>
          <w:rFonts w:asciiTheme="minorEastAsia" w:eastAsia="SimSun" w:hAnsiTheme="minorEastAsia" w:cs="Times New Roman" w:hint="eastAsia"/>
          <w:b/>
          <w:bCs/>
          <w:spacing w:val="20"/>
          <w:kern w:val="0"/>
          <w:szCs w:val="24"/>
          <w:lang w:eastAsia="zh-CN"/>
        </w:rPr>
        <w:t>第</w:t>
      </w:r>
      <w:r w:rsidRPr="00BD21A1">
        <w:rPr>
          <w:rFonts w:asciiTheme="minorEastAsia" w:eastAsia="SimSun" w:hAnsiTheme="minorEastAsia" w:cs="Times New Roman"/>
          <w:b/>
          <w:bCs/>
          <w:spacing w:val="20"/>
          <w:kern w:val="0"/>
          <w:szCs w:val="24"/>
          <w:lang w:eastAsia="zh-CN"/>
        </w:rPr>
        <w:t>8</w:t>
      </w:r>
      <w:r w:rsidRPr="00BD21A1">
        <w:rPr>
          <w:rFonts w:asciiTheme="minorEastAsia" w:eastAsia="SimSun" w:hAnsiTheme="minorEastAsia" w:cs="Times New Roman" w:hint="eastAsia"/>
          <w:b/>
          <w:bCs/>
          <w:spacing w:val="20"/>
          <w:kern w:val="0"/>
          <w:szCs w:val="24"/>
          <w:lang w:eastAsia="zh-CN"/>
        </w:rPr>
        <w:t>项：</w:t>
      </w:r>
      <w:r w:rsidRPr="00BD21A1">
        <w:rPr>
          <w:rFonts w:asciiTheme="minorEastAsia" w:eastAsia="SimSun" w:hAnsiTheme="minorEastAsia" w:cs="Times New Roman" w:hint="eastAsia"/>
          <w:b/>
          <w:bCs/>
          <w:spacing w:val="20"/>
          <w:szCs w:val="24"/>
          <w:lang w:eastAsia="zh-CN"/>
        </w:rPr>
        <w:t>强烈要求电车公司改善设于行人路边的电车站设计</w:t>
      </w:r>
    </w:p>
    <w:p w:rsidR="0001218D" w:rsidRPr="00DD3A7D" w:rsidRDefault="00BD21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BD21A1">
        <w:rPr>
          <w:rFonts w:asciiTheme="minorEastAsia" w:eastAsia="SimSun" w:hAnsiTheme="minorEastAsia" w:cs="Times New Roman"/>
          <w:b/>
          <w:bCs/>
          <w:spacing w:val="20"/>
          <w:kern w:val="0"/>
          <w:szCs w:val="24"/>
          <w:lang w:eastAsia="zh-CN"/>
        </w:rPr>
        <w:t>(</w:t>
      </w:r>
      <w:r w:rsidRPr="00BD21A1">
        <w:rPr>
          <w:rFonts w:asciiTheme="minorEastAsia" w:eastAsia="SimSun" w:hAnsiTheme="minorEastAsia" w:cs="Times New Roman" w:hint="eastAsia"/>
          <w:b/>
          <w:bCs/>
          <w:spacing w:val="20"/>
          <w:kern w:val="0"/>
          <w:szCs w:val="24"/>
          <w:lang w:eastAsia="zh-CN"/>
        </w:rPr>
        <w:t>中西区交运会文件第</w:t>
      </w:r>
      <w:r w:rsidRPr="00BD21A1">
        <w:rPr>
          <w:rFonts w:asciiTheme="minorEastAsia" w:eastAsia="SimSun" w:hAnsiTheme="minorEastAsia" w:cs="Times New Roman"/>
          <w:b/>
          <w:bCs/>
          <w:spacing w:val="20"/>
          <w:kern w:val="0"/>
          <w:szCs w:val="24"/>
          <w:lang w:eastAsia="zh-CN"/>
        </w:rPr>
        <w:t>31/2019</w:t>
      </w:r>
      <w:r w:rsidRPr="00BD21A1">
        <w:rPr>
          <w:rFonts w:asciiTheme="minorEastAsia" w:eastAsia="SimSun" w:hAnsiTheme="minorEastAsia" w:cs="Times New Roman" w:hint="eastAsia"/>
          <w:b/>
          <w:bCs/>
          <w:spacing w:val="20"/>
          <w:kern w:val="0"/>
          <w:szCs w:val="24"/>
          <w:lang w:eastAsia="zh-CN"/>
        </w:rPr>
        <w:t>号</w:t>
      </w:r>
      <w:r w:rsidRPr="00BD21A1">
        <w:rPr>
          <w:rFonts w:asciiTheme="minorEastAsia" w:eastAsia="SimSun" w:hAnsiTheme="minorEastAsia" w:cs="Times New Roman"/>
          <w:b/>
          <w:bCs/>
          <w:spacing w:val="20"/>
          <w:kern w:val="0"/>
          <w:szCs w:val="24"/>
          <w:lang w:eastAsia="zh-CN"/>
        </w:rPr>
        <w:t>)</w:t>
      </w:r>
    </w:p>
    <w:p w:rsidR="0001218D" w:rsidRPr="00DD3A7D" w:rsidRDefault="00BD21A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BD21A1">
        <w:rPr>
          <w:rFonts w:asciiTheme="minorEastAsia" w:eastAsia="SimSun" w:hAnsiTheme="minorEastAsia" w:cs="Times New Roman"/>
          <w:bCs/>
          <w:spacing w:val="20"/>
          <w:kern w:val="0"/>
          <w:szCs w:val="24"/>
          <w:lang w:eastAsia="zh-CN"/>
        </w:rPr>
        <w:t>(</w:t>
      </w:r>
      <w:r w:rsidRPr="00BD21A1">
        <w:rPr>
          <w:rFonts w:asciiTheme="minorEastAsia" w:eastAsia="SimSun" w:hAnsiTheme="minorEastAsia" w:cs="Times New Roman" w:hint="eastAsia"/>
          <w:bCs/>
          <w:spacing w:val="20"/>
          <w:kern w:val="0"/>
          <w:szCs w:val="24"/>
          <w:lang w:eastAsia="zh-CN"/>
        </w:rPr>
        <w:t>下午</w:t>
      </w:r>
      <w:r w:rsidRPr="00BD21A1">
        <w:rPr>
          <w:rFonts w:asciiTheme="minorEastAsia" w:eastAsia="SimSun" w:hAnsiTheme="minorEastAsia" w:cs="Times New Roman"/>
          <w:bCs/>
          <w:spacing w:val="20"/>
          <w:kern w:val="0"/>
          <w:szCs w:val="24"/>
          <w:lang w:eastAsia="zh-CN"/>
        </w:rPr>
        <w:t>5</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58</w:t>
      </w:r>
      <w:r w:rsidRPr="00BD21A1">
        <w:rPr>
          <w:rFonts w:asciiTheme="minorEastAsia" w:eastAsia="SimSun" w:hAnsiTheme="minorEastAsia" w:cs="Times New Roman" w:hint="eastAsia"/>
          <w:bCs/>
          <w:spacing w:val="20"/>
          <w:kern w:val="0"/>
          <w:szCs w:val="24"/>
          <w:lang w:eastAsia="zh-CN"/>
        </w:rPr>
        <w:t>分至</w:t>
      </w:r>
      <w:r w:rsidRPr="00BD21A1">
        <w:rPr>
          <w:rFonts w:asciiTheme="minorEastAsia" w:eastAsia="SimSun" w:hAnsiTheme="minorEastAsia" w:cs="Times New Roman"/>
          <w:bCs/>
          <w:spacing w:val="20"/>
          <w:kern w:val="0"/>
          <w:szCs w:val="24"/>
          <w:lang w:eastAsia="zh-CN"/>
        </w:rPr>
        <w:t>6</w:t>
      </w:r>
      <w:r w:rsidRPr="00BD21A1">
        <w:rPr>
          <w:rFonts w:asciiTheme="minorEastAsia" w:eastAsia="SimSun" w:hAnsiTheme="minorEastAsia" w:cs="Times New Roman" w:hint="eastAsia"/>
          <w:bCs/>
          <w:spacing w:val="20"/>
          <w:kern w:val="0"/>
          <w:szCs w:val="24"/>
          <w:lang w:eastAsia="zh-CN"/>
        </w:rPr>
        <w:t>时</w:t>
      </w:r>
      <w:r w:rsidRPr="00BD21A1">
        <w:rPr>
          <w:rFonts w:asciiTheme="minorEastAsia" w:eastAsia="SimSun" w:hAnsiTheme="minorEastAsia" w:cs="Times New Roman"/>
          <w:bCs/>
          <w:spacing w:val="20"/>
          <w:kern w:val="0"/>
          <w:szCs w:val="24"/>
          <w:lang w:eastAsia="zh-CN"/>
        </w:rPr>
        <w:t>07</w:t>
      </w:r>
      <w:r w:rsidRPr="00BD21A1">
        <w:rPr>
          <w:rFonts w:asciiTheme="minorEastAsia" w:eastAsia="SimSun" w:hAnsiTheme="minorEastAsia" w:cs="Times New Roman" w:hint="eastAsia"/>
          <w:bCs/>
          <w:spacing w:val="20"/>
          <w:kern w:val="0"/>
          <w:szCs w:val="24"/>
          <w:lang w:eastAsia="zh-CN"/>
        </w:rPr>
        <w:t>分</w:t>
      </w:r>
      <w:r w:rsidRPr="00BD21A1">
        <w:rPr>
          <w:rFonts w:asciiTheme="minorEastAsia" w:eastAsia="SimSun" w:hAnsiTheme="minorEastAsia" w:cs="Times New Roman"/>
          <w:bCs/>
          <w:spacing w:val="20"/>
          <w:kern w:val="0"/>
          <w:szCs w:val="24"/>
          <w:lang w:eastAsia="zh-CN"/>
        </w:rPr>
        <w:t>)</w:t>
      </w:r>
    </w:p>
    <w:p w:rsidR="0001218D" w:rsidRPr="002C66C6" w:rsidRDefault="0001218D" w:rsidP="002C66C6">
      <w:pPr>
        <w:tabs>
          <w:tab w:val="left" w:pos="-2977"/>
          <w:tab w:val="num" w:pos="622"/>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副主席</w:t>
      </w:r>
      <w:r w:rsidRPr="00BD21A1">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Default="00BD21A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val="en-GB" w:eastAsia="zh-CN"/>
        </w:rPr>
        <w:t>建议电车公司考虑于电车尾部增加</w:t>
      </w:r>
      <w:r w:rsidRPr="00BD21A1">
        <w:rPr>
          <w:rFonts w:asciiTheme="minorEastAsia" w:eastAsia="SimSun" w:hAnsiTheme="minorEastAsia" w:cs="Times New Roman"/>
          <w:spacing w:val="20"/>
          <w:szCs w:val="24"/>
          <w:lang w:val="en-GB" w:eastAsia="zh-CN"/>
        </w:rPr>
        <w:t>LED</w:t>
      </w:r>
      <w:r w:rsidRPr="00BD21A1">
        <w:rPr>
          <w:rFonts w:asciiTheme="minorEastAsia" w:eastAsia="SimSun" w:hAnsiTheme="minorEastAsia" w:cs="Times New Roman" w:hint="eastAsia"/>
          <w:spacing w:val="20"/>
          <w:szCs w:val="24"/>
          <w:lang w:val="en-GB" w:eastAsia="zh-CN"/>
        </w:rPr>
        <w:t>显示屏，当电车停于电车站时，显示屏显示「正在上落客」或「请勿紧贴」等提示。他请警方加强于电车意外的交通黑点执法，以减低发生电车意外的机会</w:t>
      </w:r>
      <w:r w:rsidRPr="00BD21A1">
        <w:rPr>
          <w:rFonts w:asciiTheme="minorEastAsia" w:eastAsia="SimSun" w:hAnsiTheme="minorEastAsia" w:cs="Times New Roman" w:hint="eastAsia"/>
          <w:spacing w:val="20"/>
          <w:szCs w:val="24"/>
          <w:lang w:eastAsia="zh-CN"/>
        </w:rPr>
        <w:t>。</w:t>
      </w:r>
    </w:p>
    <w:p w:rsidR="006A3EBE" w:rsidRDefault="006A3EBE" w:rsidP="006A3EBE">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6A3EBE" w:rsidRDefault="00BD21A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建议运输署及电车公司考虑以颜色划分电车地面，提示驾驶人士前方有电车站。她续建议于电车尾部增加指示，如「请勿跟车太贴」，以提醒驾驶人士需注意安全</w:t>
      </w:r>
      <w:r w:rsidRPr="00BD21A1">
        <w:rPr>
          <w:rFonts w:asciiTheme="minorEastAsia" w:eastAsia="SimSun" w:hAnsiTheme="minorEastAsia" w:cs="Times New Roman" w:hint="eastAsia"/>
          <w:spacing w:val="20"/>
          <w:szCs w:val="24"/>
          <w:lang w:val="en-GB" w:eastAsia="zh-CN"/>
        </w:rPr>
        <w:t>。</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6A3EBE"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val="en-GB" w:eastAsia="zh-CN"/>
        </w:rPr>
        <w:t>香港电车有限公司代表</w:t>
      </w:r>
      <w:r w:rsidRPr="00BD21A1">
        <w:rPr>
          <w:rFonts w:asciiTheme="minorEastAsia" w:eastAsia="SimSun" w:hAnsiTheme="minorEastAsia" w:cs="Times New Roman" w:hint="eastAsia"/>
          <w:bCs/>
          <w:spacing w:val="20"/>
          <w:szCs w:val="24"/>
          <w:u w:val="single"/>
          <w:lang w:val="en-GB" w:eastAsia="zh-CN"/>
        </w:rPr>
        <w:t>李明耀先生</w:t>
      </w:r>
      <w:r w:rsidRPr="00BD21A1">
        <w:rPr>
          <w:rFonts w:asciiTheme="minorEastAsia" w:eastAsia="SimSun" w:hAnsiTheme="minorEastAsia" w:cs="Times New Roman" w:hint="eastAsia"/>
          <w:bCs/>
          <w:spacing w:val="20"/>
          <w:szCs w:val="24"/>
          <w:lang w:val="en-GB" w:eastAsia="zh-CN"/>
        </w:rPr>
        <w:t>指现时全港有</w:t>
      </w:r>
      <w:r w:rsidRPr="00BD21A1">
        <w:rPr>
          <w:rFonts w:asciiTheme="minorEastAsia" w:eastAsia="SimSun" w:hAnsiTheme="minorEastAsia" w:cs="Times New Roman"/>
          <w:bCs/>
          <w:spacing w:val="20"/>
          <w:szCs w:val="24"/>
          <w:lang w:val="en-GB" w:eastAsia="zh-CN"/>
        </w:rPr>
        <w:t>18</w:t>
      </w:r>
      <w:r w:rsidRPr="00BD21A1">
        <w:rPr>
          <w:rFonts w:asciiTheme="minorEastAsia" w:eastAsia="SimSun" w:hAnsiTheme="minorEastAsia" w:cs="Times New Roman" w:hint="eastAsia"/>
          <w:bCs/>
          <w:spacing w:val="20"/>
          <w:szCs w:val="24"/>
          <w:lang w:val="en-GB" w:eastAsia="zh-CN"/>
        </w:rPr>
        <w:t>个没有上盖行人路边电车站，分布在坚尼地城、西环、跑马地、湾仔及筲箕湾等地区。他表示电车公司欢迎任何有助改善乘客候车情况的建议，至于对现有车站设计及结构进行任何改动，需由相关政府部门先进行可行性研究，而电车公司乐意配合具建设性的建议。他补充现时行人路边的电车站外相关行车路段设有黄线及电车站标记，以提醒驾驶人士按现行交通法例，在乘客上落电车时不得超越此标记前行。他续指电车公司在培训车长时，</w:t>
      </w:r>
      <w:r w:rsidRPr="00BD21A1">
        <w:rPr>
          <w:rFonts w:asciiTheme="minorEastAsia" w:eastAsia="SimSun" w:hAnsiTheme="minorEastAsia" w:cs="Times New Roman" w:hint="eastAsia"/>
          <w:bCs/>
          <w:spacing w:val="20"/>
          <w:szCs w:val="24"/>
          <w:lang w:eastAsia="zh-CN"/>
        </w:rPr>
        <w:t>亦特别提醒车长要留意行人路边电车站的情况，尤其有关车站不时有货车或其他车辆停泊，增加路面情况的复杂性，因而对乘客候车和上落电车，以及路面的交通状况需提高警觉及关注。他响应指电车公司已于数年前开始于电车尾部增加停车指示闪灯</w:t>
      </w:r>
      <w:r w:rsidRPr="00BD21A1">
        <w:rPr>
          <w:rFonts w:asciiTheme="minorEastAsia" w:eastAsia="SimSun" w:hAnsiTheme="minorEastAsia" w:cs="Times New Roman" w:hint="eastAsia"/>
          <w:bCs/>
          <w:spacing w:val="20"/>
          <w:szCs w:val="24"/>
          <w:lang w:val="en-GB" w:eastAsia="zh-CN"/>
        </w:rPr>
        <w:t>，以提醒后方驾驶人士注意电车正在停靠车站及上落乘客，而电车公司亦欢迎其他建议</w:t>
      </w:r>
      <w:r w:rsidRPr="00BD21A1">
        <w:rPr>
          <w:rFonts w:asciiTheme="minorEastAsia" w:eastAsia="SimSun" w:hAnsiTheme="minorEastAsia" w:cs="Times New Roman" w:hint="eastAsia"/>
          <w:bCs/>
          <w:spacing w:val="20"/>
          <w:szCs w:val="24"/>
          <w:lang w:eastAsia="zh-CN"/>
        </w:rPr>
        <w:t>。</w:t>
      </w:r>
    </w:p>
    <w:p w:rsidR="006A3EBE" w:rsidRPr="006A3EBE" w:rsidRDefault="006A3EBE" w:rsidP="006A3EB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6A3EBE" w:rsidRPr="006A3EBE"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u w:val="single"/>
          <w:lang w:eastAsia="zh-CN"/>
        </w:rPr>
        <w:t>陈学锋议员</w:t>
      </w:r>
      <w:r w:rsidRPr="00BD21A1">
        <w:rPr>
          <w:rFonts w:asciiTheme="minorEastAsia" w:eastAsia="SimSun" w:hAnsiTheme="minorEastAsia" w:cs="Times New Roman" w:hint="eastAsia"/>
          <w:bCs/>
          <w:spacing w:val="20"/>
          <w:szCs w:val="24"/>
          <w:lang w:eastAsia="zh-CN"/>
        </w:rPr>
        <w:t>希望电车公司透过</w:t>
      </w:r>
      <w:r w:rsidRPr="00BD21A1">
        <w:rPr>
          <w:rFonts w:asciiTheme="minorEastAsia" w:eastAsia="SimSun" w:hAnsiTheme="minorEastAsia" w:cs="Times New Roman" w:hint="eastAsia"/>
          <w:bCs/>
          <w:spacing w:val="20"/>
          <w:szCs w:val="24"/>
          <w:lang w:val="en-GB" w:eastAsia="zh-CN"/>
        </w:rPr>
        <w:t>于电车尾部增加</w:t>
      </w:r>
      <w:r w:rsidRPr="00BD21A1">
        <w:rPr>
          <w:rFonts w:asciiTheme="minorEastAsia" w:eastAsia="SimSun" w:hAnsiTheme="minorEastAsia" w:cs="Times New Roman"/>
          <w:bCs/>
          <w:spacing w:val="20"/>
          <w:szCs w:val="24"/>
          <w:lang w:val="en-GB" w:eastAsia="zh-CN"/>
        </w:rPr>
        <w:t>LED</w:t>
      </w:r>
      <w:r w:rsidRPr="00BD21A1">
        <w:rPr>
          <w:rFonts w:asciiTheme="minorEastAsia" w:eastAsia="SimSun" w:hAnsiTheme="minorEastAsia" w:cs="Times New Roman" w:hint="eastAsia"/>
          <w:bCs/>
          <w:spacing w:val="20"/>
          <w:szCs w:val="24"/>
          <w:lang w:val="en-GB" w:eastAsia="zh-CN"/>
        </w:rPr>
        <w:t>显示屏，使后方驾驶人士知悉前方电车正在上落客，并请驾驶人士注意安全。</w:t>
      </w:r>
    </w:p>
    <w:p w:rsidR="006A3EBE" w:rsidRDefault="006A3EBE" w:rsidP="006A3EBE">
      <w:pPr>
        <w:pStyle w:val="a3"/>
        <w:rPr>
          <w:rFonts w:asciiTheme="minorEastAsia" w:hAnsiTheme="minorEastAsia" w:cs="Times New Roman" w:hint="eastAsia"/>
          <w:spacing w:val="20"/>
          <w:szCs w:val="24"/>
          <w:lang w:eastAsia="zh-CN"/>
        </w:rPr>
      </w:pPr>
    </w:p>
    <w:p w:rsidR="006A3EBE"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运输署高级运输主任</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hint="eastAsia"/>
          <w:bCs/>
          <w:spacing w:val="20"/>
          <w:szCs w:val="24"/>
          <w:u w:val="single"/>
          <w:lang w:eastAsia="zh-CN"/>
        </w:rPr>
        <w:t>区兆峯先生</w:t>
      </w:r>
      <w:r w:rsidRPr="00BD21A1">
        <w:rPr>
          <w:rFonts w:asciiTheme="minorEastAsia" w:eastAsia="SimSun" w:hAnsiTheme="minorEastAsia" w:cs="Times New Roman" w:hint="eastAsia"/>
          <w:bCs/>
          <w:spacing w:val="20"/>
          <w:szCs w:val="24"/>
          <w:lang w:eastAsia="zh-CN"/>
        </w:rPr>
        <w:t>表示备悉委员的建议</w:t>
      </w:r>
      <w:r w:rsidRPr="00BD21A1">
        <w:rPr>
          <w:rFonts w:asciiTheme="minorEastAsia" w:eastAsia="SimSun" w:hAnsiTheme="minorEastAsia" w:cs="Times New Roman" w:hint="eastAsia"/>
          <w:spacing w:val="20"/>
          <w:szCs w:val="24"/>
          <w:lang w:eastAsia="zh-CN"/>
        </w:rPr>
        <w:t>。</w:t>
      </w:r>
    </w:p>
    <w:p w:rsidR="006A3EBE" w:rsidRDefault="006A3EBE" w:rsidP="006A3EBE">
      <w:pPr>
        <w:pStyle w:val="a3"/>
        <w:rPr>
          <w:rFonts w:asciiTheme="minorEastAsia" w:hAnsiTheme="minorEastAsia" w:cs="Times New Roman" w:hint="eastAsia"/>
          <w:spacing w:val="20"/>
          <w:szCs w:val="24"/>
          <w:lang w:eastAsia="zh-CN"/>
        </w:rPr>
      </w:pPr>
    </w:p>
    <w:p w:rsidR="006A3EBE"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val="en-GB" w:eastAsia="zh-CN"/>
        </w:rPr>
        <w:t>香港电车有限公司代表</w:t>
      </w:r>
      <w:r w:rsidRPr="00BD21A1">
        <w:rPr>
          <w:rFonts w:asciiTheme="minorEastAsia" w:eastAsia="SimSun" w:hAnsiTheme="minorEastAsia" w:cs="Times New Roman" w:hint="eastAsia"/>
          <w:spacing w:val="20"/>
          <w:szCs w:val="24"/>
          <w:u w:val="single"/>
          <w:lang w:val="en-GB" w:eastAsia="zh-CN"/>
        </w:rPr>
        <w:t>李明耀先生</w:t>
      </w:r>
      <w:r w:rsidRPr="00BD21A1">
        <w:rPr>
          <w:rFonts w:asciiTheme="minorEastAsia" w:eastAsia="SimSun" w:hAnsiTheme="minorEastAsia" w:cs="Times New Roman" w:hint="eastAsia"/>
          <w:spacing w:val="20"/>
          <w:szCs w:val="24"/>
          <w:lang w:val="en-GB" w:eastAsia="zh-CN"/>
        </w:rPr>
        <w:t>响应会积极研究</w:t>
      </w: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的建议</w:t>
      </w:r>
      <w:r w:rsidRPr="00BD21A1">
        <w:rPr>
          <w:rFonts w:asciiTheme="minorEastAsia" w:eastAsia="SimSun" w:hAnsiTheme="minorEastAsia" w:cs="Times New Roman" w:hint="eastAsia"/>
          <w:spacing w:val="20"/>
          <w:szCs w:val="24"/>
          <w:lang w:val="en-GB" w:eastAsia="zh-CN"/>
        </w:rPr>
        <w:t>。</w:t>
      </w:r>
      <w:r w:rsidRPr="00BD21A1">
        <w:rPr>
          <w:rFonts w:asciiTheme="minorEastAsia" w:eastAsia="SimSun" w:hAnsiTheme="minorEastAsia" w:cs="Times New Roman" w:hint="eastAsia"/>
          <w:spacing w:val="20"/>
          <w:szCs w:val="24"/>
          <w:lang w:eastAsia="zh-CN"/>
        </w:rPr>
        <w:t>他指因以颜色划分电车地面的建议涉及道路交通</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交通管制</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lastRenderedPageBreak/>
        <w:t>规例，故需请运输署进行研究。</w:t>
      </w:r>
    </w:p>
    <w:p w:rsidR="006A3EBE" w:rsidRDefault="006A3EBE" w:rsidP="006A3EBE">
      <w:pPr>
        <w:pStyle w:val="a3"/>
        <w:rPr>
          <w:rFonts w:asciiTheme="minorEastAsia" w:hAnsiTheme="minorEastAsia" w:cs="Times New Roman" w:hint="eastAsia"/>
          <w:spacing w:val="20"/>
          <w:szCs w:val="24"/>
          <w:lang w:eastAsia="zh-CN"/>
        </w:rPr>
      </w:pPr>
    </w:p>
    <w:p w:rsidR="0001218D" w:rsidRDefault="00BD21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kern w:val="24"/>
          <w:szCs w:val="24"/>
          <w:u w:val="single"/>
          <w:lang w:eastAsia="zh-CN"/>
        </w:rPr>
        <w:t>副</w:t>
      </w: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结束是项文件之讨论。</w:t>
      </w:r>
    </w:p>
    <w:p w:rsidR="008474BF" w:rsidRPr="006A3EBE" w:rsidRDefault="008474BF" w:rsidP="008474B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hint="eastAsia"/>
          <w:b/>
          <w:spacing w:val="20"/>
          <w:szCs w:val="24"/>
          <w:lang w:eastAsia="zh-CN"/>
        </w:rPr>
        <w:t>第</w:t>
      </w:r>
      <w:r w:rsidRPr="00BD21A1">
        <w:rPr>
          <w:rFonts w:asciiTheme="minorEastAsia" w:eastAsia="SimSun" w:hAnsiTheme="minorEastAsia" w:cs="Times New Roman"/>
          <w:b/>
          <w:spacing w:val="20"/>
          <w:szCs w:val="24"/>
          <w:lang w:eastAsia="zh-CN"/>
        </w:rPr>
        <w:t>9</w:t>
      </w:r>
      <w:r w:rsidRPr="00BD21A1">
        <w:rPr>
          <w:rFonts w:asciiTheme="minorEastAsia" w:eastAsia="SimSun" w:hAnsiTheme="minorEastAsia" w:cs="Times New Roman" w:hint="eastAsia"/>
          <w:b/>
          <w:spacing w:val="20"/>
          <w:szCs w:val="24"/>
          <w:lang w:eastAsia="zh-CN"/>
        </w:rPr>
        <w:t>项：</w:t>
      </w:r>
      <w:r w:rsidRPr="00BD21A1">
        <w:rPr>
          <w:rFonts w:asciiTheme="minorEastAsia" w:eastAsia="SimSun" w:hAnsiTheme="minorEastAsia" w:cs="Times New Roman" w:hint="eastAsia"/>
          <w:b/>
          <w:bCs/>
          <w:spacing w:val="20"/>
          <w:szCs w:val="24"/>
          <w:lang w:eastAsia="zh-CN"/>
        </w:rPr>
        <w:t>要求改善摩利臣街</w:t>
      </w:r>
      <w:r w:rsidRPr="00BD21A1">
        <w:rPr>
          <w:rFonts w:asciiTheme="minorEastAsia" w:eastAsia="SimSun" w:hAnsiTheme="minorEastAsia" w:cs="Times New Roman"/>
          <w:b/>
          <w:bCs/>
          <w:spacing w:val="20"/>
          <w:szCs w:val="24"/>
          <w:lang w:eastAsia="zh-CN"/>
        </w:rPr>
        <w:t xml:space="preserve"> </w:t>
      </w:r>
      <w:r w:rsidRPr="00BD21A1">
        <w:rPr>
          <w:rFonts w:asciiTheme="minorEastAsia" w:eastAsia="SimSun" w:hAnsiTheme="minorEastAsia" w:cs="Times New Roman" w:hint="eastAsia"/>
          <w:b/>
          <w:bCs/>
          <w:spacing w:val="20"/>
          <w:szCs w:val="24"/>
          <w:lang w:eastAsia="zh-CN"/>
        </w:rPr>
        <w:t>行人路面常滑倒行人</w:t>
      </w:r>
    </w:p>
    <w:p w:rsidR="0001218D" w:rsidRPr="00DD3A7D" w:rsidRDefault="00BD21A1"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b/>
          <w:spacing w:val="20"/>
          <w:szCs w:val="24"/>
          <w:lang w:eastAsia="zh-CN"/>
        </w:rPr>
        <w:t>(</w:t>
      </w:r>
      <w:r w:rsidRPr="00BD21A1">
        <w:rPr>
          <w:rFonts w:asciiTheme="minorEastAsia" w:eastAsia="SimSun" w:hAnsiTheme="minorEastAsia" w:cs="Times New Roman" w:hint="eastAsia"/>
          <w:b/>
          <w:spacing w:val="20"/>
          <w:szCs w:val="24"/>
          <w:lang w:eastAsia="zh-CN"/>
        </w:rPr>
        <w:t>中西区交运会文件第</w:t>
      </w:r>
      <w:r w:rsidRPr="00BD21A1">
        <w:rPr>
          <w:rFonts w:asciiTheme="minorEastAsia" w:eastAsia="SimSun" w:hAnsiTheme="minorEastAsia" w:cs="Times New Roman"/>
          <w:b/>
          <w:spacing w:val="20"/>
          <w:szCs w:val="24"/>
          <w:lang w:eastAsia="zh-CN"/>
        </w:rPr>
        <w:t>32/2019</w:t>
      </w:r>
      <w:r w:rsidRPr="00BD21A1">
        <w:rPr>
          <w:rFonts w:asciiTheme="minorEastAsia" w:eastAsia="SimSun" w:hAnsiTheme="minorEastAsia" w:cs="Times New Roman" w:hint="eastAsia"/>
          <w:b/>
          <w:spacing w:val="20"/>
          <w:szCs w:val="24"/>
          <w:lang w:eastAsia="zh-CN"/>
        </w:rPr>
        <w:t>号</w:t>
      </w:r>
      <w:r w:rsidRPr="00BD21A1">
        <w:rPr>
          <w:rFonts w:asciiTheme="minorEastAsia" w:eastAsia="SimSun" w:hAnsiTheme="minorEastAsia" w:cs="Times New Roman"/>
          <w:b/>
          <w:spacing w:val="20"/>
          <w:szCs w:val="24"/>
          <w:lang w:eastAsia="zh-CN"/>
        </w:rPr>
        <w:t>)</w:t>
      </w:r>
    </w:p>
    <w:p w:rsidR="0001218D" w:rsidRPr="00DD3A7D" w:rsidRDefault="00BD21A1"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下午</w:t>
      </w:r>
      <w:r w:rsidRPr="00BD21A1">
        <w:rPr>
          <w:rFonts w:asciiTheme="minorEastAsia" w:eastAsia="SimSun" w:hAnsiTheme="minorEastAsia" w:cs="Times New Roman"/>
          <w:bCs/>
          <w:spacing w:val="20"/>
          <w:szCs w:val="24"/>
          <w:lang w:eastAsia="zh-CN"/>
        </w:rPr>
        <w:t>6</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07</w:t>
      </w:r>
      <w:r w:rsidRPr="00BD21A1">
        <w:rPr>
          <w:rFonts w:asciiTheme="minorEastAsia" w:eastAsia="SimSun" w:hAnsiTheme="minorEastAsia" w:cs="Times New Roman" w:hint="eastAsia"/>
          <w:bCs/>
          <w:spacing w:val="20"/>
          <w:szCs w:val="24"/>
          <w:lang w:eastAsia="zh-CN"/>
        </w:rPr>
        <w:t>分至</w:t>
      </w:r>
      <w:r w:rsidRPr="00BD21A1">
        <w:rPr>
          <w:rFonts w:asciiTheme="minorEastAsia" w:eastAsia="SimSun" w:hAnsiTheme="minorEastAsia" w:cs="Times New Roman"/>
          <w:bCs/>
          <w:spacing w:val="20"/>
          <w:szCs w:val="24"/>
          <w:lang w:eastAsia="zh-CN"/>
        </w:rPr>
        <w:t>6</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17</w:t>
      </w:r>
      <w:r w:rsidRPr="00BD21A1">
        <w:rPr>
          <w:rFonts w:asciiTheme="minorEastAsia" w:eastAsia="SimSun" w:hAnsiTheme="minorEastAsia" w:cs="Times New Roman" w:hint="eastAsia"/>
          <w:bCs/>
          <w:spacing w:val="20"/>
          <w:szCs w:val="24"/>
          <w:lang w:eastAsia="zh-CN"/>
        </w:rPr>
        <w:t>分</w:t>
      </w:r>
      <w:r w:rsidRPr="00BD21A1">
        <w:rPr>
          <w:rFonts w:asciiTheme="minorEastAsia" w:eastAsia="SimSun" w:hAnsiTheme="minorEastAsia" w:cs="Times New Roman"/>
          <w:bCs/>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C700D2" w:rsidRPr="00010036"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u w:val="single"/>
          <w:lang w:eastAsia="zh-CN"/>
        </w:rPr>
        <w:t>副主席</w:t>
      </w:r>
      <w:r w:rsidRPr="00BD21A1">
        <w:rPr>
          <w:rFonts w:asciiTheme="minorEastAsia" w:eastAsia="SimSun" w:hAnsiTheme="minorEastAsia" w:cs="Times New Roman" w:hint="eastAsia"/>
          <w:bCs/>
          <w:spacing w:val="20"/>
          <w:szCs w:val="24"/>
          <w:lang w:eastAsia="zh-CN"/>
        </w:rPr>
        <w:t>请委员就文件作补充，</w:t>
      </w:r>
      <w:r w:rsidRPr="00BD21A1">
        <w:rPr>
          <w:rFonts w:asciiTheme="minorEastAsia" w:eastAsia="SimSun" w:hAnsiTheme="minorEastAsia" w:cs="Times New Roman" w:hint="eastAsia"/>
          <w:bCs/>
          <w:spacing w:val="20"/>
          <w:szCs w:val="24"/>
          <w:u w:val="single"/>
          <w:lang w:eastAsia="zh-CN"/>
        </w:rPr>
        <w:t>甘乃威议员</w:t>
      </w:r>
      <w:r w:rsidRPr="00BD21A1">
        <w:rPr>
          <w:rFonts w:asciiTheme="minorEastAsia" w:eastAsia="SimSun" w:hAnsiTheme="minorEastAsia" w:cs="Times New Roman" w:hint="eastAsia"/>
          <w:bCs/>
          <w:spacing w:val="20"/>
          <w:szCs w:val="24"/>
          <w:lang w:eastAsia="zh-CN"/>
        </w:rPr>
        <w:t>表示强烈批评及谴责路政署未能有效改善摩利臣街行人路面滑的问题。他指自其提交文件至今一直要求路政署尽快处理路面滑的问题，惟部门只在是次会议数星期前设置少量的防滑钢沙在部分路砖上，而他发现路政署于设置防滑钢沙后仍有行人滑倒。此外，他指在会议一星期前路政署回复指会将摩利臣街的地砖转为上环市政大厦门外的同款地砖，惟他表示其在下雨天实地测试后发现地砖没有防滑作用，因此他反对更换该款地砖。他续询问署方就改善摩利臣街路面的研究详情、署方得出更换地砖以解决地面路滑问题的原因，以及研究期间所遇到的困难</w:t>
      </w:r>
      <w:r w:rsidRPr="00BD21A1">
        <w:rPr>
          <w:rFonts w:asciiTheme="minorEastAsia" w:eastAsia="SimSun" w:hAnsiTheme="minorEastAsia" w:cs="Times New Roman" w:hint="eastAsia"/>
          <w:bCs/>
          <w:spacing w:val="20"/>
          <w:szCs w:val="24"/>
          <w:lang w:val="en-GB" w:eastAsia="zh-CN"/>
        </w:rPr>
        <w:t>。</w:t>
      </w:r>
    </w:p>
    <w:p w:rsidR="00010036" w:rsidRPr="00010036" w:rsidRDefault="00010036" w:rsidP="0001003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0036" w:rsidRPr="000F755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路政署区域工程师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山顶区</w:t>
      </w:r>
      <w:r w:rsidRPr="00BD21A1">
        <w:rPr>
          <w:rFonts w:asciiTheme="minorEastAsia" w:eastAsia="SimSun" w:hAnsiTheme="minorEastAsia" w:cs="Times New Roman" w:hint="eastAsia"/>
          <w:bCs/>
          <w:spacing w:val="20"/>
          <w:szCs w:val="24"/>
          <w:u w:val="single"/>
          <w:lang w:eastAsia="zh-CN"/>
        </w:rPr>
        <w:t>李炜力先生</w:t>
      </w:r>
      <w:r w:rsidRPr="00BD21A1">
        <w:rPr>
          <w:rFonts w:asciiTheme="minorEastAsia" w:eastAsia="SimSun" w:hAnsiTheme="minorEastAsia" w:cs="Times New Roman" w:hint="eastAsia"/>
          <w:bCs/>
          <w:spacing w:val="20"/>
          <w:szCs w:val="24"/>
          <w:lang w:eastAsia="zh-CN"/>
        </w:rPr>
        <w:t>表示署方得悉</w:t>
      </w:r>
      <w:r w:rsidRPr="00BD21A1">
        <w:rPr>
          <w:rFonts w:asciiTheme="minorEastAsia" w:eastAsia="SimSun" w:hAnsiTheme="minorEastAsia" w:cs="Times New Roman" w:hint="eastAsia"/>
          <w:bCs/>
          <w:spacing w:val="20"/>
          <w:szCs w:val="24"/>
          <w:u w:val="single"/>
          <w:lang w:eastAsia="zh-CN"/>
        </w:rPr>
        <w:t>甘议员</w:t>
      </w:r>
      <w:r w:rsidRPr="00BD21A1">
        <w:rPr>
          <w:rFonts w:asciiTheme="minorEastAsia" w:eastAsia="SimSun" w:hAnsiTheme="minorEastAsia" w:cs="Times New Roman" w:hint="eastAsia"/>
          <w:bCs/>
          <w:spacing w:val="20"/>
          <w:szCs w:val="24"/>
          <w:lang w:eastAsia="zh-CN"/>
        </w:rPr>
        <w:t>的意见后，署方的研究拓展部曾到现场实地测试防滑系数，测试结果并不理想，因此建议更换整段行人路砖。他表示在路砖上设置防滑钢沙属临时措拖，并指将于本年</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月在该街道展开铺设符合防滑系数的地砖工程。他补充署方在工程完成后会先重新审视防滑系数，再探讨进一步的工作</w:t>
      </w:r>
      <w:r w:rsidRPr="00BD21A1">
        <w:rPr>
          <w:rFonts w:asciiTheme="minorEastAsia" w:eastAsia="SimSun" w:hAnsiTheme="minorEastAsia" w:cs="Times New Roman" w:hint="eastAsia"/>
          <w:bCs/>
          <w:spacing w:val="20"/>
          <w:szCs w:val="24"/>
          <w:lang w:val="en-GB" w:eastAsia="zh-CN"/>
        </w:rPr>
        <w:t>。</w:t>
      </w:r>
    </w:p>
    <w:p w:rsidR="000F755E" w:rsidRDefault="000F755E" w:rsidP="000F755E">
      <w:pPr>
        <w:pStyle w:val="a3"/>
        <w:rPr>
          <w:rFonts w:asciiTheme="minorEastAsia" w:hAnsiTheme="minorEastAsia" w:cs="Times New Roman" w:hint="eastAsia"/>
          <w:spacing w:val="20"/>
          <w:szCs w:val="24"/>
          <w:lang w:eastAsia="zh-CN"/>
        </w:rPr>
      </w:pPr>
    </w:p>
    <w:p w:rsidR="000F755E" w:rsidRPr="000F755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询问路政署需就改善摩利臣街行人路面滑问题研究一年的原因。他指路政署将会更换的地砖未能防滑，询问署方是否有其他办法解决问题</w:t>
      </w:r>
      <w:r w:rsidRPr="00BD21A1">
        <w:rPr>
          <w:rFonts w:asciiTheme="minorEastAsia" w:eastAsia="SimSun" w:hAnsiTheme="minorEastAsia" w:cs="Times New Roman" w:hint="eastAsia"/>
          <w:spacing w:val="20"/>
          <w:szCs w:val="24"/>
          <w:lang w:val="en-GB" w:eastAsia="zh-CN"/>
        </w:rPr>
        <w:t>。</w:t>
      </w:r>
    </w:p>
    <w:p w:rsidR="000F755E" w:rsidRDefault="000F755E" w:rsidP="000F755E">
      <w:pPr>
        <w:pStyle w:val="a3"/>
        <w:rPr>
          <w:rFonts w:asciiTheme="minorEastAsia" w:hAnsiTheme="minorEastAsia" w:cs="Times New Roman" w:hint="eastAsia"/>
          <w:spacing w:val="20"/>
          <w:szCs w:val="24"/>
          <w:lang w:eastAsia="zh-CN"/>
        </w:rPr>
      </w:pPr>
    </w:p>
    <w:p w:rsidR="000F755E" w:rsidRPr="000F755E" w:rsidRDefault="00BD21A1" w:rsidP="000F755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路政署区域工程师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山顶区</w:t>
      </w:r>
      <w:r w:rsidRPr="00BD21A1">
        <w:rPr>
          <w:rFonts w:asciiTheme="minorEastAsia" w:eastAsia="SimSun" w:hAnsiTheme="minorEastAsia" w:cs="Times New Roman" w:hint="eastAsia"/>
          <w:bCs/>
          <w:spacing w:val="20"/>
          <w:szCs w:val="24"/>
          <w:u w:val="single"/>
          <w:lang w:eastAsia="zh-CN"/>
        </w:rPr>
        <w:t>李炜力先生</w:t>
      </w:r>
      <w:r w:rsidRPr="00BD21A1">
        <w:rPr>
          <w:rFonts w:asciiTheme="minorEastAsia" w:eastAsia="SimSun" w:hAnsiTheme="minorEastAsia" w:cs="Times New Roman" w:hint="eastAsia"/>
          <w:bCs/>
          <w:spacing w:val="20"/>
          <w:szCs w:val="24"/>
          <w:lang w:eastAsia="zh-CN"/>
        </w:rPr>
        <w:t>表示在完成更换整段行人路砖工程后，署方会安排</w:t>
      </w:r>
      <w:r w:rsidRPr="00BD21A1">
        <w:rPr>
          <w:rFonts w:asciiTheme="minorEastAsia" w:eastAsia="SimSun" w:hAnsiTheme="minorEastAsia" w:cs="Times New Roman" w:hint="eastAsia"/>
          <w:spacing w:val="20"/>
          <w:szCs w:val="24"/>
          <w:lang w:eastAsia="zh-CN"/>
        </w:rPr>
        <w:t>研究</w:t>
      </w:r>
      <w:r w:rsidRPr="00BD21A1">
        <w:rPr>
          <w:rFonts w:asciiTheme="minorEastAsia" w:eastAsia="SimSun" w:hAnsiTheme="minorEastAsia" w:cs="Times New Roman" w:hint="eastAsia"/>
          <w:bCs/>
          <w:spacing w:val="20"/>
          <w:szCs w:val="24"/>
          <w:lang w:eastAsia="zh-CN"/>
        </w:rPr>
        <w:t>拓展部的同事到现场检视该路段的防滑系数，若结果不理想，署方会考虑进一步的改善工作。</w:t>
      </w:r>
    </w:p>
    <w:p w:rsidR="00C700D2" w:rsidRPr="00C700D2" w:rsidRDefault="00C700D2" w:rsidP="00C700D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开放文件讨论，委员的发言重点如下：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Default="00BD21A1"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建议路政署直接进行下一步的防滑工程，并询问路政署是否有终极防滑工程的建议。</w:t>
      </w:r>
    </w:p>
    <w:p w:rsidR="00C700D2" w:rsidRDefault="00C700D2" w:rsidP="00C700D2">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C700D2" w:rsidRPr="00010036" w:rsidRDefault="00BD21A1"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u w:val="single"/>
          <w:lang w:eastAsia="zh-CN"/>
        </w:rPr>
        <w:t>郑丽琼议员</w:t>
      </w:r>
      <w:r w:rsidRPr="00BD21A1">
        <w:rPr>
          <w:rFonts w:asciiTheme="minorEastAsia" w:eastAsia="SimSun" w:hAnsiTheme="minorEastAsia" w:cs="Times New Roman" w:hint="eastAsia"/>
          <w:bCs/>
          <w:spacing w:val="20"/>
          <w:szCs w:val="24"/>
          <w:lang w:eastAsia="zh-CN"/>
        </w:rPr>
        <w:t>表示该路段的行人路非常滑，她询问路政署设置</w:t>
      </w:r>
      <w:r w:rsidRPr="00BD21A1">
        <w:rPr>
          <w:rFonts w:asciiTheme="minorEastAsia" w:eastAsia="SimSun" w:hAnsiTheme="minorEastAsia" w:cs="Times New Roman" w:hint="eastAsia"/>
          <w:bCs/>
          <w:spacing w:val="20"/>
          <w:szCs w:val="24"/>
          <w:lang w:eastAsia="zh-CN"/>
        </w:rPr>
        <w:lastRenderedPageBreak/>
        <w:t>防滑钢沙是否只作试验。此外，她询问署方有否可达至防滑效果的物料。</w:t>
      </w:r>
    </w:p>
    <w:p w:rsidR="00010036" w:rsidRPr="00010036" w:rsidRDefault="00010036" w:rsidP="00010036">
      <w:pPr>
        <w:pStyle w:val="a3"/>
        <w:rPr>
          <w:rFonts w:asciiTheme="minorEastAsia" w:hAnsiTheme="minorEastAsia" w:cs="Times New Roman" w:hint="eastAsia"/>
          <w:spacing w:val="20"/>
          <w:szCs w:val="24"/>
          <w:lang w:eastAsia="zh-CN"/>
        </w:rPr>
      </w:pPr>
    </w:p>
    <w:p w:rsidR="00010036" w:rsidRPr="00C700D2" w:rsidRDefault="00BD21A1"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建议路政署铺设传统的石屎路。</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路政署区域工程师</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山顶区</w:t>
      </w:r>
      <w:r w:rsidRPr="00BD21A1">
        <w:rPr>
          <w:rFonts w:asciiTheme="minorEastAsia" w:eastAsia="SimSun" w:hAnsiTheme="minorEastAsia" w:cs="Times New Roman" w:hint="eastAsia"/>
          <w:spacing w:val="20"/>
          <w:szCs w:val="24"/>
          <w:u w:val="single"/>
          <w:lang w:eastAsia="zh-CN"/>
        </w:rPr>
        <w:t>李炜力先生</w:t>
      </w:r>
      <w:r w:rsidRPr="00BD21A1">
        <w:rPr>
          <w:rFonts w:asciiTheme="minorEastAsia" w:eastAsia="SimSun" w:hAnsiTheme="minorEastAsia" w:cs="Times New Roman" w:hint="eastAsia"/>
          <w:spacing w:val="20"/>
          <w:szCs w:val="24"/>
          <w:lang w:eastAsia="zh-CN"/>
        </w:rPr>
        <w:t>表示署方有考虑只铺设石屎，惟因附近地方至西港城是使用地砖铺设路面，为符合周边环境，因此建议使用地砖铺设行人路。他重申重铺的地砖是符合防滑系数。</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表示不接受路政署以符合周边环境为由，铺设现时上环街市外的同款地砖。他指路政署拟更换的路砖是不防滑，认为铺设路砖只需达到防滑效果，并建议署方铺设石屎或防滑钢沙。</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63E10"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询问路政署会否落实处理委员的建议。</w:t>
      </w:r>
    </w:p>
    <w:p w:rsidR="000F755E" w:rsidRDefault="000F755E" w:rsidP="000F755E">
      <w:pPr>
        <w:pStyle w:val="a3"/>
        <w:rPr>
          <w:rFonts w:asciiTheme="minorEastAsia" w:hAnsiTheme="minorEastAsia" w:cs="Times New Roman" w:hint="eastAsia"/>
          <w:spacing w:val="20"/>
          <w:szCs w:val="24"/>
          <w:lang w:eastAsia="zh-CN"/>
        </w:rPr>
      </w:pPr>
    </w:p>
    <w:p w:rsidR="000F755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路政署区域工程师</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山顶区</w:t>
      </w:r>
      <w:r w:rsidRPr="00BD21A1">
        <w:rPr>
          <w:rFonts w:asciiTheme="minorEastAsia" w:eastAsia="SimSun" w:hAnsiTheme="minorEastAsia" w:cs="Times New Roman" w:hint="eastAsia"/>
          <w:spacing w:val="20"/>
          <w:szCs w:val="24"/>
          <w:u w:val="single"/>
          <w:lang w:eastAsia="zh-CN"/>
        </w:rPr>
        <w:t>李炜力先生</w:t>
      </w:r>
      <w:r w:rsidRPr="00BD21A1">
        <w:rPr>
          <w:rFonts w:asciiTheme="minorEastAsia" w:eastAsia="SimSun" w:hAnsiTheme="minorEastAsia" w:cs="Times New Roman" w:hint="eastAsia"/>
          <w:spacing w:val="20"/>
          <w:szCs w:val="24"/>
          <w:lang w:eastAsia="zh-CN"/>
        </w:rPr>
        <w:t>表示会将意见转交至维修组研究，惟他重申铺设的地砖是符合国际的防滑系数，并会于更换地砖工程后，由相关部门测试，以证明所铺设的路砖是符合防滑系数。</w:t>
      </w:r>
    </w:p>
    <w:p w:rsidR="00363E10" w:rsidRDefault="00363E10" w:rsidP="00363E10">
      <w:pPr>
        <w:pStyle w:val="a3"/>
        <w:rPr>
          <w:rFonts w:asciiTheme="minorEastAsia" w:hAnsiTheme="minorEastAsia" w:cs="Times New Roman" w:hint="eastAsia"/>
          <w:spacing w:val="20"/>
          <w:szCs w:val="24"/>
          <w:lang w:eastAsia="zh-CN"/>
        </w:rPr>
      </w:pPr>
    </w:p>
    <w:p w:rsidR="00363E10"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9945E4" w:rsidRPr="00DE4BBB" w:rsidRDefault="00BD21A1" w:rsidP="00DE4BBB">
      <w:pPr>
        <w:tabs>
          <w:tab w:val="left" w:pos="1276"/>
        </w:tabs>
        <w:overflowPunct w:val="0"/>
        <w:snapToGrid w:val="0"/>
        <w:rPr>
          <w:rFonts w:asciiTheme="minorEastAsia" w:hAnsiTheme="minorEastAsia" w:cs="Arial Unicode MS" w:hint="eastAsia"/>
          <w:b/>
          <w:bCs/>
          <w:spacing w:val="20"/>
          <w:kern w:val="0"/>
          <w:szCs w:val="24"/>
          <w:lang w:eastAsia="zh-CN"/>
        </w:rPr>
      </w:pPr>
      <w:r w:rsidRPr="00BD21A1">
        <w:rPr>
          <w:rFonts w:asciiTheme="minorEastAsia" w:eastAsia="SimSun" w:hAnsiTheme="minorEastAsia" w:hint="eastAsia"/>
          <w:b/>
          <w:bCs/>
          <w:spacing w:val="20"/>
          <w:kern w:val="0"/>
          <w:szCs w:val="24"/>
          <w:lang w:eastAsia="zh-CN"/>
        </w:rPr>
        <w:t>第</w:t>
      </w:r>
      <w:r w:rsidRPr="00BD21A1">
        <w:rPr>
          <w:rFonts w:asciiTheme="minorEastAsia" w:eastAsia="SimSun" w:hAnsiTheme="minorEastAsia"/>
          <w:b/>
          <w:bCs/>
          <w:spacing w:val="20"/>
          <w:kern w:val="0"/>
          <w:szCs w:val="24"/>
          <w:lang w:eastAsia="zh-CN"/>
        </w:rPr>
        <w:t>10</w:t>
      </w:r>
      <w:r w:rsidRPr="00BD21A1">
        <w:rPr>
          <w:rFonts w:asciiTheme="minorEastAsia" w:eastAsia="SimSun" w:hAnsiTheme="minorEastAsia" w:hint="eastAsia"/>
          <w:b/>
          <w:bCs/>
          <w:spacing w:val="20"/>
          <w:kern w:val="0"/>
          <w:szCs w:val="24"/>
          <w:lang w:eastAsia="zh-CN"/>
        </w:rPr>
        <w:t>项：强烈关注港铁四线同时出现讯号故障，严重影响市民日常生活</w:t>
      </w:r>
    </w:p>
    <w:p w:rsidR="0001218D" w:rsidRPr="00DD3A7D" w:rsidRDefault="00BD21A1" w:rsidP="009945E4">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b/>
          <w:bCs/>
          <w:spacing w:val="20"/>
          <w:kern w:val="0"/>
          <w:szCs w:val="24"/>
          <w:lang w:eastAsia="zh-CN"/>
        </w:rPr>
        <w:t xml:space="preserve"> (</w:t>
      </w:r>
      <w:r w:rsidRPr="00BD21A1">
        <w:rPr>
          <w:rFonts w:asciiTheme="minorEastAsia" w:eastAsia="SimSun" w:hAnsiTheme="minorEastAsia" w:hint="eastAsia"/>
          <w:b/>
          <w:bCs/>
          <w:spacing w:val="20"/>
          <w:kern w:val="0"/>
          <w:szCs w:val="24"/>
          <w:lang w:eastAsia="zh-CN"/>
        </w:rPr>
        <w:t>中西区交运会文件第</w:t>
      </w:r>
      <w:r w:rsidRPr="00BD21A1">
        <w:rPr>
          <w:rFonts w:asciiTheme="minorEastAsia" w:eastAsia="SimSun" w:hAnsiTheme="minorEastAsia"/>
          <w:b/>
          <w:bCs/>
          <w:spacing w:val="20"/>
          <w:kern w:val="0"/>
          <w:szCs w:val="24"/>
          <w:lang w:eastAsia="zh-CN"/>
        </w:rPr>
        <w:t>52/2019</w:t>
      </w:r>
      <w:r w:rsidRPr="00BD21A1">
        <w:rPr>
          <w:rFonts w:asciiTheme="minorEastAsia" w:eastAsia="SimSun" w:hAnsiTheme="minorEastAsia" w:hint="eastAsia"/>
          <w:b/>
          <w:bCs/>
          <w:spacing w:val="20"/>
          <w:kern w:val="0"/>
          <w:szCs w:val="24"/>
          <w:lang w:eastAsia="zh-CN"/>
        </w:rPr>
        <w:t>号</w:t>
      </w:r>
      <w:r w:rsidRPr="00BD21A1">
        <w:rPr>
          <w:rFonts w:asciiTheme="minorEastAsia" w:eastAsia="SimSun" w:hAnsiTheme="minorEastAsia"/>
          <w:b/>
          <w:bCs/>
          <w:spacing w:val="20"/>
          <w:kern w:val="0"/>
          <w:szCs w:val="24"/>
          <w:lang w:eastAsia="zh-CN"/>
        </w:rPr>
        <w:t>)</w:t>
      </w:r>
    </w:p>
    <w:p w:rsidR="0001218D" w:rsidRPr="005D3E0E" w:rsidRDefault="00BD21A1" w:rsidP="0001218D">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BD21A1">
        <w:rPr>
          <w:rFonts w:asciiTheme="minorEastAsia" w:eastAsia="SimSun" w:hAnsiTheme="minorEastAsia" w:cs="Times New Roman"/>
          <w:spacing w:val="20"/>
          <w:kern w:val="24"/>
          <w:szCs w:val="24"/>
          <w:lang w:eastAsia="zh-CN"/>
        </w:rPr>
        <w:t xml:space="preserve"> (</w:t>
      </w:r>
      <w:r w:rsidRPr="00BD21A1">
        <w:rPr>
          <w:rFonts w:asciiTheme="minorEastAsia" w:eastAsia="SimSun" w:hAnsiTheme="minorEastAsia" w:cs="Times New Roman" w:hint="eastAsia"/>
          <w:bCs/>
          <w:spacing w:val="20"/>
          <w:kern w:val="24"/>
          <w:szCs w:val="24"/>
          <w:lang w:eastAsia="zh-CN"/>
        </w:rPr>
        <w:t>下午</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17</w:t>
      </w:r>
      <w:r w:rsidRPr="00BD21A1">
        <w:rPr>
          <w:rFonts w:asciiTheme="minorEastAsia" w:eastAsia="SimSun" w:hAnsiTheme="minorEastAsia" w:cs="Times New Roman" w:hint="eastAsia"/>
          <w:bCs/>
          <w:spacing w:val="20"/>
          <w:kern w:val="24"/>
          <w:szCs w:val="24"/>
          <w:lang w:eastAsia="zh-CN"/>
        </w:rPr>
        <w:t>分至</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40</w:t>
      </w:r>
      <w:r w:rsidRPr="00BD21A1">
        <w:rPr>
          <w:rFonts w:asciiTheme="minorEastAsia" w:eastAsia="SimSun" w:hAnsiTheme="minorEastAsia" w:cs="Times New Roman" w:hint="eastAsia"/>
          <w:bCs/>
          <w:spacing w:val="20"/>
          <w:kern w:val="24"/>
          <w:szCs w:val="24"/>
          <w:lang w:eastAsia="zh-CN"/>
        </w:rPr>
        <w:t>分</w:t>
      </w:r>
      <w:r w:rsidRPr="00BD21A1">
        <w:rPr>
          <w:rFonts w:asciiTheme="minorEastAsia" w:eastAsia="SimSun" w:hAnsiTheme="minorEastAsia" w:cs="Times New Roman"/>
          <w:bCs/>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2B26E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请委员就文件作补充，</w:t>
      </w: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对港铁公司表示未能派员出席上一次会议表示遗憾。他希望港铁公司代表能在是次会议上听取议会的意见。</w:t>
      </w:r>
    </w:p>
    <w:p w:rsidR="002B26EE" w:rsidRPr="002B26EE" w:rsidRDefault="002B26EE" w:rsidP="002B26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kern w:val="24"/>
          <w:szCs w:val="24"/>
          <w:u w:val="single"/>
          <w:lang w:eastAsia="zh-CN"/>
        </w:rPr>
        <w:t>副主席</w:t>
      </w:r>
      <w:r w:rsidRPr="00BD21A1">
        <w:rPr>
          <w:rFonts w:asciiTheme="minorEastAsia" w:eastAsia="SimSun" w:hAnsiTheme="minorEastAsia" w:cs="Times New Roman" w:hint="eastAsia"/>
          <w:spacing w:val="20"/>
          <w:kern w:val="24"/>
          <w:szCs w:val="24"/>
          <w:lang w:eastAsia="zh-CN"/>
        </w:rPr>
        <w:t>开放文件讨论，委员的发言重点如下：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Default="00BD21A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指港铁公司在进行测试时需考虑上班及上学的市民，认为港铁公司应在长假期的晚上进行测试，以减少对市民所造成的影响。他表示如港铁公司在平日晚上测试期间出现问题，便会对市民造成很大的影响。此外，他认为港铁公司在测试讯号前应预先测试软件的应变能力，并指是次发生讯号故障及通知延迟，导致市民于上班时出现混乱，而当天亦没有其他应变配套。他对港铁公司作为香港重要的交通工具之一，但没有自觉性表示遗憾。他希望港铁公司不会再出现讯号故障事</w:t>
      </w:r>
      <w:r w:rsidRPr="00BD21A1">
        <w:rPr>
          <w:rFonts w:asciiTheme="minorEastAsia" w:eastAsia="SimSun" w:hAnsiTheme="minorEastAsia" w:cs="Times New Roman" w:hint="eastAsia"/>
          <w:spacing w:val="20"/>
          <w:szCs w:val="24"/>
          <w:lang w:eastAsia="zh-CN"/>
        </w:rPr>
        <w:lastRenderedPageBreak/>
        <w:t>故。他重申希望港铁公司选择在长假期的晚上进行讯号测试，而非在繁忙时间进行，并认为港铁公司需在每一次测试前作好应变措施。</w:t>
      </w:r>
    </w:p>
    <w:p w:rsidR="002B26EE" w:rsidRDefault="002B26EE" w:rsidP="002B26EE">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2B26EE" w:rsidRDefault="00BD21A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表示信号故障发生当天，大批市民在月台停留，使市民感到不满。她表示港铁公司为补偿市民受到信号系统试验事故的影响，乘客可于</w:t>
      </w:r>
      <w:r w:rsidRPr="00BD21A1">
        <w:rPr>
          <w:rFonts w:asciiTheme="minorEastAsia" w:eastAsia="SimSun" w:hAnsiTheme="minorEastAsia" w:cs="Times New Roman"/>
          <w:spacing w:val="20"/>
          <w:szCs w:val="24"/>
          <w:lang w:eastAsia="zh-CN"/>
        </w:rPr>
        <w:t>5</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11</w:t>
      </w:r>
      <w:r w:rsidRPr="00BD21A1">
        <w:rPr>
          <w:rFonts w:asciiTheme="minorEastAsia" w:eastAsia="SimSun" w:hAnsiTheme="minorEastAsia" w:cs="Times New Roman" w:hint="eastAsia"/>
          <w:spacing w:val="20"/>
          <w:szCs w:val="24"/>
          <w:lang w:eastAsia="zh-CN"/>
        </w:rPr>
        <w:t>至</w:t>
      </w:r>
      <w:r w:rsidRPr="00BD21A1">
        <w:rPr>
          <w:rFonts w:asciiTheme="minorEastAsia" w:eastAsia="SimSun" w:hAnsiTheme="minorEastAsia" w:cs="Times New Roman"/>
          <w:spacing w:val="20"/>
          <w:szCs w:val="24"/>
          <w:lang w:eastAsia="zh-CN"/>
        </w:rPr>
        <w:t>13</w:t>
      </w:r>
      <w:r w:rsidRPr="00BD21A1">
        <w:rPr>
          <w:rFonts w:asciiTheme="minorEastAsia" w:eastAsia="SimSun" w:hAnsiTheme="minorEastAsia" w:cs="Times New Roman" w:hint="eastAsia"/>
          <w:spacing w:val="20"/>
          <w:szCs w:val="24"/>
          <w:lang w:eastAsia="zh-CN"/>
        </w:rPr>
        <w:t>日享用「港铁特别车费日」的优惠，惟有市民认为港铁公司所提供的优惠未能补偿事故当天对他们的影响，故市民对此补偿感到不满。她认为测试信号系统应在首班车开出前完成，并希望港铁公司可预先在指定地方作排演，然后再进行实地信号系统测试。</w:t>
      </w:r>
    </w:p>
    <w:p w:rsidR="005D3E0E" w:rsidRPr="005D3E0E" w:rsidRDefault="005D3E0E" w:rsidP="005D3E0E">
      <w:pPr>
        <w:pStyle w:val="a3"/>
        <w:rPr>
          <w:rFonts w:asciiTheme="minorEastAsia" w:hAnsiTheme="minorEastAsia" w:cs="Times New Roman" w:hint="eastAsia"/>
          <w:spacing w:val="20"/>
          <w:szCs w:val="24"/>
          <w:lang w:eastAsia="zh-CN"/>
        </w:rPr>
      </w:pPr>
    </w:p>
    <w:p w:rsidR="005D3E0E" w:rsidRDefault="00BD21A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指香港交通运输政策向港铁倾斜，认为港铁公司有责任向公众负责。他指在发生</w:t>
      </w:r>
      <w:r w:rsidRPr="00BD21A1">
        <w:rPr>
          <w:rFonts w:asciiTheme="minorEastAsia" w:eastAsia="SimSun" w:hAnsiTheme="minorEastAsia" w:cs="Times New Roman"/>
          <w:spacing w:val="20"/>
          <w:szCs w:val="24"/>
          <w:lang w:eastAsia="zh-CN"/>
        </w:rPr>
        <w:t>4</w:t>
      </w:r>
      <w:r w:rsidRPr="00BD21A1">
        <w:rPr>
          <w:rFonts w:asciiTheme="minorEastAsia" w:eastAsia="SimSun" w:hAnsiTheme="minorEastAsia" w:cs="Times New Roman" w:hint="eastAsia"/>
          <w:spacing w:val="20"/>
          <w:szCs w:val="24"/>
          <w:lang w:eastAsia="zh-CN"/>
        </w:rPr>
        <w:t>线同时出现讯号故障后，港铁公司成立了一个高级别检讨委员会调查结果，及后与运输署作详细的检讨，并于本年年中完成。他询问检讨是否已经完成，认为即使未完成调查，亦应将初步或中期报告向议会交代。他希望港铁公司及运输署可在交运会汇报由</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年</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月至今的检讨结果。此外，他询问若再次发生信号故障，有关方面会如何作出应变。</w:t>
      </w:r>
    </w:p>
    <w:p w:rsidR="005D3E0E" w:rsidRPr="005D3E0E" w:rsidRDefault="005D3E0E" w:rsidP="005D3E0E">
      <w:pPr>
        <w:pStyle w:val="a3"/>
        <w:rPr>
          <w:rFonts w:asciiTheme="minorEastAsia" w:hAnsiTheme="minorEastAsia" w:cs="Times New Roman" w:hint="eastAsia"/>
          <w:spacing w:val="20"/>
          <w:szCs w:val="24"/>
          <w:lang w:eastAsia="zh-CN"/>
        </w:rPr>
      </w:pPr>
    </w:p>
    <w:p w:rsidR="005D3E0E" w:rsidRDefault="00BD21A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认为港铁公司不能再发生类似意外。他引述港铁公司回复文件的总结指出「根据现行程序并考虑到事故当时的所有情况，没有安排接驳巴士的决定并非不合理。」，惟他认为当时疏导人流的接驳巴士安排不佳，故不理解港铁公司为何有此总结。此外，他就报告中的</w:t>
      </w:r>
      <w:r w:rsidRPr="00BD21A1">
        <w:rPr>
          <w:rFonts w:asciiTheme="minorEastAsia" w:eastAsia="SimSun" w:hAnsiTheme="minorEastAsia" w:cs="Times New Roman"/>
          <w:spacing w:val="20"/>
          <w:szCs w:val="24"/>
          <w:lang w:eastAsia="zh-CN"/>
        </w:rPr>
        <w:t>3</w:t>
      </w:r>
      <w:r w:rsidRPr="00BD21A1">
        <w:rPr>
          <w:rFonts w:asciiTheme="minorEastAsia" w:eastAsia="SimSun" w:hAnsiTheme="minorEastAsia" w:cs="Times New Roman" w:hint="eastAsia"/>
          <w:spacing w:val="20"/>
          <w:szCs w:val="24"/>
          <w:lang w:eastAsia="zh-CN"/>
        </w:rPr>
        <w:t>项建议，询问港铁公司有否时间表跟进，以及港铁公司会否向外公布是项报告。</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bCs/>
          <w:spacing w:val="20"/>
          <w:szCs w:val="24"/>
          <w:lang w:eastAsia="zh-CN"/>
        </w:rPr>
        <w:t>港铁公司助理公共关系经理</w:t>
      </w:r>
      <w:r w:rsidRPr="00BD21A1">
        <w:rPr>
          <w:rFonts w:asciiTheme="minorEastAsia" w:eastAsia="SimSun" w:hAnsiTheme="minorEastAsia" w:cs="Times New Roman" w:hint="eastAsia"/>
          <w:bCs/>
          <w:spacing w:val="20"/>
          <w:szCs w:val="24"/>
          <w:u w:val="single"/>
          <w:lang w:eastAsia="zh-CN"/>
        </w:rPr>
        <w:t>刘以欣女士</w:t>
      </w:r>
      <w:r w:rsidRPr="00BD21A1">
        <w:rPr>
          <w:rFonts w:asciiTheme="minorEastAsia" w:eastAsia="SimSun" w:hAnsiTheme="minorEastAsia" w:cs="Times New Roman" w:hint="eastAsia"/>
          <w:bCs/>
          <w:spacing w:val="20"/>
          <w:szCs w:val="24"/>
          <w:lang w:eastAsia="zh-CN"/>
        </w:rPr>
        <w:t>感谢区议会给予港铁机会解释</w:t>
      </w:r>
      <w:r w:rsidRPr="00BD21A1">
        <w:rPr>
          <w:rFonts w:asciiTheme="minorEastAsia" w:eastAsia="SimSun" w:hAnsiTheme="minorEastAsia" w:cs="Times New Roman"/>
          <w:bCs/>
          <w:spacing w:val="20"/>
          <w:szCs w:val="24"/>
          <w:lang w:eastAsia="zh-CN"/>
        </w:rPr>
        <w:t>2018</w:t>
      </w:r>
      <w:r w:rsidRPr="00BD21A1">
        <w:rPr>
          <w:rFonts w:asciiTheme="minorEastAsia" w:eastAsia="SimSun" w:hAnsiTheme="minorEastAsia" w:cs="Times New Roman" w:hint="eastAsia"/>
          <w:bCs/>
          <w:spacing w:val="20"/>
          <w:szCs w:val="24"/>
          <w:lang w:eastAsia="zh-CN"/>
        </w:rPr>
        <w:t>年</w:t>
      </w:r>
      <w:r w:rsidRPr="00BD21A1">
        <w:rPr>
          <w:rFonts w:asciiTheme="minorEastAsia" w:eastAsia="SimSun" w:hAnsiTheme="minorEastAsia" w:cs="Times New Roman"/>
          <w:bCs/>
          <w:spacing w:val="20"/>
          <w:szCs w:val="24"/>
          <w:lang w:eastAsia="zh-CN"/>
        </w:rPr>
        <w:t>10</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16</w:t>
      </w:r>
      <w:r w:rsidRPr="00BD21A1">
        <w:rPr>
          <w:rFonts w:asciiTheme="minorEastAsia" w:eastAsia="SimSun" w:hAnsiTheme="minorEastAsia" w:cs="Times New Roman" w:hint="eastAsia"/>
          <w:bCs/>
          <w:spacing w:val="20"/>
          <w:szCs w:val="24"/>
          <w:lang w:eastAsia="zh-CN"/>
        </w:rPr>
        <w:t>日港岛线、荃湾线、观塘线及将军澳线的事故。她首先向受影响的市民致歉，明白事故对市民造成很大的影响。她表示港铁十分重视本次事故并已成立调查委员会进行调查，并已完成报告。她表示稍后会请</w:t>
      </w:r>
      <w:r w:rsidRPr="00BD21A1">
        <w:rPr>
          <w:rFonts w:asciiTheme="minorEastAsia" w:eastAsia="SimSun" w:hAnsiTheme="minorEastAsia" w:cs="Times New Roman" w:hint="eastAsia"/>
          <w:bCs/>
          <w:spacing w:val="20"/>
          <w:szCs w:val="24"/>
          <w:u w:val="single"/>
          <w:lang w:eastAsia="zh-CN"/>
        </w:rPr>
        <w:t>黄港杰先生</w:t>
      </w:r>
      <w:r w:rsidRPr="00BD21A1">
        <w:rPr>
          <w:rFonts w:asciiTheme="minorEastAsia" w:eastAsia="SimSun" w:hAnsiTheme="minorEastAsia" w:cs="Times New Roman" w:hint="eastAsia"/>
          <w:bCs/>
          <w:spacing w:val="20"/>
          <w:szCs w:val="24"/>
          <w:lang w:eastAsia="zh-CN"/>
        </w:rPr>
        <w:t>交代事故的起因和跟进工作，并会于稍后交代本年</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月</w:t>
      </w:r>
      <w:r w:rsidRPr="00BD21A1">
        <w:rPr>
          <w:rFonts w:asciiTheme="minorEastAsia" w:eastAsia="SimSun" w:hAnsiTheme="minorEastAsia" w:cs="Times New Roman"/>
          <w:bCs/>
          <w:spacing w:val="20"/>
          <w:szCs w:val="24"/>
          <w:lang w:eastAsia="zh-CN"/>
        </w:rPr>
        <w:t>18</w:t>
      </w:r>
      <w:r w:rsidRPr="00BD21A1">
        <w:rPr>
          <w:rFonts w:asciiTheme="minorEastAsia" w:eastAsia="SimSun" w:hAnsiTheme="minorEastAsia" w:cs="Times New Roman" w:hint="eastAsia"/>
          <w:bCs/>
          <w:spacing w:val="20"/>
          <w:szCs w:val="24"/>
          <w:lang w:eastAsia="zh-CN"/>
        </w:rPr>
        <w:t>日荃湾线新信号系统试验事故的事宜。</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2B26E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港铁公司车务经理</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港岛线、南港岛线及将军澳线</w:t>
      </w:r>
      <w:r w:rsidRPr="00BD21A1">
        <w:rPr>
          <w:rFonts w:asciiTheme="minorEastAsia" w:eastAsia="SimSun" w:hAnsiTheme="minorEastAsia" w:cs="Times New Roman" w:hint="eastAsia"/>
          <w:spacing w:val="20"/>
          <w:szCs w:val="24"/>
          <w:u w:val="single"/>
          <w:lang w:eastAsia="zh-CN"/>
        </w:rPr>
        <w:t>黄港杰先生</w:t>
      </w:r>
      <w:r w:rsidRPr="00BD21A1">
        <w:rPr>
          <w:rFonts w:asciiTheme="minorEastAsia" w:eastAsia="SimSun" w:hAnsiTheme="minorEastAsia" w:cs="Times New Roman" w:hint="eastAsia"/>
          <w:spacing w:val="20"/>
          <w:szCs w:val="24"/>
          <w:lang w:eastAsia="zh-CN"/>
        </w:rPr>
        <w:t>简述去年</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16</w:t>
      </w:r>
      <w:r w:rsidRPr="00BD21A1">
        <w:rPr>
          <w:rFonts w:asciiTheme="minorEastAsia" w:eastAsia="SimSun" w:hAnsiTheme="minorEastAsia" w:cs="Times New Roman" w:hint="eastAsia"/>
          <w:spacing w:val="20"/>
          <w:szCs w:val="24"/>
          <w:lang w:eastAsia="zh-CN"/>
        </w:rPr>
        <w:t>日的事故。他表示于</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16</w:t>
      </w:r>
      <w:r w:rsidRPr="00BD21A1">
        <w:rPr>
          <w:rFonts w:asciiTheme="minorEastAsia" w:eastAsia="SimSun" w:hAnsiTheme="minorEastAsia" w:cs="Times New Roman" w:hint="eastAsia"/>
          <w:spacing w:val="20"/>
          <w:szCs w:val="24"/>
          <w:lang w:eastAsia="zh-CN"/>
        </w:rPr>
        <w:t>日约早上</w:t>
      </w:r>
      <w:r w:rsidRPr="00BD21A1">
        <w:rPr>
          <w:rFonts w:asciiTheme="minorEastAsia" w:eastAsia="SimSun" w:hAnsiTheme="minorEastAsia" w:cs="Times New Roman"/>
          <w:spacing w:val="20"/>
          <w:szCs w:val="24"/>
          <w:lang w:eastAsia="zh-CN"/>
        </w:rPr>
        <w:t>5</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30</w:t>
      </w:r>
      <w:r w:rsidRPr="00BD21A1">
        <w:rPr>
          <w:rFonts w:asciiTheme="minorEastAsia" w:eastAsia="SimSun" w:hAnsiTheme="minorEastAsia" w:cs="Times New Roman" w:hint="eastAsia"/>
          <w:spacing w:val="20"/>
          <w:szCs w:val="24"/>
          <w:lang w:eastAsia="zh-CN"/>
        </w:rPr>
        <w:t>分在提供列车服务前，荃湾线、港岛线及观塘线的列车在接收行车指令时出现不稳定的情况，列车需要使用手动模式以慢速行驶。工程人员立刻进行调查，希望可以尽快提供正常列车服务，惟直至服务时间，列车仍需以手动模式运作，港铁已实时按机制通知政府部门，并以不同渠道通</w:t>
      </w:r>
      <w:r w:rsidRPr="00BD21A1">
        <w:rPr>
          <w:rFonts w:asciiTheme="minorEastAsia" w:eastAsia="SimSun" w:hAnsiTheme="minorEastAsia" w:cs="Times New Roman" w:hint="eastAsia"/>
          <w:spacing w:val="20"/>
          <w:szCs w:val="24"/>
          <w:lang w:eastAsia="zh-CN"/>
        </w:rPr>
        <w:lastRenderedPageBreak/>
        <w:t>知市民有关服务受阻的讯息。他表示经过一轮抢修后，港岛线于上午</w:t>
      </w:r>
      <w:r w:rsidRPr="00BD21A1">
        <w:rPr>
          <w:rFonts w:asciiTheme="minorEastAsia" w:eastAsia="SimSun" w:hAnsiTheme="minorEastAsia" w:cs="Times New Roman"/>
          <w:spacing w:val="20"/>
          <w:szCs w:val="24"/>
          <w:lang w:eastAsia="zh-CN"/>
        </w:rPr>
        <w:t>9</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20</w:t>
      </w:r>
      <w:r w:rsidRPr="00BD21A1">
        <w:rPr>
          <w:rFonts w:asciiTheme="minorEastAsia" w:eastAsia="SimSun" w:hAnsiTheme="minorEastAsia" w:cs="Times New Roman" w:hint="eastAsia"/>
          <w:spacing w:val="20"/>
          <w:szCs w:val="24"/>
          <w:lang w:eastAsia="zh-CN"/>
        </w:rPr>
        <w:t>分回复正常，惟将军澳线在上午</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时许出现问题。他表示各线服务于当天上午</w:t>
      </w:r>
      <w:r w:rsidRPr="00BD21A1">
        <w:rPr>
          <w:rFonts w:asciiTheme="minorEastAsia" w:eastAsia="SimSun" w:hAnsiTheme="minorEastAsia" w:cs="Times New Roman"/>
          <w:spacing w:val="20"/>
          <w:szCs w:val="24"/>
          <w:lang w:eastAsia="zh-CN"/>
        </w:rPr>
        <w:t>11</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45</w:t>
      </w:r>
      <w:r w:rsidRPr="00BD21A1">
        <w:rPr>
          <w:rFonts w:asciiTheme="minorEastAsia" w:eastAsia="SimSun" w:hAnsiTheme="minorEastAsia" w:cs="Times New Roman" w:hint="eastAsia"/>
          <w:spacing w:val="20"/>
          <w:szCs w:val="24"/>
          <w:lang w:eastAsia="zh-CN"/>
        </w:rPr>
        <w:t>分逐步回复正常。他对当天的事故对乘客造成不便致歉。此外，他指在本事故后，港铁已成立特别委员会进行调查，有关报告已于去年底对外公布。他续指，</w:t>
      </w:r>
      <w:r w:rsidRPr="00BD21A1">
        <w:rPr>
          <w:rFonts w:asciiTheme="minorEastAsia" w:eastAsia="SimSun" w:hAnsiTheme="minorEastAsia" w:cs="Times New Roman"/>
          <w:spacing w:val="20"/>
          <w:szCs w:val="24"/>
          <w:lang w:eastAsia="zh-CN"/>
        </w:rPr>
        <w:t>4</w:t>
      </w:r>
      <w:r w:rsidRPr="00BD21A1">
        <w:rPr>
          <w:rFonts w:asciiTheme="minorEastAsia" w:eastAsia="SimSun" w:hAnsiTheme="minorEastAsia" w:cs="Times New Roman" w:hint="eastAsia"/>
          <w:spacing w:val="20"/>
          <w:szCs w:val="24"/>
          <w:lang w:eastAsia="zh-CN"/>
        </w:rPr>
        <w:t>条铁路线涉及</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个不同的信号系统，而</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个系统各自有软件计数器，当计数器达至其上限数值时便需要重置。事故的主因是</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个软件计数器重置安排不同，而该</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个系统于当日事故发生时启动了重置。另外，他表示根据调查，确认是次事故成因与新信号系统测试无关，因测试已于凌晨</w:t>
      </w:r>
      <w:r w:rsidRPr="00BD21A1">
        <w:rPr>
          <w:rFonts w:asciiTheme="minorEastAsia" w:eastAsia="SimSun" w:hAnsiTheme="minorEastAsia" w:cs="Times New Roman"/>
          <w:spacing w:val="20"/>
          <w:szCs w:val="24"/>
          <w:lang w:eastAsia="zh-CN"/>
        </w:rPr>
        <w:t>4</w:t>
      </w:r>
      <w:r w:rsidRPr="00BD21A1">
        <w:rPr>
          <w:rFonts w:asciiTheme="minorEastAsia" w:eastAsia="SimSun" w:hAnsiTheme="minorEastAsia" w:cs="Times New Roman" w:hint="eastAsia"/>
          <w:spacing w:val="20"/>
          <w:szCs w:val="24"/>
          <w:lang w:eastAsia="zh-CN"/>
        </w:rPr>
        <w:t>时许完成并已转回现有系统。他指出，港铁公司已跟进并逐步落实报告中的改善措施，包括执行维护计划，在软件计数器达到相关重置启动点或上限数值前，以人手进行重置，避免同类事件再次发生。此外，他指港铁已设立特别的专责小组，就未来新建及须改动的关键铁路系统，加强系统之间的整合，以提升整体表现。他续指港铁公司会检视及改善发放乘客信息的安排，并加强应变演练。另外，他指现时港铁公司正与运输署进行检讨工作，并已进入最后阶段，如有更新，港铁公司会向交运会交代。他表示，有关的检讨是探讨在较长的延误情况下或全线只能提供有限度服务的情况下，提供交通接驳的可行性。他解释事故当日未有安排接驳巴士的考虑。他指出，在现时的安排下，假如某一段铁路服务中断，港铁公司会按与运输署协议的应变计划提供接驶巴士服务行走受影响路段，希望议员明白港铁公司在安排接驳巴士前需事先与运输署及警方作协调，制定行驶路线，同事亦须有事前训练，熟悉有关路线及安排。惟当天多条铁路线出现问题的情况下，因没有既定的行驶路线，临时安排或会造成混乱。他指当天如对外公布临时接驳巴士的安排，而列车同时提供服务，亦担心会造成混乱。他强调在检讨时会一并考虑以上的情况。</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港铁公司助理公共关系经理</w:t>
      </w:r>
      <w:r w:rsidRPr="00BD21A1">
        <w:rPr>
          <w:rFonts w:asciiTheme="minorEastAsia" w:eastAsia="SimSun" w:hAnsiTheme="minorEastAsia" w:cs="Times New Roman" w:hint="eastAsia"/>
          <w:spacing w:val="20"/>
          <w:szCs w:val="24"/>
          <w:u w:val="single"/>
          <w:lang w:eastAsia="zh-CN"/>
        </w:rPr>
        <w:t>刘以欣女士</w:t>
      </w:r>
      <w:r w:rsidRPr="00BD21A1">
        <w:rPr>
          <w:rFonts w:asciiTheme="minorEastAsia" w:eastAsia="SimSun" w:hAnsiTheme="minorEastAsia" w:cs="Times New Roman" w:hint="eastAsia"/>
          <w:spacing w:val="20"/>
          <w:szCs w:val="24"/>
          <w:lang w:eastAsia="zh-CN"/>
        </w:rPr>
        <w:t>就本年</w:t>
      </w:r>
      <w:r w:rsidRPr="00BD21A1">
        <w:rPr>
          <w:rFonts w:asciiTheme="minorEastAsia" w:eastAsia="SimSun" w:hAnsiTheme="minorEastAsia" w:cs="Times New Roman"/>
          <w:spacing w:val="20"/>
          <w:szCs w:val="24"/>
          <w:lang w:eastAsia="zh-CN"/>
        </w:rPr>
        <w:t>3</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18</w:t>
      </w:r>
      <w:r w:rsidRPr="00BD21A1">
        <w:rPr>
          <w:rFonts w:asciiTheme="minorEastAsia" w:eastAsia="SimSun" w:hAnsiTheme="minorEastAsia" w:cs="Times New Roman" w:hint="eastAsia"/>
          <w:spacing w:val="20"/>
          <w:szCs w:val="24"/>
          <w:lang w:eastAsia="zh-CN"/>
        </w:rPr>
        <w:t>日荃湾线新信号系统试验事故作出补充。她表示，当天荃湾线在非行车时间进行新讯号系统试验期间，在中环站附近有</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列无载客列车发生碰撞。港铁公司已成立调查委员就事故进行调查，有关调查仍在进行，如有进一步的数据，会向交运会交代。她亦指港铁公司会全力配合机电工程署就本次事件进行调查。此外，就委员关注讯号系统测试的安排，她表示，有关的信号系统测试是根据国际标准，并以循序渐进的方式进行，包括在实验室的模拟测试及不涉及列车运行的测试，再进而到列车运作测试。至于是次事故的成因，仍有待调查报告结果才能确定。就接驳巴士的安排，她表示当时港岛线仍维持中环站至金钟站的列车服务，因此当时没有提供接驳巴士服务。有关港铁公司的特别车费日</w:t>
      </w:r>
      <w:r w:rsidRPr="00BD21A1">
        <w:rPr>
          <w:rFonts w:asciiTheme="minorEastAsia" w:eastAsia="SimSun" w:hAnsiTheme="minorEastAsia" w:cs="Times New Roman" w:hint="eastAsia"/>
          <w:spacing w:val="20"/>
          <w:szCs w:val="24"/>
          <w:lang w:eastAsia="zh-CN"/>
        </w:rPr>
        <w:lastRenderedPageBreak/>
        <w:t>的安排，她表示公司考虑到平日繁忙时间乘客众多，如提供额外优惠或会带来额外客量，加重铁路压力，因此港铁公司认为安排于假日推行特别车费日较为合适。她表示会将委员的意见向相关部门反映。</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指港铁公司在去年</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月表示会与运输署进行应变计划的检讨报告，包括在讯号故障及列车延误时提供接驳巴士的安排，他询问报告是否已完成及会否提交至交运会讨论。</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港铁公司助理公共关系经理</w:t>
      </w:r>
      <w:r w:rsidRPr="00BD21A1">
        <w:rPr>
          <w:rFonts w:asciiTheme="minorEastAsia" w:eastAsia="SimSun" w:hAnsiTheme="minorEastAsia" w:cs="Times New Roman" w:hint="eastAsia"/>
          <w:spacing w:val="20"/>
          <w:szCs w:val="24"/>
          <w:u w:val="single"/>
          <w:lang w:eastAsia="zh-CN"/>
        </w:rPr>
        <w:t>刘以欣女士</w:t>
      </w:r>
      <w:r w:rsidRPr="00BD21A1">
        <w:rPr>
          <w:rFonts w:asciiTheme="minorEastAsia" w:eastAsia="SimSun" w:hAnsiTheme="minorEastAsia" w:cs="Times New Roman" w:hint="eastAsia"/>
          <w:spacing w:val="20"/>
          <w:szCs w:val="24"/>
          <w:lang w:eastAsia="zh-CN"/>
        </w:rPr>
        <w:t>表示公司正与运输署进行检讨，公司需要视乎检讨结果再决定下一步的安排。</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表示委员会十分关注港铁服务出现故障时对居民的影响，故希望港铁公司在完成报告后提交至交运会讨论。</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由于下一次的交运会为本届最后一次会议，因此希望港铁公司如未能赶及下次会议进行汇报，便以书面方式向交运会汇报。此外，他认为如港铁公司发生事故后，向乘客提供接驳巴士服务，有助减少市民的不满，故希望港铁公司将提供接驳巴士服务的安排加入应变方案。</w:t>
      </w:r>
    </w:p>
    <w:p w:rsidR="005D3E0E" w:rsidRDefault="005D3E0E" w:rsidP="005D3E0E">
      <w:pPr>
        <w:pStyle w:val="a3"/>
        <w:rPr>
          <w:rFonts w:asciiTheme="minorEastAsia" w:hAnsiTheme="minorEastAsia" w:cs="Times New Roman" w:hint="eastAsia"/>
          <w:spacing w:val="20"/>
          <w:szCs w:val="24"/>
          <w:lang w:eastAsia="zh-CN"/>
        </w:rPr>
      </w:pPr>
    </w:p>
    <w:p w:rsidR="005D3E0E"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港铁公司助理公共关系经理</w:t>
      </w:r>
      <w:r w:rsidRPr="00BD21A1">
        <w:rPr>
          <w:rFonts w:asciiTheme="minorEastAsia" w:eastAsia="SimSun" w:hAnsiTheme="minorEastAsia" w:cs="Times New Roman" w:hint="eastAsia"/>
          <w:spacing w:val="20"/>
          <w:szCs w:val="24"/>
          <w:u w:val="single"/>
          <w:lang w:eastAsia="zh-CN"/>
        </w:rPr>
        <w:t>刘以欣女士</w:t>
      </w:r>
      <w:r w:rsidRPr="00BD21A1">
        <w:rPr>
          <w:rFonts w:asciiTheme="minorEastAsia" w:eastAsia="SimSun" w:hAnsiTheme="minorEastAsia" w:cs="Times New Roman" w:hint="eastAsia"/>
          <w:spacing w:val="20"/>
          <w:szCs w:val="24"/>
          <w:lang w:eastAsia="zh-CN"/>
        </w:rPr>
        <w:t>表示明白委员的意见，并指港铁公司一向有就信号系统测试或事故制定应变安排机制，公司亦会检讨有关应变安排。</w:t>
      </w:r>
    </w:p>
    <w:p w:rsidR="002B26EE" w:rsidRDefault="002B26EE" w:rsidP="002B26EE">
      <w:pPr>
        <w:pStyle w:val="a3"/>
        <w:rPr>
          <w:rFonts w:asciiTheme="minorEastAsia" w:hAnsiTheme="minorEastAsia" w:cs="Times New Roman" w:hint="eastAsia"/>
          <w:spacing w:val="20"/>
          <w:szCs w:val="24"/>
          <w:lang w:eastAsia="zh-CN"/>
        </w:rPr>
      </w:pPr>
    </w:p>
    <w:p w:rsidR="002B26EE"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11</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bCs/>
          <w:spacing w:val="20"/>
          <w:szCs w:val="24"/>
          <w:lang w:eastAsia="zh-CN"/>
        </w:rPr>
        <w:t>要求立法会引用特权法彻查沙中线工程问题</w:t>
      </w: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bCs/>
          <w:spacing w:val="20"/>
          <w:kern w:val="24"/>
          <w:szCs w:val="24"/>
          <w:lang w:eastAsia="zh-CN"/>
        </w:rPr>
        <w:t>53/2019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p>
    <w:p w:rsidR="0001218D" w:rsidRPr="00DD3A7D" w:rsidRDefault="00BD21A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spacing w:val="20"/>
          <w:kern w:val="24"/>
          <w:szCs w:val="24"/>
          <w:lang w:eastAsia="zh-CN"/>
        </w:rPr>
        <w:t xml:space="preserve"> </w:t>
      </w:r>
      <w:r w:rsidRPr="00BD21A1">
        <w:rPr>
          <w:rFonts w:asciiTheme="minorEastAsia" w:eastAsia="SimSun" w:hAnsiTheme="minorEastAsia" w:cs="Times New Roman"/>
          <w:bCs/>
          <w:spacing w:val="20"/>
          <w:kern w:val="24"/>
          <w:szCs w:val="24"/>
          <w:lang w:eastAsia="zh-CN"/>
        </w:rPr>
        <w:t>(</w:t>
      </w:r>
      <w:r w:rsidRPr="00BD21A1">
        <w:rPr>
          <w:rFonts w:asciiTheme="minorEastAsia" w:eastAsia="SimSun" w:hAnsiTheme="minorEastAsia" w:cs="Times New Roman" w:hint="eastAsia"/>
          <w:bCs/>
          <w:spacing w:val="20"/>
          <w:kern w:val="24"/>
          <w:szCs w:val="24"/>
          <w:lang w:eastAsia="zh-CN"/>
        </w:rPr>
        <w:t>下午</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40</w:t>
      </w:r>
      <w:r w:rsidRPr="00BD21A1">
        <w:rPr>
          <w:rFonts w:asciiTheme="minorEastAsia" w:eastAsia="SimSun" w:hAnsiTheme="minorEastAsia" w:cs="Times New Roman" w:hint="eastAsia"/>
          <w:bCs/>
          <w:spacing w:val="20"/>
          <w:kern w:val="24"/>
          <w:szCs w:val="24"/>
          <w:lang w:eastAsia="zh-CN"/>
        </w:rPr>
        <w:t>分至</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50</w:t>
      </w:r>
      <w:r w:rsidRPr="00BD21A1">
        <w:rPr>
          <w:rFonts w:asciiTheme="minorEastAsia" w:eastAsia="SimSun" w:hAnsiTheme="minorEastAsia" w:cs="Times New Roman" w:hint="eastAsia"/>
          <w:bCs/>
          <w:spacing w:val="20"/>
          <w:kern w:val="24"/>
          <w:szCs w:val="24"/>
          <w:lang w:eastAsia="zh-CN"/>
        </w:rPr>
        <w:t>分</w:t>
      </w:r>
      <w:r w:rsidRPr="00BD21A1">
        <w:rPr>
          <w:rFonts w:asciiTheme="minorEastAsia" w:eastAsia="SimSun" w:hAnsiTheme="minorEastAsia" w:cs="Times New Roman"/>
          <w:bCs/>
          <w:spacing w:val="20"/>
          <w:kern w:val="24"/>
          <w:szCs w:val="24"/>
          <w:lang w:eastAsia="zh-CN"/>
        </w:rPr>
        <w:t>)</w:t>
      </w:r>
    </w:p>
    <w:p w:rsidR="0001218D" w:rsidRPr="00DD3A7D" w:rsidRDefault="0001218D" w:rsidP="00AF0D85">
      <w:pPr>
        <w:rPr>
          <w:rFonts w:asciiTheme="minorEastAsia" w:hAnsiTheme="minorEastAsia" w:cs="Times New Roman" w:hint="eastAsia"/>
          <w:spacing w:val="20"/>
          <w:kern w:val="24"/>
          <w:szCs w:val="24"/>
          <w:u w:val="single"/>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bCs/>
          <w:spacing w:val="20"/>
          <w:kern w:val="24"/>
          <w:szCs w:val="24"/>
          <w:u w:val="single"/>
          <w:lang w:eastAsia="zh-CN"/>
        </w:rPr>
        <w:t>副主席</w:t>
      </w:r>
      <w:r w:rsidRPr="00BD21A1">
        <w:rPr>
          <w:rFonts w:asciiTheme="minorEastAsia" w:eastAsia="SimSun" w:hAnsiTheme="minorEastAsia" w:cs="Times New Roman" w:hint="eastAsia"/>
          <w:bCs/>
          <w:spacing w:val="20"/>
          <w:kern w:val="24"/>
          <w:szCs w:val="24"/>
          <w:lang w:eastAsia="zh-CN"/>
        </w:rPr>
        <w:t>表示秘书处已将运输及房屋局、路政署及港铁公司的响应随第五批文件电邮予各委员参阅，并于会前邀请相关部门代表出席会议，但有关部门表示未能出席。她开放文件作讨论，各委员的发言重点如下</w:t>
      </w:r>
      <w:r w:rsidRPr="00BD21A1">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9829D1" w:rsidRDefault="00BD21A1" w:rsidP="009829D1">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eastAsia="zh-CN"/>
        </w:rPr>
        <w:t>表示其及市民要求引用特权法彻查是希望立法会可在公开的情况下进行调查，以便市民进行监察。他表示由行政长官委任的调查委员会职权范围有限，权力受限制，调查委员会只调查个别的月台或工程地点。他表示沙中线的工</w:t>
      </w:r>
      <w:r w:rsidRPr="00BD21A1">
        <w:rPr>
          <w:rFonts w:asciiTheme="minorEastAsia" w:eastAsia="SimSun" w:hAnsiTheme="minorEastAsia" w:cs="Times New Roman" w:hint="eastAsia"/>
          <w:spacing w:val="20"/>
          <w:szCs w:val="24"/>
          <w:lang w:eastAsia="zh-CN"/>
        </w:rPr>
        <w:lastRenderedPageBreak/>
        <w:t>程问题不限于个别地点，并指出工程在土瓜湾、金钟、湾仔及其他路段的隧道均出现问题，而承建商都是礼顿等知名公司。他指除非建制派议员认为只调查红磡站工程已足够，否则他不理解立法会为何不引用权力及特权法进行调查。他认为特权法可以全面调查沙中线问题，因调查委员会只是厘清事实及改善制度性建议，惟立法会调查可追究责任及调查是否需要作出赔偿。此外，他指因调查委员会职权范围有限，</w:t>
      </w:r>
      <w:r w:rsidRPr="00BD21A1">
        <w:rPr>
          <w:rFonts w:asciiTheme="minorEastAsia" w:eastAsia="SimSun" w:hAnsiTheme="minorEastAsia" w:cs="Times New Roman" w:hint="eastAsia"/>
          <w:bCs/>
          <w:spacing w:val="20"/>
          <w:szCs w:val="24"/>
          <w:lang w:eastAsia="zh-CN"/>
        </w:rPr>
        <w:t>引用特权法彻查沙中线工程问题</w:t>
      </w:r>
      <w:r w:rsidRPr="00BD21A1">
        <w:rPr>
          <w:rFonts w:asciiTheme="minorEastAsia" w:eastAsia="SimSun" w:hAnsiTheme="minorEastAsia" w:cs="Times New Roman" w:hint="eastAsia"/>
          <w:spacing w:val="20"/>
          <w:szCs w:val="24"/>
          <w:lang w:eastAsia="zh-CN"/>
        </w:rPr>
        <w:t>不一定与调查委员会功能重迭。他表示市民及中西区居民期望可引入特权法调查沙中线，因此他希望各委员支持引用权力及特权法调查沙中线的动议。</w:t>
      </w:r>
    </w:p>
    <w:p w:rsidR="009829D1" w:rsidRPr="009829D1" w:rsidRDefault="009829D1" w:rsidP="009829D1">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407E13" w:rsidRDefault="00BD21A1"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郑丽琼议员</w:t>
      </w:r>
      <w:r w:rsidRPr="00BD21A1">
        <w:rPr>
          <w:rFonts w:asciiTheme="minorEastAsia" w:eastAsia="SimSun" w:hAnsiTheme="minorEastAsia" w:cs="Times New Roman" w:hint="eastAsia"/>
          <w:spacing w:val="20"/>
          <w:szCs w:val="24"/>
          <w:lang w:eastAsia="zh-CN"/>
        </w:rPr>
        <w:t>表示现时沙中线问题，只能依靠专家的判断。她询问政府如何确保沙中线是安全予市民使用。她表示沙中线为重要铁路，故应需在未通车前作调查。此外，她不认同现时调查只检视红磡一段。她续希望各委员支持引用权力及特权法调查沙中线的动议。</w:t>
      </w:r>
    </w:p>
    <w:p w:rsidR="009829D1" w:rsidRPr="009829D1" w:rsidRDefault="009829D1" w:rsidP="009829D1">
      <w:pPr>
        <w:pStyle w:val="a3"/>
        <w:rPr>
          <w:rFonts w:asciiTheme="minorEastAsia" w:hAnsiTheme="minorEastAsia" w:cs="Times New Roman" w:hint="eastAsia"/>
          <w:spacing w:val="20"/>
          <w:szCs w:val="24"/>
          <w:lang w:eastAsia="zh-CN"/>
        </w:rPr>
      </w:pPr>
    </w:p>
    <w:p w:rsidR="00AF0D85" w:rsidRPr="009829D1" w:rsidRDefault="00BD21A1"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张国钧议员</w:t>
      </w:r>
      <w:r w:rsidRPr="00BD21A1">
        <w:rPr>
          <w:rFonts w:asciiTheme="minorEastAsia" w:eastAsia="SimSun" w:hAnsiTheme="minorEastAsia" w:cs="Times New Roman" w:hint="eastAsia"/>
          <w:spacing w:val="20"/>
          <w:szCs w:val="24"/>
          <w:lang w:eastAsia="zh-CN"/>
        </w:rPr>
        <w:t>表示本文件于去年</w:t>
      </w:r>
      <w:r w:rsidRPr="00BD21A1">
        <w:rPr>
          <w:rFonts w:asciiTheme="minorEastAsia" w:eastAsia="SimSun" w:hAnsiTheme="minorEastAsia" w:cs="Times New Roman"/>
          <w:spacing w:val="20"/>
          <w:szCs w:val="24"/>
          <w:lang w:eastAsia="zh-CN"/>
        </w:rPr>
        <w:t>10</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24</w:t>
      </w:r>
      <w:r w:rsidRPr="00BD21A1">
        <w:rPr>
          <w:rFonts w:asciiTheme="minorEastAsia" w:eastAsia="SimSun" w:hAnsiTheme="minorEastAsia" w:cs="Times New Roman" w:hint="eastAsia"/>
          <w:spacing w:val="20"/>
          <w:szCs w:val="24"/>
          <w:lang w:eastAsia="zh-CN"/>
        </w:rPr>
        <w:t>日提交，故文件没有涵盖沙中线的进展。他表示在是份文件提交后有</w:t>
      </w:r>
      <w:r w:rsidRPr="00BD21A1">
        <w:rPr>
          <w:rFonts w:asciiTheme="minorEastAsia" w:eastAsia="SimSun" w:hAnsiTheme="minorEastAsia" w:cs="Times New Roman"/>
          <w:spacing w:val="20"/>
          <w:szCs w:val="24"/>
          <w:lang w:eastAsia="zh-CN"/>
        </w:rPr>
        <w:t>3</w:t>
      </w:r>
      <w:r w:rsidRPr="00BD21A1">
        <w:rPr>
          <w:rFonts w:asciiTheme="minorEastAsia" w:eastAsia="SimSun" w:hAnsiTheme="minorEastAsia" w:cs="Times New Roman" w:hint="eastAsia"/>
          <w:spacing w:val="20"/>
          <w:szCs w:val="24"/>
          <w:lang w:eastAsia="zh-CN"/>
        </w:rPr>
        <w:t>位立法会议员就沙中线问题提出动议，要求根据权力及特权法召开专职委员会以调查沙中线的工程。他表示立法会经充份讨论后否决，而根据立法会议事规则第</w:t>
      </w:r>
      <w:r w:rsidRPr="00BD21A1">
        <w:rPr>
          <w:rFonts w:asciiTheme="minorEastAsia" w:eastAsia="SimSun" w:hAnsiTheme="minorEastAsia" w:cs="Times New Roman"/>
          <w:spacing w:val="20"/>
          <w:szCs w:val="24"/>
          <w:lang w:eastAsia="zh-CN"/>
        </w:rPr>
        <w:t>32</w:t>
      </w:r>
      <w:r w:rsidRPr="00BD21A1">
        <w:rPr>
          <w:rFonts w:asciiTheme="minorEastAsia" w:eastAsia="SimSun" w:hAnsiTheme="minorEastAsia" w:cs="Times New Roman" w:hint="eastAsia"/>
          <w:spacing w:val="20"/>
          <w:szCs w:val="24"/>
          <w:lang w:eastAsia="zh-CN"/>
        </w:rPr>
        <w:t>条，凡立法会已对某一议题作出决定，在同一会期内，不得就该议题再行动议议案，因此立法会在本年度不可能处理本事项。此外，他表示行政长官已委任一位大法官及铁路专家成立调查委员会调查有关事件。就有议员认为需要扩大调查委员会的职权范围，他补充行政长官在本年的</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19</w:t>
      </w:r>
      <w:r w:rsidRPr="00BD21A1">
        <w:rPr>
          <w:rFonts w:asciiTheme="minorEastAsia" w:eastAsia="SimSun" w:hAnsiTheme="minorEastAsia" w:cs="Times New Roman" w:hint="eastAsia"/>
          <w:spacing w:val="20"/>
          <w:szCs w:val="24"/>
          <w:lang w:eastAsia="zh-CN"/>
        </w:rPr>
        <w:t>日就调查委员会成立后再有事件发生，已扩大调查委员会的职权范围，而大法官亦同意扩大职权范围，并于本年</w:t>
      </w:r>
      <w:r w:rsidRPr="00BD21A1">
        <w:rPr>
          <w:rFonts w:asciiTheme="minorEastAsia" w:eastAsia="SimSun" w:hAnsiTheme="minorEastAsia" w:cs="Times New Roman"/>
          <w:spacing w:val="20"/>
          <w:szCs w:val="24"/>
          <w:lang w:eastAsia="zh-CN"/>
        </w:rPr>
        <w:t>5</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27</w:t>
      </w:r>
      <w:r w:rsidRPr="00BD21A1">
        <w:rPr>
          <w:rFonts w:asciiTheme="minorEastAsia" w:eastAsia="SimSun" w:hAnsiTheme="minorEastAsia" w:cs="Times New Roman" w:hint="eastAsia"/>
          <w:spacing w:val="20"/>
          <w:szCs w:val="24"/>
          <w:lang w:eastAsia="zh-CN"/>
        </w:rPr>
        <w:t>日开展实际聆讯至本年</w:t>
      </w:r>
      <w:r w:rsidRPr="00BD21A1">
        <w:rPr>
          <w:rFonts w:asciiTheme="minorEastAsia" w:eastAsia="SimSun" w:hAnsiTheme="minorEastAsia" w:cs="Times New Roman"/>
          <w:spacing w:val="20"/>
          <w:szCs w:val="24"/>
          <w:lang w:eastAsia="zh-CN"/>
        </w:rPr>
        <w:t>6</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19</w:t>
      </w:r>
      <w:r w:rsidRPr="00BD21A1">
        <w:rPr>
          <w:rFonts w:asciiTheme="minorEastAsia" w:eastAsia="SimSun" w:hAnsiTheme="minorEastAsia" w:cs="Times New Roman" w:hint="eastAsia"/>
          <w:spacing w:val="20"/>
          <w:szCs w:val="24"/>
          <w:lang w:eastAsia="zh-CN"/>
        </w:rPr>
        <w:t>日完结，期间会听取事实的证据。他亦指大法官已于本年的</w:t>
      </w:r>
      <w:r w:rsidRPr="00BD21A1">
        <w:rPr>
          <w:rFonts w:asciiTheme="minorEastAsia" w:eastAsia="SimSun" w:hAnsiTheme="minorEastAsia" w:cs="Times New Roman"/>
          <w:spacing w:val="20"/>
          <w:szCs w:val="24"/>
          <w:lang w:eastAsia="zh-CN"/>
        </w:rPr>
        <w:t>3</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26</w:t>
      </w:r>
      <w:r w:rsidRPr="00BD21A1">
        <w:rPr>
          <w:rFonts w:asciiTheme="minorEastAsia" w:eastAsia="SimSun" w:hAnsiTheme="minorEastAsia" w:cs="Times New Roman" w:hint="eastAsia"/>
          <w:spacing w:val="20"/>
          <w:szCs w:val="24"/>
          <w:lang w:eastAsia="zh-CN"/>
        </w:rPr>
        <w:t>日递交事件的中期报告向社会交代。他指若报告认为有人有过失会被追究。他续指其作为议员，担心在立法会内的调查委员会在未听取事实前已追究责任，因此他认为由大法官成立的调查委员会使香港市民更为信任及支持。</w:t>
      </w:r>
    </w:p>
    <w:p w:rsidR="001A1722" w:rsidRPr="001A1722" w:rsidRDefault="001A1722" w:rsidP="001A1722">
      <w:pPr>
        <w:rPr>
          <w:rFonts w:asciiTheme="minorEastAsia" w:hAnsiTheme="minorEastAsia" w:cs="Times New Roman" w:hint="eastAsia"/>
          <w:spacing w:val="20"/>
          <w:kern w:val="24"/>
          <w:szCs w:val="24"/>
          <w:lang w:eastAsia="zh-CN"/>
        </w:rPr>
      </w:pPr>
    </w:p>
    <w:p w:rsidR="0001218D" w:rsidRPr="009829D1" w:rsidRDefault="00BD21A1"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BD21A1">
        <w:rPr>
          <w:rFonts w:asciiTheme="minorEastAsia" w:eastAsia="SimSun" w:hAnsiTheme="minorEastAsia" w:cs="Times New Roman" w:hint="eastAsia"/>
          <w:bCs/>
          <w:spacing w:val="20"/>
          <w:kern w:val="24"/>
          <w:szCs w:val="24"/>
          <w:u w:val="single"/>
          <w:lang w:eastAsia="zh-CN"/>
        </w:rPr>
        <w:t>副主席</w:t>
      </w:r>
      <w:r w:rsidRPr="00BD21A1">
        <w:rPr>
          <w:rFonts w:asciiTheme="minorEastAsia" w:eastAsia="SimSun" w:hAnsiTheme="minorEastAsia" w:cs="Times New Roman" w:hint="eastAsia"/>
          <w:bCs/>
          <w:spacing w:val="20"/>
          <w:kern w:val="24"/>
          <w:szCs w:val="24"/>
          <w:lang w:eastAsia="zh-CN"/>
        </w:rPr>
        <w:t>表示即将进入表决程序，秘书署就议题收到动议，并请委员就下列动议作出表决。经投票后，下列动议不获得通过。</w:t>
      </w:r>
    </w:p>
    <w:p w:rsidR="009829D1" w:rsidRPr="009829D1" w:rsidRDefault="009829D1" w:rsidP="009829D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tbl>
      <w:tblPr>
        <w:tblW w:w="7938" w:type="dxa"/>
        <w:tblInd w:w="534" w:type="dxa"/>
        <w:tblLook w:val="04A0" w:firstRow="1" w:lastRow="0" w:firstColumn="1" w:lastColumn="0" w:noHBand="0" w:noVBand="1"/>
      </w:tblPr>
      <w:tblGrid>
        <w:gridCol w:w="1134"/>
        <w:gridCol w:w="6804"/>
      </w:tblGrid>
      <w:tr w:rsidR="009829D1" w:rsidRPr="00255609" w:rsidTr="009829D1">
        <w:tc>
          <w:tcPr>
            <w:tcW w:w="1134" w:type="dxa"/>
            <w:shd w:val="clear" w:color="auto" w:fill="auto"/>
          </w:tcPr>
          <w:p w:rsidR="009829D1" w:rsidRPr="00255609" w:rsidRDefault="00BD21A1" w:rsidP="009829D1">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BD21A1">
              <w:rPr>
                <w:rFonts w:asciiTheme="minorEastAsia" w:eastAsia="SimSun" w:hAnsiTheme="minorEastAsia" w:hint="eastAsia"/>
                <w:bCs/>
                <w:spacing w:val="20"/>
                <w:szCs w:val="24"/>
                <w:lang w:eastAsia="zh-CN"/>
              </w:rPr>
              <w:t>动议</w:t>
            </w:r>
            <w:r w:rsidRPr="00BD21A1">
              <w:rPr>
                <w:rFonts w:asciiTheme="minorEastAsia" w:eastAsia="SimSun" w:hAnsiTheme="minorEastAsia" w:hint="eastAsia"/>
                <w:bCs/>
                <w:spacing w:val="20"/>
                <w:szCs w:val="24"/>
                <w:lang w:val="de-DE" w:eastAsia="zh-CN"/>
              </w:rPr>
              <w:t>：</w:t>
            </w:r>
          </w:p>
        </w:tc>
        <w:tc>
          <w:tcPr>
            <w:tcW w:w="6804" w:type="dxa"/>
            <w:shd w:val="clear" w:color="auto" w:fill="auto"/>
          </w:tcPr>
          <w:p w:rsidR="009829D1" w:rsidRPr="00AB03D4" w:rsidRDefault="00BD21A1" w:rsidP="009829D1">
            <w:pPr>
              <w:tabs>
                <w:tab w:val="left" w:pos="-2977"/>
              </w:tabs>
              <w:overflowPunct w:val="0"/>
              <w:autoSpaceDE w:val="0"/>
              <w:autoSpaceDN w:val="0"/>
              <w:ind w:right="29"/>
              <w:jc w:val="both"/>
              <w:rPr>
                <w:rFonts w:asciiTheme="minorEastAsia" w:hAnsiTheme="minorEastAsia" w:hint="eastAsia"/>
                <w:spacing w:val="20"/>
                <w:szCs w:val="24"/>
                <w:lang w:eastAsia="zh-CN"/>
              </w:rPr>
            </w:pPr>
            <w:r w:rsidRPr="00BD21A1">
              <w:rPr>
                <w:rFonts w:asciiTheme="minorEastAsia" w:eastAsia="SimSun" w:hAnsiTheme="minorEastAsia" w:hint="eastAsia"/>
                <w:spacing w:val="20"/>
                <w:szCs w:val="24"/>
                <w:lang w:eastAsia="zh-CN"/>
              </w:rPr>
              <w:t>本会要求立法会引用《立法会</w:t>
            </w:r>
            <w:r w:rsidRPr="00BD21A1">
              <w:rPr>
                <w:rFonts w:asciiTheme="minorEastAsia" w:eastAsia="SimSun" w:hAnsiTheme="minorEastAsia"/>
                <w:spacing w:val="20"/>
                <w:szCs w:val="24"/>
                <w:lang w:eastAsia="zh-CN"/>
              </w:rPr>
              <w:t>(</w:t>
            </w:r>
            <w:r w:rsidRPr="00BD21A1">
              <w:rPr>
                <w:rFonts w:asciiTheme="minorEastAsia" w:eastAsia="SimSun" w:hAnsiTheme="minorEastAsia" w:hint="eastAsia"/>
                <w:spacing w:val="20"/>
                <w:szCs w:val="24"/>
                <w:lang w:eastAsia="zh-CN"/>
              </w:rPr>
              <w:t>权力及特权</w:t>
            </w:r>
            <w:r w:rsidRPr="00BD21A1">
              <w:rPr>
                <w:rFonts w:asciiTheme="minorEastAsia" w:eastAsia="SimSun" w:hAnsiTheme="minorEastAsia"/>
                <w:spacing w:val="20"/>
                <w:szCs w:val="24"/>
                <w:lang w:eastAsia="zh-CN"/>
              </w:rPr>
              <w:t>)</w:t>
            </w:r>
            <w:r w:rsidRPr="00BD21A1">
              <w:rPr>
                <w:rFonts w:asciiTheme="minorEastAsia" w:eastAsia="SimSun" w:hAnsiTheme="minorEastAsia" w:hint="eastAsia"/>
                <w:spacing w:val="20"/>
                <w:szCs w:val="24"/>
                <w:lang w:eastAsia="zh-CN"/>
              </w:rPr>
              <w:t>条例》彻查港铁沙田至中环线工程问题，响应市民对整条沙中线安全状况、工程质量及监督等问题的关注</w:t>
            </w:r>
          </w:p>
          <w:p w:rsidR="009829D1" w:rsidRPr="00255609" w:rsidRDefault="009829D1" w:rsidP="009829D1">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BD21A1" w:rsidRPr="00BD21A1">
              <w:rPr>
                <w:rFonts w:asciiTheme="minorEastAsia" w:eastAsia="SimSun" w:hAnsiTheme="minorEastAsia" w:hint="eastAsia"/>
                <w:spacing w:val="20"/>
                <w:szCs w:val="24"/>
                <w:lang w:eastAsia="zh-CN"/>
              </w:rPr>
              <w:t>由吴兆康议员提出，许智峯议员和议</w:t>
            </w:r>
            <w:r w:rsidRPr="00255609">
              <w:rPr>
                <w:rFonts w:asciiTheme="minorEastAsia" w:hAnsiTheme="minorEastAsia" w:hint="eastAsia"/>
                <w:spacing w:val="20"/>
                <w:szCs w:val="24"/>
                <w:lang w:val="de-DE" w:eastAsia="zh-CN"/>
              </w:rPr>
              <w:t>)</w:t>
            </w:r>
          </w:p>
        </w:tc>
      </w:tr>
    </w:tbl>
    <w:p w:rsidR="009829D1" w:rsidRPr="009829D1" w:rsidRDefault="009829D1" w:rsidP="009829D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5E06B1" w:rsidRDefault="00BD21A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(5</w:t>
      </w:r>
      <w:r w:rsidRPr="00BD21A1">
        <w:rPr>
          <w:rFonts w:asciiTheme="minorEastAsia" w:eastAsia="SimSun" w:hAnsiTheme="minorEastAsia" w:cs="Times New Roman" w:hint="eastAsia"/>
          <w:spacing w:val="20"/>
          <w:szCs w:val="24"/>
          <w:lang w:eastAsia="zh-CN"/>
        </w:rPr>
        <w:t>票赞成：郑丽琼议员，甘乃威议员，伍凯欣议员，吴兆康议员，张启昕委员</w:t>
      </w:r>
      <w:r w:rsidRPr="00BD21A1">
        <w:rPr>
          <w:rFonts w:asciiTheme="minorEastAsia" w:eastAsia="SimSun" w:hAnsiTheme="minorEastAsia" w:cs="Times New Roman"/>
          <w:spacing w:val="20"/>
          <w:szCs w:val="24"/>
          <w:lang w:eastAsia="zh-CN"/>
        </w:rPr>
        <w:t>)</w:t>
      </w:r>
    </w:p>
    <w:p w:rsidR="005E06B1" w:rsidRDefault="005E06B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p>
    <w:p w:rsidR="005E06B1" w:rsidRDefault="00BD21A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(12</w:t>
      </w:r>
      <w:r w:rsidRPr="00BD21A1">
        <w:rPr>
          <w:rFonts w:asciiTheme="minorEastAsia" w:eastAsia="SimSun" w:hAnsiTheme="minorEastAsia" w:cs="Times New Roman" w:hint="eastAsia"/>
          <w:spacing w:val="20"/>
          <w:szCs w:val="24"/>
          <w:lang w:eastAsia="zh-CN"/>
        </w:rPr>
        <w:t>票反对：陈捷贵议员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授权陈财喜议员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，陈财喜议员，陈学锋议员，张国钧议员，李志恒议员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授权杨开永议员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，卢懿杏议员，杨开永议员，杨学明议员，杨哲安议员，叶永成议员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授权陈学峰议员</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，李澄幸委员，莫淦森委员</w:t>
      </w:r>
      <w:r w:rsidRPr="00BD21A1">
        <w:rPr>
          <w:rFonts w:asciiTheme="minorEastAsia" w:eastAsia="SimSun" w:hAnsiTheme="minorEastAsia" w:cs="Times New Roman"/>
          <w:spacing w:val="20"/>
          <w:szCs w:val="24"/>
          <w:lang w:eastAsia="zh-CN"/>
        </w:rPr>
        <w:t>)</w:t>
      </w:r>
    </w:p>
    <w:p w:rsidR="005E06B1" w:rsidRDefault="005E06B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p>
    <w:p w:rsidR="005E06B1" w:rsidRDefault="00BD21A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(0</w:t>
      </w:r>
      <w:r w:rsidRPr="00BD21A1">
        <w:rPr>
          <w:rFonts w:asciiTheme="minorEastAsia" w:eastAsia="SimSun" w:hAnsiTheme="minorEastAsia" w:cs="Times New Roman" w:hint="eastAsia"/>
          <w:spacing w:val="20"/>
          <w:szCs w:val="24"/>
          <w:lang w:eastAsia="zh-CN"/>
        </w:rPr>
        <w:t>票弃权</w:t>
      </w:r>
      <w:r w:rsidRPr="00BD21A1">
        <w:rPr>
          <w:rFonts w:asciiTheme="minorEastAsia" w:eastAsia="SimSun" w:hAnsiTheme="minorEastAsia" w:cs="Times New Roman"/>
          <w:spacing w:val="20"/>
          <w:szCs w:val="24"/>
          <w:lang w:eastAsia="zh-CN"/>
        </w:rPr>
        <w:t>)</w:t>
      </w:r>
    </w:p>
    <w:p w:rsidR="005E06B1" w:rsidRPr="005E06B1" w:rsidRDefault="005E06B1" w:rsidP="005E06B1">
      <w:pPr>
        <w:pStyle w:val="a3"/>
        <w:tabs>
          <w:tab w:val="left" w:pos="-2977"/>
        </w:tabs>
        <w:overflowPunct w:val="0"/>
        <w:snapToGrid w:val="0"/>
        <w:ind w:rightChars="5" w:right="12"/>
        <w:rPr>
          <w:rFonts w:asciiTheme="minorEastAsia" w:hAnsiTheme="minorEastAsia" w:cs="Times New Roman" w:hint="eastAsia"/>
          <w:spacing w:val="20"/>
          <w:szCs w:val="24"/>
          <w:lang w:eastAsia="zh-CN"/>
        </w:rPr>
      </w:pPr>
    </w:p>
    <w:p w:rsidR="00407E13" w:rsidRPr="00B9584A" w:rsidRDefault="00BD21A1"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副主席</w:t>
      </w:r>
      <w:r w:rsidRPr="00BD21A1">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3B3DEE">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12</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bCs/>
          <w:spacing w:val="20"/>
          <w:kern w:val="24"/>
          <w:szCs w:val="24"/>
          <w:lang w:eastAsia="zh-CN"/>
        </w:rPr>
        <w:t>强烈关注罗便臣道</w:t>
      </w:r>
      <w:r w:rsidRPr="00BD21A1">
        <w:rPr>
          <w:rFonts w:asciiTheme="minorEastAsia" w:eastAsia="SimSun" w:hAnsiTheme="minorEastAsia" w:cs="Times New Roman"/>
          <w:b/>
          <w:bCs/>
          <w:spacing w:val="20"/>
          <w:kern w:val="24"/>
          <w:szCs w:val="24"/>
          <w:lang w:eastAsia="zh-CN"/>
        </w:rPr>
        <w:t>70</w:t>
      </w:r>
      <w:r w:rsidRPr="00BD21A1">
        <w:rPr>
          <w:rFonts w:asciiTheme="minorEastAsia" w:eastAsia="SimSun" w:hAnsiTheme="minorEastAsia" w:cs="Times New Roman" w:hint="eastAsia"/>
          <w:b/>
          <w:bCs/>
          <w:spacing w:val="20"/>
          <w:kern w:val="24"/>
          <w:szCs w:val="24"/>
          <w:lang w:eastAsia="zh-CN"/>
        </w:rPr>
        <w:t>号外的车祸，要求改善该段西行罗便臣道，扩阔行人路及加慢驶标记，保障行人的安全</w:t>
      </w: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bCs/>
          <w:spacing w:val="20"/>
          <w:kern w:val="24"/>
          <w:szCs w:val="24"/>
          <w:lang w:eastAsia="zh-CN"/>
        </w:rPr>
        <w:t>54/2019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p>
    <w:p w:rsidR="0068331F" w:rsidRPr="0068331F" w:rsidRDefault="00BD21A1" w:rsidP="0068331F">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BD21A1">
        <w:rPr>
          <w:rFonts w:asciiTheme="minorEastAsia" w:eastAsia="SimSun" w:hAnsiTheme="minorEastAsia" w:cs="Times New Roman"/>
          <w:bCs/>
          <w:spacing w:val="20"/>
          <w:kern w:val="24"/>
          <w:szCs w:val="24"/>
          <w:lang w:eastAsia="zh-CN"/>
        </w:rPr>
        <w:t>(</w:t>
      </w:r>
      <w:r w:rsidRPr="00BD21A1">
        <w:rPr>
          <w:rFonts w:asciiTheme="minorEastAsia" w:eastAsia="SimSun" w:hAnsiTheme="minorEastAsia" w:cs="Times New Roman" w:hint="eastAsia"/>
          <w:bCs/>
          <w:spacing w:val="20"/>
          <w:kern w:val="24"/>
          <w:szCs w:val="24"/>
          <w:lang w:eastAsia="zh-CN"/>
        </w:rPr>
        <w:t>下午</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50</w:t>
      </w:r>
      <w:r w:rsidRPr="00BD21A1">
        <w:rPr>
          <w:rFonts w:asciiTheme="minorEastAsia" w:eastAsia="SimSun" w:hAnsiTheme="minorEastAsia" w:cs="Times New Roman" w:hint="eastAsia"/>
          <w:bCs/>
          <w:spacing w:val="20"/>
          <w:kern w:val="24"/>
          <w:szCs w:val="24"/>
          <w:lang w:eastAsia="zh-CN"/>
        </w:rPr>
        <w:t>分至</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53</w:t>
      </w:r>
      <w:r w:rsidRPr="00BD21A1">
        <w:rPr>
          <w:rFonts w:asciiTheme="minorEastAsia" w:eastAsia="SimSun" w:hAnsiTheme="minorEastAsia" w:cs="Times New Roman" w:hint="eastAsia"/>
          <w:bCs/>
          <w:spacing w:val="20"/>
          <w:kern w:val="24"/>
          <w:szCs w:val="24"/>
          <w:lang w:eastAsia="zh-CN"/>
        </w:rPr>
        <w:t>分</w:t>
      </w:r>
      <w:r w:rsidRPr="00BD21A1">
        <w:rPr>
          <w:rFonts w:asciiTheme="minorEastAsia" w:eastAsia="SimSun" w:hAnsiTheme="minorEastAsia" w:cs="Times New Roman"/>
          <w:bCs/>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3B3DEE" w:rsidRDefault="00BD21A1"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开放文件讨论，郑丽琼议员希望知悉</w:t>
      </w:r>
      <w:r w:rsidRPr="00BD21A1">
        <w:rPr>
          <w:rFonts w:asciiTheme="minorEastAsia" w:eastAsia="SimSun" w:hAnsiTheme="minorEastAsia" w:cs="Times New Roman" w:hint="eastAsia"/>
          <w:bCs/>
          <w:spacing w:val="20"/>
          <w:kern w:val="24"/>
          <w:szCs w:val="24"/>
          <w:lang w:val="en-GB" w:eastAsia="zh-CN"/>
        </w:rPr>
        <w:t>罗便臣道</w:t>
      </w:r>
      <w:r w:rsidRPr="00BD21A1">
        <w:rPr>
          <w:rFonts w:asciiTheme="minorEastAsia" w:eastAsia="SimSun" w:hAnsiTheme="minorEastAsia" w:cs="Times New Roman"/>
          <w:bCs/>
          <w:spacing w:val="20"/>
          <w:kern w:val="24"/>
          <w:szCs w:val="24"/>
          <w:lang w:val="en-GB" w:eastAsia="zh-CN"/>
        </w:rPr>
        <w:t>70</w:t>
      </w:r>
      <w:r w:rsidRPr="00BD21A1">
        <w:rPr>
          <w:rFonts w:asciiTheme="minorEastAsia" w:eastAsia="SimSun" w:hAnsiTheme="minorEastAsia" w:cs="Times New Roman" w:hint="eastAsia"/>
          <w:bCs/>
          <w:spacing w:val="20"/>
          <w:kern w:val="24"/>
          <w:szCs w:val="24"/>
          <w:lang w:val="en-GB" w:eastAsia="zh-CN"/>
        </w:rPr>
        <w:t>号外车祸的原因，并请运输署于罗便臣道</w:t>
      </w:r>
      <w:r w:rsidRPr="00BD21A1">
        <w:rPr>
          <w:rFonts w:asciiTheme="minorEastAsia" w:eastAsia="SimSun" w:hAnsiTheme="minorEastAsia" w:cs="Times New Roman"/>
          <w:bCs/>
          <w:spacing w:val="20"/>
          <w:kern w:val="24"/>
          <w:szCs w:val="24"/>
          <w:lang w:val="en-GB" w:eastAsia="zh-CN"/>
        </w:rPr>
        <w:t>55</w:t>
      </w:r>
      <w:r w:rsidRPr="00BD21A1">
        <w:rPr>
          <w:rFonts w:asciiTheme="minorEastAsia" w:eastAsia="SimSun" w:hAnsiTheme="minorEastAsia" w:cs="Times New Roman" w:hint="eastAsia"/>
          <w:bCs/>
          <w:spacing w:val="20"/>
          <w:kern w:val="24"/>
          <w:szCs w:val="24"/>
          <w:lang w:val="en-GB" w:eastAsia="zh-CN"/>
        </w:rPr>
        <w:t>号后增设「慢驶」路牌，以提醒驾驶人士于该路段慢驶</w:t>
      </w:r>
      <w:r w:rsidRPr="00BD21A1">
        <w:rPr>
          <w:rFonts w:asciiTheme="minorEastAsia" w:eastAsia="SimSun" w:hAnsiTheme="minorEastAsia" w:cs="Times New Roman" w:hint="eastAsia"/>
          <w:spacing w:val="20"/>
          <w:kern w:val="24"/>
          <w:szCs w:val="24"/>
          <w:lang w:eastAsia="zh-CN"/>
        </w:rPr>
        <w:t>。</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BD21A1">
        <w:rPr>
          <w:rFonts w:asciiTheme="minorEastAsia" w:eastAsia="SimSun" w:hAnsiTheme="minorEastAsia" w:cs="Times New Roman" w:hint="eastAsia"/>
          <w:bCs/>
          <w:color w:val="000000"/>
          <w:spacing w:val="20"/>
          <w:szCs w:val="24"/>
          <w:lang w:eastAsia="zh-CN"/>
        </w:rPr>
        <w:t>运输署工程师</w:t>
      </w:r>
      <w:r w:rsidRPr="00BD21A1">
        <w:rPr>
          <w:rFonts w:asciiTheme="minorEastAsia" w:eastAsia="SimSun" w:hAnsiTheme="minorEastAsia" w:cs="Times New Roman"/>
          <w:bCs/>
          <w:color w:val="000000"/>
          <w:spacing w:val="20"/>
          <w:szCs w:val="24"/>
          <w:lang w:eastAsia="zh-CN"/>
        </w:rPr>
        <w:t>/</w:t>
      </w:r>
      <w:r w:rsidRPr="00BD21A1">
        <w:rPr>
          <w:rFonts w:asciiTheme="minorEastAsia" w:eastAsia="SimSun" w:hAnsiTheme="minorEastAsia" w:cs="Times New Roman" w:hint="eastAsia"/>
          <w:bCs/>
          <w:color w:val="000000"/>
          <w:spacing w:val="20"/>
          <w:szCs w:val="24"/>
          <w:lang w:eastAsia="zh-CN"/>
        </w:rPr>
        <w:t>山顶</w:t>
      </w:r>
      <w:r w:rsidRPr="00BD21A1">
        <w:rPr>
          <w:rFonts w:asciiTheme="minorEastAsia" w:eastAsia="SimSun" w:hAnsiTheme="minorEastAsia" w:cs="Times New Roman" w:hint="eastAsia"/>
          <w:bCs/>
          <w:color w:val="000000"/>
          <w:spacing w:val="20"/>
          <w:szCs w:val="24"/>
          <w:u w:val="single"/>
          <w:lang w:eastAsia="zh-CN"/>
        </w:rPr>
        <w:t>林润禧先生</w:t>
      </w:r>
      <w:r w:rsidRPr="00BD21A1">
        <w:rPr>
          <w:rFonts w:asciiTheme="minorEastAsia" w:eastAsia="SimSun" w:hAnsiTheme="minorEastAsia" w:cs="Times New Roman" w:hint="eastAsia"/>
          <w:bCs/>
          <w:color w:val="000000"/>
          <w:spacing w:val="20"/>
          <w:szCs w:val="24"/>
          <w:lang w:eastAsia="zh-CN"/>
        </w:rPr>
        <w:t>表示署方已于意外后检视「慢驶」道路标记及相关道路标志</w:t>
      </w:r>
      <w:r w:rsidRPr="00BD21A1">
        <w:rPr>
          <w:rFonts w:asciiTheme="minorEastAsia" w:eastAsia="SimSun" w:hAnsiTheme="minorEastAsia" w:cs="Times New Roman" w:hint="eastAsia"/>
          <w:bCs/>
          <w:color w:val="000000"/>
          <w:spacing w:val="20"/>
          <w:szCs w:val="24"/>
          <w:lang w:val="en-GB" w:eastAsia="zh-CN"/>
        </w:rPr>
        <w:t>，并于罗便臣道</w:t>
      </w:r>
      <w:r w:rsidRPr="00BD21A1">
        <w:rPr>
          <w:rFonts w:asciiTheme="minorEastAsia" w:eastAsia="SimSun" w:hAnsiTheme="minorEastAsia" w:cs="Times New Roman" w:hint="eastAsia"/>
          <w:bCs/>
          <w:color w:val="000000"/>
          <w:spacing w:val="20"/>
          <w:szCs w:val="24"/>
          <w:lang w:eastAsia="zh-CN"/>
        </w:rPr>
        <w:t>来回</w:t>
      </w:r>
      <w:r w:rsidRPr="00BD21A1">
        <w:rPr>
          <w:rFonts w:asciiTheme="minorEastAsia" w:eastAsia="SimSun" w:hAnsiTheme="minorEastAsia" w:cs="Times New Roman" w:hint="eastAsia"/>
          <w:bCs/>
          <w:color w:val="000000"/>
          <w:spacing w:val="20"/>
          <w:szCs w:val="24"/>
          <w:lang w:val="en-GB" w:eastAsia="zh-CN"/>
        </w:rPr>
        <w:t>行车线的合适路面位置加设「慢驶」道路标记，有关工程已在本年第</w:t>
      </w:r>
      <w:r w:rsidRPr="00BD21A1">
        <w:rPr>
          <w:rFonts w:asciiTheme="minorEastAsia" w:eastAsia="SimSun" w:hAnsiTheme="minorEastAsia" w:cs="Times New Roman"/>
          <w:bCs/>
          <w:color w:val="000000"/>
          <w:spacing w:val="20"/>
          <w:szCs w:val="24"/>
          <w:lang w:val="en-GB" w:eastAsia="zh-CN"/>
        </w:rPr>
        <w:t>1</w:t>
      </w:r>
      <w:r w:rsidRPr="00BD21A1">
        <w:rPr>
          <w:rFonts w:asciiTheme="minorEastAsia" w:eastAsia="SimSun" w:hAnsiTheme="minorEastAsia" w:cs="Times New Roman" w:hint="eastAsia"/>
          <w:bCs/>
          <w:color w:val="000000"/>
          <w:spacing w:val="20"/>
          <w:szCs w:val="24"/>
          <w:lang w:val="en-GB" w:eastAsia="zh-CN"/>
        </w:rPr>
        <w:t>季完成。他指署方正进行其他相关措施的工程，工程预计于本年底完成，署方会于完成相关措施落成后再检视该段道路</w:t>
      </w:r>
      <w:r w:rsidRPr="00BD21A1">
        <w:rPr>
          <w:rFonts w:asciiTheme="minorEastAsia" w:eastAsia="SimSun" w:hAnsiTheme="minorEastAsia" w:cs="Times New Roman" w:hint="eastAsia"/>
          <w:bCs/>
          <w:color w:val="000000"/>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CE470D" w:rsidRPr="0068331F" w:rsidRDefault="00BD21A1"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希望运输署可尽快完成</w:t>
      </w:r>
      <w:r w:rsidRPr="00BD21A1">
        <w:rPr>
          <w:rFonts w:asciiTheme="minorEastAsia" w:eastAsia="SimSun" w:hAnsiTheme="minorEastAsia" w:cs="Times New Roman" w:hint="eastAsia"/>
          <w:bCs/>
          <w:spacing w:val="20"/>
          <w:szCs w:val="24"/>
          <w:lang w:val="en-GB" w:eastAsia="zh-CN"/>
        </w:rPr>
        <w:t>相关措施的工程并</w:t>
      </w:r>
      <w:r w:rsidRPr="00BD21A1">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13</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bCs/>
          <w:spacing w:val="20"/>
          <w:kern w:val="0"/>
          <w:szCs w:val="24"/>
          <w:lang w:eastAsia="zh-CN"/>
        </w:rPr>
        <w:t>要求西区小区中心对出的电子行人过路发声装置移近行人过路处路口</w:t>
      </w: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bCs/>
          <w:spacing w:val="20"/>
          <w:kern w:val="24"/>
          <w:szCs w:val="24"/>
          <w:lang w:eastAsia="zh-CN"/>
        </w:rPr>
        <w:t>55/2019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p>
    <w:p w:rsidR="0001218D" w:rsidRPr="00DD3A7D" w:rsidRDefault="00BD21A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spacing w:val="20"/>
          <w:kern w:val="24"/>
          <w:szCs w:val="24"/>
          <w:lang w:eastAsia="zh-CN"/>
        </w:rPr>
        <w:t>(</w:t>
      </w:r>
      <w:r w:rsidRPr="00BD21A1">
        <w:rPr>
          <w:rFonts w:asciiTheme="minorEastAsia" w:eastAsia="SimSun" w:hAnsiTheme="minorEastAsia" w:cs="Times New Roman" w:hint="eastAsia"/>
          <w:bCs/>
          <w:spacing w:val="20"/>
          <w:kern w:val="24"/>
          <w:szCs w:val="24"/>
          <w:lang w:eastAsia="zh-CN"/>
        </w:rPr>
        <w:t>下午</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53</w:t>
      </w:r>
      <w:r w:rsidRPr="00BD21A1">
        <w:rPr>
          <w:rFonts w:asciiTheme="minorEastAsia" w:eastAsia="SimSun" w:hAnsiTheme="minorEastAsia" w:cs="Times New Roman" w:hint="eastAsia"/>
          <w:bCs/>
          <w:spacing w:val="20"/>
          <w:kern w:val="24"/>
          <w:szCs w:val="24"/>
          <w:lang w:eastAsia="zh-CN"/>
        </w:rPr>
        <w:t>分至</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55</w:t>
      </w:r>
      <w:r w:rsidRPr="00BD21A1">
        <w:rPr>
          <w:rFonts w:asciiTheme="minorEastAsia" w:eastAsia="SimSun" w:hAnsiTheme="minorEastAsia" w:cs="Times New Roman" w:hint="eastAsia"/>
          <w:bCs/>
          <w:spacing w:val="20"/>
          <w:kern w:val="24"/>
          <w:szCs w:val="24"/>
          <w:lang w:eastAsia="zh-CN"/>
        </w:rPr>
        <w:t>分</w:t>
      </w:r>
      <w:r w:rsidRPr="00BD21A1">
        <w:rPr>
          <w:rFonts w:asciiTheme="minorEastAsia" w:eastAsia="SimSun" w:hAnsiTheme="minorEastAsia" w:cs="Times New Roman"/>
          <w:bCs/>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702A8B" w:rsidRPr="00702A8B" w:rsidRDefault="00BD21A1" w:rsidP="00702A8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开放文件讨论，杨学明议员希望运输署将西区小区中心对出的电子行人过路发声装置移近行人过路处路口，以方便使用者。</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E64A49"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bCs/>
          <w:spacing w:val="20"/>
          <w:kern w:val="24"/>
          <w:szCs w:val="24"/>
          <w:lang w:eastAsia="zh-CN"/>
        </w:rPr>
        <w:lastRenderedPageBreak/>
        <w:t>运输署工程师</w:t>
      </w:r>
      <w:r w:rsidRPr="00BD21A1">
        <w:rPr>
          <w:rFonts w:asciiTheme="minorEastAsia" w:eastAsia="SimSun" w:hAnsiTheme="minorEastAsia" w:cs="Times New Roman"/>
          <w:bCs/>
          <w:spacing w:val="20"/>
          <w:kern w:val="24"/>
          <w:szCs w:val="24"/>
          <w:lang w:eastAsia="zh-CN"/>
        </w:rPr>
        <w:t>/</w:t>
      </w:r>
      <w:r w:rsidRPr="00BD21A1">
        <w:rPr>
          <w:rFonts w:asciiTheme="minorEastAsia" w:eastAsia="SimSun" w:hAnsiTheme="minorEastAsia" w:cs="Times New Roman" w:hint="eastAsia"/>
          <w:bCs/>
          <w:spacing w:val="20"/>
          <w:kern w:val="24"/>
          <w:szCs w:val="24"/>
          <w:lang w:eastAsia="zh-CN"/>
        </w:rPr>
        <w:t>中西区</w:t>
      </w:r>
      <w:r w:rsidRPr="00BD21A1">
        <w:rPr>
          <w:rFonts w:asciiTheme="minorEastAsia" w:eastAsia="SimSun" w:hAnsiTheme="minorEastAsia" w:cs="Times New Roman"/>
          <w:bCs/>
          <w:spacing w:val="20"/>
          <w:kern w:val="24"/>
          <w:szCs w:val="24"/>
          <w:lang w:eastAsia="zh-CN"/>
        </w:rPr>
        <w:t>3</w:t>
      </w:r>
      <w:r w:rsidRPr="00BD21A1">
        <w:rPr>
          <w:rFonts w:asciiTheme="minorEastAsia" w:eastAsia="SimSun" w:hAnsiTheme="minorEastAsia" w:cs="Times New Roman" w:hint="eastAsia"/>
          <w:bCs/>
          <w:spacing w:val="20"/>
          <w:kern w:val="24"/>
          <w:szCs w:val="24"/>
          <w:u w:val="single"/>
          <w:lang w:eastAsia="zh-CN"/>
        </w:rPr>
        <w:t>叶宏宇先生</w:t>
      </w:r>
      <w:r w:rsidRPr="00BD21A1">
        <w:rPr>
          <w:rFonts w:asciiTheme="minorEastAsia" w:eastAsia="SimSun" w:hAnsiTheme="minorEastAsia" w:cs="Times New Roman" w:hint="eastAsia"/>
          <w:bCs/>
          <w:spacing w:val="20"/>
          <w:kern w:val="24"/>
          <w:szCs w:val="24"/>
          <w:lang w:eastAsia="zh-CN"/>
        </w:rPr>
        <w:t>表示署方会尽快与路政署一同实地视察，以商讨改善该行人过路发声装置的方案</w:t>
      </w:r>
      <w:r w:rsidRPr="00BD21A1">
        <w:rPr>
          <w:rFonts w:asciiTheme="minorEastAsia" w:eastAsia="SimSun" w:hAnsiTheme="minorEastAsia" w:cs="Times New Roman" w:hint="eastAsia"/>
          <w:spacing w:val="20"/>
          <w:szCs w:val="24"/>
          <w:lang w:eastAsia="zh-CN"/>
        </w:rPr>
        <w:t>。</w:t>
      </w:r>
    </w:p>
    <w:p w:rsidR="007109BC" w:rsidRPr="00702A8B" w:rsidRDefault="007109BC" w:rsidP="00702A8B">
      <w:pPr>
        <w:rPr>
          <w:rFonts w:asciiTheme="minorEastAsia" w:hAnsiTheme="minorEastAsia" w:cs="Times New Roman" w:hint="eastAsia"/>
          <w:spacing w:val="20"/>
          <w:kern w:val="24"/>
          <w:szCs w:val="24"/>
          <w:lang w:eastAsia="zh-CN"/>
        </w:rPr>
      </w:pPr>
    </w:p>
    <w:p w:rsidR="007109BC"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4E43D2">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14</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bCs/>
          <w:spacing w:val="20"/>
          <w:kern w:val="24"/>
          <w:szCs w:val="24"/>
          <w:lang w:eastAsia="zh-CN"/>
        </w:rPr>
        <w:t>要求西隧管理公司开放部份紧急车辆通道</w:t>
      </w:r>
    </w:p>
    <w:p w:rsidR="0001218D" w:rsidRPr="00DD3A7D" w:rsidRDefault="00BD21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spacing w:val="20"/>
          <w:kern w:val="24"/>
          <w:szCs w:val="24"/>
          <w:lang w:eastAsia="zh-CN"/>
        </w:rPr>
        <w:t>56/2019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p>
    <w:p w:rsidR="0001218D" w:rsidRDefault="00BD21A1" w:rsidP="00D52D38">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BD21A1">
        <w:rPr>
          <w:rFonts w:asciiTheme="minorEastAsia" w:eastAsia="SimSun" w:hAnsiTheme="minorEastAsia" w:cs="Times New Roman"/>
          <w:spacing w:val="20"/>
          <w:kern w:val="24"/>
          <w:szCs w:val="24"/>
          <w:lang w:eastAsia="zh-CN"/>
        </w:rPr>
        <w:t>(</w:t>
      </w:r>
      <w:r w:rsidRPr="00BD21A1">
        <w:rPr>
          <w:rFonts w:asciiTheme="minorEastAsia" w:eastAsia="SimSun" w:hAnsiTheme="minorEastAsia" w:cs="Times New Roman" w:hint="eastAsia"/>
          <w:bCs/>
          <w:spacing w:val="20"/>
          <w:kern w:val="24"/>
          <w:szCs w:val="24"/>
          <w:lang w:eastAsia="zh-CN"/>
        </w:rPr>
        <w:t>下午</w:t>
      </w:r>
      <w:r w:rsidRPr="00BD21A1">
        <w:rPr>
          <w:rFonts w:asciiTheme="minorEastAsia" w:eastAsia="SimSun" w:hAnsiTheme="minorEastAsia" w:cs="Times New Roman"/>
          <w:bCs/>
          <w:spacing w:val="20"/>
          <w:kern w:val="24"/>
          <w:szCs w:val="24"/>
          <w:lang w:eastAsia="zh-CN"/>
        </w:rPr>
        <w:t>6</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55</w:t>
      </w:r>
      <w:r w:rsidRPr="00BD21A1">
        <w:rPr>
          <w:rFonts w:asciiTheme="minorEastAsia" w:eastAsia="SimSun" w:hAnsiTheme="minorEastAsia" w:cs="Times New Roman" w:hint="eastAsia"/>
          <w:bCs/>
          <w:spacing w:val="20"/>
          <w:kern w:val="24"/>
          <w:szCs w:val="24"/>
          <w:lang w:eastAsia="zh-CN"/>
        </w:rPr>
        <w:t>分至</w:t>
      </w:r>
      <w:r w:rsidRPr="00BD21A1">
        <w:rPr>
          <w:rFonts w:asciiTheme="minorEastAsia" w:eastAsia="SimSun" w:hAnsiTheme="minorEastAsia" w:cs="Times New Roman"/>
          <w:bCs/>
          <w:spacing w:val="20"/>
          <w:kern w:val="24"/>
          <w:szCs w:val="24"/>
          <w:lang w:eastAsia="zh-CN"/>
        </w:rPr>
        <w:t>7</w:t>
      </w:r>
      <w:r w:rsidRPr="00BD21A1">
        <w:rPr>
          <w:rFonts w:asciiTheme="minorEastAsia" w:eastAsia="SimSun" w:hAnsiTheme="minorEastAsia" w:cs="Times New Roman" w:hint="eastAsia"/>
          <w:bCs/>
          <w:spacing w:val="20"/>
          <w:kern w:val="24"/>
          <w:szCs w:val="24"/>
          <w:lang w:eastAsia="zh-CN"/>
        </w:rPr>
        <w:t>时</w:t>
      </w:r>
      <w:r w:rsidRPr="00BD21A1">
        <w:rPr>
          <w:rFonts w:asciiTheme="minorEastAsia" w:eastAsia="SimSun" w:hAnsiTheme="minorEastAsia" w:cs="Times New Roman"/>
          <w:bCs/>
          <w:spacing w:val="20"/>
          <w:kern w:val="24"/>
          <w:szCs w:val="24"/>
          <w:lang w:eastAsia="zh-CN"/>
        </w:rPr>
        <w:t>05</w:t>
      </w:r>
      <w:r w:rsidRPr="00BD21A1">
        <w:rPr>
          <w:rFonts w:asciiTheme="minorEastAsia" w:eastAsia="SimSun" w:hAnsiTheme="minorEastAsia" w:cs="Times New Roman" w:hint="eastAsia"/>
          <w:bCs/>
          <w:spacing w:val="20"/>
          <w:kern w:val="24"/>
          <w:szCs w:val="24"/>
          <w:lang w:eastAsia="zh-CN"/>
        </w:rPr>
        <w:t>分</w:t>
      </w:r>
      <w:r w:rsidRPr="00BD21A1">
        <w:rPr>
          <w:rFonts w:asciiTheme="minorEastAsia" w:eastAsia="SimSun" w:hAnsiTheme="minorEastAsia" w:cs="Times New Roman"/>
          <w:bCs/>
          <w:spacing w:val="20"/>
          <w:kern w:val="24"/>
          <w:szCs w:val="24"/>
          <w:lang w:eastAsia="zh-CN"/>
        </w:rPr>
        <w:t>)</w:t>
      </w:r>
    </w:p>
    <w:p w:rsidR="00D52D38" w:rsidRPr="00DD3A7D" w:rsidRDefault="00D52D38" w:rsidP="00D52D3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lang w:eastAsia="zh-CN"/>
        </w:rPr>
        <w:t>主席开放文件讨论，委员的发言重点如下：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Default="00BD21A1"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吴兆康议员</w:t>
      </w:r>
      <w:r w:rsidRPr="00BD21A1">
        <w:rPr>
          <w:rFonts w:asciiTheme="minorEastAsia" w:eastAsia="SimSun" w:hAnsiTheme="minorEastAsia" w:cs="Times New Roman" w:hint="eastAsia"/>
          <w:spacing w:val="20"/>
          <w:szCs w:val="24"/>
          <w:lang w:val="en-GB" w:eastAsia="zh-CN"/>
        </w:rPr>
        <w:t>表示一般紧急车辆通道不会完全封闭，并举例住宅区的紧急车辆通道一般会开放予居民使用。他建议西隧管理公司考虑加设栏栅，以免车辆阻塞紧急车辆通道，如有需要，便开放予紧急车辆使用通道。他认为开放部分紧急车辆通道可增加市民的使用空间，并希望西隧管理公司采纳建议</w:t>
      </w:r>
      <w:r w:rsidRPr="00BD21A1">
        <w:rPr>
          <w:rFonts w:asciiTheme="minorEastAsia" w:eastAsia="SimSun" w:hAnsiTheme="minorEastAsia" w:cs="Times New Roman" w:hint="eastAsia"/>
          <w:spacing w:val="20"/>
          <w:szCs w:val="24"/>
          <w:lang w:eastAsia="zh-CN"/>
        </w:rPr>
        <w:t>。</w:t>
      </w:r>
    </w:p>
    <w:p w:rsidR="00D375DB" w:rsidRDefault="00D375DB" w:rsidP="00D375D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01218D" w:rsidRPr="00D52D38" w:rsidRDefault="00BD21A1"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szCs w:val="24"/>
          <w:u w:val="single"/>
          <w:lang w:eastAsia="zh-CN"/>
        </w:rPr>
        <w:t>杨学明议员</w:t>
      </w:r>
      <w:r w:rsidRPr="00BD21A1">
        <w:rPr>
          <w:rFonts w:asciiTheme="minorEastAsia" w:eastAsia="SimSun" w:hAnsiTheme="minorEastAsia" w:cs="Times New Roman" w:hint="eastAsia"/>
          <w:spacing w:val="20"/>
          <w:szCs w:val="24"/>
          <w:lang w:eastAsia="zh-CN"/>
        </w:rPr>
        <w:t>表示在不影响隧道安全及管理，他支持西隧管理公司开放部份紧急车辆通道，改善海滨长廊行人环境。</w:t>
      </w:r>
    </w:p>
    <w:p w:rsidR="00D52D38" w:rsidRPr="00D52D38" w:rsidRDefault="00D52D38" w:rsidP="00D52D38">
      <w:pPr>
        <w:pStyle w:val="a3"/>
        <w:rPr>
          <w:rFonts w:asciiTheme="minorEastAsia" w:hAnsiTheme="minorEastAsia" w:cs="Times New Roman" w:hint="eastAsia"/>
          <w:spacing w:val="20"/>
          <w:kern w:val="24"/>
          <w:szCs w:val="24"/>
          <w:lang w:eastAsia="zh-CN"/>
        </w:rPr>
      </w:pPr>
    </w:p>
    <w:p w:rsidR="00D52D38" w:rsidRDefault="00BD21A1"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郑丽琼议员</w:t>
      </w:r>
      <w:r w:rsidRPr="00BD21A1">
        <w:rPr>
          <w:rFonts w:asciiTheme="minorEastAsia" w:eastAsia="SimSun" w:hAnsiTheme="minorEastAsia" w:cs="Times New Roman" w:hint="eastAsia"/>
          <w:spacing w:val="20"/>
          <w:kern w:val="24"/>
          <w:szCs w:val="24"/>
          <w:lang w:eastAsia="zh-CN"/>
        </w:rPr>
        <w:t>询问西隧管理公司可否开放部份紧急车辆通道予行人使用。</w:t>
      </w:r>
    </w:p>
    <w:p w:rsidR="00D52D38" w:rsidRPr="00D52D38" w:rsidRDefault="00D52D38" w:rsidP="00D52D38">
      <w:pPr>
        <w:pStyle w:val="a3"/>
        <w:rPr>
          <w:rFonts w:asciiTheme="minorEastAsia" w:hAnsiTheme="minorEastAsia" w:cs="Times New Roman" w:hint="eastAsia"/>
          <w:spacing w:val="20"/>
          <w:kern w:val="24"/>
          <w:szCs w:val="24"/>
          <w:lang w:eastAsia="zh-CN"/>
        </w:rPr>
      </w:pPr>
    </w:p>
    <w:p w:rsidR="002D178E" w:rsidRDefault="00BD21A1" w:rsidP="00D52D38">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陈学锋议员</w:t>
      </w:r>
      <w:r w:rsidRPr="00BD21A1">
        <w:rPr>
          <w:rFonts w:asciiTheme="minorEastAsia" w:eastAsia="SimSun" w:hAnsiTheme="minorEastAsia" w:cs="Times New Roman" w:hint="eastAsia"/>
          <w:spacing w:val="20"/>
          <w:kern w:val="24"/>
          <w:szCs w:val="24"/>
          <w:lang w:eastAsia="zh-CN"/>
        </w:rPr>
        <w:t>表示于西区海底隧道内提供紧急车辆通道应为法例要求，并请运输署作解释。</w:t>
      </w:r>
    </w:p>
    <w:p w:rsidR="00D52D38" w:rsidRPr="00D52D38" w:rsidRDefault="00D52D38" w:rsidP="00D52D3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D52D38" w:rsidRP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bCs/>
          <w:iCs/>
          <w:spacing w:val="20"/>
          <w:szCs w:val="24"/>
          <w:shd w:val="clear" w:color="auto" w:fill="FFFFFF"/>
          <w:lang w:eastAsia="zh-CN"/>
        </w:rPr>
        <w:t>运输署工程师</w:t>
      </w:r>
      <w:r w:rsidRPr="00BD21A1">
        <w:rPr>
          <w:rFonts w:asciiTheme="minorEastAsia" w:eastAsia="SimSun" w:hAnsiTheme="minorEastAsia" w:cs="Times New Roman"/>
          <w:bCs/>
          <w:iCs/>
          <w:spacing w:val="20"/>
          <w:szCs w:val="24"/>
          <w:shd w:val="clear" w:color="auto" w:fill="FFFFFF"/>
          <w:lang w:eastAsia="zh-CN"/>
        </w:rPr>
        <w:t>/</w:t>
      </w:r>
      <w:r w:rsidRPr="00BD21A1">
        <w:rPr>
          <w:rFonts w:asciiTheme="minorEastAsia" w:eastAsia="SimSun" w:hAnsiTheme="minorEastAsia" w:cs="Times New Roman" w:hint="eastAsia"/>
          <w:bCs/>
          <w:iCs/>
          <w:spacing w:val="20"/>
          <w:szCs w:val="24"/>
          <w:shd w:val="clear" w:color="auto" w:fill="FFFFFF"/>
          <w:lang w:eastAsia="zh-CN"/>
        </w:rPr>
        <w:t>中西区</w:t>
      </w:r>
      <w:r w:rsidRPr="00BD21A1">
        <w:rPr>
          <w:rFonts w:asciiTheme="minorEastAsia" w:eastAsia="SimSun" w:hAnsiTheme="minorEastAsia" w:cs="Times New Roman"/>
          <w:bCs/>
          <w:iCs/>
          <w:spacing w:val="20"/>
          <w:szCs w:val="24"/>
          <w:shd w:val="clear" w:color="auto" w:fill="FFFFFF"/>
          <w:lang w:eastAsia="zh-CN"/>
        </w:rPr>
        <w:t>1</w:t>
      </w:r>
      <w:r w:rsidRPr="00BD21A1">
        <w:rPr>
          <w:rFonts w:asciiTheme="minorEastAsia" w:eastAsia="SimSun" w:hAnsiTheme="minorEastAsia" w:cs="Times New Roman" w:hint="eastAsia"/>
          <w:bCs/>
          <w:iCs/>
          <w:spacing w:val="20"/>
          <w:szCs w:val="24"/>
          <w:u w:val="single"/>
          <w:shd w:val="clear" w:color="auto" w:fill="FFFFFF"/>
          <w:lang w:eastAsia="zh-CN"/>
        </w:rPr>
        <w:t>冯伟仁先生</w:t>
      </w:r>
      <w:r w:rsidRPr="00BD21A1">
        <w:rPr>
          <w:rFonts w:asciiTheme="minorEastAsia" w:eastAsia="SimSun" w:hAnsiTheme="minorEastAsia" w:cs="Times New Roman" w:hint="eastAsia"/>
          <w:bCs/>
          <w:iCs/>
          <w:spacing w:val="20"/>
          <w:szCs w:val="24"/>
          <w:shd w:val="clear" w:color="auto" w:fill="FFFFFF"/>
          <w:lang w:eastAsia="zh-CN"/>
        </w:rPr>
        <w:t>表示《西区海底隧道条例》已订定隧道范围。他指署方在</w:t>
      </w:r>
      <w:r w:rsidRPr="00BD21A1">
        <w:rPr>
          <w:rFonts w:asciiTheme="minorEastAsia" w:eastAsia="SimSun" w:hAnsiTheme="minorEastAsia" w:cs="Times New Roman"/>
          <w:bCs/>
          <w:iCs/>
          <w:spacing w:val="20"/>
          <w:szCs w:val="24"/>
          <w:shd w:val="clear" w:color="auto" w:fill="FFFFFF"/>
          <w:lang w:eastAsia="zh-CN"/>
        </w:rPr>
        <w:t>2018</w:t>
      </w:r>
      <w:r w:rsidRPr="00BD21A1">
        <w:rPr>
          <w:rFonts w:asciiTheme="minorEastAsia" w:eastAsia="SimSun" w:hAnsiTheme="minorEastAsia" w:cs="Times New Roman" w:hint="eastAsia"/>
          <w:bCs/>
          <w:iCs/>
          <w:spacing w:val="20"/>
          <w:szCs w:val="24"/>
          <w:shd w:val="clear" w:color="auto" w:fill="FFFFFF"/>
          <w:lang w:eastAsia="zh-CN"/>
        </w:rPr>
        <w:t>年</w:t>
      </w:r>
      <w:r w:rsidRPr="00BD21A1">
        <w:rPr>
          <w:rFonts w:asciiTheme="minorEastAsia" w:eastAsia="SimSun" w:hAnsiTheme="minorEastAsia" w:cs="Times New Roman"/>
          <w:bCs/>
          <w:iCs/>
          <w:spacing w:val="20"/>
          <w:szCs w:val="24"/>
          <w:shd w:val="clear" w:color="auto" w:fill="FFFFFF"/>
          <w:lang w:eastAsia="zh-CN"/>
        </w:rPr>
        <w:t>7</w:t>
      </w:r>
      <w:r w:rsidRPr="00BD21A1">
        <w:rPr>
          <w:rFonts w:asciiTheme="minorEastAsia" w:eastAsia="SimSun" w:hAnsiTheme="minorEastAsia" w:cs="Times New Roman" w:hint="eastAsia"/>
          <w:bCs/>
          <w:iCs/>
          <w:spacing w:val="20"/>
          <w:szCs w:val="24"/>
          <w:shd w:val="clear" w:color="auto" w:fill="FFFFFF"/>
          <w:lang w:eastAsia="zh-CN"/>
        </w:rPr>
        <w:t>月曾与西隧专营公司、路政署、香港警务处、消防处及中西区民政事务处会面，商讨开放西营盘通风大楼紧急车辆通道予公众使用的可行性，会议的结论为紧急车辆通道必须保留及时刻保持畅通，故不适合开放予公众使用。他续表示知悉委员关注中西区海滨长廊的行人路空间，署方会积极考虑将海滨长廊近</w:t>
      </w:r>
      <w:r w:rsidRPr="00BD21A1">
        <w:rPr>
          <w:rFonts w:asciiTheme="minorEastAsia" w:eastAsia="SimSun" w:hAnsiTheme="minorEastAsia" w:cs="Times New Roman" w:hint="eastAsia"/>
          <w:bCs/>
          <w:iCs/>
          <w:spacing w:val="20"/>
          <w:szCs w:val="24"/>
          <w:shd w:val="clear" w:color="auto" w:fill="FFFFFF"/>
          <w:lang w:val="en-GB" w:eastAsia="zh-CN"/>
        </w:rPr>
        <w:t>中山纪念公园入口处</w:t>
      </w:r>
      <w:r w:rsidRPr="00BD21A1">
        <w:rPr>
          <w:rFonts w:asciiTheme="minorEastAsia" w:eastAsia="SimSun" w:hAnsiTheme="minorEastAsia" w:cs="Times New Roman" w:hint="eastAsia"/>
          <w:bCs/>
          <w:iCs/>
          <w:spacing w:val="20"/>
          <w:szCs w:val="24"/>
          <w:shd w:val="clear" w:color="auto" w:fill="FFFFFF"/>
          <w:lang w:eastAsia="zh-CN"/>
        </w:rPr>
        <w:t>的部分花槽转为行人路，并调整现有梯级及斜台位置，以改善海滨长廊的行人通道。</w:t>
      </w:r>
    </w:p>
    <w:p w:rsidR="00D52D38" w:rsidRP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主席</w:t>
      </w:r>
      <w:r w:rsidRPr="00BD21A1">
        <w:rPr>
          <w:rFonts w:asciiTheme="minorEastAsia" w:eastAsia="SimSun" w:hAnsiTheme="minorEastAsia" w:cs="Times New Roman" w:hint="eastAsia"/>
          <w:iCs/>
          <w:spacing w:val="20"/>
          <w:szCs w:val="24"/>
          <w:shd w:val="clear" w:color="auto" w:fill="FFFFFF"/>
          <w:lang w:eastAsia="zh-CN"/>
        </w:rPr>
        <w:t>表示即将进入表决程序，秘书署就议题收到动议，其中有议员提出修订动议，根据会议常规</w:t>
      </w:r>
      <w:r w:rsidRPr="00BD21A1">
        <w:rPr>
          <w:rFonts w:asciiTheme="minorEastAsia" w:eastAsia="SimSun" w:hAnsiTheme="minorEastAsia" w:cs="Times New Roman"/>
          <w:iCs/>
          <w:spacing w:val="20"/>
          <w:szCs w:val="24"/>
          <w:shd w:val="clear" w:color="auto" w:fill="FFFFFF"/>
          <w:lang w:eastAsia="zh-CN"/>
        </w:rPr>
        <w:t>20(1)</w:t>
      </w:r>
      <w:r w:rsidRPr="00BD21A1">
        <w:rPr>
          <w:rFonts w:asciiTheme="minorEastAsia" w:eastAsia="SimSun" w:hAnsiTheme="minorEastAsia" w:cs="Times New Roman" w:hint="eastAsia"/>
          <w:iCs/>
          <w:spacing w:val="20"/>
          <w:szCs w:val="24"/>
          <w:shd w:val="clear" w:color="auto" w:fill="FFFFFF"/>
          <w:lang w:eastAsia="zh-CN"/>
        </w:rPr>
        <w:t>条，区议会需要先处理修订动议进行表决。</w:t>
      </w:r>
    </w:p>
    <w:p w:rsidR="00D52D38" w:rsidRP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杨学明议员</w:t>
      </w:r>
      <w:r w:rsidRPr="00BD21A1">
        <w:rPr>
          <w:rFonts w:asciiTheme="minorEastAsia" w:eastAsia="SimSun" w:hAnsiTheme="minorEastAsia" w:cs="Times New Roman" w:hint="eastAsia"/>
          <w:iCs/>
          <w:spacing w:val="20"/>
          <w:szCs w:val="24"/>
          <w:shd w:val="clear" w:color="auto" w:fill="FFFFFF"/>
          <w:lang w:eastAsia="zh-CN"/>
        </w:rPr>
        <w:t>指因提出动议的动议人及和议人</w:t>
      </w:r>
      <w:r w:rsidRPr="00BD21A1">
        <w:rPr>
          <w:rFonts w:asciiTheme="minorEastAsia" w:eastAsia="SimSun" w:hAnsiTheme="minorEastAsia" w:cs="Times New Roman" w:hint="eastAsia"/>
          <w:spacing w:val="20"/>
          <w:szCs w:val="24"/>
          <w:lang w:eastAsia="zh-CN"/>
        </w:rPr>
        <w:t>均</w:t>
      </w:r>
      <w:r w:rsidRPr="00BD21A1">
        <w:rPr>
          <w:rFonts w:asciiTheme="minorEastAsia" w:eastAsia="SimSun" w:hAnsiTheme="minorEastAsia" w:cs="Times New Roman" w:hint="eastAsia"/>
          <w:iCs/>
          <w:spacing w:val="20"/>
          <w:szCs w:val="24"/>
          <w:shd w:val="clear" w:color="auto" w:fill="FFFFFF"/>
          <w:lang w:eastAsia="zh-CN"/>
        </w:rPr>
        <w:t>没有出席是项议</w:t>
      </w:r>
      <w:r w:rsidRPr="00BD21A1">
        <w:rPr>
          <w:rFonts w:asciiTheme="minorEastAsia" w:eastAsia="SimSun" w:hAnsiTheme="minorEastAsia" w:cs="Times New Roman" w:hint="eastAsia"/>
          <w:iCs/>
          <w:spacing w:val="20"/>
          <w:szCs w:val="24"/>
          <w:shd w:val="clear" w:color="auto" w:fill="FFFFFF"/>
          <w:lang w:eastAsia="zh-CN"/>
        </w:rPr>
        <w:lastRenderedPageBreak/>
        <w:t>程的会议，询问主席可否就修定动议作出表决。</w:t>
      </w:r>
    </w:p>
    <w:p w:rsid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shd w:val="clear" w:color="auto" w:fill="FFFFFF"/>
          <w:lang w:eastAsia="zh-CN"/>
        </w:rPr>
        <w:t>中西区民政事务专员</w:t>
      </w:r>
      <w:r w:rsidRPr="00BD21A1">
        <w:rPr>
          <w:rFonts w:asciiTheme="minorEastAsia" w:eastAsia="SimSun" w:hAnsiTheme="minorEastAsia" w:cs="Times New Roman" w:hint="eastAsia"/>
          <w:iCs/>
          <w:spacing w:val="20"/>
          <w:szCs w:val="24"/>
          <w:u w:val="single"/>
          <w:shd w:val="clear" w:color="auto" w:fill="FFFFFF"/>
          <w:lang w:eastAsia="zh-CN"/>
        </w:rPr>
        <w:t>黄何咏诗女士</w:t>
      </w:r>
      <w:r w:rsidRPr="00BD21A1">
        <w:rPr>
          <w:rFonts w:asciiTheme="minorEastAsia" w:eastAsia="SimSun" w:hAnsiTheme="minorEastAsia" w:cs="Times New Roman" w:hint="eastAsia"/>
          <w:iCs/>
          <w:spacing w:val="20"/>
          <w:szCs w:val="24"/>
          <w:shd w:val="clear" w:color="auto" w:fill="FFFFFF"/>
          <w:lang w:eastAsia="zh-CN"/>
        </w:rPr>
        <w:t>表示根据会议常规第</w:t>
      </w:r>
      <w:r w:rsidRPr="00BD21A1">
        <w:rPr>
          <w:rFonts w:asciiTheme="minorEastAsia" w:eastAsia="SimSun" w:hAnsiTheme="minorEastAsia" w:cs="Times New Roman"/>
          <w:iCs/>
          <w:spacing w:val="20"/>
          <w:szCs w:val="24"/>
          <w:shd w:val="clear" w:color="auto" w:fill="FFFFFF"/>
          <w:lang w:eastAsia="zh-CN"/>
        </w:rPr>
        <w:t>23</w:t>
      </w:r>
      <w:r w:rsidRPr="00BD21A1">
        <w:rPr>
          <w:rFonts w:asciiTheme="minorEastAsia" w:eastAsia="SimSun" w:hAnsiTheme="minorEastAsia" w:cs="Times New Roman" w:hint="eastAsia"/>
          <w:iCs/>
          <w:spacing w:val="20"/>
          <w:szCs w:val="24"/>
          <w:shd w:val="clear" w:color="auto" w:fill="FFFFFF"/>
          <w:lang w:eastAsia="zh-CN"/>
        </w:rPr>
        <w:t>条，如提出动议的议员缺席，该议员可在获得主席批准后，以书面委托另一个议员代为提出该动议，惟第</w:t>
      </w:r>
      <w:r w:rsidRPr="00BD21A1">
        <w:rPr>
          <w:rFonts w:asciiTheme="minorEastAsia" w:eastAsia="SimSun" w:hAnsiTheme="minorEastAsia" w:cs="Times New Roman"/>
          <w:iCs/>
          <w:spacing w:val="20"/>
          <w:szCs w:val="24"/>
          <w:shd w:val="clear" w:color="auto" w:fill="FFFFFF"/>
          <w:lang w:eastAsia="zh-CN"/>
        </w:rPr>
        <w:t>23</w:t>
      </w:r>
      <w:r w:rsidRPr="00BD21A1">
        <w:rPr>
          <w:rFonts w:asciiTheme="minorEastAsia" w:eastAsia="SimSun" w:hAnsiTheme="minorEastAsia" w:cs="Times New Roman" w:hint="eastAsia"/>
          <w:iCs/>
          <w:spacing w:val="20"/>
          <w:szCs w:val="24"/>
          <w:shd w:val="clear" w:color="auto" w:fill="FFFFFF"/>
          <w:lang w:eastAsia="zh-CN"/>
        </w:rPr>
        <w:t>条没有指出不可继续就相关的修订动议进行表决。</w:t>
      </w:r>
    </w:p>
    <w:p w:rsid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杨学明议员</w:t>
      </w:r>
      <w:r w:rsidRPr="00BD21A1">
        <w:rPr>
          <w:rFonts w:asciiTheme="minorEastAsia" w:eastAsia="SimSun" w:hAnsiTheme="minorEastAsia" w:cs="Times New Roman" w:hint="eastAsia"/>
          <w:iCs/>
          <w:spacing w:val="20"/>
          <w:szCs w:val="24"/>
          <w:shd w:val="clear" w:color="auto" w:fill="FFFFFF"/>
          <w:lang w:eastAsia="zh-CN"/>
        </w:rPr>
        <w:t>询问主席是否只可就修定动议作出表决，而不可就动议进行表决。</w:t>
      </w:r>
    </w:p>
    <w:p w:rsid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主席</w:t>
      </w:r>
      <w:r w:rsidRPr="00BD21A1">
        <w:rPr>
          <w:rFonts w:asciiTheme="minorEastAsia" w:eastAsia="SimSun" w:hAnsiTheme="minorEastAsia" w:cs="Times New Roman" w:hint="eastAsia"/>
          <w:iCs/>
          <w:spacing w:val="20"/>
          <w:szCs w:val="24"/>
          <w:shd w:val="clear" w:color="auto" w:fill="FFFFFF"/>
          <w:lang w:eastAsia="zh-CN"/>
        </w:rPr>
        <w:t>表示是项文件的动议人</w:t>
      </w:r>
      <w:r w:rsidRPr="00BD21A1">
        <w:rPr>
          <w:rFonts w:asciiTheme="minorEastAsia" w:eastAsia="SimSun" w:hAnsiTheme="minorEastAsia" w:cs="Times New Roman" w:hint="eastAsia"/>
          <w:iCs/>
          <w:spacing w:val="20"/>
          <w:szCs w:val="24"/>
          <w:u w:val="single"/>
          <w:shd w:val="clear" w:color="auto" w:fill="FFFFFF"/>
          <w:lang w:eastAsia="zh-CN"/>
        </w:rPr>
        <w:t>许智峯议员</w:t>
      </w:r>
      <w:r w:rsidRPr="00BD21A1">
        <w:rPr>
          <w:rFonts w:asciiTheme="minorEastAsia" w:eastAsia="SimSun" w:hAnsiTheme="minorEastAsia" w:cs="Times New Roman" w:hint="eastAsia"/>
          <w:iCs/>
          <w:spacing w:val="20"/>
          <w:szCs w:val="24"/>
          <w:shd w:val="clear" w:color="auto" w:fill="FFFFFF"/>
          <w:lang w:eastAsia="zh-CN"/>
        </w:rPr>
        <w:t>没有出席会议及没有书面委托另一位议员代为提出该动议。他表示委员可就修定动议进行表决，如修定动议不获通过，他会再作处理。</w:t>
      </w:r>
    </w:p>
    <w:p w:rsid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shd w:val="clear" w:color="auto" w:fill="FFFFFF"/>
          <w:lang w:eastAsia="zh-CN"/>
        </w:rPr>
        <w:t>中西区民政事务专员</w:t>
      </w:r>
      <w:r w:rsidRPr="00BD21A1">
        <w:rPr>
          <w:rFonts w:asciiTheme="minorEastAsia" w:eastAsia="SimSun" w:hAnsiTheme="minorEastAsia" w:cs="Times New Roman" w:hint="eastAsia"/>
          <w:iCs/>
          <w:spacing w:val="20"/>
          <w:szCs w:val="24"/>
          <w:u w:val="single"/>
          <w:shd w:val="clear" w:color="auto" w:fill="FFFFFF"/>
          <w:lang w:eastAsia="zh-CN"/>
        </w:rPr>
        <w:t>黄何咏诗女士</w:t>
      </w:r>
      <w:r w:rsidRPr="00BD21A1">
        <w:rPr>
          <w:rFonts w:asciiTheme="minorEastAsia" w:eastAsia="SimSun" w:hAnsiTheme="minorEastAsia" w:cs="Times New Roman" w:hint="eastAsia"/>
          <w:iCs/>
          <w:spacing w:val="20"/>
          <w:szCs w:val="24"/>
          <w:shd w:val="clear" w:color="auto" w:fill="FFFFFF"/>
          <w:lang w:eastAsia="zh-CN"/>
        </w:rPr>
        <w:t>表示如修订动议不获通过，动议将顺延至下次会议处理，主席亦可考虑将是项文件的修订动议及动议顺延至下次会议作表决。</w:t>
      </w:r>
    </w:p>
    <w:p w:rsidR="00D52D38" w:rsidRP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D52D38"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主席</w:t>
      </w:r>
      <w:r w:rsidRPr="00BD21A1">
        <w:rPr>
          <w:rFonts w:asciiTheme="minorEastAsia" w:eastAsia="SimSun" w:hAnsiTheme="minorEastAsia" w:cs="Times New Roman" w:hint="eastAsia"/>
          <w:iCs/>
          <w:spacing w:val="20"/>
          <w:szCs w:val="24"/>
          <w:shd w:val="clear" w:color="auto" w:fill="FFFFFF"/>
          <w:lang w:eastAsia="zh-CN"/>
        </w:rPr>
        <w:t>表示继续进行修定动议的表决，并请委员就下列修定动议作出表决。经投票后，下列修定动议获得通过。</w:t>
      </w:r>
    </w:p>
    <w:p w:rsid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tbl>
      <w:tblPr>
        <w:tblW w:w="7938" w:type="dxa"/>
        <w:tblInd w:w="534" w:type="dxa"/>
        <w:tblLook w:val="04A0" w:firstRow="1" w:lastRow="0" w:firstColumn="1" w:lastColumn="0" w:noHBand="0" w:noVBand="1"/>
      </w:tblPr>
      <w:tblGrid>
        <w:gridCol w:w="1134"/>
        <w:gridCol w:w="6804"/>
      </w:tblGrid>
      <w:tr w:rsidR="00D52D38" w:rsidRPr="00476779" w:rsidTr="006C321E">
        <w:tc>
          <w:tcPr>
            <w:tcW w:w="1134" w:type="dxa"/>
            <w:shd w:val="clear" w:color="auto" w:fill="auto"/>
          </w:tcPr>
          <w:p w:rsidR="00D52D38" w:rsidRPr="00476779" w:rsidRDefault="00BD21A1" w:rsidP="006C321E">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BD21A1">
              <w:rPr>
                <w:rFonts w:asciiTheme="minorEastAsia" w:eastAsia="SimSun" w:hAnsiTheme="minorEastAsia" w:hint="eastAsia"/>
                <w:spacing w:val="20"/>
                <w:szCs w:val="24"/>
                <w:lang w:eastAsia="zh-CN"/>
              </w:rPr>
              <w:t>修定</w:t>
            </w:r>
            <w:r w:rsidRPr="00BD21A1">
              <w:rPr>
                <w:rFonts w:asciiTheme="minorEastAsia" w:eastAsia="SimSun" w:hAnsiTheme="minorEastAsia" w:hint="eastAsia"/>
                <w:bCs/>
                <w:spacing w:val="20"/>
                <w:szCs w:val="24"/>
                <w:lang w:eastAsia="zh-CN"/>
              </w:rPr>
              <w:t>动议</w:t>
            </w:r>
            <w:r w:rsidRPr="00BD21A1">
              <w:rPr>
                <w:rFonts w:asciiTheme="minorEastAsia" w:eastAsia="SimSun" w:hAnsiTheme="minorEastAsia" w:hint="eastAsia"/>
                <w:bCs/>
                <w:spacing w:val="20"/>
                <w:szCs w:val="24"/>
                <w:lang w:val="de-DE" w:eastAsia="zh-CN"/>
              </w:rPr>
              <w:t>：</w:t>
            </w:r>
          </w:p>
        </w:tc>
        <w:tc>
          <w:tcPr>
            <w:tcW w:w="6804" w:type="dxa"/>
            <w:shd w:val="clear" w:color="auto" w:fill="auto"/>
          </w:tcPr>
          <w:p w:rsidR="00D52D38" w:rsidRDefault="00BD21A1" w:rsidP="006C321E">
            <w:pPr>
              <w:tabs>
                <w:tab w:val="left" w:pos="-2977"/>
              </w:tabs>
              <w:overflowPunct w:val="0"/>
              <w:autoSpaceDE w:val="0"/>
              <w:autoSpaceDN w:val="0"/>
              <w:ind w:right="29"/>
              <w:jc w:val="both"/>
              <w:rPr>
                <w:rFonts w:asciiTheme="minorEastAsia" w:hAnsiTheme="minorEastAsia" w:hint="eastAsia"/>
                <w:spacing w:val="20"/>
                <w:szCs w:val="24"/>
                <w:lang w:eastAsia="zh-CN"/>
              </w:rPr>
            </w:pPr>
            <w:r w:rsidRPr="00BD21A1">
              <w:rPr>
                <w:rFonts w:asciiTheme="minorEastAsia" w:eastAsia="SimSun" w:hAnsiTheme="minorEastAsia" w:hint="eastAsia"/>
                <w:spacing w:val="20"/>
                <w:szCs w:val="24"/>
                <w:lang w:eastAsia="zh-CN"/>
              </w:rPr>
              <w:t>在不影响公众安全及符合香港法规情况下，本会要求西隧管理公司开放部份紧急车辆通道，改善海滨长廊行人环境。</w:t>
            </w:r>
          </w:p>
          <w:p w:rsidR="00D52D38" w:rsidRPr="00476779" w:rsidRDefault="00BD21A1" w:rsidP="006C321E">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BD21A1">
              <w:rPr>
                <w:rFonts w:asciiTheme="minorEastAsia" w:eastAsia="SimSun" w:hAnsiTheme="minorEastAsia"/>
                <w:spacing w:val="20"/>
                <w:szCs w:val="24"/>
                <w:lang w:eastAsia="zh-CN"/>
              </w:rPr>
              <w:t>(</w:t>
            </w:r>
            <w:r w:rsidRPr="00BD21A1">
              <w:rPr>
                <w:rFonts w:asciiTheme="minorEastAsia" w:eastAsia="SimSun" w:hAnsiTheme="minorEastAsia" w:hint="eastAsia"/>
                <w:spacing w:val="20"/>
                <w:szCs w:val="24"/>
                <w:lang w:eastAsia="zh-CN"/>
              </w:rPr>
              <w:t>由杨学明议员提出，卢懿杏议员和议</w:t>
            </w:r>
            <w:r w:rsidRPr="00BD21A1">
              <w:rPr>
                <w:rFonts w:asciiTheme="minorEastAsia" w:eastAsia="SimSun" w:hAnsiTheme="minorEastAsia"/>
                <w:spacing w:val="20"/>
                <w:szCs w:val="24"/>
                <w:lang w:eastAsia="zh-CN"/>
              </w:rPr>
              <w:t>)</w:t>
            </w:r>
          </w:p>
        </w:tc>
      </w:tr>
    </w:tbl>
    <w:p w:rsid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Pr="00D52D38" w:rsidRDefault="00BD21A1" w:rsidP="00D52D38">
      <w:pPr>
        <w:pStyle w:val="a3"/>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iCs/>
          <w:spacing w:val="20"/>
          <w:szCs w:val="24"/>
          <w:shd w:val="clear" w:color="auto" w:fill="FFFFFF"/>
          <w:lang w:eastAsia="zh-CN"/>
        </w:rPr>
        <w:t>(16</w:t>
      </w:r>
      <w:r w:rsidRPr="00BD21A1">
        <w:rPr>
          <w:rFonts w:asciiTheme="minorEastAsia" w:eastAsia="SimSun" w:hAnsiTheme="minorEastAsia" w:cs="Times New Roman" w:hint="eastAsia"/>
          <w:iCs/>
          <w:spacing w:val="20"/>
          <w:szCs w:val="24"/>
          <w:shd w:val="clear" w:color="auto" w:fill="FFFFFF"/>
          <w:lang w:eastAsia="zh-CN"/>
        </w:rPr>
        <w:t>位赞成：陈捷贵议员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授权陈财喜议员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，陈财喜议员，陈学锋议员，郑丽琼议员，张国钧议员，李志恒议员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授权杨开永议员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，卢懿杏议员，伍凯欣议员，吴兆康议员，杨开永议员，杨学明议员，杨哲安议员，叶永成议员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授权陈学锋议员</w:t>
      </w:r>
      <w:r w:rsidRPr="00BD21A1">
        <w:rPr>
          <w:rFonts w:asciiTheme="minorEastAsia" w:eastAsia="SimSun" w:hAnsiTheme="minorEastAsia" w:cs="Times New Roman"/>
          <w:iCs/>
          <w:spacing w:val="20"/>
          <w:szCs w:val="24"/>
          <w:shd w:val="clear" w:color="auto" w:fill="FFFFFF"/>
          <w:lang w:eastAsia="zh-CN"/>
        </w:rPr>
        <w:t>)</w:t>
      </w:r>
      <w:r w:rsidRPr="00BD21A1">
        <w:rPr>
          <w:rFonts w:asciiTheme="minorEastAsia" w:eastAsia="SimSun" w:hAnsiTheme="minorEastAsia" w:cs="Times New Roman" w:hint="eastAsia"/>
          <w:iCs/>
          <w:spacing w:val="20"/>
          <w:szCs w:val="24"/>
          <w:shd w:val="clear" w:color="auto" w:fill="FFFFFF"/>
          <w:lang w:eastAsia="zh-CN"/>
        </w:rPr>
        <w:t>，张启昕委员，李澄幸委员，莫淦森委员</w:t>
      </w:r>
      <w:r w:rsidRPr="00BD21A1">
        <w:rPr>
          <w:rFonts w:asciiTheme="minorEastAsia" w:eastAsia="SimSun" w:hAnsiTheme="minorEastAsia" w:cs="Times New Roman"/>
          <w:iCs/>
          <w:spacing w:val="20"/>
          <w:szCs w:val="24"/>
          <w:shd w:val="clear" w:color="auto" w:fill="FFFFFF"/>
          <w:lang w:eastAsia="zh-CN"/>
        </w:rPr>
        <w:t>)</w:t>
      </w:r>
    </w:p>
    <w:p w:rsidR="00D52D38" w:rsidRP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Pr="00D52D38" w:rsidRDefault="00BD21A1" w:rsidP="00D52D38">
      <w:pPr>
        <w:pStyle w:val="a3"/>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iCs/>
          <w:spacing w:val="20"/>
          <w:szCs w:val="24"/>
          <w:shd w:val="clear" w:color="auto" w:fill="FFFFFF"/>
          <w:lang w:eastAsia="zh-CN"/>
        </w:rPr>
        <w:t>(0</w:t>
      </w:r>
      <w:r w:rsidRPr="00BD21A1">
        <w:rPr>
          <w:rFonts w:asciiTheme="minorEastAsia" w:eastAsia="SimSun" w:hAnsiTheme="minorEastAsia" w:cs="Times New Roman" w:hint="eastAsia"/>
          <w:iCs/>
          <w:spacing w:val="20"/>
          <w:szCs w:val="24"/>
          <w:shd w:val="clear" w:color="auto" w:fill="FFFFFF"/>
          <w:lang w:eastAsia="zh-CN"/>
        </w:rPr>
        <w:t>位反对</w:t>
      </w:r>
      <w:r w:rsidRPr="00BD21A1">
        <w:rPr>
          <w:rFonts w:asciiTheme="minorEastAsia" w:eastAsia="SimSun" w:hAnsiTheme="minorEastAsia" w:cs="Times New Roman"/>
          <w:iCs/>
          <w:spacing w:val="20"/>
          <w:szCs w:val="24"/>
          <w:shd w:val="clear" w:color="auto" w:fill="FFFFFF"/>
          <w:lang w:eastAsia="zh-CN"/>
        </w:rPr>
        <w:t>)</w:t>
      </w:r>
    </w:p>
    <w:p w:rsidR="00D52D38" w:rsidRPr="00D52D38" w:rsidRDefault="00D52D38" w:rsidP="00D52D38">
      <w:pPr>
        <w:pStyle w:val="a3"/>
        <w:rPr>
          <w:rFonts w:asciiTheme="minorEastAsia" w:hAnsiTheme="minorEastAsia" w:cs="Times New Roman" w:hint="eastAsia"/>
          <w:iCs/>
          <w:spacing w:val="20"/>
          <w:szCs w:val="24"/>
          <w:shd w:val="clear" w:color="auto" w:fill="FFFFFF"/>
          <w:lang w:eastAsia="zh-CN"/>
        </w:rPr>
      </w:pPr>
    </w:p>
    <w:p w:rsidR="00D52D38" w:rsidRPr="00D52D38" w:rsidRDefault="00BD21A1" w:rsidP="00D52D38">
      <w:pPr>
        <w:pStyle w:val="a3"/>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iCs/>
          <w:spacing w:val="20"/>
          <w:szCs w:val="24"/>
          <w:shd w:val="clear" w:color="auto" w:fill="FFFFFF"/>
          <w:lang w:eastAsia="zh-CN"/>
        </w:rPr>
        <w:t>(0</w:t>
      </w:r>
      <w:r w:rsidRPr="00BD21A1">
        <w:rPr>
          <w:rFonts w:asciiTheme="minorEastAsia" w:eastAsia="SimSun" w:hAnsiTheme="minorEastAsia" w:cs="Times New Roman" w:hint="eastAsia"/>
          <w:iCs/>
          <w:spacing w:val="20"/>
          <w:szCs w:val="24"/>
          <w:shd w:val="clear" w:color="auto" w:fill="FFFFFF"/>
          <w:lang w:eastAsia="zh-CN"/>
        </w:rPr>
        <w:t>位弃权</w:t>
      </w:r>
      <w:r w:rsidRPr="00BD21A1">
        <w:rPr>
          <w:rFonts w:asciiTheme="minorEastAsia" w:eastAsia="SimSun" w:hAnsiTheme="minorEastAsia" w:cs="Times New Roman"/>
          <w:iCs/>
          <w:spacing w:val="20"/>
          <w:szCs w:val="24"/>
          <w:shd w:val="clear" w:color="auto" w:fill="FFFFFF"/>
          <w:lang w:eastAsia="zh-CN"/>
        </w:rPr>
        <w:t>)</w:t>
      </w:r>
    </w:p>
    <w:p w:rsidR="00D52D38" w:rsidRDefault="00D52D38" w:rsidP="00D52D38">
      <w:pPr>
        <w:pStyle w:val="a3"/>
        <w:rPr>
          <w:rFonts w:asciiTheme="minorEastAsia" w:hAnsiTheme="minorEastAsia" w:cs="Times New Roman" w:hint="eastAsia"/>
          <w:iCs/>
          <w:spacing w:val="20"/>
          <w:szCs w:val="24"/>
          <w:u w:val="single"/>
          <w:shd w:val="clear" w:color="auto" w:fill="FFFFFF"/>
          <w:lang w:eastAsia="zh-CN"/>
        </w:rPr>
      </w:pPr>
    </w:p>
    <w:p w:rsidR="002D178E" w:rsidRDefault="00BD21A1"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BD21A1">
        <w:rPr>
          <w:rFonts w:asciiTheme="minorEastAsia" w:eastAsia="SimSun" w:hAnsiTheme="minorEastAsia" w:cs="Times New Roman" w:hint="eastAsia"/>
          <w:iCs/>
          <w:spacing w:val="20"/>
          <w:szCs w:val="24"/>
          <w:u w:val="single"/>
          <w:shd w:val="clear" w:color="auto" w:fill="FFFFFF"/>
          <w:lang w:eastAsia="zh-CN"/>
        </w:rPr>
        <w:t>主席</w:t>
      </w:r>
      <w:r w:rsidRPr="00BD21A1">
        <w:rPr>
          <w:rFonts w:asciiTheme="minorEastAsia" w:eastAsia="SimSun" w:hAnsiTheme="minorEastAsia" w:cs="Times New Roman" w:hint="eastAsia"/>
          <w:iCs/>
          <w:spacing w:val="20"/>
          <w:szCs w:val="24"/>
          <w:shd w:val="clear" w:color="auto" w:fill="FFFFFF"/>
          <w:lang w:eastAsia="zh-CN"/>
        </w:rPr>
        <w:t>结束是项文件之讨论。</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hint="eastAsia"/>
          <w:b/>
          <w:spacing w:val="20"/>
          <w:kern w:val="24"/>
          <w:szCs w:val="24"/>
          <w:lang w:eastAsia="zh-CN"/>
        </w:rPr>
        <w:lastRenderedPageBreak/>
        <w:t>第</w:t>
      </w:r>
      <w:r w:rsidRPr="00BD21A1">
        <w:rPr>
          <w:rFonts w:asciiTheme="minorEastAsia" w:eastAsia="SimSun" w:hAnsiTheme="minorEastAsia" w:cs="Times New Roman"/>
          <w:b/>
          <w:spacing w:val="20"/>
          <w:kern w:val="24"/>
          <w:szCs w:val="24"/>
          <w:lang w:eastAsia="zh-CN"/>
        </w:rPr>
        <w:t>15</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spacing w:val="20"/>
          <w:szCs w:val="24"/>
          <w:lang w:eastAsia="zh-CN"/>
        </w:rPr>
        <w:t>要求加强检控上环皇后大道西</w:t>
      </w:r>
      <w:r w:rsidRPr="00BD21A1">
        <w:rPr>
          <w:rFonts w:asciiTheme="minorEastAsia" w:eastAsia="SimSun" w:hAnsiTheme="minorEastAsia" w:cs="Times New Roman"/>
          <w:b/>
          <w:spacing w:val="20"/>
          <w:szCs w:val="24"/>
          <w:lang w:eastAsia="zh-CN"/>
        </w:rPr>
        <w:t>(</w:t>
      </w:r>
      <w:r w:rsidRPr="00BD21A1">
        <w:rPr>
          <w:rFonts w:asciiTheme="minorEastAsia" w:eastAsia="SimSun" w:hAnsiTheme="minorEastAsia" w:cs="Times New Roman" w:hint="eastAsia"/>
          <w:b/>
          <w:spacing w:val="20"/>
          <w:szCs w:val="24"/>
          <w:lang w:eastAsia="zh-CN"/>
        </w:rPr>
        <w:t>介乎文咸东街至皇后街</w:t>
      </w:r>
      <w:r w:rsidRPr="00BD21A1">
        <w:rPr>
          <w:rFonts w:asciiTheme="minorEastAsia" w:eastAsia="SimSun" w:hAnsiTheme="minorEastAsia" w:cs="Times New Roman"/>
          <w:b/>
          <w:spacing w:val="20"/>
          <w:szCs w:val="24"/>
          <w:lang w:eastAsia="zh-CN"/>
        </w:rPr>
        <w:t>)</w:t>
      </w:r>
      <w:r w:rsidRPr="00BD21A1">
        <w:rPr>
          <w:rFonts w:asciiTheme="minorEastAsia" w:eastAsia="SimSun" w:hAnsiTheme="minorEastAsia" w:cs="Times New Roman" w:hint="eastAsia"/>
          <w:b/>
          <w:spacing w:val="20"/>
          <w:szCs w:val="24"/>
          <w:lang w:eastAsia="zh-CN"/>
        </w:rPr>
        <w:t>长期</w:t>
      </w:r>
      <w:r w:rsidRPr="00BD21A1">
        <w:rPr>
          <w:rFonts w:asciiTheme="minorEastAsia" w:eastAsia="SimSun" w:hAnsiTheme="minorEastAsia" w:cs="Times New Roman"/>
          <w:b/>
          <w:spacing w:val="20"/>
          <w:szCs w:val="24"/>
          <w:lang w:eastAsia="zh-CN"/>
        </w:rPr>
        <w:t xml:space="preserve">   </w:t>
      </w:r>
      <w:r w:rsidRPr="00BD21A1">
        <w:rPr>
          <w:rFonts w:asciiTheme="minorEastAsia" w:eastAsia="SimSun" w:hAnsiTheme="minorEastAsia" w:cs="Times New Roman" w:hint="eastAsia"/>
          <w:b/>
          <w:spacing w:val="20"/>
          <w:szCs w:val="24"/>
          <w:lang w:eastAsia="zh-CN"/>
        </w:rPr>
        <w:t>非法泊车的问题</w:t>
      </w: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spacing w:val="20"/>
          <w:kern w:val="24"/>
          <w:szCs w:val="24"/>
          <w:lang w:eastAsia="zh-CN"/>
        </w:rPr>
        <w:t>57/2019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Pr="00DD3A7D" w:rsidRDefault="00BD21A1"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bCs/>
          <w:spacing w:val="20"/>
          <w:szCs w:val="24"/>
          <w:lang w:eastAsia="zh-CN"/>
        </w:rPr>
        <w:t>下午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06</w:t>
      </w:r>
      <w:r w:rsidRPr="00BD21A1">
        <w:rPr>
          <w:rFonts w:asciiTheme="minorEastAsia" w:eastAsia="SimSun" w:hAnsiTheme="minorEastAsia" w:cs="Times New Roman" w:hint="eastAsia"/>
          <w:bCs/>
          <w:spacing w:val="20"/>
          <w:szCs w:val="24"/>
          <w:lang w:eastAsia="zh-CN"/>
        </w:rPr>
        <w:t>分至</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13</w:t>
      </w:r>
      <w:r w:rsidRPr="00BD21A1">
        <w:rPr>
          <w:rFonts w:asciiTheme="minorEastAsia" w:eastAsia="SimSun" w:hAnsiTheme="minorEastAsia" w:cs="Times New Roman" w:hint="eastAsia"/>
          <w:bCs/>
          <w:spacing w:val="20"/>
          <w:szCs w:val="24"/>
          <w:lang w:eastAsia="zh-CN"/>
        </w:rPr>
        <w:t>分</w:t>
      </w:r>
      <w:r w:rsidRPr="00BD21A1">
        <w:rPr>
          <w:rFonts w:asciiTheme="minorEastAsia" w:eastAsia="SimSun" w:hAnsiTheme="minorEastAsia" w:cs="Times New Roman"/>
          <w:bCs/>
          <w:spacing w:val="20"/>
          <w:szCs w:val="24"/>
          <w:lang w:eastAsia="zh-CN"/>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6F5C48" w:rsidRPr="000F0F28"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开放文件讨论，</w:t>
      </w:r>
      <w:r w:rsidRPr="00BD21A1">
        <w:rPr>
          <w:rFonts w:asciiTheme="minorEastAsia" w:eastAsia="SimSun" w:hAnsiTheme="minorEastAsia" w:cs="Times New Roman" w:hint="eastAsia"/>
          <w:spacing w:val="20"/>
          <w:kern w:val="24"/>
          <w:szCs w:val="24"/>
          <w:u w:val="single"/>
          <w:lang w:eastAsia="zh-CN"/>
        </w:rPr>
        <w:t>甘乃威议员</w:t>
      </w:r>
      <w:r w:rsidRPr="00BD21A1">
        <w:rPr>
          <w:rFonts w:asciiTheme="minorEastAsia" w:eastAsia="SimSun" w:hAnsiTheme="minorEastAsia" w:cs="Times New Roman" w:hint="eastAsia"/>
          <w:spacing w:val="20"/>
          <w:kern w:val="24"/>
          <w:szCs w:val="24"/>
          <w:lang w:eastAsia="zh-CN"/>
        </w:rPr>
        <w:t>指皇后大道西</w:t>
      </w:r>
      <w:r w:rsidRPr="00BD21A1">
        <w:rPr>
          <w:rFonts w:asciiTheme="minorEastAsia" w:eastAsia="SimSun" w:hAnsiTheme="minorEastAsia" w:cs="Times New Roman"/>
          <w:spacing w:val="20"/>
          <w:kern w:val="24"/>
          <w:szCs w:val="24"/>
          <w:lang w:eastAsia="zh-CN"/>
        </w:rPr>
        <w:t>(</w:t>
      </w:r>
      <w:r w:rsidRPr="00BD21A1">
        <w:rPr>
          <w:rFonts w:asciiTheme="minorEastAsia" w:eastAsia="SimSun" w:hAnsiTheme="minorEastAsia" w:cs="Times New Roman" w:hint="eastAsia"/>
          <w:spacing w:val="20"/>
          <w:kern w:val="24"/>
          <w:szCs w:val="24"/>
          <w:lang w:eastAsia="zh-CN"/>
        </w:rPr>
        <w:t>介乎文咸东街至皇后街</w:t>
      </w:r>
      <w:r w:rsidRPr="00BD21A1">
        <w:rPr>
          <w:rFonts w:asciiTheme="minorEastAsia" w:eastAsia="SimSun" w:hAnsiTheme="minorEastAsia" w:cs="Times New Roman"/>
          <w:spacing w:val="20"/>
          <w:kern w:val="24"/>
          <w:szCs w:val="24"/>
          <w:lang w:eastAsia="zh-CN"/>
        </w:rPr>
        <w:t>)</w:t>
      </w:r>
      <w:r w:rsidRPr="00BD21A1">
        <w:rPr>
          <w:rFonts w:asciiTheme="minorEastAsia" w:eastAsia="SimSun" w:hAnsiTheme="minorEastAsia" w:cs="Times New Roman" w:hint="eastAsia"/>
          <w:spacing w:val="20"/>
          <w:kern w:val="24"/>
          <w:szCs w:val="24"/>
          <w:lang w:eastAsia="zh-CN"/>
        </w:rPr>
        <w:t>其中</w:t>
      </w:r>
      <w:r w:rsidRPr="00BD21A1">
        <w:rPr>
          <w:rFonts w:asciiTheme="minorEastAsia" w:eastAsia="SimSun" w:hAnsiTheme="minorEastAsia" w:cs="Times New Roman"/>
          <w:spacing w:val="20"/>
          <w:kern w:val="24"/>
          <w:szCs w:val="24"/>
          <w:lang w:eastAsia="zh-CN"/>
        </w:rPr>
        <w:t>2</w:t>
      </w:r>
      <w:r w:rsidRPr="00BD21A1">
        <w:rPr>
          <w:rFonts w:asciiTheme="minorEastAsia" w:eastAsia="SimSun" w:hAnsiTheme="minorEastAsia" w:cs="Times New Roman" w:hint="eastAsia"/>
          <w:spacing w:val="20"/>
          <w:kern w:val="24"/>
          <w:szCs w:val="24"/>
          <w:lang w:eastAsia="zh-CN"/>
        </w:rPr>
        <w:t>条行车线经常于中午</w:t>
      </w:r>
      <w:r w:rsidRPr="00BD21A1">
        <w:rPr>
          <w:rFonts w:asciiTheme="minorEastAsia" w:eastAsia="SimSun" w:hAnsiTheme="minorEastAsia" w:cs="Times New Roman"/>
          <w:spacing w:val="20"/>
          <w:kern w:val="24"/>
          <w:szCs w:val="24"/>
          <w:lang w:eastAsia="zh-CN"/>
        </w:rPr>
        <w:t>12</w:t>
      </w:r>
      <w:r w:rsidRPr="00BD21A1">
        <w:rPr>
          <w:rFonts w:asciiTheme="minorEastAsia" w:eastAsia="SimSun" w:hAnsiTheme="minorEastAsia" w:cs="Times New Roman" w:hint="eastAsia"/>
          <w:spacing w:val="20"/>
          <w:kern w:val="24"/>
          <w:szCs w:val="24"/>
          <w:lang w:eastAsia="zh-CN"/>
        </w:rPr>
        <w:t>时至下午</w:t>
      </w:r>
      <w:r w:rsidRPr="00BD21A1">
        <w:rPr>
          <w:rFonts w:asciiTheme="minorEastAsia" w:eastAsia="SimSun" w:hAnsiTheme="minorEastAsia" w:cs="Times New Roman"/>
          <w:spacing w:val="20"/>
          <w:kern w:val="24"/>
          <w:szCs w:val="24"/>
          <w:lang w:eastAsia="zh-CN"/>
        </w:rPr>
        <w:t>2</w:t>
      </w:r>
      <w:r w:rsidRPr="00BD21A1">
        <w:rPr>
          <w:rFonts w:asciiTheme="minorEastAsia" w:eastAsia="SimSun" w:hAnsiTheme="minorEastAsia" w:cs="Times New Roman" w:hint="eastAsia"/>
          <w:spacing w:val="20"/>
          <w:kern w:val="24"/>
          <w:szCs w:val="24"/>
          <w:lang w:eastAsia="zh-CN"/>
        </w:rPr>
        <w:t>时及下午</w:t>
      </w:r>
      <w:r w:rsidRPr="00BD21A1">
        <w:rPr>
          <w:rFonts w:asciiTheme="minorEastAsia" w:eastAsia="SimSun" w:hAnsiTheme="minorEastAsia" w:cs="Times New Roman"/>
          <w:spacing w:val="20"/>
          <w:kern w:val="24"/>
          <w:szCs w:val="24"/>
          <w:lang w:eastAsia="zh-CN"/>
        </w:rPr>
        <w:t>7</w:t>
      </w:r>
      <w:r w:rsidRPr="00BD21A1">
        <w:rPr>
          <w:rFonts w:asciiTheme="minorEastAsia" w:eastAsia="SimSun" w:hAnsiTheme="minorEastAsia" w:cs="Times New Roman" w:hint="eastAsia"/>
          <w:spacing w:val="20"/>
          <w:kern w:val="24"/>
          <w:szCs w:val="24"/>
          <w:lang w:eastAsia="zh-CN"/>
        </w:rPr>
        <w:t>时至</w:t>
      </w:r>
      <w:r w:rsidRPr="00BD21A1">
        <w:rPr>
          <w:rFonts w:asciiTheme="minorEastAsia" w:eastAsia="SimSun" w:hAnsiTheme="minorEastAsia" w:cs="Times New Roman"/>
          <w:spacing w:val="20"/>
          <w:kern w:val="24"/>
          <w:szCs w:val="24"/>
          <w:lang w:eastAsia="zh-CN"/>
        </w:rPr>
        <w:t>9</w:t>
      </w:r>
      <w:r w:rsidRPr="00BD21A1">
        <w:rPr>
          <w:rFonts w:asciiTheme="minorEastAsia" w:eastAsia="SimSun" w:hAnsiTheme="minorEastAsia" w:cs="Times New Roman" w:hint="eastAsia"/>
          <w:spacing w:val="20"/>
          <w:kern w:val="24"/>
          <w:szCs w:val="24"/>
          <w:lang w:eastAsia="zh-CN"/>
        </w:rPr>
        <w:t>时期间泊满车辆，货车需利用中在线落货。他指该带经常出现违例泊车问题，询问</w:t>
      </w:r>
      <w:r w:rsidRPr="00BD21A1">
        <w:rPr>
          <w:rFonts w:asciiTheme="minorEastAsia" w:eastAsia="SimSun" w:hAnsiTheme="minorEastAsia" w:cs="Times New Roman" w:hint="eastAsia"/>
          <w:bCs/>
          <w:spacing w:val="20"/>
          <w:kern w:val="24"/>
          <w:szCs w:val="24"/>
          <w:lang w:eastAsia="zh-CN"/>
        </w:rPr>
        <w:t>警务处于该位置的检控数字偏低的原因、警方是否每天安排同事巡查该位置，以及警方有否指示前线警员需实时向违例泊车人士发出告票。他续指如无法解决该位置的违例泊车问题，会要求于指定时间设为不准停车限制区</w:t>
      </w:r>
      <w:r w:rsidRPr="00BD21A1">
        <w:rPr>
          <w:rFonts w:asciiTheme="minorEastAsia" w:eastAsia="SimSun" w:hAnsiTheme="minorEastAsia" w:cs="Times New Roman" w:hint="eastAsia"/>
          <w:spacing w:val="20"/>
          <w:kern w:val="24"/>
          <w:szCs w:val="24"/>
          <w:lang w:eastAsia="zh-CN"/>
        </w:rPr>
        <w:t>。</w:t>
      </w:r>
    </w:p>
    <w:p w:rsidR="000F0F28" w:rsidRPr="000E7347" w:rsidRDefault="000F0F28" w:rsidP="000F0F28">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0E7347" w:rsidRP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警务处中区交通队主管</w:t>
      </w:r>
      <w:r w:rsidRPr="00BD21A1">
        <w:rPr>
          <w:rFonts w:asciiTheme="minorEastAsia" w:eastAsia="SimSun" w:hAnsiTheme="minorEastAsia" w:cs="Times New Roman" w:hint="eastAsia"/>
          <w:bCs/>
          <w:spacing w:val="20"/>
          <w:szCs w:val="24"/>
          <w:u w:val="single"/>
          <w:lang w:eastAsia="zh-CN"/>
        </w:rPr>
        <w:t>温伟强先生</w:t>
      </w:r>
      <w:r w:rsidRPr="00BD21A1">
        <w:rPr>
          <w:rFonts w:asciiTheme="minorEastAsia" w:eastAsia="SimSun" w:hAnsiTheme="minorEastAsia" w:cs="Times New Roman" w:hint="eastAsia"/>
          <w:bCs/>
          <w:spacing w:val="20"/>
          <w:szCs w:val="24"/>
          <w:lang w:eastAsia="zh-CN"/>
        </w:rPr>
        <w:t>指该位置经常有车辆停泊，主要为上落货货车，而私家车于该位置的停泊数量较上落货货车少。他表示因该位置不是禁区，可予货车适量时间进行上落货，如货车上落货后没有立即离开，警方会作出检控。他续指如私家车并非因上落客而停泊，警方亦会作出检控。他续表示警方会继续派员作不定时的巡查，包括早、中及夜间，并补充警方会严格执行中西区区内的交通执法行动。</w:t>
      </w:r>
    </w:p>
    <w:p w:rsidR="000E7347" w:rsidRPr="000E7347" w:rsidRDefault="000E7347" w:rsidP="000E7347">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指据他观察，不少私家车于中午</w:t>
      </w:r>
      <w:r w:rsidRPr="00BD21A1">
        <w:rPr>
          <w:rFonts w:asciiTheme="minorEastAsia" w:eastAsia="SimSun" w:hAnsiTheme="minorEastAsia" w:cs="Times New Roman"/>
          <w:spacing w:val="20"/>
          <w:szCs w:val="24"/>
          <w:lang w:eastAsia="zh-CN"/>
        </w:rPr>
        <w:t>12</w:t>
      </w:r>
      <w:r w:rsidRPr="00BD21A1">
        <w:rPr>
          <w:rFonts w:asciiTheme="minorEastAsia" w:eastAsia="SimSun" w:hAnsiTheme="minorEastAsia" w:cs="Times New Roman" w:hint="eastAsia"/>
          <w:spacing w:val="20"/>
          <w:szCs w:val="24"/>
          <w:lang w:eastAsia="zh-CN"/>
        </w:rPr>
        <w:t>时至下午</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时及下午</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时至</w:t>
      </w:r>
      <w:r w:rsidRPr="00BD21A1">
        <w:rPr>
          <w:rFonts w:asciiTheme="minorEastAsia" w:eastAsia="SimSun" w:hAnsiTheme="minorEastAsia" w:cs="Times New Roman"/>
          <w:spacing w:val="20"/>
          <w:szCs w:val="24"/>
          <w:lang w:eastAsia="zh-CN"/>
        </w:rPr>
        <w:t>9</w:t>
      </w:r>
      <w:r w:rsidRPr="00BD21A1">
        <w:rPr>
          <w:rFonts w:asciiTheme="minorEastAsia" w:eastAsia="SimSun" w:hAnsiTheme="minorEastAsia" w:cs="Times New Roman" w:hint="eastAsia"/>
          <w:spacing w:val="20"/>
          <w:szCs w:val="24"/>
          <w:lang w:eastAsia="zh-CN"/>
        </w:rPr>
        <w:t>时期间停泊于该位置，希望警方跟进及加强执法。</w:t>
      </w:r>
    </w:p>
    <w:p w:rsidR="000E7347" w:rsidRDefault="000E7347" w:rsidP="000E7347">
      <w:pPr>
        <w:pStyle w:val="a3"/>
        <w:rPr>
          <w:rFonts w:asciiTheme="minorEastAsia" w:hAnsiTheme="minorEastAsia" w:cs="Times New Roman" w:hint="eastAsia"/>
          <w:spacing w:val="20"/>
          <w:szCs w:val="24"/>
          <w:lang w:eastAsia="zh-CN"/>
        </w:rPr>
      </w:pPr>
    </w:p>
    <w:p w:rsid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警务处中区交通队主管</w:t>
      </w:r>
      <w:r w:rsidRPr="00BD21A1">
        <w:rPr>
          <w:rFonts w:asciiTheme="minorEastAsia" w:eastAsia="SimSun" w:hAnsiTheme="minorEastAsia" w:cs="Times New Roman" w:hint="eastAsia"/>
          <w:bCs/>
          <w:spacing w:val="20"/>
          <w:szCs w:val="24"/>
          <w:u w:val="single"/>
          <w:lang w:eastAsia="zh-CN"/>
        </w:rPr>
        <w:t>温伟强先生</w:t>
      </w:r>
      <w:r w:rsidRPr="00BD21A1">
        <w:rPr>
          <w:rFonts w:asciiTheme="minorEastAsia" w:eastAsia="SimSun" w:hAnsiTheme="minorEastAsia" w:cs="Times New Roman" w:hint="eastAsia"/>
          <w:bCs/>
          <w:spacing w:val="20"/>
          <w:szCs w:val="24"/>
          <w:lang w:eastAsia="zh-CN"/>
        </w:rPr>
        <w:t>表示警方备悉</w:t>
      </w:r>
      <w:r w:rsidRPr="00BD21A1">
        <w:rPr>
          <w:rFonts w:asciiTheme="minorEastAsia" w:eastAsia="SimSun" w:hAnsiTheme="minorEastAsia" w:cs="Times New Roman" w:hint="eastAsia"/>
          <w:bCs/>
          <w:spacing w:val="20"/>
          <w:szCs w:val="24"/>
          <w:u w:val="single"/>
          <w:lang w:eastAsia="zh-CN"/>
        </w:rPr>
        <w:t>甘议员</w:t>
      </w:r>
      <w:r w:rsidRPr="00BD21A1">
        <w:rPr>
          <w:rFonts w:asciiTheme="minorEastAsia" w:eastAsia="SimSun" w:hAnsiTheme="minorEastAsia" w:cs="Times New Roman" w:hint="eastAsia"/>
          <w:bCs/>
          <w:spacing w:val="20"/>
          <w:szCs w:val="24"/>
          <w:lang w:eastAsia="zh-CN"/>
        </w:rPr>
        <w:t>的意见，并会于该</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lang w:eastAsia="zh-CN"/>
        </w:rPr>
        <w:t>段时间加强执法</w:t>
      </w:r>
      <w:r w:rsidRPr="00BD21A1">
        <w:rPr>
          <w:rFonts w:asciiTheme="minorEastAsia" w:eastAsia="SimSun" w:hAnsiTheme="minorEastAsia" w:cs="Times New Roman" w:hint="eastAsia"/>
          <w:spacing w:val="20"/>
          <w:szCs w:val="24"/>
          <w:lang w:eastAsia="zh-CN"/>
        </w:rPr>
        <w:t>。</w:t>
      </w:r>
    </w:p>
    <w:p w:rsidR="000E7347" w:rsidRDefault="000E7347" w:rsidP="000E7347">
      <w:pPr>
        <w:pStyle w:val="a3"/>
        <w:rPr>
          <w:rFonts w:asciiTheme="minorEastAsia" w:hAnsiTheme="minorEastAsia" w:cs="Times New Roman" w:hint="eastAsia"/>
          <w:spacing w:val="20"/>
          <w:szCs w:val="24"/>
          <w:lang w:eastAsia="zh-CN"/>
        </w:rPr>
      </w:pPr>
    </w:p>
    <w:p w:rsid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询问运输署可否研究于该位置增设不准停车限制区。</w:t>
      </w:r>
    </w:p>
    <w:p w:rsidR="000E7347" w:rsidRDefault="000E7347" w:rsidP="000E7347">
      <w:pPr>
        <w:pStyle w:val="a3"/>
        <w:rPr>
          <w:rFonts w:asciiTheme="minorEastAsia" w:hAnsiTheme="minorEastAsia" w:cs="Times New Roman" w:hint="eastAsia"/>
          <w:spacing w:val="20"/>
          <w:szCs w:val="24"/>
          <w:lang w:eastAsia="zh-CN"/>
        </w:rPr>
      </w:pPr>
    </w:p>
    <w:p w:rsid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u w:val="single"/>
          <w:lang w:eastAsia="zh-CN"/>
        </w:rPr>
        <w:t>谭思维先生</w:t>
      </w:r>
      <w:r w:rsidRPr="00BD21A1">
        <w:rPr>
          <w:rFonts w:asciiTheme="minorEastAsia" w:eastAsia="SimSun" w:hAnsiTheme="minorEastAsia" w:cs="Times New Roman" w:hint="eastAsia"/>
          <w:bCs/>
          <w:spacing w:val="20"/>
          <w:szCs w:val="24"/>
          <w:lang w:eastAsia="zh-CN"/>
        </w:rPr>
        <w:t>表示该处的大部份路段已设有上午</w:t>
      </w:r>
      <w:r w:rsidRPr="00BD21A1">
        <w:rPr>
          <w:rFonts w:asciiTheme="minorEastAsia" w:eastAsia="SimSun" w:hAnsiTheme="minorEastAsia" w:cs="Times New Roman"/>
          <w:bCs/>
          <w:spacing w:val="20"/>
          <w:szCs w:val="24"/>
          <w:lang w:eastAsia="zh-CN"/>
        </w:rPr>
        <w:t>8</w:t>
      </w:r>
      <w:r w:rsidRPr="00BD21A1">
        <w:rPr>
          <w:rFonts w:asciiTheme="minorEastAsia" w:eastAsia="SimSun" w:hAnsiTheme="minorEastAsia" w:cs="Times New Roman" w:hint="eastAsia"/>
          <w:bCs/>
          <w:spacing w:val="20"/>
          <w:szCs w:val="24"/>
          <w:lang w:eastAsia="zh-CN"/>
        </w:rPr>
        <w:t>时至上午</w:t>
      </w:r>
      <w:r w:rsidRPr="00BD21A1">
        <w:rPr>
          <w:rFonts w:asciiTheme="minorEastAsia" w:eastAsia="SimSun" w:hAnsiTheme="minorEastAsia" w:cs="Times New Roman"/>
          <w:bCs/>
          <w:spacing w:val="20"/>
          <w:szCs w:val="24"/>
          <w:lang w:eastAsia="zh-CN"/>
        </w:rPr>
        <w:t>10</w:t>
      </w:r>
      <w:r w:rsidRPr="00BD21A1">
        <w:rPr>
          <w:rFonts w:asciiTheme="minorEastAsia" w:eastAsia="SimSun" w:hAnsiTheme="minorEastAsia" w:cs="Times New Roman" w:hint="eastAsia"/>
          <w:bCs/>
          <w:spacing w:val="20"/>
          <w:szCs w:val="24"/>
          <w:lang w:eastAsia="zh-CN"/>
        </w:rPr>
        <w:t>时及下午</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时至下午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时不准停车限制区。他指因考虑到附近有不少食肆及商店，如延长不准停车限制区的时间会对商户做成影响，故署方需小心平衡延长不准停车限制区时间对各方的影响</w:t>
      </w:r>
      <w:r w:rsidRPr="00BD21A1">
        <w:rPr>
          <w:rFonts w:asciiTheme="minorEastAsia" w:eastAsia="SimSun" w:hAnsiTheme="minorEastAsia" w:cs="Times New Roman" w:hint="eastAsia"/>
          <w:spacing w:val="20"/>
          <w:szCs w:val="24"/>
          <w:lang w:eastAsia="zh-CN"/>
        </w:rPr>
        <w:t>。</w:t>
      </w:r>
    </w:p>
    <w:p w:rsidR="000E7347" w:rsidRDefault="000E7347" w:rsidP="000E7347">
      <w:pPr>
        <w:pStyle w:val="a3"/>
        <w:rPr>
          <w:rFonts w:asciiTheme="minorEastAsia" w:hAnsiTheme="minorEastAsia" w:cs="Times New Roman" w:hint="eastAsia"/>
          <w:spacing w:val="20"/>
          <w:szCs w:val="24"/>
          <w:lang w:eastAsia="zh-CN"/>
        </w:rPr>
      </w:pPr>
    </w:p>
    <w:p w:rsidR="000E7347"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表示如运输署拟延长该处的不准停车限制区时间，需先进行咨询。</w:t>
      </w:r>
    </w:p>
    <w:p w:rsidR="000E7347" w:rsidRDefault="000E7347" w:rsidP="000E7347">
      <w:pPr>
        <w:pStyle w:val="a3"/>
        <w:rPr>
          <w:rFonts w:asciiTheme="minorEastAsia" w:hAnsiTheme="minorEastAsia" w:cs="Times New Roman" w:hint="eastAsia"/>
          <w:spacing w:val="20"/>
          <w:szCs w:val="24"/>
          <w:lang w:eastAsia="zh-CN"/>
        </w:rPr>
      </w:pPr>
    </w:p>
    <w:p w:rsidR="000E7347" w:rsidRPr="00B650D2"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lastRenderedPageBreak/>
        <w:t>主席</w:t>
      </w:r>
      <w:r w:rsidRPr="00BD21A1">
        <w:rPr>
          <w:rFonts w:asciiTheme="minorEastAsia" w:eastAsia="SimSun" w:hAnsiTheme="minorEastAsia" w:cs="Times New Roman" w:hint="eastAsia"/>
          <w:spacing w:val="20"/>
          <w:szCs w:val="24"/>
          <w:lang w:eastAsia="zh-CN"/>
        </w:rPr>
        <w:t>结束是项文件之讨论。</w:t>
      </w:r>
    </w:p>
    <w:p w:rsidR="00B650D2" w:rsidRPr="000E7347" w:rsidRDefault="00B650D2" w:rsidP="00B650D2">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16</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spacing w:val="20"/>
          <w:szCs w:val="24"/>
          <w:lang w:eastAsia="zh-CN"/>
        </w:rPr>
        <w:t>强烈要求优化坚尼地城小巴总站的排队空间及要求解决小巴车长在科士街影线位置停车落客的问题</w:t>
      </w: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spacing w:val="20"/>
          <w:kern w:val="24"/>
          <w:szCs w:val="24"/>
          <w:lang w:eastAsia="zh-CN"/>
        </w:rPr>
        <w:t>58/2019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Pr="00DD3A7D" w:rsidRDefault="00BD21A1"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bCs/>
          <w:spacing w:val="20"/>
          <w:szCs w:val="24"/>
          <w:lang w:eastAsia="zh-CN"/>
        </w:rPr>
        <w:t>下午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13</w:t>
      </w:r>
      <w:r w:rsidRPr="00BD21A1">
        <w:rPr>
          <w:rFonts w:asciiTheme="minorEastAsia" w:eastAsia="SimSun" w:hAnsiTheme="minorEastAsia" w:cs="Times New Roman" w:hint="eastAsia"/>
          <w:bCs/>
          <w:spacing w:val="20"/>
          <w:szCs w:val="24"/>
          <w:lang w:eastAsia="zh-CN"/>
        </w:rPr>
        <w:t>分至</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15</w:t>
      </w:r>
      <w:r w:rsidRPr="00BD21A1">
        <w:rPr>
          <w:rFonts w:asciiTheme="minorEastAsia" w:eastAsia="SimSun" w:hAnsiTheme="minorEastAsia" w:cs="Times New Roman" w:hint="eastAsia"/>
          <w:bCs/>
          <w:spacing w:val="20"/>
          <w:szCs w:val="24"/>
          <w:lang w:eastAsia="zh-CN"/>
        </w:rPr>
        <w:t>分</w:t>
      </w:r>
      <w:r w:rsidRPr="00BD21A1">
        <w:rPr>
          <w:rFonts w:asciiTheme="minorEastAsia" w:eastAsia="SimSun" w:hAnsiTheme="minorEastAsia" w:cs="Times New Roman"/>
          <w:bCs/>
          <w:spacing w:val="20"/>
          <w:szCs w:val="24"/>
          <w:lang w:eastAsia="zh-CN"/>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79476B" w:rsidRPr="00DD3A7D" w:rsidRDefault="00BD21A1" w:rsidP="0079476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lang w:eastAsia="zh-CN"/>
        </w:rPr>
        <w:t>主席开放文件讨论，委员的发言重点如下：</w:t>
      </w:r>
    </w:p>
    <w:p w:rsidR="0079476B" w:rsidRPr="00DD3A7D" w:rsidRDefault="0079476B" w:rsidP="0079476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79476B" w:rsidRDefault="00BD21A1" w:rsidP="0079476B">
      <w:pPr>
        <w:pStyle w:val="a3"/>
        <w:numPr>
          <w:ilvl w:val="0"/>
          <w:numId w:val="4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val="en-GB" w:eastAsia="zh-CN"/>
        </w:rPr>
        <w:t>表示文件所指的</w:t>
      </w:r>
      <w:r w:rsidRPr="00BD21A1">
        <w:rPr>
          <w:rFonts w:asciiTheme="minorEastAsia" w:eastAsia="SimSun" w:hAnsiTheme="minorEastAsia" w:cs="Times New Roman" w:hint="eastAsia"/>
          <w:spacing w:val="20"/>
          <w:szCs w:val="24"/>
          <w:lang w:eastAsia="zh-CN"/>
        </w:rPr>
        <w:t>专线小巴排队情况已解决。</w:t>
      </w:r>
    </w:p>
    <w:p w:rsidR="0079476B" w:rsidRDefault="0079476B" w:rsidP="0079476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9476B" w:rsidRDefault="00BD21A1" w:rsidP="0079476B">
      <w:pPr>
        <w:pStyle w:val="a3"/>
        <w:numPr>
          <w:ilvl w:val="0"/>
          <w:numId w:val="4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杨开永议员</w:t>
      </w:r>
      <w:r w:rsidRPr="00BD21A1">
        <w:rPr>
          <w:rFonts w:asciiTheme="minorEastAsia" w:eastAsia="SimSun" w:hAnsiTheme="minorEastAsia" w:cs="Times New Roman" w:hint="eastAsia"/>
          <w:spacing w:val="20"/>
          <w:szCs w:val="24"/>
          <w:lang w:eastAsia="zh-CN"/>
        </w:rPr>
        <w:t>感谢运输署及小巴公司把</w:t>
      </w:r>
      <w:r w:rsidRPr="00BD21A1">
        <w:rPr>
          <w:rFonts w:asciiTheme="minorEastAsia" w:eastAsia="SimSun" w:hAnsiTheme="minorEastAsia" w:cs="Times New Roman"/>
          <w:spacing w:val="20"/>
          <w:szCs w:val="24"/>
          <w:lang w:eastAsia="zh-CN"/>
        </w:rPr>
        <w:t>54M/54S</w:t>
      </w:r>
      <w:r w:rsidRPr="00BD21A1">
        <w:rPr>
          <w:rFonts w:asciiTheme="minorEastAsia" w:eastAsia="SimSun" w:hAnsiTheme="minorEastAsia" w:cs="Times New Roman" w:hint="eastAsia"/>
          <w:spacing w:val="20"/>
          <w:szCs w:val="24"/>
          <w:lang w:eastAsia="zh-CN"/>
        </w:rPr>
        <w:t>号线和</w:t>
      </w:r>
      <w:r w:rsidRPr="00BD21A1">
        <w:rPr>
          <w:rFonts w:asciiTheme="minorEastAsia" w:eastAsia="SimSun" w:hAnsiTheme="minorEastAsia" w:cs="Times New Roman"/>
          <w:spacing w:val="20"/>
          <w:szCs w:val="24"/>
          <w:lang w:eastAsia="zh-CN"/>
        </w:rPr>
        <w:t>59/58A</w:t>
      </w:r>
      <w:r w:rsidRPr="00BD21A1">
        <w:rPr>
          <w:rFonts w:asciiTheme="minorEastAsia" w:eastAsia="SimSun" w:hAnsiTheme="minorEastAsia" w:cs="Times New Roman" w:hint="eastAsia"/>
          <w:spacing w:val="20"/>
          <w:szCs w:val="24"/>
          <w:lang w:eastAsia="zh-CN"/>
        </w:rPr>
        <w:t>的车站对调以疏导排队人龙，并希望小巴站站长可协调市民排队。</w:t>
      </w:r>
    </w:p>
    <w:p w:rsidR="0079476B" w:rsidRPr="0079476B" w:rsidRDefault="0079476B" w:rsidP="0079476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79476B" w:rsidRPr="0079476B" w:rsidRDefault="00BD21A1" w:rsidP="0079476B">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运输署高级运输主任</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hint="eastAsia"/>
          <w:bCs/>
          <w:spacing w:val="20"/>
          <w:szCs w:val="24"/>
          <w:u w:val="single"/>
          <w:lang w:eastAsia="zh-CN"/>
        </w:rPr>
        <w:t>区兆峯先生</w:t>
      </w:r>
      <w:r w:rsidRPr="00BD21A1">
        <w:rPr>
          <w:rFonts w:asciiTheme="minorEastAsia" w:eastAsia="SimSun" w:hAnsiTheme="minorEastAsia" w:cs="Times New Roman" w:hint="eastAsia"/>
          <w:bCs/>
          <w:spacing w:val="20"/>
          <w:szCs w:val="24"/>
          <w:lang w:eastAsia="zh-CN"/>
        </w:rPr>
        <w:t>表示署方早前曾与有关议员进行实地视察，并已进行相应的改善方案。此外，署方亦已敦促小巴营运商及小巴站长密切留意乘客的排队情况。</w:t>
      </w:r>
    </w:p>
    <w:p w:rsidR="0079476B" w:rsidRPr="0079476B" w:rsidRDefault="0079476B" w:rsidP="0079476B">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79476B" w:rsidRPr="00A76F4A" w:rsidRDefault="00BD21A1" w:rsidP="0079476B">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iCs/>
          <w:spacing w:val="20"/>
          <w:szCs w:val="24"/>
          <w:u w:val="single"/>
          <w:lang w:eastAsia="zh-CN"/>
        </w:rPr>
        <w:t>主席</w:t>
      </w:r>
      <w:r w:rsidRPr="00BD21A1">
        <w:rPr>
          <w:rFonts w:asciiTheme="minorEastAsia" w:eastAsia="SimSun" w:hAnsiTheme="minorEastAsia" w:cs="Times New Roman" w:hint="eastAsia"/>
          <w:iCs/>
          <w:spacing w:val="20"/>
          <w:szCs w:val="24"/>
          <w:lang w:eastAsia="zh-CN"/>
        </w:rPr>
        <w:t>结束是项文件之讨论。</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B1190F" w:rsidRPr="00B1190F" w:rsidRDefault="00BD21A1" w:rsidP="00B1190F">
      <w:pPr>
        <w:pBdr>
          <w:bottom w:val="single" w:sz="12" w:space="1" w:color="auto"/>
        </w:pBdr>
        <w:snapToGrid w:val="0"/>
        <w:ind w:rightChars="-11" w:right="-26"/>
        <w:jc w:val="both"/>
        <w:rPr>
          <w:rFonts w:asciiTheme="minorEastAsia" w:hAnsiTheme="minorEastAsia" w:cs="Times New Roman" w:hint="eastAsia"/>
          <w:b/>
          <w:bCs/>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17</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bCs/>
          <w:spacing w:val="20"/>
          <w:kern w:val="24"/>
          <w:szCs w:val="24"/>
          <w:lang w:eastAsia="zh-CN"/>
        </w:rPr>
        <w:t>关注普庆坊、居贤坊、必列者士街及太平山街一带行人过路安全</w:t>
      </w:r>
    </w:p>
    <w:p w:rsidR="006F5C48" w:rsidRDefault="00BD21A1" w:rsidP="00B1190F">
      <w:pPr>
        <w:pBdr>
          <w:bottom w:val="single" w:sz="12" w:space="1" w:color="auto"/>
        </w:pBdr>
        <w:snapToGrid w:val="0"/>
        <w:ind w:rightChars="-11" w:right="-26"/>
        <w:jc w:val="both"/>
        <w:rPr>
          <w:rFonts w:asciiTheme="minorEastAsia" w:hAnsiTheme="minorEastAsia" w:cs="Times New Roman" w:hint="eastAsia"/>
          <w:b/>
          <w:bCs/>
          <w:spacing w:val="20"/>
          <w:kern w:val="24"/>
          <w:szCs w:val="24"/>
          <w:lang w:eastAsia="zh-CN"/>
        </w:rPr>
      </w:pPr>
      <w:r w:rsidRPr="00BD21A1">
        <w:rPr>
          <w:rFonts w:asciiTheme="minorEastAsia" w:eastAsia="SimSun" w:hAnsiTheme="minorEastAsia" w:cs="Times New Roman"/>
          <w:b/>
          <w:bCs/>
          <w:spacing w:val="20"/>
          <w:kern w:val="24"/>
          <w:szCs w:val="24"/>
          <w:lang w:eastAsia="zh-CN"/>
        </w:rPr>
        <w:t>(</w:t>
      </w:r>
      <w:r w:rsidRPr="00BD21A1">
        <w:rPr>
          <w:rFonts w:asciiTheme="minorEastAsia" w:eastAsia="SimSun" w:hAnsiTheme="minorEastAsia" w:cs="Times New Roman" w:hint="eastAsia"/>
          <w:b/>
          <w:bCs/>
          <w:spacing w:val="20"/>
          <w:kern w:val="24"/>
          <w:szCs w:val="24"/>
          <w:lang w:eastAsia="zh-CN"/>
        </w:rPr>
        <w:t>中西区交运会文件第</w:t>
      </w:r>
      <w:r w:rsidRPr="00BD21A1">
        <w:rPr>
          <w:rFonts w:asciiTheme="minorEastAsia" w:eastAsia="SimSun" w:hAnsiTheme="minorEastAsia" w:cs="Times New Roman"/>
          <w:b/>
          <w:bCs/>
          <w:spacing w:val="20"/>
          <w:kern w:val="24"/>
          <w:szCs w:val="24"/>
          <w:lang w:eastAsia="zh-CN"/>
        </w:rPr>
        <w:t>59/2019</w:t>
      </w:r>
      <w:r w:rsidRPr="00BD21A1">
        <w:rPr>
          <w:rFonts w:asciiTheme="minorEastAsia" w:eastAsia="SimSun" w:hAnsiTheme="minorEastAsia" w:cs="Times New Roman" w:hint="eastAsia"/>
          <w:b/>
          <w:bCs/>
          <w:spacing w:val="20"/>
          <w:kern w:val="24"/>
          <w:szCs w:val="24"/>
          <w:lang w:eastAsia="zh-CN"/>
        </w:rPr>
        <w:t>号</w:t>
      </w:r>
      <w:r w:rsidRPr="00BD21A1">
        <w:rPr>
          <w:rFonts w:asciiTheme="minorEastAsia" w:eastAsia="SimSun" w:hAnsiTheme="minorEastAsia" w:cs="Times New Roman"/>
          <w:b/>
          <w:bCs/>
          <w:spacing w:val="20"/>
          <w:kern w:val="24"/>
          <w:szCs w:val="24"/>
          <w:lang w:eastAsia="zh-CN"/>
        </w:rPr>
        <w:t>)</w:t>
      </w:r>
    </w:p>
    <w:p w:rsidR="00B1190F" w:rsidRPr="00DD3A7D" w:rsidRDefault="00BD21A1" w:rsidP="00B1190F">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hint="eastAsia"/>
          <w:b/>
          <w:bCs/>
          <w:spacing w:val="20"/>
          <w:szCs w:val="24"/>
          <w:lang w:eastAsia="zh-CN"/>
        </w:rPr>
        <w:t>关注普庆坊学校区交通安全问题</w:t>
      </w: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中西区交运会文件第</w:t>
      </w:r>
      <w:r w:rsidRPr="00BD21A1">
        <w:rPr>
          <w:rFonts w:asciiTheme="minorEastAsia" w:eastAsia="SimSun" w:hAnsiTheme="minorEastAsia" w:cs="Times New Roman"/>
          <w:b/>
          <w:spacing w:val="20"/>
          <w:kern w:val="24"/>
          <w:szCs w:val="24"/>
          <w:lang w:eastAsia="zh-CN"/>
        </w:rPr>
        <w:t>59/2019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hint="eastAsia"/>
          <w:b/>
          <w:bCs/>
          <w:spacing w:val="20"/>
          <w:kern w:val="24"/>
          <w:szCs w:val="24"/>
          <w:lang w:eastAsia="zh-CN"/>
        </w:rPr>
        <w:t>附件</w:t>
      </w:r>
      <w:r w:rsidRPr="00BD21A1">
        <w:rPr>
          <w:rFonts w:asciiTheme="minorEastAsia" w:eastAsia="SimSun" w:hAnsiTheme="minorEastAsia" w:cs="Times New Roman"/>
          <w:b/>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4D144F" w:rsidRPr="004D144F" w:rsidRDefault="00BD21A1"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Cs/>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bCs/>
          <w:spacing w:val="20"/>
          <w:szCs w:val="24"/>
          <w:lang w:eastAsia="zh-CN"/>
        </w:rPr>
        <w:t>下午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15</w:t>
      </w:r>
      <w:r w:rsidRPr="00BD21A1">
        <w:rPr>
          <w:rFonts w:asciiTheme="minorEastAsia" w:eastAsia="SimSun" w:hAnsiTheme="minorEastAsia" w:cs="Times New Roman" w:hint="eastAsia"/>
          <w:bCs/>
          <w:spacing w:val="20"/>
          <w:szCs w:val="24"/>
          <w:lang w:eastAsia="zh-CN"/>
        </w:rPr>
        <w:t>分至</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w:t>
      </w:r>
      <w:r w:rsidRPr="00BD21A1">
        <w:rPr>
          <w:rFonts w:asciiTheme="minorEastAsia" w:eastAsia="SimSun" w:hAnsiTheme="minorEastAsia" w:cs="Times New Roman"/>
          <w:bCs/>
          <w:spacing w:val="20"/>
          <w:szCs w:val="24"/>
          <w:lang w:eastAsia="zh-CN"/>
        </w:rPr>
        <w:t>37</w:t>
      </w:r>
      <w:r w:rsidRPr="00BD21A1">
        <w:rPr>
          <w:rFonts w:asciiTheme="minorEastAsia" w:eastAsia="SimSun" w:hAnsiTheme="minorEastAsia" w:cs="Times New Roman" w:hint="eastAsia"/>
          <w:bCs/>
          <w:spacing w:val="20"/>
          <w:szCs w:val="24"/>
          <w:lang w:eastAsia="zh-CN"/>
        </w:rPr>
        <w:t>分</w:t>
      </w:r>
      <w:r w:rsidRPr="00BD21A1">
        <w:rPr>
          <w:rFonts w:asciiTheme="minorEastAsia" w:eastAsia="SimSun" w:hAnsiTheme="minorEastAsia" w:cs="Times New Roman"/>
          <w:bCs/>
          <w:spacing w:val="20"/>
          <w:szCs w:val="24"/>
          <w:lang w:eastAsia="zh-CN"/>
        </w:rPr>
        <w:t>)</w:t>
      </w:r>
    </w:p>
    <w:p w:rsidR="006F5C48" w:rsidRPr="00DD3A7D" w:rsidRDefault="006F5C48"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4D144F" w:rsidRPr="00DD3A7D" w:rsidRDefault="00BD21A1" w:rsidP="004D144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lang w:eastAsia="zh-CN"/>
        </w:rPr>
        <w:t>主席开放文件讨论，委员的发言重点如下：</w:t>
      </w:r>
    </w:p>
    <w:p w:rsidR="004D144F" w:rsidRPr="00DD3A7D" w:rsidRDefault="004D144F" w:rsidP="004D144F">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4D144F" w:rsidRDefault="00BD21A1" w:rsidP="004D144F">
      <w:pPr>
        <w:pStyle w:val="a3"/>
        <w:numPr>
          <w:ilvl w:val="0"/>
          <w:numId w:val="4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伍凯欣议员</w:t>
      </w:r>
      <w:r w:rsidRPr="00BD21A1">
        <w:rPr>
          <w:rFonts w:asciiTheme="minorEastAsia" w:eastAsia="SimSun" w:hAnsiTheme="minorEastAsia" w:cs="Times New Roman" w:hint="eastAsia"/>
          <w:spacing w:val="20"/>
          <w:szCs w:val="24"/>
          <w:lang w:eastAsia="zh-CN"/>
        </w:rPr>
        <w:t>引述部门的回复指有市民在咨询期间表示对在太庆大厦外加设栏杆有所保留，她询问部门如何处理反对意见。她指居民的反对原因主要认为加设栏杆会阻碍他们进出大厦及过路至对面街道，因此她询问部门的加设栏杆方案是否有预留空间予居民过马路。此外，她表示普庆坊近磅巷的转弯位有一间咖啡店外的楼梯高了数级，因行人路与行车路高度有一段距离会使人容易在该址跌倒，故询问部门可否在该址加设保护设施。另外，她留意到该楼梯级之间的高度不一，询问该楼梯级是否由政府部门管理。</w:t>
      </w:r>
    </w:p>
    <w:p w:rsidR="004D144F" w:rsidRDefault="004D144F" w:rsidP="004D144F">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4D144F" w:rsidRDefault="00BD21A1" w:rsidP="004D144F">
      <w:pPr>
        <w:pStyle w:val="a3"/>
        <w:numPr>
          <w:ilvl w:val="0"/>
          <w:numId w:val="4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询问运输署最近才就</w:t>
      </w:r>
      <w:r w:rsidRPr="00BD21A1">
        <w:rPr>
          <w:rFonts w:asciiTheme="minorEastAsia" w:eastAsia="SimSun" w:hAnsiTheme="minorEastAsia" w:cs="Times New Roman" w:hint="eastAsia"/>
          <w:bCs/>
          <w:spacing w:val="20"/>
          <w:szCs w:val="24"/>
          <w:lang w:eastAsia="zh-CN"/>
        </w:rPr>
        <w:t>普庆坊扩阔行人路及</w:t>
      </w:r>
      <w:r w:rsidRPr="00BD21A1">
        <w:rPr>
          <w:rFonts w:asciiTheme="minorEastAsia" w:eastAsia="SimSun" w:hAnsiTheme="minorEastAsia" w:cs="Times New Roman" w:hint="eastAsia"/>
          <w:spacing w:val="20"/>
          <w:szCs w:val="24"/>
          <w:lang w:eastAsia="zh-CN"/>
        </w:rPr>
        <w:t>加设栏</w:t>
      </w:r>
      <w:r w:rsidRPr="00BD21A1">
        <w:rPr>
          <w:rFonts w:asciiTheme="minorEastAsia" w:eastAsia="SimSun" w:hAnsiTheme="minorEastAsia" w:cs="Times New Roman" w:hint="eastAsia"/>
          <w:spacing w:val="20"/>
          <w:szCs w:val="24"/>
          <w:lang w:eastAsia="zh-CN"/>
        </w:rPr>
        <w:lastRenderedPageBreak/>
        <w:t>杆进行咨询的原因、咨询期间收到反对意见的数量，以及询问署方有否具体措施处理学校附近的安全问题。此外，就警方提供在</w:t>
      </w:r>
      <w:r w:rsidRPr="00BD21A1">
        <w:rPr>
          <w:rFonts w:asciiTheme="minorEastAsia" w:eastAsia="SimSun" w:hAnsiTheme="minorEastAsia" w:cs="Times New Roman" w:hint="eastAsia"/>
          <w:bCs/>
          <w:spacing w:val="20"/>
          <w:szCs w:val="24"/>
          <w:lang w:eastAsia="zh-CN"/>
        </w:rPr>
        <w:t>普庆坊、居贤坊、必列者士街及太平山街一带</w:t>
      </w:r>
      <w:r w:rsidRPr="00BD21A1">
        <w:rPr>
          <w:rFonts w:asciiTheme="minorEastAsia" w:eastAsia="SimSun" w:hAnsiTheme="minorEastAsia" w:cs="Times New Roman" w:hint="eastAsia"/>
          <w:spacing w:val="20"/>
          <w:szCs w:val="24"/>
          <w:lang w:eastAsia="zh-CN"/>
        </w:rPr>
        <w:t>发生意外及检控的数字，他询问数字于</w:t>
      </w:r>
      <w:r w:rsidRPr="00BD21A1">
        <w:rPr>
          <w:rFonts w:asciiTheme="minorEastAsia" w:eastAsia="SimSun" w:hAnsiTheme="minorEastAsia" w:cs="Times New Roman"/>
          <w:spacing w:val="20"/>
          <w:szCs w:val="24"/>
          <w:lang w:eastAsia="zh-CN"/>
        </w:rPr>
        <w:t>2018</w:t>
      </w:r>
      <w:r w:rsidRPr="00BD21A1">
        <w:rPr>
          <w:rFonts w:asciiTheme="minorEastAsia" w:eastAsia="SimSun" w:hAnsiTheme="minorEastAsia" w:cs="Times New Roman" w:hint="eastAsia"/>
          <w:spacing w:val="20"/>
          <w:szCs w:val="24"/>
          <w:lang w:eastAsia="zh-CN"/>
        </w:rPr>
        <w:t>年显著上升的原因。</w:t>
      </w:r>
    </w:p>
    <w:p w:rsidR="004D144F" w:rsidRPr="004D144F" w:rsidRDefault="004D144F" w:rsidP="004D144F">
      <w:pPr>
        <w:pStyle w:val="a3"/>
        <w:rPr>
          <w:rFonts w:asciiTheme="minorEastAsia" w:hAnsiTheme="minorEastAsia" w:cs="Times New Roman" w:hint="eastAsia"/>
          <w:spacing w:val="20"/>
          <w:szCs w:val="24"/>
          <w:lang w:eastAsia="zh-CN"/>
        </w:rPr>
      </w:pPr>
    </w:p>
    <w:p w:rsidR="004D144F" w:rsidRDefault="00BD21A1" w:rsidP="004D144F">
      <w:pPr>
        <w:pStyle w:val="a3"/>
        <w:numPr>
          <w:ilvl w:val="0"/>
          <w:numId w:val="4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表示其曾在放学时间进行实地视察，看见附近数间学校已派出老师疏导学童，惟过多私家车于学校附近使该带交通阻塞，以及有学童在车与车之间走过，产生危险，因此他认为应于适当的位置加设栏杆。他续指如有市民反对加设栏杆，他询问部门有否考虑其他方法，并建议部门与学校就实行一些拉绳类临时设施，以确保学童只能在指定的路口过马路进行商讨。</w:t>
      </w:r>
    </w:p>
    <w:p w:rsidR="004D144F" w:rsidRPr="0079476B" w:rsidRDefault="004D144F" w:rsidP="004D144F">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4D144F" w:rsidRP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中西区民政事务专员</w:t>
      </w:r>
      <w:r w:rsidRPr="00BD21A1">
        <w:rPr>
          <w:rFonts w:asciiTheme="minorEastAsia" w:eastAsia="SimSun" w:hAnsiTheme="minorEastAsia" w:cs="Times New Roman" w:hint="eastAsia"/>
          <w:bCs/>
          <w:spacing w:val="20"/>
          <w:szCs w:val="24"/>
          <w:u w:val="single"/>
          <w:lang w:eastAsia="zh-CN"/>
        </w:rPr>
        <w:t>黄何咏诗女士</w:t>
      </w:r>
      <w:r w:rsidRPr="00BD21A1">
        <w:rPr>
          <w:rFonts w:asciiTheme="minorEastAsia" w:eastAsia="SimSun" w:hAnsiTheme="minorEastAsia" w:cs="Times New Roman" w:hint="eastAsia"/>
          <w:bCs/>
          <w:spacing w:val="20"/>
          <w:szCs w:val="24"/>
          <w:lang w:eastAsia="zh-CN"/>
        </w:rPr>
        <w:t>表示在数月前有议员及学校校长联络其表示有小朋友在车与车之间走出造成意外，因此她与运输署就该带的安全问题再作探讨。她指其在实地视察后同意学校建议加设栏杆，因留意到该址的行人路较斜，学童容易跌出马路，加设栏杆可确保学童的安全。此外，她表示从天主教总堂区学校及圣安多尼学校楼梯往下便是磅巷的掉头位置，由于掉头位置有很多车辆使用，因此亦增加该位置的危险性。她表示在考虑不同的方案后，运输署就加设栏杆方案进行咨询，惟有商铺及居民分别因阻碍其出入及不喜欢加设栏杆而反对。她指运输署希望解决该位置的安全问题及处理居民的反对意见，因此她与运输署商讨数个方案，并于会议前数天与学校代表进行实地视察并向代表们介绍数个改善方案，其中包括在新会商会至太庆大厦一带设置单黄线，于上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时至</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时及下午</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时至</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时不准停泊、扩阔较斜的行人路段，以及在磅巷的掉头位置加设柱分隔一条道路，让学童往楼梯继续前进，而各代表亦同意运输署提出的方案。她续表示在本次会议聆听议员的意见后，运输署会就方案再进行咨询，若居民的反应并不强烈，会尽快实行方案使在下学年开学前可解决该带的安全问题。</w:t>
      </w:r>
    </w:p>
    <w:p w:rsidR="004D144F" w:rsidRPr="004D144F" w:rsidRDefault="004D144F" w:rsidP="004D144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4D144F" w:rsidRP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bCs/>
          <w:spacing w:val="20"/>
          <w:szCs w:val="24"/>
          <w:lang w:eastAsia="zh-CN"/>
        </w:rPr>
        <w:t>运输署工程师</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中西区</w:t>
      </w:r>
      <w:r w:rsidRPr="00BD21A1">
        <w:rPr>
          <w:rFonts w:asciiTheme="minorEastAsia" w:eastAsia="SimSun" w:hAnsiTheme="minorEastAsia" w:cs="Times New Roman"/>
          <w:bCs/>
          <w:spacing w:val="20"/>
          <w:szCs w:val="24"/>
          <w:lang w:eastAsia="zh-CN"/>
        </w:rPr>
        <w:t>2</w:t>
      </w:r>
      <w:r w:rsidRPr="00BD21A1">
        <w:rPr>
          <w:rFonts w:asciiTheme="minorEastAsia" w:eastAsia="SimSun" w:hAnsiTheme="minorEastAsia" w:cs="Times New Roman" w:hint="eastAsia"/>
          <w:bCs/>
          <w:spacing w:val="20"/>
          <w:szCs w:val="24"/>
          <w:u w:val="single"/>
          <w:lang w:eastAsia="zh-CN"/>
        </w:rPr>
        <w:t>谭思维先生</w:t>
      </w:r>
      <w:r w:rsidRPr="00BD21A1">
        <w:rPr>
          <w:rFonts w:asciiTheme="minorEastAsia" w:eastAsia="SimSun" w:hAnsiTheme="minorEastAsia" w:cs="Times New Roman" w:hint="eastAsia"/>
          <w:bCs/>
          <w:spacing w:val="20"/>
          <w:szCs w:val="24"/>
          <w:lang w:eastAsia="zh-CN"/>
        </w:rPr>
        <w:t>介绍运输署的改善方案。他指由于早前的咨询收到约一半的回复意见反对于太庆大厦外加设栏杆，署方的修订方案只建议扩阔太庆大厦外由英皇书院同学会第二校至磅巷的一段行人路。他续指由于有很多学生需经过磅巷上学及放学，因此署方亦建议扩阔磅巷的行人路及加设圆铁柱，让学生有更宽阔及安全的行人环境。此外，他表示署方留意到有很多接载学生的私家车在上学及放学时间停泊在居贤坊及普庆坊两旁，在平衡附近居民的需要后，署方拟于上址加设平日上午</w:t>
      </w:r>
      <w:r w:rsidRPr="00BD21A1">
        <w:rPr>
          <w:rFonts w:asciiTheme="minorEastAsia" w:eastAsia="SimSun" w:hAnsiTheme="minorEastAsia" w:cs="Times New Roman"/>
          <w:bCs/>
          <w:spacing w:val="20"/>
          <w:szCs w:val="24"/>
          <w:lang w:eastAsia="zh-CN"/>
        </w:rPr>
        <w:t>7</w:t>
      </w:r>
      <w:r w:rsidRPr="00BD21A1">
        <w:rPr>
          <w:rFonts w:asciiTheme="minorEastAsia" w:eastAsia="SimSun" w:hAnsiTheme="minorEastAsia" w:cs="Times New Roman" w:hint="eastAsia"/>
          <w:bCs/>
          <w:spacing w:val="20"/>
          <w:szCs w:val="24"/>
          <w:lang w:eastAsia="zh-CN"/>
        </w:rPr>
        <w:t>时至</w:t>
      </w:r>
      <w:r w:rsidRPr="00BD21A1">
        <w:rPr>
          <w:rFonts w:asciiTheme="minorEastAsia" w:eastAsia="SimSun" w:hAnsiTheme="minorEastAsia" w:cs="Times New Roman"/>
          <w:bCs/>
          <w:spacing w:val="20"/>
          <w:szCs w:val="24"/>
          <w:lang w:eastAsia="zh-CN"/>
        </w:rPr>
        <w:t>9</w:t>
      </w:r>
      <w:r w:rsidRPr="00BD21A1">
        <w:rPr>
          <w:rFonts w:asciiTheme="minorEastAsia" w:eastAsia="SimSun" w:hAnsiTheme="minorEastAsia" w:cs="Times New Roman" w:hint="eastAsia"/>
          <w:bCs/>
          <w:spacing w:val="20"/>
          <w:szCs w:val="24"/>
          <w:lang w:eastAsia="zh-CN"/>
        </w:rPr>
        <w:t>时及下午</w:t>
      </w:r>
      <w:r w:rsidRPr="00BD21A1">
        <w:rPr>
          <w:rFonts w:asciiTheme="minorEastAsia" w:eastAsia="SimSun" w:hAnsiTheme="minorEastAsia" w:cs="Times New Roman"/>
          <w:bCs/>
          <w:spacing w:val="20"/>
          <w:szCs w:val="24"/>
          <w:lang w:eastAsia="zh-CN"/>
        </w:rPr>
        <w:t>3</w:t>
      </w:r>
      <w:r w:rsidRPr="00BD21A1">
        <w:rPr>
          <w:rFonts w:asciiTheme="minorEastAsia" w:eastAsia="SimSun" w:hAnsiTheme="minorEastAsia" w:cs="Times New Roman" w:hint="eastAsia"/>
          <w:bCs/>
          <w:spacing w:val="20"/>
          <w:szCs w:val="24"/>
          <w:lang w:eastAsia="zh-CN"/>
        </w:rPr>
        <w:t>时至</w:t>
      </w:r>
      <w:r w:rsidRPr="00BD21A1">
        <w:rPr>
          <w:rFonts w:asciiTheme="minorEastAsia" w:eastAsia="SimSun" w:hAnsiTheme="minorEastAsia" w:cs="Times New Roman"/>
          <w:bCs/>
          <w:spacing w:val="20"/>
          <w:szCs w:val="24"/>
          <w:lang w:eastAsia="zh-CN"/>
        </w:rPr>
        <w:t>5</w:t>
      </w:r>
      <w:r w:rsidRPr="00BD21A1">
        <w:rPr>
          <w:rFonts w:asciiTheme="minorEastAsia" w:eastAsia="SimSun" w:hAnsiTheme="minorEastAsia" w:cs="Times New Roman" w:hint="eastAsia"/>
          <w:bCs/>
          <w:spacing w:val="20"/>
          <w:szCs w:val="24"/>
          <w:lang w:eastAsia="zh-CN"/>
        </w:rPr>
        <w:t>时的不淮停</w:t>
      </w:r>
      <w:r w:rsidRPr="00BD21A1">
        <w:rPr>
          <w:rFonts w:asciiTheme="minorEastAsia" w:eastAsia="SimSun" w:hAnsiTheme="minorEastAsia" w:cs="Times New Roman" w:hint="eastAsia"/>
          <w:bCs/>
          <w:spacing w:val="20"/>
          <w:szCs w:val="24"/>
          <w:lang w:eastAsia="zh-CN"/>
        </w:rPr>
        <w:lastRenderedPageBreak/>
        <w:t>车限制区（校巴上落客除外）。他表示署方已预留太庆大厦外位置供私家车上落客。他续指扩阔行人路工程需要较长时间才可完成，因此署方短期会在磅巷附近位置临时加设影线及塑料条路障，希望在下学年开学时为学童提供一个更安全的行人环境。</w:t>
      </w:r>
    </w:p>
    <w:p w:rsidR="004D144F" w:rsidRDefault="004D144F" w:rsidP="004D144F">
      <w:pPr>
        <w:pStyle w:val="a3"/>
        <w:rPr>
          <w:rFonts w:asciiTheme="minorEastAsia" w:hAnsiTheme="minorEastAsia" w:cs="Times New Roman" w:hint="eastAsia"/>
          <w:spacing w:val="20"/>
          <w:szCs w:val="24"/>
          <w:lang w:eastAsia="zh-CN"/>
        </w:rPr>
      </w:pPr>
    </w:p>
    <w:p w:rsid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警务处中区交通组主管</w:t>
      </w:r>
      <w:r w:rsidRPr="00BD21A1">
        <w:rPr>
          <w:rFonts w:asciiTheme="minorEastAsia" w:eastAsia="SimSun" w:hAnsiTheme="minorEastAsia" w:cs="Times New Roman" w:hint="eastAsia"/>
          <w:spacing w:val="20"/>
          <w:szCs w:val="24"/>
          <w:u w:val="single"/>
          <w:lang w:eastAsia="zh-CN"/>
        </w:rPr>
        <w:t>温伟强先生</w:t>
      </w:r>
      <w:r w:rsidRPr="00BD21A1">
        <w:rPr>
          <w:rFonts w:asciiTheme="minorEastAsia" w:eastAsia="SimSun" w:hAnsiTheme="minorEastAsia" w:cs="Times New Roman" w:hint="eastAsia"/>
          <w:spacing w:val="20"/>
          <w:szCs w:val="24"/>
          <w:lang w:eastAsia="zh-CN"/>
        </w:rPr>
        <w:t>表示警方主要针对道路安全执法，并指由于该址是学校区，为确保学生的安全，因此警方在过去一年在该址加强执法。</w:t>
      </w:r>
    </w:p>
    <w:p w:rsidR="004D144F" w:rsidRDefault="004D144F" w:rsidP="004D144F">
      <w:pPr>
        <w:pStyle w:val="a3"/>
        <w:rPr>
          <w:rFonts w:asciiTheme="minorEastAsia" w:hAnsiTheme="minorEastAsia" w:cs="Times New Roman" w:hint="eastAsia"/>
          <w:spacing w:val="20"/>
          <w:szCs w:val="24"/>
          <w:lang w:eastAsia="zh-CN"/>
        </w:rPr>
      </w:pPr>
    </w:p>
    <w:p w:rsidR="004D144F" w:rsidRPr="00DD3A7D" w:rsidRDefault="00BD21A1" w:rsidP="004D144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开放第二轮文件讨论，委员的发言重点如下：</w:t>
      </w:r>
    </w:p>
    <w:p w:rsidR="004D144F" w:rsidRPr="00DD3A7D" w:rsidRDefault="004D144F" w:rsidP="004D144F">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4D144F" w:rsidRDefault="00BD21A1" w:rsidP="004D144F">
      <w:pPr>
        <w:pStyle w:val="a3"/>
        <w:numPr>
          <w:ilvl w:val="0"/>
          <w:numId w:val="49"/>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建议在太庆大厦两边门口位置设置</w:t>
      </w:r>
      <w:r w:rsidRPr="00BD21A1">
        <w:rPr>
          <w:rFonts w:asciiTheme="minorEastAsia" w:eastAsia="SimSun" w:hAnsiTheme="minorEastAsia" w:cs="Times New Roman"/>
          <w:spacing w:val="20"/>
          <w:szCs w:val="24"/>
          <w:lang w:eastAsia="zh-CN"/>
        </w:rPr>
        <w:t>24</w:t>
      </w:r>
      <w:r w:rsidRPr="00BD21A1">
        <w:rPr>
          <w:rFonts w:asciiTheme="minorEastAsia" w:eastAsia="SimSun" w:hAnsiTheme="minorEastAsia" w:cs="Times New Roman" w:hint="eastAsia"/>
          <w:spacing w:val="20"/>
          <w:szCs w:val="24"/>
          <w:lang w:eastAsia="zh-CN"/>
        </w:rPr>
        <w:t>小时禁区。他表示现时私家车经常在磅巷或在普庆大厦附近上落，并有很多车辆在附近停泊，建议加长禁区线，以助学生及路人过马路。他希望运输署考虑在太庆大厦出口至磅巷设置禁区，以及研究在适当的位置预留予家长使用私家车接送学生往返学校。此外，他表示有很多车辆在新会商会对出的行人路上行驶或停泊，故希望署方可于该址加设美观的柱或栏杆。</w:t>
      </w:r>
    </w:p>
    <w:p w:rsidR="004D144F" w:rsidRDefault="004D144F" w:rsidP="004D144F">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4D144F" w:rsidRDefault="00BD21A1" w:rsidP="004D144F">
      <w:pPr>
        <w:pStyle w:val="a3"/>
        <w:numPr>
          <w:ilvl w:val="0"/>
          <w:numId w:val="49"/>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陈学锋议员</w:t>
      </w:r>
      <w:r w:rsidRPr="00BD21A1">
        <w:rPr>
          <w:rFonts w:asciiTheme="minorEastAsia" w:eastAsia="SimSun" w:hAnsiTheme="minorEastAsia" w:cs="Times New Roman" w:hint="eastAsia"/>
          <w:spacing w:val="20"/>
          <w:szCs w:val="24"/>
          <w:lang w:eastAsia="zh-CN"/>
        </w:rPr>
        <w:t>指很多车辆都在磅巷掉头，询问如在磅巷附近扩阔行人路及楼梯后，是否有足够的位置予车辆掉头。此外，就署方拟在太庆大厦扩阔行人路，他指太庆大厦的一边行人路上有石级，询问运输署会如何扩阔行人路。另外，他再次建议部门与学校就实行一些拉绳类临时设施，以确保学童只能在指定的路口过马路进行商讨。</w:t>
      </w:r>
    </w:p>
    <w:p w:rsidR="004D144F" w:rsidRPr="004D144F" w:rsidRDefault="004D144F" w:rsidP="004D144F">
      <w:pPr>
        <w:pStyle w:val="a3"/>
        <w:rPr>
          <w:rFonts w:asciiTheme="minorEastAsia" w:hAnsiTheme="minorEastAsia" w:cs="Times New Roman" w:hint="eastAsia"/>
          <w:spacing w:val="20"/>
          <w:szCs w:val="24"/>
          <w:lang w:eastAsia="zh-CN"/>
        </w:rPr>
      </w:pPr>
    </w:p>
    <w:p w:rsidR="004D144F" w:rsidRDefault="00BD21A1" w:rsidP="004D144F">
      <w:pPr>
        <w:pStyle w:val="a3"/>
        <w:numPr>
          <w:ilvl w:val="0"/>
          <w:numId w:val="49"/>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伍凯欣议员</w:t>
      </w:r>
      <w:r w:rsidRPr="00BD21A1">
        <w:rPr>
          <w:rFonts w:asciiTheme="minorEastAsia" w:eastAsia="SimSun" w:hAnsiTheme="minorEastAsia" w:cs="Times New Roman" w:hint="eastAsia"/>
          <w:spacing w:val="20"/>
          <w:szCs w:val="24"/>
          <w:lang w:eastAsia="zh-CN"/>
        </w:rPr>
        <w:t>再次询问该楼梯级是否由政府部门管理。她续询问运输署于扩阔行人路时会否与使行人路与楼梯级达成一致水平。</w:t>
      </w:r>
    </w:p>
    <w:p w:rsidR="004D144F" w:rsidRPr="004D144F" w:rsidRDefault="004D144F" w:rsidP="004D144F">
      <w:pPr>
        <w:pStyle w:val="a3"/>
        <w:rPr>
          <w:rFonts w:asciiTheme="minorEastAsia" w:hAnsiTheme="minorEastAsia" w:cs="Times New Roman" w:hint="eastAsia"/>
          <w:spacing w:val="20"/>
          <w:szCs w:val="24"/>
          <w:lang w:eastAsia="zh-CN"/>
        </w:rPr>
      </w:pPr>
    </w:p>
    <w:p w:rsid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中西区民政事务专员</w:t>
      </w:r>
      <w:r w:rsidRPr="00BD21A1">
        <w:rPr>
          <w:rFonts w:asciiTheme="minorEastAsia" w:eastAsia="SimSun" w:hAnsiTheme="minorEastAsia" w:cs="Times New Roman" w:hint="eastAsia"/>
          <w:spacing w:val="20"/>
          <w:szCs w:val="24"/>
          <w:u w:val="single"/>
          <w:lang w:eastAsia="zh-CN"/>
        </w:rPr>
        <w:t>黄何咏诗女士</w:t>
      </w:r>
      <w:r w:rsidRPr="00BD21A1">
        <w:rPr>
          <w:rFonts w:asciiTheme="minorEastAsia" w:eastAsia="SimSun" w:hAnsiTheme="minorEastAsia" w:cs="Times New Roman" w:hint="eastAsia"/>
          <w:spacing w:val="20"/>
          <w:szCs w:val="24"/>
          <w:lang w:eastAsia="zh-CN"/>
        </w:rPr>
        <w:t>表示会与运输署就在太庆大厦出口至磅巷设置禁区进行研究。此外，她表示其与学校进行商讨时，曾与校方处理交通问题的职员会面，并量度校巴是否能掉头，她指除非有违例停泊，否则车辅是可以掉头。她续指若柱身延长至较前位置，校车便没有足够位置掉头，并补充将于会后与运输署就在磅巷附近扩阔行人路及楼梯后，是否有足够的位置予车辆掉头进行探讨。</w:t>
      </w:r>
    </w:p>
    <w:p w:rsidR="004D144F" w:rsidRDefault="004D144F" w:rsidP="004D144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运输署工程师</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中西区</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u w:val="single"/>
          <w:lang w:eastAsia="zh-CN"/>
        </w:rPr>
        <w:t>谭思维先生</w:t>
      </w:r>
      <w:r w:rsidRPr="00BD21A1">
        <w:rPr>
          <w:rFonts w:asciiTheme="minorEastAsia" w:eastAsia="SimSun" w:hAnsiTheme="minorEastAsia" w:cs="Times New Roman" w:hint="eastAsia"/>
          <w:spacing w:val="20"/>
          <w:szCs w:val="24"/>
          <w:lang w:eastAsia="zh-CN"/>
        </w:rPr>
        <w:t>表示署方已利用计算机仿真该处的车辆掉头情况，由于现时四方街限制车长超过</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米的车辆进入，方案已提供足够的位置予车辆掉头。此外，他表示署方希望在扩阔行</w:t>
      </w:r>
      <w:r w:rsidRPr="00BD21A1">
        <w:rPr>
          <w:rFonts w:asciiTheme="minorEastAsia" w:eastAsia="SimSun" w:hAnsiTheme="minorEastAsia" w:cs="Times New Roman" w:hint="eastAsia"/>
          <w:spacing w:val="20"/>
          <w:szCs w:val="24"/>
          <w:lang w:eastAsia="zh-CN"/>
        </w:rPr>
        <w:lastRenderedPageBreak/>
        <w:t>人路时尽量将路面修平及减少梯级，惟需视乎该位置的实际地下设施情况才可决定。</w:t>
      </w:r>
    </w:p>
    <w:p w:rsidR="004D144F" w:rsidRDefault="004D144F" w:rsidP="004D144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甘乃威议员</w:t>
      </w:r>
      <w:r w:rsidRPr="00BD21A1">
        <w:rPr>
          <w:rFonts w:asciiTheme="minorEastAsia" w:eastAsia="SimSun" w:hAnsiTheme="minorEastAsia" w:cs="Times New Roman" w:hint="eastAsia"/>
          <w:spacing w:val="20"/>
          <w:szCs w:val="24"/>
          <w:lang w:eastAsia="zh-CN"/>
        </w:rPr>
        <w:t>建议运输署于普仁街及普庆坊交界加设双黄线禁区，并提供适当位置予幼儿园校巴停泊。</w:t>
      </w:r>
    </w:p>
    <w:p w:rsidR="004D144F" w:rsidRDefault="004D144F" w:rsidP="004D144F">
      <w:pPr>
        <w:pStyle w:val="a3"/>
        <w:rPr>
          <w:rFonts w:asciiTheme="minorEastAsia" w:hAnsiTheme="minorEastAsia" w:cs="Times New Roman" w:hint="eastAsia"/>
          <w:spacing w:val="20"/>
          <w:szCs w:val="24"/>
          <w:lang w:eastAsia="zh-CN"/>
        </w:rPr>
      </w:pPr>
    </w:p>
    <w:p w:rsidR="004D144F"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运输署工程师</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中西区</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u w:val="single"/>
          <w:lang w:eastAsia="zh-CN"/>
        </w:rPr>
        <w:t>谭思维先生</w:t>
      </w:r>
      <w:r w:rsidRPr="00BD21A1">
        <w:rPr>
          <w:rFonts w:asciiTheme="minorEastAsia" w:eastAsia="SimSun" w:hAnsiTheme="minorEastAsia" w:cs="Times New Roman" w:hint="eastAsia"/>
          <w:spacing w:val="20"/>
          <w:szCs w:val="24"/>
          <w:lang w:eastAsia="zh-CN"/>
        </w:rPr>
        <w:t>表示署方已于普仁街近医院对出的位置划上禁区。此外，署方已与幼儿园商讨，校车可在较前并没有禁区的位置上落学生。</w:t>
      </w:r>
    </w:p>
    <w:p w:rsidR="004D144F" w:rsidRDefault="004D144F" w:rsidP="004D144F">
      <w:pPr>
        <w:pStyle w:val="a3"/>
        <w:rPr>
          <w:rFonts w:asciiTheme="minorEastAsia" w:hAnsiTheme="minorEastAsia" w:cs="Times New Roman" w:hint="eastAsia"/>
          <w:spacing w:val="20"/>
          <w:szCs w:val="24"/>
          <w:lang w:eastAsia="zh-CN"/>
        </w:rPr>
      </w:pPr>
    </w:p>
    <w:p w:rsidR="004D144F" w:rsidRPr="0079476B" w:rsidRDefault="00BD21A1" w:rsidP="004D144F">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u w:val="single"/>
          <w:lang w:eastAsia="zh-CN"/>
        </w:rPr>
        <w:t>主席</w:t>
      </w:r>
      <w:r w:rsidRPr="00BD21A1">
        <w:rPr>
          <w:rFonts w:asciiTheme="minorEastAsia" w:eastAsia="SimSun" w:hAnsiTheme="minorEastAsia" w:cs="Times New Roman" w:hint="eastAsia"/>
          <w:spacing w:val="20"/>
          <w:szCs w:val="24"/>
          <w:lang w:eastAsia="zh-CN"/>
        </w:rPr>
        <w:t>结束是项文件之讨论。</w:t>
      </w:r>
    </w:p>
    <w:p w:rsidR="006F5C48" w:rsidRPr="004D144F"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6F5C48" w:rsidRDefault="00BD21A1" w:rsidP="006F5C48">
      <w:pPr>
        <w:pBdr>
          <w:bottom w:val="single" w:sz="12" w:space="1" w:color="auto"/>
        </w:pBdr>
        <w:snapToGrid w:val="0"/>
        <w:ind w:rightChars="-11" w:right="-26"/>
        <w:jc w:val="both"/>
        <w:rPr>
          <w:rFonts w:asciiTheme="minorEastAsia" w:hAnsiTheme="minorEastAsia" w:cs="Times New Roman" w:hint="eastAsia"/>
          <w:b/>
          <w:bCs/>
          <w:spacing w:val="20"/>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18</w:t>
      </w:r>
      <w:r w:rsidRPr="00BD21A1">
        <w:rPr>
          <w:rFonts w:asciiTheme="minorEastAsia" w:eastAsia="SimSun" w:hAnsiTheme="minorEastAsia" w:cs="Times New Roman" w:hint="eastAsia"/>
          <w:b/>
          <w:spacing w:val="20"/>
          <w:kern w:val="24"/>
          <w:szCs w:val="24"/>
          <w:lang w:eastAsia="zh-CN"/>
        </w:rPr>
        <w:t>项：</w:t>
      </w:r>
      <w:r w:rsidRPr="00BD21A1">
        <w:rPr>
          <w:rFonts w:asciiTheme="minorEastAsia" w:eastAsia="SimSun" w:hAnsiTheme="minorEastAsia" w:cs="Times New Roman" w:hint="eastAsia"/>
          <w:b/>
          <w:spacing w:val="20"/>
          <w:szCs w:val="24"/>
          <w:lang w:eastAsia="zh-CN"/>
        </w:rPr>
        <w:t>书面问题–</w:t>
      </w:r>
      <w:r w:rsidRPr="00BD21A1">
        <w:rPr>
          <w:rFonts w:asciiTheme="minorEastAsia" w:eastAsia="SimSun" w:hAnsiTheme="minorEastAsia" w:cs="Times New Roman" w:hint="eastAsia"/>
          <w:b/>
          <w:bCs/>
          <w:spacing w:val="20"/>
          <w:szCs w:val="24"/>
          <w:lang w:eastAsia="zh-CN"/>
        </w:rPr>
        <w:t>关注香港大学梅芳街宿舍工程期间</w:t>
      </w: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BD21A1">
        <w:rPr>
          <w:rFonts w:asciiTheme="minorEastAsia" w:eastAsia="SimSun" w:hAnsiTheme="minorEastAsia" w:cs="Times New Roman"/>
          <w:b/>
          <w:bCs/>
          <w:spacing w:val="20"/>
          <w:szCs w:val="24"/>
          <w:lang w:eastAsia="zh-CN"/>
        </w:rPr>
        <w:t xml:space="preserve">        </w:t>
      </w:r>
      <w:r w:rsidRPr="00BD21A1">
        <w:rPr>
          <w:rFonts w:asciiTheme="minorEastAsia" w:eastAsia="SimSun" w:hAnsiTheme="minorEastAsia" w:cs="Times New Roman" w:hint="eastAsia"/>
          <w:b/>
          <w:bCs/>
          <w:spacing w:val="20"/>
          <w:szCs w:val="24"/>
          <w:lang w:eastAsia="zh-CN"/>
        </w:rPr>
        <w:t>地盘车辆出入安排</w:t>
      </w:r>
    </w:p>
    <w:p w:rsidR="006F5C48" w:rsidRPr="00DD3A7D" w:rsidRDefault="00BD21A1" w:rsidP="006F5C4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b/>
          <w:spacing w:val="20"/>
          <w:kern w:val="24"/>
          <w:szCs w:val="24"/>
          <w:lang w:eastAsia="zh-CN"/>
        </w:rPr>
        <w:t>(</w:t>
      </w:r>
      <w:r w:rsidRPr="00BD21A1">
        <w:rPr>
          <w:rFonts w:asciiTheme="minorEastAsia" w:eastAsia="SimSun" w:hAnsiTheme="minorEastAsia" w:cs="Times New Roman" w:hint="eastAsia"/>
          <w:b/>
          <w:spacing w:val="20"/>
          <w:kern w:val="24"/>
          <w:szCs w:val="24"/>
          <w:lang w:eastAsia="zh-CN"/>
        </w:rPr>
        <w:t>中西区交运会书面问题第</w:t>
      </w:r>
      <w:r w:rsidRPr="00BD21A1">
        <w:rPr>
          <w:rFonts w:asciiTheme="minorEastAsia" w:eastAsia="SimSun" w:hAnsiTheme="minorEastAsia" w:cs="Times New Roman"/>
          <w:b/>
          <w:spacing w:val="20"/>
          <w:kern w:val="24"/>
          <w:szCs w:val="24"/>
          <w:lang w:eastAsia="zh-CN"/>
        </w:rPr>
        <w:t>6/2019</w:t>
      </w:r>
      <w:r w:rsidRPr="00BD21A1">
        <w:rPr>
          <w:rFonts w:asciiTheme="minorEastAsia" w:eastAsia="SimSun" w:hAnsiTheme="minorEastAsia" w:cs="Times New Roman" w:hint="eastAsia"/>
          <w:b/>
          <w:spacing w:val="20"/>
          <w:kern w:val="24"/>
          <w:szCs w:val="24"/>
          <w:lang w:eastAsia="zh-CN"/>
        </w:rPr>
        <w:t>号</w:t>
      </w:r>
      <w:r w:rsidRPr="00BD21A1">
        <w:rPr>
          <w:rFonts w:asciiTheme="minorEastAsia" w:eastAsia="SimSun" w:hAnsiTheme="minorEastAsia" w:cs="Times New Roman"/>
          <w:b/>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Pr="00DD3A7D" w:rsidRDefault="00BD21A1"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下午</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37</w:t>
      </w:r>
      <w:r w:rsidRPr="00BD21A1">
        <w:rPr>
          <w:rFonts w:asciiTheme="minorEastAsia" w:eastAsia="SimSun" w:hAnsiTheme="minorEastAsia" w:cs="Times New Roman" w:hint="eastAsia"/>
          <w:spacing w:val="20"/>
          <w:szCs w:val="24"/>
          <w:lang w:eastAsia="zh-CN"/>
        </w:rPr>
        <w:t>分</w:t>
      </w:r>
      <w:r w:rsidRPr="00BD21A1">
        <w:rPr>
          <w:rFonts w:asciiTheme="minorEastAsia" w:eastAsia="SimSun" w:hAnsiTheme="minorEastAsia" w:cs="Times New Roman"/>
          <w:spacing w:val="20"/>
          <w:kern w:val="24"/>
          <w:szCs w:val="24"/>
          <w:lang w:eastAsia="zh-CN"/>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6F5C48" w:rsidRPr="00A76F4A" w:rsidRDefault="00BD21A1" w:rsidP="006F5C48">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kern w:val="24"/>
          <w:szCs w:val="24"/>
          <w:lang w:eastAsia="zh-CN"/>
        </w:rPr>
        <w:t>表示</w:t>
      </w:r>
      <w:r w:rsidRPr="00BD21A1">
        <w:rPr>
          <w:rFonts w:asciiTheme="minorEastAsia" w:eastAsia="SimSun" w:hAnsiTheme="minorEastAsia" w:cs="Times New Roman" w:hint="eastAsia"/>
          <w:bCs/>
          <w:spacing w:val="20"/>
          <w:kern w:val="24"/>
          <w:szCs w:val="24"/>
          <w:lang w:eastAsia="zh-CN"/>
        </w:rPr>
        <w:t>香港大学物业处</w:t>
      </w:r>
      <w:r w:rsidRPr="00BD21A1">
        <w:rPr>
          <w:rFonts w:asciiTheme="minorEastAsia" w:eastAsia="SimSun" w:hAnsiTheme="minorEastAsia" w:cs="Times New Roman" w:hint="eastAsia"/>
          <w:spacing w:val="20"/>
          <w:kern w:val="24"/>
          <w:szCs w:val="24"/>
          <w:lang w:eastAsia="zh-CN"/>
        </w:rPr>
        <w:t>已就是次会议的书面问题给予书面回复。请委员阅悉有关文件。</w:t>
      </w:r>
    </w:p>
    <w:p w:rsidR="002D178E" w:rsidRPr="006F5C48" w:rsidRDefault="002D178E" w:rsidP="002D178E">
      <w:pPr>
        <w:tabs>
          <w:tab w:val="left" w:pos="-2977"/>
          <w:tab w:val="num" w:pos="764"/>
        </w:tabs>
        <w:suppressAutoHyphens/>
        <w:overflowPunct w:val="0"/>
        <w:autoSpaceDE w:val="0"/>
        <w:autoSpaceDN w:val="0"/>
        <w:adjustRightInd w:val="0"/>
        <w:spacing w:line="360" w:lineRule="atLeast"/>
        <w:ind w:right="29"/>
        <w:jc w:val="both"/>
        <w:rPr>
          <w:rStyle w:val="ac"/>
          <w:rFonts w:asciiTheme="minorEastAsia" w:hAnsiTheme="minorEastAsia" w:cs="Times New Roman" w:hint="eastAsia"/>
          <w:i w:val="0"/>
          <w:spacing w:val="20"/>
          <w:szCs w:val="24"/>
          <w:shd w:val="clear" w:color="auto" w:fill="FFFFFF"/>
          <w:lang w:eastAsia="zh-CN"/>
        </w:rPr>
      </w:pPr>
    </w:p>
    <w:p w:rsidR="003974D4" w:rsidRDefault="003974D4"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p>
    <w:p w:rsidR="0001218D" w:rsidRPr="00DD3A7D" w:rsidRDefault="00BD21A1"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BD21A1">
        <w:rPr>
          <w:rFonts w:asciiTheme="minorEastAsia" w:eastAsia="SimSun" w:hAnsiTheme="minorEastAsia" w:cs="Times New Roman" w:hint="eastAsia"/>
          <w:b/>
          <w:spacing w:val="20"/>
          <w:kern w:val="24"/>
          <w:szCs w:val="24"/>
          <w:lang w:eastAsia="zh-CN"/>
        </w:rPr>
        <w:t>第</w:t>
      </w:r>
      <w:r w:rsidRPr="00BD21A1">
        <w:rPr>
          <w:rFonts w:asciiTheme="minorEastAsia" w:eastAsia="SimSun" w:hAnsiTheme="minorEastAsia" w:cs="Times New Roman"/>
          <w:b/>
          <w:spacing w:val="20"/>
          <w:kern w:val="24"/>
          <w:szCs w:val="24"/>
          <w:lang w:eastAsia="zh-CN"/>
        </w:rPr>
        <w:t>19</w:t>
      </w:r>
      <w:r w:rsidRPr="00BD21A1">
        <w:rPr>
          <w:rFonts w:asciiTheme="minorEastAsia" w:eastAsia="SimSun" w:hAnsiTheme="minorEastAsia" w:cs="Times New Roman" w:hint="eastAsia"/>
          <w:b/>
          <w:spacing w:val="20"/>
          <w:kern w:val="24"/>
          <w:szCs w:val="24"/>
          <w:lang w:eastAsia="zh-CN"/>
        </w:rPr>
        <w:t>项：下次会议日期</w:t>
      </w:r>
      <w:r w:rsidR="0001218D" w:rsidRPr="00DD3A7D">
        <w:rPr>
          <w:rFonts w:asciiTheme="minorEastAsia" w:hAnsiTheme="minorEastAsia" w:cs="Times New Roman" w:hint="eastAsia"/>
          <w:b/>
          <w:spacing w:val="20"/>
          <w:kern w:val="24"/>
          <w:szCs w:val="24"/>
          <w:lang w:eastAsia="zh-CN"/>
        </w:rPr>
        <w:t xml:space="preserve">     </w:t>
      </w:r>
    </w:p>
    <w:p w:rsidR="0001218D" w:rsidRPr="00DD3A7D" w:rsidRDefault="00BD21A1"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下午</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37</w:t>
      </w:r>
      <w:r w:rsidRPr="00BD21A1">
        <w:rPr>
          <w:rFonts w:asciiTheme="minorEastAsia" w:eastAsia="SimSun" w:hAnsiTheme="minorEastAsia" w:cs="Times New Roman" w:hint="eastAsia"/>
          <w:spacing w:val="20"/>
          <w:szCs w:val="24"/>
          <w:lang w:eastAsia="zh-CN"/>
        </w:rPr>
        <w:t>分</w:t>
      </w:r>
      <w:r w:rsidRPr="00BD21A1">
        <w:rPr>
          <w:rFonts w:asciiTheme="minorEastAsia" w:eastAsia="SimSun" w:hAnsiTheme="minorEastAsia" w:cs="Times New Roman" w:hint="eastAsia"/>
          <w:spacing w:val="20"/>
          <w:kern w:val="24"/>
          <w:szCs w:val="24"/>
          <w:lang w:eastAsia="zh-CN"/>
        </w:rPr>
        <w:t>至</w:t>
      </w:r>
      <w:r w:rsidRPr="00BD21A1">
        <w:rPr>
          <w:rFonts w:asciiTheme="minorEastAsia" w:eastAsia="SimSun" w:hAnsiTheme="minorEastAsia" w:cs="Times New Roman"/>
          <w:spacing w:val="20"/>
          <w:kern w:val="24"/>
          <w:szCs w:val="24"/>
          <w:lang w:eastAsia="zh-CN"/>
        </w:rPr>
        <w:t>7</w:t>
      </w:r>
      <w:r w:rsidRPr="00BD21A1">
        <w:rPr>
          <w:rFonts w:asciiTheme="minorEastAsia" w:eastAsia="SimSun" w:hAnsiTheme="minorEastAsia" w:cs="Times New Roman" w:hint="eastAsia"/>
          <w:spacing w:val="20"/>
          <w:kern w:val="24"/>
          <w:szCs w:val="24"/>
          <w:lang w:eastAsia="zh-CN"/>
        </w:rPr>
        <w:t>时</w:t>
      </w:r>
      <w:r w:rsidRPr="00BD21A1">
        <w:rPr>
          <w:rFonts w:asciiTheme="minorEastAsia" w:eastAsia="SimSun" w:hAnsiTheme="minorEastAsia" w:cs="Times New Roman"/>
          <w:spacing w:val="20"/>
          <w:kern w:val="24"/>
          <w:szCs w:val="24"/>
          <w:lang w:eastAsia="zh-CN"/>
        </w:rPr>
        <w:t>41</w:t>
      </w:r>
      <w:r w:rsidRPr="00BD21A1">
        <w:rPr>
          <w:rFonts w:asciiTheme="minorEastAsia" w:eastAsia="SimSun" w:hAnsiTheme="minorEastAsia" w:cs="Times New Roman" w:hint="eastAsia"/>
          <w:spacing w:val="20"/>
          <w:kern w:val="24"/>
          <w:szCs w:val="24"/>
          <w:lang w:eastAsia="zh-CN"/>
        </w:rPr>
        <w:t>分</w:t>
      </w:r>
      <w:r w:rsidRPr="00BD21A1">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D738F" w:rsidRPr="009D738F" w:rsidRDefault="00BD21A1"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t>中西区民政事务处行政主任</w:t>
      </w:r>
      <w:r w:rsidRPr="00BD21A1">
        <w:rPr>
          <w:rFonts w:asciiTheme="minorEastAsia" w:eastAsia="SimSun" w:hAnsiTheme="minorEastAsia" w:cs="Times New Roman"/>
          <w:spacing w:val="20"/>
          <w:szCs w:val="24"/>
          <w:lang w:eastAsia="zh-CN"/>
        </w:rPr>
        <w:t>(</w:t>
      </w:r>
      <w:r w:rsidRPr="00BD21A1">
        <w:rPr>
          <w:rFonts w:asciiTheme="minorEastAsia" w:eastAsia="SimSun" w:hAnsiTheme="minorEastAsia" w:cs="Times New Roman" w:hint="eastAsia"/>
          <w:spacing w:val="20"/>
          <w:szCs w:val="24"/>
          <w:lang w:eastAsia="zh-CN"/>
        </w:rPr>
        <w:t>区议会</w:t>
      </w:r>
      <w:r w:rsidRPr="00BD21A1">
        <w:rPr>
          <w:rFonts w:asciiTheme="minorEastAsia" w:eastAsia="SimSun" w:hAnsiTheme="minorEastAsia" w:cs="Times New Roman"/>
          <w:spacing w:val="20"/>
          <w:szCs w:val="24"/>
          <w:lang w:eastAsia="zh-CN"/>
        </w:rPr>
        <w:t>)2</w:t>
      </w:r>
      <w:r w:rsidRPr="00BD21A1">
        <w:rPr>
          <w:rFonts w:asciiTheme="minorEastAsia" w:eastAsia="SimSun" w:hAnsiTheme="minorEastAsia" w:cs="Times New Roman" w:hint="eastAsia"/>
          <w:spacing w:val="20"/>
          <w:szCs w:val="24"/>
          <w:lang w:eastAsia="zh-CN"/>
        </w:rPr>
        <w:t>黄慧欣女士表示</w:t>
      </w:r>
      <w:r w:rsidRPr="00BD21A1">
        <w:rPr>
          <w:rFonts w:asciiTheme="minorEastAsia" w:eastAsia="SimSun" w:hAnsiTheme="minorEastAsia" w:cs="Times New Roman" w:hint="eastAsia"/>
          <w:bCs/>
          <w:spacing w:val="20"/>
          <w:szCs w:val="24"/>
          <w:lang w:eastAsia="zh-CN"/>
        </w:rPr>
        <w:t>根据常规第</w:t>
      </w:r>
      <w:r w:rsidRPr="00BD21A1">
        <w:rPr>
          <w:rFonts w:asciiTheme="minorEastAsia" w:eastAsia="SimSun" w:hAnsiTheme="minorEastAsia" w:cs="Times New Roman"/>
          <w:bCs/>
          <w:spacing w:val="20"/>
          <w:szCs w:val="24"/>
          <w:lang w:eastAsia="zh-CN"/>
        </w:rPr>
        <w:t>34(10)</w:t>
      </w:r>
      <w:r w:rsidRPr="00BD21A1">
        <w:rPr>
          <w:rFonts w:asciiTheme="minorEastAsia" w:eastAsia="SimSun" w:hAnsiTheme="minorEastAsia" w:cs="Times New Roman" w:hint="eastAsia"/>
          <w:bCs/>
          <w:spacing w:val="20"/>
          <w:szCs w:val="24"/>
          <w:lang w:eastAsia="zh-CN"/>
        </w:rPr>
        <w:t>条，除非另获委员会主席同意，区议会辖下委员会每次会议只可提出不多于十项的讨论议题</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四份为政府部门提文的文件，而六份为议员提交的文件</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，过剩的讨论议题会转以书面问题形式处理。因交运会文件众多，在</w:t>
      </w:r>
      <w:r w:rsidRPr="00BD21A1">
        <w:rPr>
          <w:rFonts w:asciiTheme="minorEastAsia" w:eastAsia="SimSun" w:hAnsiTheme="minorEastAsia" w:cs="Times New Roman" w:hint="eastAsia"/>
          <w:bCs/>
          <w:spacing w:val="20"/>
          <w:szCs w:val="24"/>
          <w:u w:val="single"/>
          <w:lang w:eastAsia="zh-CN"/>
        </w:rPr>
        <w:t>主席</w:t>
      </w:r>
      <w:r w:rsidRPr="00BD21A1">
        <w:rPr>
          <w:rFonts w:asciiTheme="minorEastAsia" w:eastAsia="SimSun" w:hAnsiTheme="minorEastAsia" w:cs="Times New Roman" w:hint="eastAsia"/>
          <w:bCs/>
          <w:spacing w:val="20"/>
          <w:szCs w:val="24"/>
          <w:lang w:eastAsia="zh-CN"/>
        </w:rPr>
        <w:t>的同意下，于二○一九年七月十八日举行的第九次交运会会议将讨论十份议员文件</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轮候议员文件中随后首十份文件，并以每位委员只可于同一会议上提出一份文件为原则</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，于最后一次会议</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即第九次交运会会议</w:t>
      </w:r>
      <w:r w:rsidRPr="00BD21A1">
        <w:rPr>
          <w:rFonts w:asciiTheme="minorEastAsia" w:eastAsia="SimSun" w:hAnsiTheme="minorEastAsia" w:cs="Times New Roman"/>
          <w:bCs/>
          <w:spacing w:val="20"/>
          <w:szCs w:val="24"/>
          <w:lang w:eastAsia="zh-CN"/>
        </w:rPr>
        <w:t>)</w:t>
      </w:r>
      <w:r w:rsidRPr="00BD21A1">
        <w:rPr>
          <w:rFonts w:asciiTheme="minorEastAsia" w:eastAsia="SimSun" w:hAnsiTheme="minorEastAsia" w:cs="Times New Roman" w:hint="eastAsia"/>
          <w:bCs/>
          <w:spacing w:val="20"/>
          <w:szCs w:val="24"/>
          <w:lang w:eastAsia="zh-CN"/>
        </w:rPr>
        <w:t>的议员提交文件截止日期前提交的轮候讨论文件如在上述文件上限下未能讨论，将会转以书面问题形式处理。</w:t>
      </w:r>
    </w:p>
    <w:p w:rsidR="009D738F" w:rsidRPr="009D738F" w:rsidRDefault="009D738F" w:rsidP="009D738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01218D" w:rsidRPr="00A76F4A" w:rsidRDefault="00BD21A1"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kern w:val="24"/>
          <w:szCs w:val="24"/>
          <w:u w:val="single"/>
          <w:lang w:eastAsia="zh-CN"/>
        </w:rPr>
        <w:t>主席</w:t>
      </w:r>
      <w:r w:rsidRPr="00BD21A1">
        <w:rPr>
          <w:rFonts w:asciiTheme="minorEastAsia" w:eastAsia="SimSun" w:hAnsiTheme="minorEastAsia" w:cs="Times New Roman" w:hint="eastAsia"/>
          <w:spacing w:val="20"/>
          <w:szCs w:val="24"/>
          <w:lang w:eastAsia="zh-CN"/>
        </w:rPr>
        <w:t>宣布下次交通及运输委员会的会议日期为</w:t>
      </w:r>
      <w:r w:rsidRPr="00BD21A1">
        <w:rPr>
          <w:rFonts w:asciiTheme="minorEastAsia" w:eastAsia="SimSun" w:hAnsiTheme="minorEastAsia" w:cs="Times New Roman"/>
          <w:spacing w:val="20"/>
          <w:szCs w:val="24"/>
          <w:lang w:eastAsia="zh-CN"/>
        </w:rPr>
        <w:t>2019</w:t>
      </w:r>
      <w:r w:rsidRPr="00BD21A1">
        <w:rPr>
          <w:rFonts w:asciiTheme="minorEastAsia" w:eastAsia="SimSun" w:hAnsiTheme="minorEastAsia" w:cs="Times New Roman" w:hint="eastAsia"/>
          <w:spacing w:val="20"/>
          <w:szCs w:val="24"/>
          <w:lang w:eastAsia="zh-CN"/>
        </w:rPr>
        <w:t>年</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18</w:t>
      </w:r>
      <w:r w:rsidRPr="00BD21A1">
        <w:rPr>
          <w:rFonts w:asciiTheme="minorEastAsia" w:eastAsia="SimSun" w:hAnsiTheme="minorEastAsia" w:cs="Times New Roman" w:hint="eastAsia"/>
          <w:spacing w:val="20"/>
          <w:szCs w:val="24"/>
          <w:lang w:eastAsia="zh-CN"/>
        </w:rPr>
        <w:t>日，政府文件截止日期为</w:t>
      </w:r>
      <w:r w:rsidRPr="00BD21A1">
        <w:rPr>
          <w:rFonts w:asciiTheme="minorEastAsia" w:eastAsia="SimSun" w:hAnsiTheme="minorEastAsia" w:cs="Times New Roman"/>
          <w:spacing w:val="20"/>
          <w:szCs w:val="24"/>
          <w:lang w:eastAsia="zh-CN"/>
        </w:rPr>
        <w:t>2019</w:t>
      </w:r>
      <w:r w:rsidRPr="00BD21A1">
        <w:rPr>
          <w:rFonts w:asciiTheme="minorEastAsia" w:eastAsia="SimSun" w:hAnsiTheme="minorEastAsia" w:cs="Times New Roman" w:hint="eastAsia"/>
          <w:spacing w:val="20"/>
          <w:szCs w:val="24"/>
          <w:lang w:eastAsia="zh-CN"/>
        </w:rPr>
        <w:t>年</w:t>
      </w:r>
      <w:r w:rsidRPr="00BD21A1">
        <w:rPr>
          <w:rFonts w:asciiTheme="minorEastAsia" w:eastAsia="SimSun" w:hAnsiTheme="minorEastAsia" w:cs="Times New Roman"/>
          <w:spacing w:val="20"/>
          <w:szCs w:val="24"/>
          <w:lang w:eastAsia="zh-CN"/>
        </w:rPr>
        <w:t>6</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26</w:t>
      </w:r>
      <w:r w:rsidRPr="00BD21A1">
        <w:rPr>
          <w:rFonts w:asciiTheme="minorEastAsia" w:eastAsia="SimSun" w:hAnsiTheme="minorEastAsia" w:cs="Times New Roman" w:hint="eastAsia"/>
          <w:spacing w:val="20"/>
          <w:szCs w:val="24"/>
          <w:lang w:eastAsia="zh-CN"/>
        </w:rPr>
        <w:t>日，委员文件截止日期为</w:t>
      </w:r>
      <w:r w:rsidRPr="00BD21A1">
        <w:rPr>
          <w:rFonts w:asciiTheme="minorEastAsia" w:eastAsia="SimSun" w:hAnsiTheme="minorEastAsia" w:cs="Times New Roman"/>
          <w:spacing w:val="20"/>
          <w:szCs w:val="24"/>
          <w:lang w:eastAsia="zh-CN"/>
        </w:rPr>
        <w:t>2019</w:t>
      </w:r>
      <w:r w:rsidRPr="00BD21A1">
        <w:rPr>
          <w:rFonts w:asciiTheme="minorEastAsia" w:eastAsia="SimSun" w:hAnsiTheme="minorEastAsia" w:cs="Times New Roman" w:hint="eastAsia"/>
          <w:spacing w:val="20"/>
          <w:szCs w:val="24"/>
          <w:lang w:eastAsia="zh-CN"/>
        </w:rPr>
        <w:t>年</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月</w:t>
      </w:r>
      <w:r w:rsidRPr="00BD21A1">
        <w:rPr>
          <w:rFonts w:asciiTheme="minorEastAsia" w:eastAsia="SimSun" w:hAnsiTheme="minorEastAsia" w:cs="Times New Roman"/>
          <w:spacing w:val="20"/>
          <w:szCs w:val="24"/>
          <w:lang w:eastAsia="zh-CN"/>
        </w:rPr>
        <w:t>3</w:t>
      </w:r>
      <w:r w:rsidRPr="00BD21A1">
        <w:rPr>
          <w:rFonts w:asciiTheme="minorEastAsia" w:eastAsia="SimSun" w:hAnsiTheme="minorEastAsia" w:cs="Times New Roman" w:hint="eastAsia"/>
          <w:spacing w:val="20"/>
          <w:szCs w:val="24"/>
          <w:lang w:eastAsia="zh-CN"/>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BD21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BD21A1">
        <w:rPr>
          <w:rFonts w:asciiTheme="minorEastAsia" w:eastAsia="SimSun" w:hAnsiTheme="minorEastAsia" w:cs="Times New Roman" w:hint="eastAsia"/>
          <w:spacing w:val="20"/>
          <w:szCs w:val="24"/>
          <w:lang w:eastAsia="zh-CN"/>
        </w:rPr>
        <w:lastRenderedPageBreak/>
        <w:t>会议于下午</w:t>
      </w:r>
      <w:r w:rsidRPr="00BD21A1">
        <w:rPr>
          <w:rFonts w:asciiTheme="minorEastAsia" w:eastAsia="SimSun" w:hAnsiTheme="minorEastAsia" w:cs="Times New Roman"/>
          <w:spacing w:val="20"/>
          <w:szCs w:val="24"/>
          <w:lang w:eastAsia="zh-CN"/>
        </w:rPr>
        <w:t>7</w:t>
      </w:r>
      <w:r w:rsidRPr="00BD21A1">
        <w:rPr>
          <w:rFonts w:asciiTheme="minorEastAsia" w:eastAsia="SimSun" w:hAnsiTheme="minorEastAsia" w:cs="Times New Roman" w:hint="eastAsia"/>
          <w:spacing w:val="20"/>
          <w:szCs w:val="24"/>
          <w:lang w:eastAsia="zh-CN"/>
        </w:rPr>
        <w:t>时</w:t>
      </w:r>
      <w:r w:rsidRPr="00BD21A1">
        <w:rPr>
          <w:rFonts w:asciiTheme="minorEastAsia" w:eastAsia="SimSun" w:hAnsiTheme="minorEastAsia" w:cs="Times New Roman"/>
          <w:spacing w:val="20"/>
          <w:szCs w:val="24"/>
          <w:lang w:eastAsia="zh-CN"/>
        </w:rPr>
        <w:t>41</w:t>
      </w:r>
      <w:r w:rsidRPr="00BD21A1">
        <w:rPr>
          <w:rFonts w:asciiTheme="minorEastAsia" w:eastAsia="SimSun" w:hAnsiTheme="minorEastAsia" w:cs="Times New Roman" w:hint="eastAsia"/>
          <w:spacing w:val="20"/>
          <w:szCs w:val="24"/>
          <w:lang w:eastAsia="zh-CN"/>
        </w:rPr>
        <w:t>分结束。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BD21A1"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DD3A7D" w:rsidRDefault="00BD21A1" w:rsidP="00DE2EC8">
            <w:pPr>
              <w:suppressAutoHyphens/>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二零一九年七月十八日通过</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BD21A1"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主席</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陈财喜议员</w:t>
            </w:r>
            <w:r w:rsidRPr="00BD21A1">
              <w:rPr>
                <w:rFonts w:asciiTheme="minorEastAsia" w:eastAsia="SimSun" w:hAnsiTheme="minorEastAsia" w:cs="Times New Roman"/>
                <w:spacing w:val="20"/>
                <w:kern w:val="0"/>
                <w:szCs w:val="24"/>
                <w:lang w:eastAsia="zh-CN"/>
              </w:rPr>
              <w:t>, MH,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BD21A1"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秘书</w:t>
            </w:r>
            <w:r w:rsidRPr="00BD21A1">
              <w:rPr>
                <w:rFonts w:asciiTheme="minorEastAsia" w:eastAsia="SimSun" w:hAnsiTheme="minorEastAsia" w:cs="Times New Roman"/>
                <w:spacing w:val="20"/>
                <w:kern w:val="0"/>
                <w:szCs w:val="24"/>
                <w:lang w:eastAsia="zh-CN"/>
              </w:rPr>
              <w:t>:</w:t>
            </w:r>
            <w:r w:rsidRPr="00BD21A1">
              <w:rPr>
                <w:rFonts w:asciiTheme="minorEastAsia" w:eastAsia="SimSun" w:hAnsiTheme="minorEastAsia" w:cs="Times New Roman" w:hint="eastAsia"/>
                <w:spacing w:val="20"/>
                <w:kern w:val="0"/>
                <w:szCs w:val="24"/>
                <w:lang w:eastAsia="zh-CN"/>
              </w:rPr>
              <w:t>黄慧欣女士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DD3A7D" w:rsidRDefault="00BD21A1"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中西区区议会秘书处</w:t>
      </w:r>
    </w:p>
    <w:p w:rsidR="00BA3631" w:rsidRPr="00DD3A7D" w:rsidRDefault="00BD21A1" w:rsidP="00DD3A7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BD21A1">
        <w:rPr>
          <w:rFonts w:asciiTheme="minorEastAsia" w:eastAsia="SimSun" w:hAnsiTheme="minorEastAsia" w:cs="Times New Roman" w:hint="eastAsia"/>
          <w:spacing w:val="20"/>
          <w:kern w:val="0"/>
          <w:szCs w:val="24"/>
          <w:lang w:eastAsia="zh-CN"/>
        </w:rPr>
        <w:t>二零一九年七月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DFA" w:rsidRDefault="009F3DFA" w:rsidP="00213F46">
      <w:r>
        <w:separator/>
      </w:r>
    </w:p>
  </w:endnote>
  <w:endnote w:type="continuationSeparator" w:id="0">
    <w:p w:rsidR="009F3DFA" w:rsidRDefault="009F3DFA"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9829D1" w:rsidRDefault="009829D1">
        <w:pPr>
          <w:pStyle w:val="a8"/>
          <w:jc w:val="right"/>
        </w:pPr>
        <w:r>
          <w:fldChar w:fldCharType="begin"/>
        </w:r>
        <w:r>
          <w:instrText>PAGE   \* MERGEFORMAT</w:instrText>
        </w:r>
        <w:r>
          <w:fldChar w:fldCharType="separate"/>
        </w:r>
        <w:r w:rsidR="00BD21A1" w:rsidRPr="00BD21A1">
          <w:rPr>
            <w:noProof/>
            <w:lang w:val="zh-TW"/>
          </w:rPr>
          <w:t>1</w:t>
        </w:r>
        <w:r>
          <w:fldChar w:fldCharType="end"/>
        </w:r>
      </w:p>
    </w:sdtContent>
  </w:sdt>
  <w:p w:rsidR="009829D1" w:rsidRDefault="009829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DFA" w:rsidRDefault="009F3DFA" w:rsidP="00213F46">
      <w:r>
        <w:separator/>
      </w:r>
    </w:p>
  </w:footnote>
  <w:footnote w:type="continuationSeparator" w:id="0">
    <w:p w:rsidR="009F3DFA" w:rsidRDefault="009F3DFA"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2F45E2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A7727B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8E071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12524D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7" w15:restartNumberingAfterBreak="0">
    <w:nsid w:val="654E1BD2"/>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69D96AB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2ED4033"/>
    <w:multiLevelType w:val="hybridMultilevel"/>
    <w:tmpl w:val="48BCAE12"/>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4"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9"/>
  </w:num>
  <w:num w:numId="3">
    <w:abstractNumId w:val="43"/>
  </w:num>
  <w:num w:numId="4">
    <w:abstractNumId w:val="47"/>
  </w:num>
  <w:num w:numId="5">
    <w:abstractNumId w:val="44"/>
  </w:num>
  <w:num w:numId="6">
    <w:abstractNumId w:val="42"/>
  </w:num>
  <w:num w:numId="7">
    <w:abstractNumId w:val="5"/>
  </w:num>
  <w:num w:numId="8">
    <w:abstractNumId w:val="38"/>
  </w:num>
  <w:num w:numId="9">
    <w:abstractNumId w:val="6"/>
  </w:num>
  <w:num w:numId="10">
    <w:abstractNumId w:val="31"/>
  </w:num>
  <w:num w:numId="11">
    <w:abstractNumId w:val="4"/>
  </w:num>
  <w:num w:numId="12">
    <w:abstractNumId w:val="34"/>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43"/>
  </w:num>
  <w:num w:numId="18">
    <w:abstractNumId w:val="45"/>
  </w:num>
  <w:num w:numId="19">
    <w:abstractNumId w:val="36"/>
  </w:num>
  <w:num w:numId="20">
    <w:abstractNumId w:val="8"/>
  </w:num>
  <w:num w:numId="21">
    <w:abstractNumId w:val="32"/>
  </w:num>
  <w:num w:numId="22">
    <w:abstractNumId w:val="20"/>
  </w:num>
  <w:num w:numId="23">
    <w:abstractNumId w:val="18"/>
  </w:num>
  <w:num w:numId="24">
    <w:abstractNumId w:val="17"/>
  </w:num>
  <w:num w:numId="25">
    <w:abstractNumId w:val="33"/>
  </w:num>
  <w:num w:numId="26">
    <w:abstractNumId w:val="13"/>
  </w:num>
  <w:num w:numId="27">
    <w:abstractNumId w:val="26"/>
  </w:num>
  <w:num w:numId="28">
    <w:abstractNumId w:val="41"/>
  </w:num>
  <w:num w:numId="29">
    <w:abstractNumId w:val="29"/>
  </w:num>
  <w:num w:numId="30">
    <w:abstractNumId w:val="3"/>
  </w:num>
  <w:num w:numId="31">
    <w:abstractNumId w:val="21"/>
  </w:num>
  <w:num w:numId="32">
    <w:abstractNumId w:val="39"/>
  </w:num>
  <w:num w:numId="33">
    <w:abstractNumId w:val="14"/>
  </w:num>
  <w:num w:numId="34">
    <w:abstractNumId w:val="15"/>
  </w:num>
  <w:num w:numId="35">
    <w:abstractNumId w:val="27"/>
  </w:num>
  <w:num w:numId="36">
    <w:abstractNumId w:val="30"/>
  </w:num>
  <w:num w:numId="37">
    <w:abstractNumId w:val="19"/>
  </w:num>
  <w:num w:numId="38">
    <w:abstractNumId w:val="2"/>
  </w:num>
  <w:num w:numId="39">
    <w:abstractNumId w:val="46"/>
  </w:num>
  <w:num w:numId="40">
    <w:abstractNumId w:val="1"/>
  </w:num>
  <w:num w:numId="41">
    <w:abstractNumId w:val="12"/>
  </w:num>
  <w:num w:numId="42">
    <w:abstractNumId w:val="22"/>
  </w:num>
  <w:num w:numId="43">
    <w:abstractNumId w:val="37"/>
  </w:num>
  <w:num w:numId="44">
    <w:abstractNumId w:val="25"/>
  </w:num>
  <w:num w:numId="45">
    <w:abstractNumId w:val="10"/>
  </w:num>
  <w:num w:numId="46">
    <w:abstractNumId w:val="24"/>
  </w:num>
  <w:num w:numId="47">
    <w:abstractNumId w:val="35"/>
  </w:num>
  <w:num w:numId="48">
    <w:abstractNumId w:val="2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eD9Y/7lXvWGNH0EN/46yelM+ePOKDVMDzqdt5zk0uPNt0fjR5WVX8EK0UOwHYHVErr3fl4nGEJAJtfFTCPytw==" w:salt="fbCXNrFOYjOc3Vw62HIG4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8D"/>
    <w:rsid w:val="00010036"/>
    <w:rsid w:val="0001218D"/>
    <w:rsid w:val="00023013"/>
    <w:rsid w:val="0002502A"/>
    <w:rsid w:val="000305BD"/>
    <w:rsid w:val="00044C11"/>
    <w:rsid w:val="000466DC"/>
    <w:rsid w:val="00056C12"/>
    <w:rsid w:val="0006071F"/>
    <w:rsid w:val="0006220A"/>
    <w:rsid w:val="00065C7D"/>
    <w:rsid w:val="0007297B"/>
    <w:rsid w:val="00085FEC"/>
    <w:rsid w:val="00086638"/>
    <w:rsid w:val="00090C3F"/>
    <w:rsid w:val="00091399"/>
    <w:rsid w:val="000A0EA7"/>
    <w:rsid w:val="000A0EB5"/>
    <w:rsid w:val="000D0DC5"/>
    <w:rsid w:val="000E7347"/>
    <w:rsid w:val="000F0F28"/>
    <w:rsid w:val="000F105B"/>
    <w:rsid w:val="000F1BA4"/>
    <w:rsid w:val="000F57C5"/>
    <w:rsid w:val="000F755E"/>
    <w:rsid w:val="00134597"/>
    <w:rsid w:val="001368FE"/>
    <w:rsid w:val="001433B1"/>
    <w:rsid w:val="0014498E"/>
    <w:rsid w:val="00145093"/>
    <w:rsid w:val="00157C70"/>
    <w:rsid w:val="00163C0E"/>
    <w:rsid w:val="0016418D"/>
    <w:rsid w:val="001722FE"/>
    <w:rsid w:val="00175F55"/>
    <w:rsid w:val="00187F78"/>
    <w:rsid w:val="001A1722"/>
    <w:rsid w:val="001A2326"/>
    <w:rsid w:val="001C6B62"/>
    <w:rsid w:val="001D51B8"/>
    <w:rsid w:val="001D5539"/>
    <w:rsid w:val="001E0709"/>
    <w:rsid w:val="001E4949"/>
    <w:rsid w:val="001E5628"/>
    <w:rsid w:val="001E59BD"/>
    <w:rsid w:val="001E6E34"/>
    <w:rsid w:val="001F71E4"/>
    <w:rsid w:val="002000DF"/>
    <w:rsid w:val="00204E0B"/>
    <w:rsid w:val="00213F46"/>
    <w:rsid w:val="002161C8"/>
    <w:rsid w:val="00217BF8"/>
    <w:rsid w:val="002401A5"/>
    <w:rsid w:val="00261EB0"/>
    <w:rsid w:val="00266F14"/>
    <w:rsid w:val="00280387"/>
    <w:rsid w:val="00283A75"/>
    <w:rsid w:val="00286308"/>
    <w:rsid w:val="00286A1B"/>
    <w:rsid w:val="0029134F"/>
    <w:rsid w:val="002B26EE"/>
    <w:rsid w:val="002B45B5"/>
    <w:rsid w:val="002B462C"/>
    <w:rsid w:val="002C4CEF"/>
    <w:rsid w:val="002C66C6"/>
    <w:rsid w:val="002D178E"/>
    <w:rsid w:val="002D5CB5"/>
    <w:rsid w:val="002E4E72"/>
    <w:rsid w:val="002E6B94"/>
    <w:rsid w:val="002F7CD7"/>
    <w:rsid w:val="0030173B"/>
    <w:rsid w:val="00314816"/>
    <w:rsid w:val="003175B5"/>
    <w:rsid w:val="003232DA"/>
    <w:rsid w:val="0035365B"/>
    <w:rsid w:val="0035485F"/>
    <w:rsid w:val="00360602"/>
    <w:rsid w:val="00363E10"/>
    <w:rsid w:val="00394374"/>
    <w:rsid w:val="003974D4"/>
    <w:rsid w:val="003B2AED"/>
    <w:rsid w:val="003B3DEE"/>
    <w:rsid w:val="003B722E"/>
    <w:rsid w:val="003C1691"/>
    <w:rsid w:val="003D668C"/>
    <w:rsid w:val="003E4166"/>
    <w:rsid w:val="003F04CF"/>
    <w:rsid w:val="00404392"/>
    <w:rsid w:val="00407E13"/>
    <w:rsid w:val="00413FA4"/>
    <w:rsid w:val="00415896"/>
    <w:rsid w:val="00421648"/>
    <w:rsid w:val="00462A3C"/>
    <w:rsid w:val="00484522"/>
    <w:rsid w:val="004A380E"/>
    <w:rsid w:val="004C673D"/>
    <w:rsid w:val="004D144F"/>
    <w:rsid w:val="004D680C"/>
    <w:rsid w:val="004E37A4"/>
    <w:rsid w:val="004E43D2"/>
    <w:rsid w:val="004F096A"/>
    <w:rsid w:val="004F0BBD"/>
    <w:rsid w:val="004F284E"/>
    <w:rsid w:val="004F44A5"/>
    <w:rsid w:val="00513D54"/>
    <w:rsid w:val="00513E5D"/>
    <w:rsid w:val="0052153C"/>
    <w:rsid w:val="00524AE4"/>
    <w:rsid w:val="00532857"/>
    <w:rsid w:val="0054294F"/>
    <w:rsid w:val="00545BFA"/>
    <w:rsid w:val="0055258B"/>
    <w:rsid w:val="0055465B"/>
    <w:rsid w:val="005712AC"/>
    <w:rsid w:val="00583F0F"/>
    <w:rsid w:val="00591AD7"/>
    <w:rsid w:val="005B3B3A"/>
    <w:rsid w:val="005C0E3A"/>
    <w:rsid w:val="005C126C"/>
    <w:rsid w:val="005C1897"/>
    <w:rsid w:val="005D3E0E"/>
    <w:rsid w:val="005E06B1"/>
    <w:rsid w:val="005E450C"/>
    <w:rsid w:val="005F37DC"/>
    <w:rsid w:val="00601733"/>
    <w:rsid w:val="0060537C"/>
    <w:rsid w:val="00606F98"/>
    <w:rsid w:val="00610346"/>
    <w:rsid w:val="0063758D"/>
    <w:rsid w:val="00644C2E"/>
    <w:rsid w:val="006467D9"/>
    <w:rsid w:val="00662248"/>
    <w:rsid w:val="006830DE"/>
    <w:rsid w:val="0068331F"/>
    <w:rsid w:val="006845F7"/>
    <w:rsid w:val="00684FCC"/>
    <w:rsid w:val="00687DFB"/>
    <w:rsid w:val="006A3EBE"/>
    <w:rsid w:val="006A6385"/>
    <w:rsid w:val="006A64CD"/>
    <w:rsid w:val="006B521C"/>
    <w:rsid w:val="006C5DDD"/>
    <w:rsid w:val="006C74FA"/>
    <w:rsid w:val="006D2E35"/>
    <w:rsid w:val="006D7FE8"/>
    <w:rsid w:val="006E15CF"/>
    <w:rsid w:val="006F5C48"/>
    <w:rsid w:val="00702A8B"/>
    <w:rsid w:val="007109BC"/>
    <w:rsid w:val="00716FC6"/>
    <w:rsid w:val="00717079"/>
    <w:rsid w:val="00730DA0"/>
    <w:rsid w:val="00734B8D"/>
    <w:rsid w:val="0076217A"/>
    <w:rsid w:val="00775217"/>
    <w:rsid w:val="00784055"/>
    <w:rsid w:val="00790D43"/>
    <w:rsid w:val="00790E8A"/>
    <w:rsid w:val="0079476B"/>
    <w:rsid w:val="007A5C84"/>
    <w:rsid w:val="007A5EC9"/>
    <w:rsid w:val="007C3912"/>
    <w:rsid w:val="007E5221"/>
    <w:rsid w:val="007E78FE"/>
    <w:rsid w:val="00805E8F"/>
    <w:rsid w:val="00807BA3"/>
    <w:rsid w:val="008108C8"/>
    <w:rsid w:val="00811B63"/>
    <w:rsid w:val="0081361E"/>
    <w:rsid w:val="0081372D"/>
    <w:rsid w:val="0082277B"/>
    <w:rsid w:val="008266B5"/>
    <w:rsid w:val="008279FC"/>
    <w:rsid w:val="0083470E"/>
    <w:rsid w:val="0084562E"/>
    <w:rsid w:val="008474BF"/>
    <w:rsid w:val="00854C26"/>
    <w:rsid w:val="00861523"/>
    <w:rsid w:val="00871446"/>
    <w:rsid w:val="00872DF6"/>
    <w:rsid w:val="008758FC"/>
    <w:rsid w:val="00882DFF"/>
    <w:rsid w:val="00886A76"/>
    <w:rsid w:val="008872DA"/>
    <w:rsid w:val="008926EE"/>
    <w:rsid w:val="008A0F5A"/>
    <w:rsid w:val="008A1A17"/>
    <w:rsid w:val="008A5894"/>
    <w:rsid w:val="008A59FE"/>
    <w:rsid w:val="008A7AD5"/>
    <w:rsid w:val="008B0997"/>
    <w:rsid w:val="008B1302"/>
    <w:rsid w:val="008B52BB"/>
    <w:rsid w:val="008C527A"/>
    <w:rsid w:val="008C6233"/>
    <w:rsid w:val="008C6885"/>
    <w:rsid w:val="008D1413"/>
    <w:rsid w:val="008E4CC1"/>
    <w:rsid w:val="0090117D"/>
    <w:rsid w:val="0090414F"/>
    <w:rsid w:val="00905C6B"/>
    <w:rsid w:val="0090645B"/>
    <w:rsid w:val="00930BE0"/>
    <w:rsid w:val="009479F8"/>
    <w:rsid w:val="009662BB"/>
    <w:rsid w:val="009829D1"/>
    <w:rsid w:val="00984E8F"/>
    <w:rsid w:val="009918A2"/>
    <w:rsid w:val="009945E4"/>
    <w:rsid w:val="009B3E19"/>
    <w:rsid w:val="009D346B"/>
    <w:rsid w:val="009D3623"/>
    <w:rsid w:val="009D611E"/>
    <w:rsid w:val="009D738F"/>
    <w:rsid w:val="009F2E89"/>
    <w:rsid w:val="009F3DFA"/>
    <w:rsid w:val="00A01788"/>
    <w:rsid w:val="00A05C4A"/>
    <w:rsid w:val="00A065F5"/>
    <w:rsid w:val="00A176F0"/>
    <w:rsid w:val="00A366DF"/>
    <w:rsid w:val="00A36D4A"/>
    <w:rsid w:val="00A44898"/>
    <w:rsid w:val="00A45D1E"/>
    <w:rsid w:val="00A47D28"/>
    <w:rsid w:val="00A61096"/>
    <w:rsid w:val="00A71999"/>
    <w:rsid w:val="00A76F4A"/>
    <w:rsid w:val="00A85096"/>
    <w:rsid w:val="00AA0F2C"/>
    <w:rsid w:val="00AA1523"/>
    <w:rsid w:val="00AC201E"/>
    <w:rsid w:val="00AC23D9"/>
    <w:rsid w:val="00AC4C0D"/>
    <w:rsid w:val="00AD4DFF"/>
    <w:rsid w:val="00AE78AB"/>
    <w:rsid w:val="00AF0D85"/>
    <w:rsid w:val="00AF1AE5"/>
    <w:rsid w:val="00B1190F"/>
    <w:rsid w:val="00B23E28"/>
    <w:rsid w:val="00B4023B"/>
    <w:rsid w:val="00B51009"/>
    <w:rsid w:val="00B519AC"/>
    <w:rsid w:val="00B650D2"/>
    <w:rsid w:val="00B65BD8"/>
    <w:rsid w:val="00B72EAD"/>
    <w:rsid w:val="00B77691"/>
    <w:rsid w:val="00B83798"/>
    <w:rsid w:val="00B87C4B"/>
    <w:rsid w:val="00B9392A"/>
    <w:rsid w:val="00B9584A"/>
    <w:rsid w:val="00B96BBE"/>
    <w:rsid w:val="00B97ADB"/>
    <w:rsid w:val="00BA34BB"/>
    <w:rsid w:val="00BA3631"/>
    <w:rsid w:val="00BA76D4"/>
    <w:rsid w:val="00BB7F8B"/>
    <w:rsid w:val="00BD0261"/>
    <w:rsid w:val="00BD21A1"/>
    <w:rsid w:val="00BD7DAF"/>
    <w:rsid w:val="00BF57E3"/>
    <w:rsid w:val="00BF7AF9"/>
    <w:rsid w:val="00C00B75"/>
    <w:rsid w:val="00C010E6"/>
    <w:rsid w:val="00C232EB"/>
    <w:rsid w:val="00C35C24"/>
    <w:rsid w:val="00C36921"/>
    <w:rsid w:val="00C374A5"/>
    <w:rsid w:val="00C45620"/>
    <w:rsid w:val="00C506B9"/>
    <w:rsid w:val="00C55CFC"/>
    <w:rsid w:val="00C627E2"/>
    <w:rsid w:val="00C700D2"/>
    <w:rsid w:val="00C73E74"/>
    <w:rsid w:val="00C801E1"/>
    <w:rsid w:val="00CB100C"/>
    <w:rsid w:val="00CB49F3"/>
    <w:rsid w:val="00CB51E0"/>
    <w:rsid w:val="00CD2A6C"/>
    <w:rsid w:val="00CE19FC"/>
    <w:rsid w:val="00CE2A3D"/>
    <w:rsid w:val="00CE470D"/>
    <w:rsid w:val="00CF2729"/>
    <w:rsid w:val="00CF331E"/>
    <w:rsid w:val="00CF47F3"/>
    <w:rsid w:val="00D01E97"/>
    <w:rsid w:val="00D23B63"/>
    <w:rsid w:val="00D375DB"/>
    <w:rsid w:val="00D40443"/>
    <w:rsid w:val="00D447A5"/>
    <w:rsid w:val="00D5069C"/>
    <w:rsid w:val="00D5279D"/>
    <w:rsid w:val="00D52D38"/>
    <w:rsid w:val="00D604B8"/>
    <w:rsid w:val="00D63363"/>
    <w:rsid w:val="00D653E6"/>
    <w:rsid w:val="00D6691B"/>
    <w:rsid w:val="00D77DED"/>
    <w:rsid w:val="00D83075"/>
    <w:rsid w:val="00D83E56"/>
    <w:rsid w:val="00D96B15"/>
    <w:rsid w:val="00DD3A7D"/>
    <w:rsid w:val="00DE2EC8"/>
    <w:rsid w:val="00DE4BBB"/>
    <w:rsid w:val="00DF4294"/>
    <w:rsid w:val="00DF6103"/>
    <w:rsid w:val="00E0136B"/>
    <w:rsid w:val="00E02C3F"/>
    <w:rsid w:val="00E218A8"/>
    <w:rsid w:val="00E24997"/>
    <w:rsid w:val="00E518E9"/>
    <w:rsid w:val="00E64A49"/>
    <w:rsid w:val="00E67B5D"/>
    <w:rsid w:val="00E7002A"/>
    <w:rsid w:val="00E70340"/>
    <w:rsid w:val="00E81F0D"/>
    <w:rsid w:val="00EA26F3"/>
    <w:rsid w:val="00EB1141"/>
    <w:rsid w:val="00EF0B4F"/>
    <w:rsid w:val="00F065D3"/>
    <w:rsid w:val="00F31CE8"/>
    <w:rsid w:val="00F65E25"/>
    <w:rsid w:val="00F84586"/>
    <w:rsid w:val="00F86B7B"/>
    <w:rsid w:val="00F86C1F"/>
    <w:rsid w:val="00FA0597"/>
    <w:rsid w:val="00FA06AB"/>
    <w:rsid w:val="00FB5098"/>
    <w:rsid w:val="00FC1AF2"/>
    <w:rsid w:val="00FC2D6C"/>
    <w:rsid w:val="00FC735B"/>
    <w:rsid w:val="00FD0743"/>
    <w:rsid w:val="00FE3F01"/>
    <w:rsid w:val="00FE5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C56A3-4B27-4F83-A09C-D9ADE56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5115</Words>
  <Characters>29160</Characters>
  <Application>Microsoft Office Word</Application>
  <DocSecurity>8</DocSecurity>
  <Lines>243</Lines>
  <Paragraphs>68</Paragraphs>
  <ScaleCrop>false</ScaleCrop>
  <Company/>
  <LinksUpToDate>false</LinksUpToDate>
  <CharactersWithSpaces>34207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中西区区议会二零一八至一九年度交通及运输委员会第八次会议纪录</dc:title>
  <dc:subject>中西区区议会二零一八至一九年度交通及运输委员会第八次会议纪录</dc:subject>
  <dc:creator>中西区区议会秘书处</dc:creator>
  <cp:keywords>中西区区议会二零一八至一九年度交通及运输委员会第八次会议纪录</cp:keywords>
  <cp:lastModifiedBy>Windows 使用者</cp:lastModifiedBy>
  <cp:revision>4</cp:revision>
  <cp:lastPrinted>2019-07-09T02:16:00Z</cp:lastPrinted>
  <dcterms:created xsi:type="dcterms:W3CDTF">2019-07-24T01:52:00Z</dcterms:created>
  <dcterms:modified xsi:type="dcterms:W3CDTF">2019-07-24T01:55:00Z</dcterms:modified>
  <cp:category>会议纪录</cp:category>
</cp:coreProperties>
</file>