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91" w:rsidRPr="00D371B3" w:rsidRDefault="004B4C91" w:rsidP="004B4C91">
      <w:pPr>
        <w:tabs>
          <w:tab w:val="left" w:pos="5400"/>
        </w:tabs>
        <w:jc w:val="center"/>
        <w:rPr>
          <w:rFonts w:ascii="Times New Roman" w:hAnsi="Times New Roman"/>
          <w:b/>
          <w:spacing w:val="20"/>
          <w:lang w:eastAsia="zh-CN"/>
        </w:rPr>
      </w:pPr>
    </w:p>
    <w:p w:rsidR="004B4C91" w:rsidRPr="00D371B3" w:rsidRDefault="004B4C91" w:rsidP="004B4C91">
      <w:pPr>
        <w:tabs>
          <w:tab w:val="left" w:pos="5400"/>
        </w:tabs>
        <w:jc w:val="center"/>
        <w:rPr>
          <w:rFonts w:ascii="Times New Roman" w:hAnsi="Times New Roman"/>
          <w:b/>
          <w:spacing w:val="20"/>
          <w:lang w:eastAsia="zh-CN"/>
        </w:rPr>
      </w:pPr>
    </w:p>
    <w:p w:rsidR="004B4C91" w:rsidRPr="00D371B3" w:rsidRDefault="006E0387" w:rsidP="004B4C91">
      <w:pPr>
        <w:tabs>
          <w:tab w:val="left" w:pos="5400"/>
        </w:tabs>
        <w:jc w:val="center"/>
        <w:rPr>
          <w:rFonts w:ascii="Times New Roman" w:hAnsi="Times New Roman"/>
          <w:b/>
          <w:spacing w:val="20"/>
          <w:lang w:eastAsia="zh-CN"/>
        </w:rPr>
      </w:pPr>
      <w:bookmarkStart w:id="0" w:name="OLE_LINK1"/>
      <w:bookmarkStart w:id="1" w:name="OLE_LINK2"/>
      <w:r w:rsidRPr="006E0387">
        <w:rPr>
          <w:rFonts w:ascii="Times New Roman" w:eastAsia="SimSun" w:hAnsi="Times New Roman" w:hint="eastAsia"/>
          <w:b/>
          <w:spacing w:val="20"/>
          <w:lang w:eastAsia="zh-CN"/>
        </w:rPr>
        <w:t>二零一八至二零一九年度</w:t>
      </w:r>
    </w:p>
    <w:p w:rsidR="00E16E46" w:rsidRPr="00D371B3" w:rsidRDefault="006E0387" w:rsidP="00E16E46">
      <w:pPr>
        <w:jc w:val="center"/>
        <w:rPr>
          <w:rFonts w:ascii="Times New Roman" w:hAnsi="Times New Roman"/>
          <w:b/>
          <w:spacing w:val="20"/>
          <w:szCs w:val="24"/>
          <w:lang w:eastAsia="zh-CN"/>
        </w:rPr>
      </w:pPr>
      <w:r w:rsidRPr="006E0387">
        <w:rPr>
          <w:rFonts w:ascii="Times New Roman" w:eastAsia="SimSun" w:hAnsi="Times New Roman" w:hint="eastAsia"/>
          <w:b/>
          <w:spacing w:val="20"/>
          <w:szCs w:val="24"/>
          <w:lang w:eastAsia="zh-CN"/>
        </w:rPr>
        <w:t>检讨中西区区议会会议常规工作小组</w:t>
      </w:r>
    </w:p>
    <w:bookmarkEnd w:id="0"/>
    <w:p w:rsidR="004F7B20" w:rsidRPr="00D371B3" w:rsidRDefault="006E0387" w:rsidP="00E16E46">
      <w:pPr>
        <w:jc w:val="center"/>
        <w:rPr>
          <w:rFonts w:ascii="Times New Roman" w:hAnsi="Times New Roman"/>
          <w:b/>
          <w:spacing w:val="20"/>
          <w:u w:val="single"/>
          <w:lang w:eastAsia="zh-CN"/>
        </w:rPr>
      </w:pPr>
      <w:r w:rsidRPr="006E0387">
        <w:rPr>
          <w:rFonts w:ascii="Times New Roman" w:eastAsia="SimSun" w:hAnsi="Times New Roman" w:hint="eastAsia"/>
          <w:b/>
          <w:spacing w:val="20"/>
          <w:szCs w:val="24"/>
          <w:u w:val="single"/>
          <w:lang w:eastAsia="zh-CN"/>
        </w:rPr>
        <w:t>第</w:t>
      </w:r>
      <w:r w:rsidR="00E06FA2">
        <w:rPr>
          <w:rFonts w:asciiTheme="minorEastAsia" w:eastAsiaTheme="minorEastAsia" w:hAnsiTheme="minorEastAsia" w:hint="eastAsia"/>
          <w:u w:val="single"/>
          <w:lang w:eastAsia="zh-HK"/>
        </w:rPr>
        <w:t>二</w:t>
      </w:r>
      <w:r w:rsidRPr="006E0387">
        <w:rPr>
          <w:rFonts w:ascii="Times New Roman" w:eastAsia="SimSun" w:hAnsi="Times New Roman" w:hint="eastAsia"/>
          <w:b/>
          <w:spacing w:val="20"/>
          <w:szCs w:val="24"/>
          <w:u w:val="single"/>
          <w:lang w:eastAsia="zh-CN"/>
        </w:rPr>
        <w:t>次会议</w:t>
      </w:r>
      <w:bookmarkEnd w:id="1"/>
    </w:p>
    <w:p w:rsidR="004B4C91" w:rsidRPr="00D371B3" w:rsidRDefault="004B4C91" w:rsidP="004B4C91">
      <w:pPr>
        <w:jc w:val="center"/>
        <w:rPr>
          <w:rFonts w:ascii="Times New Roman" w:hAnsi="Times New Roman"/>
          <w:b/>
          <w:spacing w:val="20"/>
          <w:u w:val="single"/>
          <w:lang w:eastAsia="zh-CN"/>
        </w:rPr>
      </w:pPr>
    </w:p>
    <w:tbl>
      <w:tblPr>
        <w:tblW w:w="0" w:type="auto"/>
        <w:tblInd w:w="1242" w:type="dxa"/>
        <w:tblLook w:val="04A0" w:firstRow="1" w:lastRow="0" w:firstColumn="1" w:lastColumn="0" w:noHBand="0" w:noVBand="1"/>
      </w:tblPr>
      <w:tblGrid>
        <w:gridCol w:w="1418"/>
        <w:gridCol w:w="5245"/>
      </w:tblGrid>
      <w:tr w:rsidR="009D0D88" w:rsidRPr="00D371B3" w:rsidTr="002E0497">
        <w:tc>
          <w:tcPr>
            <w:tcW w:w="1418" w:type="dxa"/>
            <w:shd w:val="clear" w:color="auto" w:fill="auto"/>
          </w:tcPr>
          <w:p w:rsidR="009D0D88" w:rsidRPr="00D371B3" w:rsidRDefault="006E0387" w:rsidP="001B60E0">
            <w:pPr>
              <w:ind w:right="32"/>
              <w:jc w:val="both"/>
              <w:rPr>
                <w:rFonts w:ascii="Times New Roman" w:hAnsi="Times New Roman"/>
                <w:spacing w:val="20"/>
                <w:lang w:eastAsia="zh-CN"/>
              </w:rPr>
            </w:pPr>
            <w:r w:rsidRPr="006E0387">
              <w:rPr>
                <w:rFonts w:ascii="Times New Roman" w:eastAsia="SimSun" w:hAnsi="Times New Roman" w:hint="eastAsia"/>
                <w:spacing w:val="20"/>
                <w:lang w:eastAsia="zh-CN"/>
              </w:rPr>
              <w:t>日</w:t>
            </w:r>
            <w:r w:rsidRPr="00D371B3">
              <w:rPr>
                <w:rFonts w:ascii="Times New Roman" w:hAnsi="Times New Roman"/>
                <w:spacing w:val="20"/>
                <w:lang w:eastAsia="zh-CN"/>
              </w:rPr>
              <w:tab/>
            </w:r>
            <w:r w:rsidRPr="006E0387">
              <w:rPr>
                <w:rFonts w:ascii="Times New Roman" w:eastAsia="SimSun" w:hAnsi="Times New Roman" w:hint="eastAsia"/>
                <w:spacing w:val="20"/>
                <w:lang w:eastAsia="zh-CN"/>
              </w:rPr>
              <w:t>期：</w:t>
            </w:r>
          </w:p>
        </w:tc>
        <w:tc>
          <w:tcPr>
            <w:tcW w:w="5245" w:type="dxa"/>
            <w:shd w:val="clear" w:color="auto" w:fill="auto"/>
          </w:tcPr>
          <w:p w:rsidR="009D0D88" w:rsidRPr="00D371B3" w:rsidRDefault="006E0387" w:rsidP="002225DB">
            <w:pPr>
              <w:ind w:right="32"/>
              <w:jc w:val="both"/>
              <w:rPr>
                <w:rFonts w:ascii="Times New Roman" w:hAnsi="Times New Roman"/>
                <w:spacing w:val="20"/>
                <w:lang w:eastAsia="zh-CN"/>
              </w:rPr>
            </w:pPr>
            <w:r w:rsidRPr="006E0387">
              <w:rPr>
                <w:rFonts w:ascii="Times New Roman" w:eastAsia="SimSun" w:hAnsi="Times New Roman" w:hint="eastAsia"/>
                <w:spacing w:val="20"/>
                <w:lang w:eastAsia="zh-CN"/>
              </w:rPr>
              <w:t>二零一九年五月三日（星期五）</w:t>
            </w:r>
          </w:p>
        </w:tc>
      </w:tr>
      <w:tr w:rsidR="009D0D88" w:rsidRPr="00D371B3" w:rsidTr="002E0497">
        <w:tc>
          <w:tcPr>
            <w:tcW w:w="1418" w:type="dxa"/>
            <w:shd w:val="clear" w:color="auto" w:fill="auto"/>
          </w:tcPr>
          <w:p w:rsidR="009D0D88" w:rsidRPr="00D371B3" w:rsidRDefault="006E0387" w:rsidP="001B60E0">
            <w:pPr>
              <w:ind w:right="32"/>
              <w:jc w:val="both"/>
              <w:rPr>
                <w:rFonts w:ascii="Times New Roman" w:hAnsi="Times New Roman"/>
                <w:spacing w:val="20"/>
                <w:lang w:eastAsia="zh-CN"/>
              </w:rPr>
            </w:pPr>
            <w:r w:rsidRPr="006E0387">
              <w:rPr>
                <w:rFonts w:ascii="Times New Roman" w:eastAsia="SimSun" w:hAnsi="Times New Roman" w:hint="eastAsia"/>
                <w:spacing w:val="20"/>
                <w:lang w:eastAsia="zh-CN"/>
              </w:rPr>
              <w:t>时</w:t>
            </w:r>
            <w:r w:rsidRPr="00D371B3">
              <w:rPr>
                <w:rFonts w:ascii="Times New Roman" w:hAnsi="Times New Roman"/>
                <w:spacing w:val="20"/>
                <w:lang w:eastAsia="zh-CN"/>
              </w:rPr>
              <w:tab/>
            </w:r>
            <w:r w:rsidRPr="006E0387">
              <w:rPr>
                <w:rFonts w:ascii="Times New Roman" w:eastAsia="SimSun" w:hAnsi="Times New Roman" w:hint="eastAsia"/>
                <w:spacing w:val="20"/>
                <w:lang w:eastAsia="zh-CN"/>
              </w:rPr>
              <w:t>间：</w:t>
            </w:r>
          </w:p>
        </w:tc>
        <w:tc>
          <w:tcPr>
            <w:tcW w:w="5245" w:type="dxa"/>
            <w:shd w:val="clear" w:color="auto" w:fill="auto"/>
          </w:tcPr>
          <w:p w:rsidR="009D0D88" w:rsidRPr="00D371B3" w:rsidRDefault="006E0387" w:rsidP="002225DB">
            <w:pPr>
              <w:ind w:right="32"/>
              <w:jc w:val="both"/>
              <w:rPr>
                <w:rFonts w:ascii="Times New Roman" w:hAnsi="Times New Roman"/>
                <w:spacing w:val="20"/>
                <w:lang w:eastAsia="zh-CN"/>
              </w:rPr>
            </w:pPr>
            <w:r w:rsidRPr="006E0387">
              <w:rPr>
                <w:rFonts w:ascii="Times New Roman" w:eastAsia="SimSun" w:hAnsi="Times New Roman" w:hint="eastAsia"/>
                <w:spacing w:val="20"/>
                <w:lang w:eastAsia="zh-CN"/>
              </w:rPr>
              <w:t>下午五时正</w:t>
            </w:r>
          </w:p>
        </w:tc>
      </w:tr>
      <w:tr w:rsidR="009D0D88" w:rsidRPr="00D371B3" w:rsidTr="002E0497">
        <w:tc>
          <w:tcPr>
            <w:tcW w:w="1418" w:type="dxa"/>
            <w:shd w:val="clear" w:color="auto" w:fill="auto"/>
          </w:tcPr>
          <w:p w:rsidR="009D0D88" w:rsidRPr="00D371B3" w:rsidRDefault="006E0387" w:rsidP="001B60E0">
            <w:pPr>
              <w:ind w:right="32"/>
              <w:jc w:val="both"/>
              <w:rPr>
                <w:rFonts w:ascii="Times New Roman" w:hAnsi="Times New Roman"/>
                <w:spacing w:val="20"/>
                <w:lang w:eastAsia="zh-CN"/>
              </w:rPr>
            </w:pPr>
            <w:r w:rsidRPr="006E0387">
              <w:rPr>
                <w:rFonts w:ascii="Times New Roman" w:eastAsia="SimSun" w:hAnsi="Times New Roman" w:hint="eastAsia"/>
                <w:spacing w:val="20"/>
                <w:lang w:eastAsia="zh-CN"/>
              </w:rPr>
              <w:t>地</w:t>
            </w:r>
            <w:r w:rsidRPr="00D371B3">
              <w:rPr>
                <w:rFonts w:ascii="Times New Roman" w:hAnsi="Times New Roman"/>
                <w:spacing w:val="20"/>
                <w:lang w:eastAsia="zh-CN"/>
              </w:rPr>
              <w:tab/>
            </w:r>
            <w:r w:rsidRPr="006E0387">
              <w:rPr>
                <w:rFonts w:ascii="Times New Roman" w:eastAsia="SimSun" w:hAnsi="Times New Roman" w:hint="eastAsia"/>
                <w:spacing w:val="20"/>
                <w:lang w:eastAsia="zh-CN"/>
              </w:rPr>
              <w:t>点：</w:t>
            </w:r>
          </w:p>
        </w:tc>
        <w:tc>
          <w:tcPr>
            <w:tcW w:w="5245" w:type="dxa"/>
            <w:shd w:val="clear" w:color="auto" w:fill="auto"/>
          </w:tcPr>
          <w:p w:rsidR="005855D8" w:rsidRPr="00D371B3" w:rsidRDefault="006E0387" w:rsidP="001B60E0">
            <w:pPr>
              <w:ind w:right="32"/>
              <w:jc w:val="both"/>
              <w:rPr>
                <w:rFonts w:ascii="Times New Roman" w:hAnsi="Times New Roman"/>
                <w:spacing w:val="20"/>
                <w:lang w:eastAsia="zh-CN"/>
              </w:rPr>
            </w:pPr>
            <w:r w:rsidRPr="006E0387">
              <w:rPr>
                <w:rFonts w:ascii="Times New Roman" w:eastAsia="SimSun" w:hAnsi="Times New Roman" w:hint="eastAsia"/>
                <w:spacing w:val="20"/>
                <w:lang w:eastAsia="zh-CN"/>
              </w:rPr>
              <w:t>香港中环统一码头道</w:t>
            </w:r>
            <w:r w:rsidRPr="006E0387">
              <w:rPr>
                <w:rFonts w:ascii="Times New Roman" w:eastAsia="SimSun" w:hAnsi="Times New Roman"/>
                <w:spacing w:val="20"/>
                <w:lang w:eastAsia="zh-CN"/>
              </w:rPr>
              <w:t>38</w:t>
            </w:r>
            <w:r w:rsidRPr="006E0387">
              <w:rPr>
                <w:rFonts w:ascii="Times New Roman" w:eastAsia="SimSun" w:hAnsi="Times New Roman" w:hint="eastAsia"/>
                <w:spacing w:val="20"/>
                <w:lang w:eastAsia="zh-CN"/>
              </w:rPr>
              <w:t>号</w:t>
            </w:r>
          </w:p>
          <w:p w:rsidR="009D0D88" w:rsidRDefault="006E0387" w:rsidP="008B4A05">
            <w:pPr>
              <w:ind w:right="32"/>
              <w:jc w:val="both"/>
              <w:rPr>
                <w:rFonts w:ascii="Times New Roman" w:hAnsi="Times New Roman"/>
                <w:spacing w:val="20"/>
                <w:lang w:eastAsia="zh-CN"/>
              </w:rPr>
            </w:pPr>
            <w:r w:rsidRPr="006E0387">
              <w:rPr>
                <w:rFonts w:ascii="Times New Roman" w:eastAsia="SimSun" w:hAnsi="Times New Roman" w:hint="eastAsia"/>
                <w:spacing w:val="20"/>
                <w:lang w:eastAsia="zh-CN"/>
              </w:rPr>
              <w:t>海港政府大楼</w:t>
            </w:r>
            <w:r w:rsidRPr="006E0387">
              <w:rPr>
                <w:rFonts w:ascii="Times New Roman" w:eastAsia="SimSun" w:hAnsi="Times New Roman"/>
                <w:spacing w:val="20"/>
                <w:lang w:eastAsia="zh-CN"/>
              </w:rPr>
              <w:t>14</w:t>
            </w:r>
            <w:r w:rsidRPr="006E0387">
              <w:rPr>
                <w:rFonts w:ascii="Times New Roman" w:eastAsia="SimSun" w:hAnsi="Times New Roman" w:hint="eastAsia"/>
                <w:spacing w:val="20"/>
                <w:lang w:eastAsia="zh-CN"/>
              </w:rPr>
              <w:t>楼</w:t>
            </w:r>
          </w:p>
          <w:p w:rsidR="008B4A05" w:rsidRPr="00D371B3" w:rsidRDefault="006E0387" w:rsidP="008B4A05">
            <w:pPr>
              <w:ind w:right="32"/>
              <w:jc w:val="both"/>
              <w:rPr>
                <w:rFonts w:ascii="Times New Roman" w:hAnsi="Times New Roman"/>
                <w:spacing w:val="20"/>
                <w:lang w:eastAsia="zh-CN"/>
              </w:rPr>
            </w:pPr>
            <w:r w:rsidRPr="006E0387">
              <w:rPr>
                <w:rFonts w:ascii="Times New Roman" w:eastAsia="SimSun" w:hAnsi="Times New Roman" w:hint="eastAsia"/>
                <w:spacing w:val="20"/>
                <w:lang w:eastAsia="zh-CN"/>
              </w:rPr>
              <w:t>中西区区议会会议室</w:t>
            </w:r>
          </w:p>
        </w:tc>
      </w:tr>
    </w:tbl>
    <w:p w:rsidR="00181EF9" w:rsidRPr="00D371B3" w:rsidRDefault="00181EF9" w:rsidP="004B4C91">
      <w:pPr>
        <w:jc w:val="center"/>
        <w:rPr>
          <w:rFonts w:ascii="Times New Roman" w:hAnsi="Times New Roman"/>
          <w:b/>
          <w:spacing w:val="20"/>
          <w:u w:val="single"/>
          <w:lang w:eastAsia="zh-CN"/>
        </w:rPr>
      </w:pPr>
    </w:p>
    <w:p w:rsidR="004B4C91" w:rsidRPr="00D371B3" w:rsidRDefault="006E0387" w:rsidP="004B4C91">
      <w:pPr>
        <w:jc w:val="center"/>
        <w:rPr>
          <w:rFonts w:ascii="Times New Roman" w:hAnsi="Times New Roman"/>
          <w:spacing w:val="20"/>
          <w:lang w:eastAsia="zh-CN"/>
        </w:rPr>
      </w:pPr>
      <w:r w:rsidRPr="006E0387">
        <w:rPr>
          <w:rFonts w:ascii="Times New Roman" w:eastAsia="SimSun" w:hAnsi="Times New Roman" w:hint="eastAsia"/>
          <w:b/>
          <w:spacing w:val="20"/>
          <w:u w:val="single"/>
          <w:lang w:eastAsia="zh-CN"/>
        </w:rPr>
        <w:t>议　程</w:t>
      </w:r>
    </w:p>
    <w:p w:rsidR="004B4C91" w:rsidRPr="00D371B3" w:rsidRDefault="004B4C91" w:rsidP="004B4C91">
      <w:pPr>
        <w:jc w:val="center"/>
        <w:rPr>
          <w:rFonts w:ascii="Times New Roman" w:hAnsi="Times New Roman"/>
          <w:spacing w:val="20"/>
          <w:lang w:eastAsia="zh-CN"/>
        </w:rPr>
      </w:pPr>
    </w:p>
    <w:p w:rsidR="001F3086" w:rsidRPr="00D371B3" w:rsidRDefault="001F3086" w:rsidP="004B4C91">
      <w:pPr>
        <w:jc w:val="center"/>
        <w:rPr>
          <w:rFonts w:ascii="Times New Roman" w:hAnsi="Times New Roman"/>
          <w:spacing w:val="20"/>
          <w:lang w:eastAsia="zh-CN"/>
        </w:rPr>
      </w:pPr>
    </w:p>
    <w:p w:rsidR="004B4C91" w:rsidRPr="00D371B3" w:rsidRDefault="006E0387" w:rsidP="001F3086">
      <w:pPr>
        <w:numPr>
          <w:ilvl w:val="0"/>
          <w:numId w:val="2"/>
        </w:numPr>
        <w:adjustRightInd w:val="0"/>
        <w:spacing w:line="360" w:lineRule="auto"/>
        <w:ind w:right="32"/>
        <w:jc w:val="both"/>
        <w:textAlignment w:val="baseline"/>
        <w:rPr>
          <w:rFonts w:ascii="Times New Roman" w:hAnsi="Times New Roman"/>
          <w:spacing w:val="20"/>
          <w:lang w:eastAsia="zh-CN"/>
        </w:rPr>
      </w:pPr>
      <w:r w:rsidRPr="006E0387">
        <w:rPr>
          <w:rFonts w:ascii="Times New Roman" w:eastAsia="SimSun" w:hAnsi="Times New Roman" w:hint="eastAsia"/>
          <w:spacing w:val="20"/>
          <w:lang w:eastAsia="zh-CN"/>
        </w:rPr>
        <w:t>通过会议议程</w:t>
      </w:r>
    </w:p>
    <w:p w:rsidR="00E16E46" w:rsidRDefault="00E16E46" w:rsidP="00E16E46">
      <w:pPr>
        <w:adjustRightInd w:val="0"/>
        <w:spacing w:line="360" w:lineRule="auto"/>
        <w:ind w:left="360" w:right="32"/>
        <w:jc w:val="both"/>
        <w:textAlignment w:val="baseline"/>
        <w:rPr>
          <w:rFonts w:ascii="Times New Roman" w:hAnsi="Times New Roman"/>
          <w:spacing w:val="20"/>
          <w:lang w:eastAsia="zh-CN"/>
        </w:rPr>
      </w:pPr>
    </w:p>
    <w:p w:rsidR="007F3B95" w:rsidRDefault="006E0387" w:rsidP="002225DB">
      <w:pPr>
        <w:numPr>
          <w:ilvl w:val="0"/>
          <w:numId w:val="2"/>
        </w:numPr>
        <w:adjustRightInd w:val="0"/>
        <w:spacing w:line="360" w:lineRule="auto"/>
        <w:ind w:right="32"/>
        <w:jc w:val="both"/>
        <w:textAlignment w:val="baseline"/>
        <w:rPr>
          <w:rFonts w:ascii="Times New Roman" w:hAnsi="Times New Roman"/>
          <w:spacing w:val="20"/>
          <w:lang w:eastAsia="zh-CN"/>
        </w:rPr>
      </w:pPr>
      <w:r w:rsidRPr="006E0387">
        <w:rPr>
          <w:rFonts w:ascii="Times New Roman" w:eastAsia="SimSun" w:hAnsi="Times New Roman" w:hint="eastAsia"/>
          <w:spacing w:val="20"/>
          <w:lang w:eastAsia="zh-CN"/>
        </w:rPr>
        <w:t>通过第一次会议简录</w:t>
      </w:r>
    </w:p>
    <w:p w:rsidR="00C13B33" w:rsidRDefault="00C13B33" w:rsidP="00C13B33">
      <w:pPr>
        <w:pStyle w:val="a8"/>
        <w:rPr>
          <w:rFonts w:ascii="Times New Roman" w:hAnsi="Times New Roman"/>
          <w:spacing w:val="20"/>
          <w:lang w:eastAsia="zh-CN"/>
        </w:rPr>
      </w:pPr>
    </w:p>
    <w:p w:rsidR="002225DB" w:rsidRPr="00C13B33" w:rsidRDefault="002225DB" w:rsidP="00C13B33">
      <w:pPr>
        <w:pStyle w:val="a8"/>
        <w:rPr>
          <w:rFonts w:ascii="Times New Roman" w:hAnsi="Times New Roman"/>
          <w:spacing w:val="20"/>
          <w:lang w:eastAsia="zh-CN"/>
        </w:rPr>
      </w:pPr>
    </w:p>
    <w:p w:rsidR="00B56FF1" w:rsidRPr="00B56FF1" w:rsidRDefault="006E0387" w:rsidP="00B56FF1">
      <w:pPr>
        <w:adjustRightInd w:val="0"/>
        <w:spacing w:line="360" w:lineRule="auto"/>
        <w:ind w:left="360" w:right="32"/>
        <w:jc w:val="both"/>
        <w:textAlignment w:val="baseline"/>
        <w:rPr>
          <w:rFonts w:ascii="Times New Roman" w:hAnsi="Times New Roman"/>
          <w:b/>
          <w:spacing w:val="20"/>
          <w:u w:val="single"/>
          <w:lang w:eastAsia="zh-CN"/>
        </w:rPr>
      </w:pPr>
      <w:r w:rsidRPr="006E0387">
        <w:rPr>
          <w:rFonts w:ascii="Times New Roman" w:eastAsia="SimSun" w:hAnsi="Times New Roman" w:hint="eastAsia"/>
          <w:b/>
          <w:spacing w:val="20"/>
          <w:u w:val="single"/>
          <w:lang w:eastAsia="zh-CN"/>
        </w:rPr>
        <w:t>讨论事项</w:t>
      </w:r>
    </w:p>
    <w:p w:rsidR="004B4C91" w:rsidRPr="00D371B3" w:rsidRDefault="006E0387" w:rsidP="00043E1C">
      <w:pPr>
        <w:numPr>
          <w:ilvl w:val="0"/>
          <w:numId w:val="2"/>
        </w:numPr>
        <w:adjustRightInd w:val="0"/>
        <w:spacing w:line="360" w:lineRule="auto"/>
        <w:ind w:right="32"/>
        <w:jc w:val="both"/>
        <w:textAlignment w:val="baseline"/>
        <w:rPr>
          <w:rFonts w:ascii="Times New Roman" w:hAnsi="Times New Roman"/>
          <w:spacing w:val="20"/>
          <w:lang w:eastAsia="zh-CN"/>
        </w:rPr>
      </w:pPr>
      <w:r w:rsidRPr="006E0387">
        <w:rPr>
          <w:rFonts w:ascii="Times New Roman" w:eastAsia="SimSun" w:hAnsi="Times New Roman" w:hint="eastAsia"/>
          <w:spacing w:val="20"/>
          <w:lang w:eastAsia="zh-CN"/>
        </w:rPr>
        <w:t>讨论就检讨会议常规提出的意见</w:t>
      </w:r>
    </w:p>
    <w:p w:rsidR="00FB73C7" w:rsidRPr="00D371B3" w:rsidRDefault="006E0387" w:rsidP="00FB73C7">
      <w:pPr>
        <w:adjustRightInd w:val="0"/>
        <w:spacing w:line="360" w:lineRule="auto"/>
        <w:ind w:left="360" w:right="32"/>
        <w:jc w:val="both"/>
        <w:textAlignment w:val="baseline"/>
        <w:rPr>
          <w:rFonts w:ascii="Times New Roman" w:hAnsi="Times New Roman"/>
          <w:spacing w:val="20"/>
          <w:lang w:eastAsia="zh-CN"/>
        </w:rPr>
      </w:pPr>
      <w:r w:rsidRPr="006E0387">
        <w:rPr>
          <w:rFonts w:ascii="Times New Roman" w:eastAsia="SimSun" w:hAnsi="Times New Roman" w:hint="eastAsia"/>
          <w:spacing w:val="20"/>
          <w:lang w:eastAsia="zh-CN"/>
        </w:rPr>
        <w:t>（检讨中西区区议会会议常规工作小组文件第</w:t>
      </w:r>
      <w:r w:rsidR="00E06FA2">
        <w:rPr>
          <w:rFonts w:ascii="Times New Roman" w:eastAsia="SimSun" w:hAnsi="Times New Roman" w:hint="eastAsia"/>
          <w:spacing w:val="20"/>
          <w:lang w:eastAsia="zh-CN"/>
        </w:rPr>
        <w:t>1</w:t>
      </w:r>
      <w:bookmarkStart w:id="2" w:name="_GoBack"/>
      <w:bookmarkEnd w:id="2"/>
      <w:r w:rsidRPr="006E0387">
        <w:rPr>
          <w:rFonts w:ascii="Times New Roman" w:eastAsia="SimSun" w:hAnsi="Times New Roman"/>
          <w:spacing w:val="20"/>
          <w:lang w:eastAsia="zh-CN"/>
        </w:rPr>
        <w:t>/2019</w:t>
      </w:r>
      <w:r w:rsidRPr="006E0387">
        <w:rPr>
          <w:rFonts w:ascii="Times New Roman" w:eastAsia="SimSun" w:hAnsi="Times New Roman" w:hint="eastAsia"/>
          <w:spacing w:val="20"/>
          <w:lang w:eastAsia="zh-CN"/>
        </w:rPr>
        <w:t>号）</w:t>
      </w:r>
    </w:p>
    <w:p w:rsidR="009D0D88" w:rsidRPr="00D371B3" w:rsidRDefault="009D0D88" w:rsidP="009D0D88">
      <w:pPr>
        <w:adjustRightInd w:val="0"/>
        <w:spacing w:line="360" w:lineRule="auto"/>
        <w:ind w:right="32"/>
        <w:jc w:val="both"/>
        <w:textAlignment w:val="baseline"/>
        <w:rPr>
          <w:rFonts w:ascii="Times New Roman" w:hAnsi="Times New Roman"/>
          <w:spacing w:val="20"/>
          <w:lang w:eastAsia="zh-CN"/>
        </w:rPr>
      </w:pPr>
    </w:p>
    <w:p w:rsidR="004B4C91" w:rsidRPr="00D371B3" w:rsidRDefault="006E0387" w:rsidP="001F3086">
      <w:pPr>
        <w:numPr>
          <w:ilvl w:val="0"/>
          <w:numId w:val="2"/>
        </w:numPr>
        <w:adjustRightInd w:val="0"/>
        <w:spacing w:line="360" w:lineRule="auto"/>
        <w:ind w:right="32"/>
        <w:jc w:val="both"/>
        <w:textAlignment w:val="baseline"/>
        <w:rPr>
          <w:rFonts w:ascii="Times New Roman" w:hAnsi="Times New Roman"/>
          <w:spacing w:val="20"/>
          <w:lang w:eastAsia="zh-CN"/>
        </w:rPr>
      </w:pPr>
      <w:r w:rsidRPr="006E0387">
        <w:rPr>
          <w:rFonts w:ascii="Times New Roman" w:eastAsia="SimSun" w:hAnsi="Times New Roman" w:hint="eastAsia"/>
          <w:spacing w:val="20"/>
          <w:lang w:eastAsia="zh-CN"/>
        </w:rPr>
        <w:t>其他事项</w:t>
      </w:r>
    </w:p>
    <w:p w:rsidR="009D0D88" w:rsidRPr="00D371B3" w:rsidRDefault="009D0D88" w:rsidP="009D0D88">
      <w:pPr>
        <w:adjustRightInd w:val="0"/>
        <w:spacing w:line="360" w:lineRule="auto"/>
        <w:ind w:right="32"/>
        <w:jc w:val="both"/>
        <w:textAlignment w:val="baseline"/>
        <w:rPr>
          <w:rFonts w:ascii="Times New Roman" w:hAnsi="Times New Roman"/>
          <w:spacing w:val="20"/>
          <w:lang w:eastAsia="zh-CN"/>
        </w:rPr>
      </w:pPr>
    </w:p>
    <w:p w:rsidR="00A9266B" w:rsidRPr="00D371B3" w:rsidRDefault="006E0387" w:rsidP="001F3086">
      <w:pPr>
        <w:numPr>
          <w:ilvl w:val="0"/>
          <w:numId w:val="2"/>
        </w:numPr>
        <w:adjustRightInd w:val="0"/>
        <w:spacing w:line="360" w:lineRule="auto"/>
        <w:ind w:right="32"/>
        <w:jc w:val="both"/>
        <w:textAlignment w:val="baseline"/>
        <w:rPr>
          <w:rFonts w:ascii="Times New Roman" w:hAnsi="Times New Roman"/>
          <w:spacing w:val="20"/>
          <w:lang w:eastAsia="zh-CN"/>
        </w:rPr>
      </w:pPr>
      <w:r w:rsidRPr="006E0387">
        <w:rPr>
          <w:rFonts w:ascii="Times New Roman" w:eastAsia="SimSun" w:hAnsi="Times New Roman" w:hint="eastAsia"/>
          <w:spacing w:val="20"/>
          <w:lang w:eastAsia="zh-CN"/>
        </w:rPr>
        <w:t>下次会议日期</w:t>
      </w:r>
    </w:p>
    <w:sectPr w:rsidR="00A9266B" w:rsidRPr="00D371B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37B" w:rsidRDefault="00EA637B" w:rsidP="004C6A4E">
      <w:r>
        <w:separator/>
      </w:r>
    </w:p>
  </w:endnote>
  <w:endnote w:type="continuationSeparator" w:id="0">
    <w:p w:rsidR="00EA637B" w:rsidRDefault="00EA637B" w:rsidP="004C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37B" w:rsidRDefault="00EA637B" w:rsidP="004C6A4E">
      <w:r>
        <w:separator/>
      </w:r>
    </w:p>
  </w:footnote>
  <w:footnote w:type="continuationSeparator" w:id="0">
    <w:p w:rsidR="00EA637B" w:rsidRDefault="00EA637B" w:rsidP="004C6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D603B"/>
    <w:multiLevelType w:val="hybridMultilevel"/>
    <w:tmpl w:val="4CC827CC"/>
    <w:lvl w:ilvl="0" w:tplc="A13C0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A64588"/>
    <w:multiLevelType w:val="hybridMultilevel"/>
    <w:tmpl w:val="45BA4294"/>
    <w:lvl w:ilvl="0" w:tplc="04090001">
      <w:start w:val="1"/>
      <w:numFmt w:val="bullet"/>
      <w:lvlText w:val=""/>
      <w:lvlJc w:val="left"/>
      <w:pPr>
        <w:ind w:left="1080" w:hanging="72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6C3361E"/>
    <w:multiLevelType w:val="hybridMultilevel"/>
    <w:tmpl w:val="7DA21C56"/>
    <w:lvl w:ilvl="0" w:tplc="70F268B6">
      <w:start w:val="1"/>
      <w:numFmt w:val="lowerRoman"/>
      <w:lvlText w:val="(%1)"/>
      <w:lvlJc w:val="left"/>
      <w:pPr>
        <w:ind w:left="1080" w:hanging="720"/>
      </w:pPr>
      <w:rPr>
        <w:rFonts w:eastAsia="SimSu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6587AB6"/>
    <w:multiLevelType w:val="hybridMultilevel"/>
    <w:tmpl w:val="BF9C4BFE"/>
    <w:lvl w:ilvl="0" w:tplc="04090001">
      <w:start w:val="1"/>
      <w:numFmt w:val="bullet"/>
      <w:lvlText w:val=""/>
      <w:lvlJc w:val="left"/>
      <w:pPr>
        <w:ind w:left="1080" w:hanging="72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59ED1E80"/>
    <w:multiLevelType w:val="hybridMultilevel"/>
    <w:tmpl w:val="FE9C4A50"/>
    <w:lvl w:ilvl="0" w:tplc="A13C0D7A">
      <w:start w:val="1"/>
      <w:numFmt w:val="decimal"/>
      <w:lvlText w:val="%1."/>
      <w:lvlJc w:val="left"/>
      <w:pPr>
        <w:ind w:left="360" w:hanging="360"/>
      </w:pPr>
      <w:rPr>
        <w:rFonts w:hint="default"/>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F40D85"/>
    <w:multiLevelType w:val="hybridMultilevel"/>
    <w:tmpl w:val="98209A9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ocumentProtection w:edit="readOnly" w:formatting="1" w:enforcement="1" w:cryptProviderType="rsaAES" w:cryptAlgorithmClass="hash" w:cryptAlgorithmType="typeAny" w:cryptAlgorithmSid="14" w:cryptSpinCount="100000" w:hash="XYuJO+F7rS3giHW+wOta29u2fiV+v04WHNwj4HqfvGd+JHPKlJwpRhZ08bWr5pmLRFbdXJEKKDaoLWNuJWehyA==" w:salt="fqg5EB+WUI/c9PpT8Cbk6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C5"/>
    <w:rsid w:val="00014A82"/>
    <w:rsid w:val="00025BC7"/>
    <w:rsid w:val="00043E1C"/>
    <w:rsid w:val="00054AD6"/>
    <w:rsid w:val="0007158D"/>
    <w:rsid w:val="000C2D6A"/>
    <w:rsid w:val="000C3070"/>
    <w:rsid w:val="000F696A"/>
    <w:rsid w:val="001429D8"/>
    <w:rsid w:val="00181EF9"/>
    <w:rsid w:val="001A50C5"/>
    <w:rsid w:val="001B31B8"/>
    <w:rsid w:val="001B60E0"/>
    <w:rsid w:val="001F3086"/>
    <w:rsid w:val="002225DB"/>
    <w:rsid w:val="00253109"/>
    <w:rsid w:val="002830C6"/>
    <w:rsid w:val="002E0497"/>
    <w:rsid w:val="003155BF"/>
    <w:rsid w:val="003B6B47"/>
    <w:rsid w:val="00405B58"/>
    <w:rsid w:val="004B4C91"/>
    <w:rsid w:val="004C6A4E"/>
    <w:rsid w:val="004D569F"/>
    <w:rsid w:val="004F0D5E"/>
    <w:rsid w:val="004F7B20"/>
    <w:rsid w:val="00527584"/>
    <w:rsid w:val="00531E33"/>
    <w:rsid w:val="00546536"/>
    <w:rsid w:val="005855D8"/>
    <w:rsid w:val="005D3D59"/>
    <w:rsid w:val="005E6B1D"/>
    <w:rsid w:val="00642BAF"/>
    <w:rsid w:val="00677415"/>
    <w:rsid w:val="006A1FBB"/>
    <w:rsid w:val="006B52D5"/>
    <w:rsid w:val="006E0387"/>
    <w:rsid w:val="0076766F"/>
    <w:rsid w:val="007F3320"/>
    <w:rsid w:val="007F3B95"/>
    <w:rsid w:val="00855E24"/>
    <w:rsid w:val="008B4A05"/>
    <w:rsid w:val="008D7459"/>
    <w:rsid w:val="009518EC"/>
    <w:rsid w:val="00976F15"/>
    <w:rsid w:val="009C6B36"/>
    <w:rsid w:val="009D0D88"/>
    <w:rsid w:val="00A21F91"/>
    <w:rsid w:val="00A4540C"/>
    <w:rsid w:val="00A717A1"/>
    <w:rsid w:val="00A83E7C"/>
    <w:rsid w:val="00A8424B"/>
    <w:rsid w:val="00A9266B"/>
    <w:rsid w:val="00B22E9F"/>
    <w:rsid w:val="00B24BFC"/>
    <w:rsid w:val="00B56FF1"/>
    <w:rsid w:val="00C04F84"/>
    <w:rsid w:val="00C13B33"/>
    <w:rsid w:val="00C32EDF"/>
    <w:rsid w:val="00C5685C"/>
    <w:rsid w:val="00C56A1E"/>
    <w:rsid w:val="00CE14D2"/>
    <w:rsid w:val="00D10587"/>
    <w:rsid w:val="00D371B3"/>
    <w:rsid w:val="00D461E8"/>
    <w:rsid w:val="00D95FEE"/>
    <w:rsid w:val="00DC3392"/>
    <w:rsid w:val="00E06FA2"/>
    <w:rsid w:val="00E16E46"/>
    <w:rsid w:val="00E36500"/>
    <w:rsid w:val="00EA637B"/>
    <w:rsid w:val="00EB2A08"/>
    <w:rsid w:val="00EE7D16"/>
    <w:rsid w:val="00F604A8"/>
    <w:rsid w:val="00F91674"/>
    <w:rsid w:val="00F9631A"/>
    <w:rsid w:val="00FB73C7"/>
    <w:rsid w:val="00FD35AA"/>
    <w:rsid w:val="00FE203F"/>
    <w:rsid w:val="00FE5A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D66602-BA8A-483A-91F2-4A9DDBC0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6A4E"/>
    <w:pPr>
      <w:tabs>
        <w:tab w:val="center" w:pos="4153"/>
        <w:tab w:val="right" w:pos="8306"/>
      </w:tabs>
      <w:snapToGrid w:val="0"/>
    </w:pPr>
    <w:rPr>
      <w:sz w:val="20"/>
      <w:szCs w:val="20"/>
    </w:rPr>
  </w:style>
  <w:style w:type="character" w:customStyle="1" w:styleId="a5">
    <w:name w:val="頁首 字元"/>
    <w:link w:val="a4"/>
    <w:uiPriority w:val="99"/>
    <w:rsid w:val="004C6A4E"/>
    <w:rPr>
      <w:kern w:val="2"/>
    </w:rPr>
  </w:style>
  <w:style w:type="paragraph" w:styleId="a6">
    <w:name w:val="footer"/>
    <w:basedOn w:val="a"/>
    <w:link w:val="a7"/>
    <w:uiPriority w:val="99"/>
    <w:unhideWhenUsed/>
    <w:rsid w:val="004C6A4E"/>
    <w:pPr>
      <w:tabs>
        <w:tab w:val="center" w:pos="4153"/>
        <w:tab w:val="right" w:pos="8306"/>
      </w:tabs>
      <w:snapToGrid w:val="0"/>
    </w:pPr>
    <w:rPr>
      <w:sz w:val="20"/>
      <w:szCs w:val="20"/>
    </w:rPr>
  </w:style>
  <w:style w:type="character" w:customStyle="1" w:styleId="a7">
    <w:name w:val="頁尾 字元"/>
    <w:link w:val="a6"/>
    <w:uiPriority w:val="99"/>
    <w:rsid w:val="004C6A4E"/>
    <w:rPr>
      <w:kern w:val="2"/>
    </w:rPr>
  </w:style>
  <w:style w:type="paragraph" w:styleId="a8">
    <w:name w:val="List Paragraph"/>
    <w:basedOn w:val="a"/>
    <w:uiPriority w:val="34"/>
    <w:qFormat/>
    <w:rsid w:val="009D0D8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Words>
  <Characters>171</Characters>
  <Application>Microsoft Office Word</Application>
  <DocSecurity>8</DocSecurity>
  <Lines>1</Lines>
  <Paragraphs>1</Paragraphs>
  <ScaleCrop>false</ScaleCrop>
  <Company>HKSARG</Company>
  <LinksUpToDate>false</LinksUpToDate>
  <CharactersWithSpaces>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二零一八至二零一九年度检讨中西区区议会会议常规工作小组第三次会议议程</dc:title>
  <dc:subject>二零一八至二零一九年度检讨中西区区议会会议常规工作小组第三次会议议程</dc:subject>
  <dc:creator>中西区区议会秘书处</dc:creator>
  <cp:keywords>二零一八至二零一九年度检讨中西区区议会会议常规工作小组第三次会议议程</cp:keywords>
  <cp:lastModifiedBy>Windows 使用者</cp:lastModifiedBy>
  <cp:revision>7</cp:revision>
  <dcterms:created xsi:type="dcterms:W3CDTF">2019-04-30T09:26:00Z</dcterms:created>
  <dcterms:modified xsi:type="dcterms:W3CDTF">2019-05-02T01:19:00Z</dcterms:modified>
  <cp:category>议程</cp:category>
</cp:coreProperties>
</file>