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A69C" w14:textId="3372C640" w:rsidR="006A3470" w:rsidRPr="009474DB" w:rsidRDefault="00F33E98" w:rsidP="006A3470">
      <w:pPr>
        <w:jc w:val="center"/>
        <w:rPr>
          <w:b/>
          <w:spacing w:val="20"/>
        </w:rPr>
      </w:pPr>
      <w:bookmarkStart w:id="0" w:name="OLE_LINK1"/>
      <w:r w:rsidRPr="00F33E98">
        <w:rPr>
          <w:rFonts w:eastAsia="SimSun" w:hint="eastAsia"/>
          <w:b/>
          <w:spacing w:val="20"/>
          <w:lang w:eastAsia="zh-CN"/>
        </w:rPr>
        <w:t>二零一六至二零一七年度</w:t>
      </w:r>
    </w:p>
    <w:p w14:paraId="240A94A7" w14:textId="1E82F27C" w:rsidR="006A3470" w:rsidRPr="009474DB" w:rsidRDefault="00F33E98" w:rsidP="006A3470">
      <w:pPr>
        <w:jc w:val="center"/>
        <w:rPr>
          <w:b/>
          <w:spacing w:val="20"/>
        </w:rPr>
      </w:pPr>
      <w:r w:rsidRPr="00F33E98">
        <w:rPr>
          <w:rFonts w:eastAsia="SimSun" w:hint="eastAsia"/>
          <w:b/>
          <w:spacing w:val="20"/>
          <w:lang w:eastAsia="zh-CN"/>
        </w:rPr>
        <w:t>中西区区议会事务工作小组</w:t>
      </w:r>
    </w:p>
    <w:p w14:paraId="44F58650" w14:textId="39311C13" w:rsidR="006A3470" w:rsidRPr="009474DB" w:rsidRDefault="00F33E98" w:rsidP="006A3470">
      <w:pPr>
        <w:jc w:val="center"/>
        <w:rPr>
          <w:b/>
          <w:spacing w:val="20"/>
          <w:u w:val="single"/>
        </w:rPr>
      </w:pPr>
      <w:r w:rsidRPr="00F33E98">
        <w:rPr>
          <w:rFonts w:eastAsia="SimSun"/>
          <w:b/>
          <w:spacing w:val="20"/>
          <w:u w:val="single"/>
          <w:lang w:eastAsia="zh-CN"/>
        </w:rPr>
        <w:t>                               </w:t>
      </w:r>
      <w:r w:rsidRPr="00F33E98">
        <w:rPr>
          <w:rFonts w:eastAsia="SimSun" w:hint="eastAsia"/>
          <w:b/>
          <w:spacing w:val="20"/>
          <w:u w:val="single"/>
          <w:lang w:eastAsia="zh-CN"/>
        </w:rPr>
        <w:t>第一次会议</w:t>
      </w:r>
      <w:r w:rsidRPr="00F33E98">
        <w:rPr>
          <w:rFonts w:eastAsia="SimSun"/>
          <w:b/>
          <w:spacing w:val="20"/>
          <w:u w:val="single"/>
          <w:lang w:eastAsia="zh-CN"/>
        </w:rPr>
        <w:t>                              </w:t>
      </w:r>
    </w:p>
    <w:p w14:paraId="1A2E7505" w14:textId="478C793E" w:rsidR="002F48FF" w:rsidRPr="009474DB" w:rsidRDefault="00F33E98" w:rsidP="00E45E9D">
      <w:pPr>
        <w:tabs>
          <w:tab w:val="left" w:pos="3480"/>
        </w:tabs>
        <w:snapToGrid w:val="0"/>
        <w:spacing w:line="276" w:lineRule="auto"/>
        <w:jc w:val="center"/>
        <w:rPr>
          <w:b/>
          <w:spacing w:val="20"/>
          <w:szCs w:val="24"/>
          <w:u w:val="single"/>
        </w:rPr>
      </w:pPr>
      <w:r w:rsidRPr="00F33E98">
        <w:rPr>
          <w:rFonts w:eastAsia="SimSun" w:hint="eastAsia"/>
          <w:b/>
          <w:spacing w:val="20"/>
          <w:szCs w:val="24"/>
          <w:u w:val="single"/>
          <w:lang w:eastAsia="zh-CN"/>
        </w:rPr>
        <w:t>会议记录（确认）</w:t>
      </w:r>
      <w:bookmarkEnd w:id="0"/>
    </w:p>
    <w:p w14:paraId="034BFF03" w14:textId="77777777" w:rsidR="002F48FF" w:rsidRPr="009474DB" w:rsidRDefault="002F48FF" w:rsidP="00E45E9D">
      <w:pPr>
        <w:tabs>
          <w:tab w:val="left" w:pos="3480"/>
        </w:tabs>
        <w:snapToGrid w:val="0"/>
        <w:spacing w:line="276" w:lineRule="auto"/>
        <w:jc w:val="center"/>
        <w:rPr>
          <w:b/>
          <w:spacing w:val="20"/>
          <w:szCs w:val="24"/>
        </w:rPr>
      </w:pPr>
    </w:p>
    <w:tbl>
      <w:tblPr>
        <w:tblW w:w="7371" w:type="dxa"/>
        <w:tblInd w:w="959" w:type="dxa"/>
        <w:tblLook w:val="04A0" w:firstRow="1" w:lastRow="0" w:firstColumn="1" w:lastColumn="0" w:noHBand="0" w:noVBand="1"/>
      </w:tblPr>
      <w:tblGrid>
        <w:gridCol w:w="2126"/>
        <w:gridCol w:w="5245"/>
      </w:tblGrid>
      <w:tr w:rsidR="009474DB" w:rsidRPr="009474DB" w14:paraId="72F57D10" w14:textId="77777777" w:rsidTr="00224837">
        <w:tc>
          <w:tcPr>
            <w:tcW w:w="2126" w:type="dxa"/>
            <w:shd w:val="clear" w:color="auto" w:fill="auto"/>
          </w:tcPr>
          <w:p w14:paraId="1582C06D" w14:textId="04B5FCA2" w:rsidR="006A3470" w:rsidRPr="009474DB" w:rsidRDefault="00F33E98" w:rsidP="00224837">
            <w:pPr>
              <w:spacing w:line="276" w:lineRule="auto"/>
              <w:ind w:right="32"/>
              <w:jc w:val="both"/>
              <w:rPr>
                <w:spacing w:val="20"/>
                <w:sz w:val="26"/>
                <w:szCs w:val="26"/>
              </w:rPr>
            </w:pPr>
            <w:r w:rsidRPr="00F33E98">
              <w:rPr>
                <w:rFonts w:eastAsia="SimSun" w:hint="eastAsia"/>
                <w:spacing w:val="20"/>
                <w:sz w:val="26"/>
                <w:szCs w:val="26"/>
                <w:lang w:eastAsia="zh-CN"/>
              </w:rPr>
              <w:t>日</w:t>
            </w:r>
            <w:r w:rsidRPr="009474DB">
              <w:rPr>
                <w:spacing w:val="20"/>
                <w:sz w:val="26"/>
                <w:szCs w:val="26"/>
                <w:lang w:eastAsia="zh-CN"/>
              </w:rPr>
              <w:tab/>
            </w:r>
            <w:r w:rsidRPr="00F33E98">
              <w:rPr>
                <w:rFonts w:eastAsia="SimSun" w:hint="eastAsia"/>
                <w:spacing w:val="20"/>
                <w:sz w:val="26"/>
                <w:szCs w:val="26"/>
                <w:lang w:eastAsia="zh-CN"/>
              </w:rPr>
              <w:t>期：</w:t>
            </w:r>
          </w:p>
        </w:tc>
        <w:tc>
          <w:tcPr>
            <w:tcW w:w="5245" w:type="dxa"/>
          </w:tcPr>
          <w:p w14:paraId="541CE120" w14:textId="6AFE4114" w:rsidR="006A3470" w:rsidRPr="009474DB" w:rsidRDefault="00F33E98" w:rsidP="009F5431">
            <w:pPr>
              <w:spacing w:line="276" w:lineRule="auto"/>
              <w:ind w:right="32"/>
              <w:jc w:val="both"/>
              <w:rPr>
                <w:spacing w:val="20"/>
                <w:sz w:val="26"/>
                <w:szCs w:val="26"/>
              </w:rPr>
            </w:pPr>
            <w:r w:rsidRPr="00F33E98">
              <w:rPr>
                <w:rFonts w:eastAsia="SimSun" w:hint="eastAsia"/>
                <w:spacing w:val="20"/>
                <w:sz w:val="26"/>
                <w:szCs w:val="26"/>
                <w:lang w:eastAsia="zh-CN"/>
              </w:rPr>
              <w:t>二零一六年三月三十日（星期三）</w:t>
            </w:r>
          </w:p>
        </w:tc>
      </w:tr>
      <w:tr w:rsidR="009474DB" w:rsidRPr="009474DB" w14:paraId="18D037C8" w14:textId="77777777" w:rsidTr="00224837">
        <w:tc>
          <w:tcPr>
            <w:tcW w:w="2126" w:type="dxa"/>
            <w:shd w:val="clear" w:color="auto" w:fill="auto"/>
          </w:tcPr>
          <w:p w14:paraId="4ECBB2FE" w14:textId="3AB167E8" w:rsidR="006A3470" w:rsidRPr="009474DB" w:rsidRDefault="00F33E98" w:rsidP="00224837">
            <w:pPr>
              <w:spacing w:line="276" w:lineRule="auto"/>
              <w:ind w:right="32"/>
              <w:jc w:val="both"/>
              <w:rPr>
                <w:spacing w:val="20"/>
                <w:sz w:val="26"/>
                <w:szCs w:val="26"/>
              </w:rPr>
            </w:pPr>
            <w:r w:rsidRPr="00F33E98">
              <w:rPr>
                <w:rFonts w:eastAsia="SimSun" w:hint="eastAsia"/>
                <w:spacing w:val="20"/>
                <w:sz w:val="26"/>
                <w:szCs w:val="26"/>
                <w:lang w:eastAsia="zh-CN"/>
              </w:rPr>
              <w:t>时</w:t>
            </w:r>
            <w:r w:rsidRPr="009474DB">
              <w:rPr>
                <w:spacing w:val="20"/>
                <w:sz w:val="26"/>
                <w:szCs w:val="26"/>
                <w:lang w:eastAsia="zh-CN"/>
              </w:rPr>
              <w:tab/>
            </w:r>
            <w:r w:rsidRPr="00F33E98">
              <w:rPr>
                <w:rFonts w:eastAsia="SimSun" w:hint="eastAsia"/>
                <w:spacing w:val="20"/>
                <w:sz w:val="26"/>
                <w:szCs w:val="26"/>
                <w:lang w:eastAsia="zh-CN"/>
              </w:rPr>
              <w:t>间：</w:t>
            </w:r>
          </w:p>
        </w:tc>
        <w:tc>
          <w:tcPr>
            <w:tcW w:w="5245" w:type="dxa"/>
          </w:tcPr>
          <w:p w14:paraId="779E8E91" w14:textId="619EBFEC" w:rsidR="006A3470" w:rsidRPr="009474DB" w:rsidRDefault="00F33E98" w:rsidP="009F5431">
            <w:pPr>
              <w:spacing w:line="276" w:lineRule="auto"/>
              <w:ind w:right="32"/>
              <w:jc w:val="both"/>
              <w:rPr>
                <w:spacing w:val="20"/>
                <w:sz w:val="26"/>
                <w:szCs w:val="26"/>
              </w:rPr>
            </w:pPr>
            <w:r w:rsidRPr="00F33E98">
              <w:rPr>
                <w:rFonts w:eastAsia="SimSun" w:hint="eastAsia"/>
                <w:spacing w:val="20"/>
                <w:sz w:val="26"/>
                <w:szCs w:val="26"/>
                <w:lang w:eastAsia="zh-CN"/>
              </w:rPr>
              <w:t>下午四时正</w:t>
            </w:r>
          </w:p>
        </w:tc>
      </w:tr>
      <w:tr w:rsidR="009474DB" w:rsidRPr="009474DB" w14:paraId="2DB883A6" w14:textId="77777777" w:rsidTr="00224837">
        <w:tc>
          <w:tcPr>
            <w:tcW w:w="2126" w:type="dxa"/>
            <w:shd w:val="clear" w:color="auto" w:fill="auto"/>
          </w:tcPr>
          <w:p w14:paraId="06F8A4BD" w14:textId="2C5FD527" w:rsidR="006A3470" w:rsidRPr="009474DB" w:rsidRDefault="00F33E98" w:rsidP="00224837">
            <w:pPr>
              <w:spacing w:line="276" w:lineRule="auto"/>
              <w:ind w:right="32"/>
              <w:jc w:val="both"/>
              <w:rPr>
                <w:spacing w:val="20"/>
                <w:sz w:val="26"/>
                <w:szCs w:val="26"/>
              </w:rPr>
            </w:pPr>
            <w:r w:rsidRPr="00F33E98">
              <w:rPr>
                <w:rFonts w:eastAsia="SimSun" w:hint="eastAsia"/>
                <w:spacing w:val="20"/>
                <w:sz w:val="26"/>
                <w:szCs w:val="26"/>
                <w:lang w:eastAsia="zh-CN"/>
              </w:rPr>
              <w:t>地</w:t>
            </w:r>
            <w:r w:rsidRPr="009474DB">
              <w:rPr>
                <w:spacing w:val="20"/>
                <w:sz w:val="26"/>
                <w:szCs w:val="26"/>
                <w:lang w:eastAsia="zh-CN"/>
              </w:rPr>
              <w:tab/>
            </w:r>
            <w:r w:rsidRPr="00F33E98">
              <w:rPr>
                <w:rFonts w:eastAsia="SimSun" w:hint="eastAsia"/>
                <w:spacing w:val="20"/>
                <w:sz w:val="26"/>
                <w:szCs w:val="26"/>
                <w:lang w:eastAsia="zh-CN"/>
              </w:rPr>
              <w:t>点：</w:t>
            </w:r>
          </w:p>
        </w:tc>
        <w:tc>
          <w:tcPr>
            <w:tcW w:w="5245" w:type="dxa"/>
          </w:tcPr>
          <w:p w14:paraId="0BD4992A" w14:textId="1A06F7B5" w:rsidR="009F5431" w:rsidRPr="009474DB" w:rsidRDefault="00F33E98" w:rsidP="006A3470">
            <w:pPr>
              <w:spacing w:line="276" w:lineRule="auto"/>
              <w:ind w:right="32"/>
              <w:jc w:val="both"/>
              <w:rPr>
                <w:spacing w:val="20"/>
                <w:sz w:val="26"/>
                <w:szCs w:val="26"/>
              </w:rPr>
            </w:pPr>
            <w:r w:rsidRPr="00F33E98">
              <w:rPr>
                <w:rFonts w:eastAsia="SimSun" w:hint="eastAsia"/>
                <w:spacing w:val="20"/>
                <w:sz w:val="26"/>
                <w:szCs w:val="26"/>
                <w:lang w:eastAsia="zh-CN"/>
              </w:rPr>
              <w:t>香港中环统一码头道</w:t>
            </w:r>
            <w:r w:rsidRPr="00F33E98">
              <w:rPr>
                <w:rFonts w:eastAsia="SimSun"/>
                <w:spacing w:val="20"/>
                <w:sz w:val="26"/>
                <w:szCs w:val="26"/>
                <w:lang w:eastAsia="zh-CN"/>
              </w:rPr>
              <w:t>38</w:t>
            </w:r>
            <w:r w:rsidRPr="00F33E98">
              <w:rPr>
                <w:rFonts w:eastAsia="SimSun" w:hint="eastAsia"/>
                <w:spacing w:val="20"/>
                <w:sz w:val="26"/>
                <w:szCs w:val="26"/>
                <w:lang w:eastAsia="zh-CN"/>
              </w:rPr>
              <w:t>号</w:t>
            </w:r>
          </w:p>
          <w:p w14:paraId="7604A411" w14:textId="3C74E35F" w:rsidR="009F5431" w:rsidRPr="009474DB" w:rsidRDefault="00F33E98" w:rsidP="009F5431">
            <w:pPr>
              <w:spacing w:line="276" w:lineRule="auto"/>
              <w:ind w:right="32"/>
              <w:jc w:val="both"/>
              <w:rPr>
                <w:rFonts w:hint="eastAsia"/>
                <w:spacing w:val="20"/>
                <w:sz w:val="26"/>
                <w:szCs w:val="26"/>
                <w:lang w:eastAsia="zh-HK"/>
              </w:rPr>
            </w:pPr>
            <w:r w:rsidRPr="00F33E98">
              <w:rPr>
                <w:rFonts w:eastAsia="SimSun" w:hint="eastAsia"/>
                <w:spacing w:val="20"/>
                <w:sz w:val="26"/>
                <w:szCs w:val="26"/>
                <w:lang w:eastAsia="zh-CN"/>
              </w:rPr>
              <w:t>海港政府大楼</w:t>
            </w:r>
            <w:bookmarkStart w:id="1" w:name="_GoBack"/>
            <w:bookmarkEnd w:id="1"/>
            <w:r w:rsidRPr="00F33E98">
              <w:rPr>
                <w:rFonts w:eastAsia="SimSun"/>
                <w:spacing w:val="20"/>
                <w:sz w:val="26"/>
                <w:szCs w:val="26"/>
                <w:lang w:eastAsia="zh-CN"/>
              </w:rPr>
              <w:t>14</w:t>
            </w:r>
            <w:r w:rsidRPr="00F33E98">
              <w:rPr>
                <w:rFonts w:eastAsia="SimSun" w:hint="eastAsia"/>
                <w:spacing w:val="20"/>
                <w:sz w:val="26"/>
                <w:szCs w:val="26"/>
                <w:lang w:eastAsia="zh-CN"/>
              </w:rPr>
              <w:t>楼</w:t>
            </w:r>
          </w:p>
          <w:p w14:paraId="2B1708C7" w14:textId="192B0C07" w:rsidR="006A3470" w:rsidRPr="009474DB" w:rsidRDefault="00F33E98" w:rsidP="009F5431">
            <w:pPr>
              <w:spacing w:line="276" w:lineRule="auto"/>
              <w:ind w:right="32"/>
              <w:jc w:val="both"/>
              <w:rPr>
                <w:spacing w:val="20"/>
                <w:sz w:val="26"/>
                <w:szCs w:val="26"/>
              </w:rPr>
            </w:pPr>
            <w:r w:rsidRPr="00F33E98">
              <w:rPr>
                <w:rFonts w:eastAsia="SimSun" w:hint="eastAsia"/>
                <w:spacing w:val="20"/>
                <w:sz w:val="26"/>
                <w:szCs w:val="26"/>
                <w:lang w:eastAsia="zh-CN"/>
              </w:rPr>
              <w:t>中西区区议会会议室</w:t>
            </w:r>
          </w:p>
        </w:tc>
      </w:tr>
    </w:tbl>
    <w:p w14:paraId="1A9F4A7A" w14:textId="77777777" w:rsidR="00F23222" w:rsidRPr="009474DB" w:rsidRDefault="00F23222" w:rsidP="00E45E9D">
      <w:pPr>
        <w:tabs>
          <w:tab w:val="left" w:pos="3480"/>
        </w:tabs>
        <w:snapToGrid w:val="0"/>
        <w:spacing w:line="276" w:lineRule="auto"/>
        <w:jc w:val="center"/>
        <w:rPr>
          <w:b/>
          <w:spacing w:val="20"/>
          <w:szCs w:val="24"/>
        </w:rPr>
      </w:pPr>
    </w:p>
    <w:p w14:paraId="6BF8F59F" w14:textId="7760070E" w:rsidR="002F48FF" w:rsidRPr="009474DB" w:rsidRDefault="00F33E98" w:rsidP="00E45E9D">
      <w:pPr>
        <w:tabs>
          <w:tab w:val="left" w:pos="1440"/>
        </w:tabs>
        <w:snapToGrid w:val="0"/>
        <w:spacing w:line="276" w:lineRule="auto"/>
        <w:jc w:val="both"/>
        <w:rPr>
          <w:spacing w:val="20"/>
          <w:szCs w:val="24"/>
          <w:u w:val="single"/>
        </w:rPr>
      </w:pPr>
      <w:r w:rsidRPr="00F33E98">
        <w:rPr>
          <w:rFonts w:eastAsia="SimSun" w:hint="eastAsia"/>
          <w:spacing w:val="20"/>
          <w:szCs w:val="24"/>
          <w:u w:val="single"/>
          <w:lang w:eastAsia="zh-CN"/>
        </w:rPr>
        <w:t>出席者：</w:t>
      </w:r>
    </w:p>
    <w:p w14:paraId="48F3C3A8" w14:textId="77777777" w:rsidR="002F48FF" w:rsidRPr="009474DB" w:rsidRDefault="002F48FF" w:rsidP="00E45E9D">
      <w:pPr>
        <w:tabs>
          <w:tab w:val="left" w:pos="1440"/>
        </w:tabs>
        <w:snapToGrid w:val="0"/>
        <w:spacing w:line="276" w:lineRule="auto"/>
        <w:jc w:val="both"/>
        <w:rPr>
          <w:spacing w:val="20"/>
          <w:szCs w:val="24"/>
          <w:u w:val="single"/>
        </w:rPr>
      </w:pPr>
    </w:p>
    <w:p w14:paraId="4AA5D747" w14:textId="762BA472" w:rsidR="002F48FF" w:rsidRPr="009474DB" w:rsidRDefault="00F33E98" w:rsidP="004F413E">
      <w:pPr>
        <w:tabs>
          <w:tab w:val="left" w:pos="4"/>
        </w:tabs>
        <w:snapToGrid w:val="0"/>
        <w:spacing w:line="276" w:lineRule="auto"/>
        <w:jc w:val="both"/>
        <w:rPr>
          <w:spacing w:val="20"/>
          <w:szCs w:val="24"/>
          <w:u w:val="single"/>
        </w:rPr>
      </w:pPr>
      <w:r w:rsidRPr="009474DB">
        <w:rPr>
          <w:spacing w:val="20"/>
          <w:szCs w:val="24"/>
          <w:lang w:eastAsia="zh-CN"/>
        </w:rPr>
        <w:tab/>
      </w:r>
      <w:r w:rsidRPr="00F33E98">
        <w:rPr>
          <w:rFonts w:eastAsia="SimSun" w:hint="eastAsia"/>
          <w:spacing w:val="20"/>
          <w:szCs w:val="24"/>
          <w:u w:val="single"/>
          <w:lang w:eastAsia="zh-CN"/>
        </w:rPr>
        <w:t>主席</w:t>
      </w:r>
    </w:p>
    <w:p w14:paraId="57409110" w14:textId="2A9F8A95" w:rsidR="002F48FF" w:rsidRPr="009474DB" w:rsidRDefault="00F33E98" w:rsidP="00E45E9D">
      <w:pPr>
        <w:tabs>
          <w:tab w:val="left" w:pos="567"/>
        </w:tabs>
        <w:snapToGrid w:val="0"/>
        <w:spacing w:line="276" w:lineRule="auto"/>
        <w:jc w:val="both"/>
        <w:rPr>
          <w:spacing w:val="20"/>
          <w:szCs w:val="24"/>
        </w:rPr>
      </w:pPr>
      <w:r w:rsidRPr="009474DB">
        <w:rPr>
          <w:spacing w:val="20"/>
          <w:szCs w:val="24"/>
          <w:lang w:eastAsia="zh-CN"/>
        </w:rPr>
        <w:tab/>
      </w:r>
      <w:r w:rsidRPr="00F33E98">
        <w:rPr>
          <w:rFonts w:eastAsia="SimSun" w:hint="eastAsia"/>
          <w:spacing w:val="20"/>
          <w:szCs w:val="24"/>
          <w:lang w:eastAsia="zh-CN"/>
        </w:rPr>
        <w:t>叶永成议员</w:t>
      </w:r>
      <w:r w:rsidRPr="00F33E98">
        <w:rPr>
          <w:rFonts w:eastAsia="SimSun"/>
          <w:spacing w:val="20"/>
          <w:szCs w:val="24"/>
          <w:lang w:eastAsia="zh-CN"/>
        </w:rPr>
        <w:t>, BBS, MH, JP</w:t>
      </w:r>
    </w:p>
    <w:p w14:paraId="6309FD95" w14:textId="77777777" w:rsidR="002F48FF" w:rsidRPr="009474DB" w:rsidRDefault="002F48FF" w:rsidP="00E45E9D">
      <w:pPr>
        <w:tabs>
          <w:tab w:val="left" w:pos="567"/>
        </w:tabs>
        <w:snapToGrid w:val="0"/>
        <w:spacing w:line="276" w:lineRule="auto"/>
        <w:jc w:val="both"/>
        <w:rPr>
          <w:spacing w:val="20"/>
          <w:szCs w:val="24"/>
        </w:rPr>
      </w:pPr>
    </w:p>
    <w:p w14:paraId="1152371E" w14:textId="275104EC" w:rsidR="002F48FF" w:rsidRPr="009474DB" w:rsidRDefault="00F33E98" w:rsidP="004F413E">
      <w:pPr>
        <w:tabs>
          <w:tab w:val="left" w:pos="4"/>
          <w:tab w:val="left" w:pos="567"/>
        </w:tabs>
        <w:snapToGrid w:val="0"/>
        <w:spacing w:line="276" w:lineRule="auto"/>
        <w:jc w:val="both"/>
        <w:rPr>
          <w:spacing w:val="20"/>
          <w:szCs w:val="24"/>
          <w:u w:val="single"/>
        </w:rPr>
      </w:pPr>
      <w:r w:rsidRPr="009474DB">
        <w:rPr>
          <w:spacing w:val="20"/>
          <w:szCs w:val="24"/>
          <w:lang w:eastAsia="zh-CN"/>
        </w:rPr>
        <w:tab/>
      </w:r>
      <w:r w:rsidRPr="00F33E98">
        <w:rPr>
          <w:rFonts w:eastAsia="SimSun" w:hint="eastAsia"/>
          <w:spacing w:val="20"/>
          <w:szCs w:val="24"/>
          <w:u w:val="single"/>
          <w:lang w:eastAsia="zh-CN"/>
        </w:rPr>
        <w:t>组员</w:t>
      </w:r>
    </w:p>
    <w:p w14:paraId="6403D56E" w14:textId="695B4836" w:rsidR="00E115A3" w:rsidRPr="009474DB" w:rsidRDefault="00F33E98" w:rsidP="00E45E9D">
      <w:pPr>
        <w:tabs>
          <w:tab w:val="left" w:pos="284"/>
          <w:tab w:val="left" w:pos="56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陈财喜议员</w:t>
      </w:r>
      <w:r w:rsidRPr="00F33E98">
        <w:rPr>
          <w:rFonts w:eastAsia="SimSun"/>
          <w:spacing w:val="20"/>
          <w:szCs w:val="24"/>
          <w:lang w:eastAsia="zh-CN"/>
        </w:rPr>
        <w:t>, MH</w:t>
      </w:r>
    </w:p>
    <w:p w14:paraId="021FC078" w14:textId="0597D384" w:rsidR="00411A71" w:rsidRPr="009474DB" w:rsidRDefault="00F33E98" w:rsidP="00411A71">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李志恒议员</w:t>
      </w:r>
    </w:p>
    <w:p w14:paraId="17277777" w14:textId="5AD8C2B2" w:rsidR="00182C76" w:rsidRPr="009474DB" w:rsidRDefault="00F33E98" w:rsidP="00411A71">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萧嘉怡议员</w:t>
      </w:r>
    </w:p>
    <w:p w14:paraId="601EC8BA" w14:textId="43AFFFF3" w:rsidR="00411A71" w:rsidRPr="009474DB" w:rsidRDefault="00F33E98" w:rsidP="00411A71">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杨开永议员</w:t>
      </w:r>
    </w:p>
    <w:p w14:paraId="180776C4" w14:textId="3B21F98D" w:rsidR="002F48FF" w:rsidRPr="009474DB" w:rsidRDefault="00F33E98" w:rsidP="00E45E9D">
      <w:pPr>
        <w:tabs>
          <w:tab w:val="left" w:pos="284"/>
          <w:tab w:val="left" w:pos="56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杨学明议员</w:t>
      </w:r>
    </w:p>
    <w:p w14:paraId="716405F5" w14:textId="48F1C117" w:rsidR="002F48FF" w:rsidRPr="009474DB" w:rsidRDefault="00F33E98" w:rsidP="00E45E9D">
      <w:pPr>
        <w:tabs>
          <w:tab w:val="left" w:pos="284"/>
          <w:tab w:val="left" w:pos="56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p>
    <w:p w14:paraId="25457028" w14:textId="1D10E3C4" w:rsidR="00444BBF" w:rsidRPr="009474DB" w:rsidRDefault="00F33E98" w:rsidP="00E45E9D">
      <w:pPr>
        <w:tabs>
          <w:tab w:val="left" w:pos="284"/>
          <w:tab w:val="left" w:pos="567"/>
          <w:tab w:val="left" w:pos="2977"/>
        </w:tabs>
        <w:snapToGrid w:val="0"/>
        <w:spacing w:line="276" w:lineRule="auto"/>
        <w:jc w:val="both"/>
        <w:rPr>
          <w:spacing w:val="20"/>
          <w:szCs w:val="24"/>
        </w:rPr>
      </w:pPr>
      <w:r w:rsidRPr="00F33E98">
        <w:rPr>
          <w:rFonts w:eastAsia="SimSun" w:hint="eastAsia"/>
          <w:spacing w:val="20"/>
          <w:szCs w:val="24"/>
          <w:u w:val="single"/>
          <w:lang w:eastAsia="zh-CN"/>
        </w:rPr>
        <w:t>列席者：</w:t>
      </w:r>
    </w:p>
    <w:p w14:paraId="73EC7496" w14:textId="1AA7D0D9" w:rsidR="002F48FF" w:rsidRPr="009474DB" w:rsidRDefault="00F33E98" w:rsidP="00E45E9D">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林冰冰女士</w:t>
      </w:r>
      <w:r w:rsidRPr="009474DB">
        <w:rPr>
          <w:spacing w:val="20"/>
          <w:szCs w:val="24"/>
          <w:lang w:eastAsia="zh-CN"/>
        </w:rPr>
        <w:tab/>
      </w:r>
      <w:r w:rsidRPr="00F33E98">
        <w:rPr>
          <w:rFonts w:eastAsia="SimSun" w:hint="eastAsia"/>
          <w:spacing w:val="20"/>
          <w:szCs w:val="24"/>
          <w:lang w:eastAsia="zh-CN"/>
        </w:rPr>
        <w:t>中西区民政事务助理专员</w:t>
      </w:r>
    </w:p>
    <w:p w14:paraId="0FC3042D" w14:textId="471A537D" w:rsidR="00AA1617" w:rsidRPr="009474DB" w:rsidRDefault="00F33E98" w:rsidP="00AA1617">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王国威先生</w:t>
      </w:r>
      <w:r w:rsidRPr="00F33E98">
        <w:rPr>
          <w:rFonts w:eastAsia="SimSun"/>
          <w:spacing w:val="20"/>
          <w:szCs w:val="24"/>
          <w:lang w:eastAsia="zh-CN"/>
        </w:rPr>
        <w:t xml:space="preserve"> </w:t>
      </w:r>
      <w:r w:rsidRPr="009474DB">
        <w:rPr>
          <w:spacing w:val="20"/>
          <w:szCs w:val="24"/>
          <w:lang w:eastAsia="zh-CN"/>
        </w:rPr>
        <w:tab/>
      </w:r>
      <w:r w:rsidRPr="00F33E98">
        <w:rPr>
          <w:rFonts w:eastAsia="SimSun" w:hint="eastAsia"/>
          <w:spacing w:val="20"/>
          <w:szCs w:val="24"/>
          <w:lang w:eastAsia="zh-CN"/>
        </w:rPr>
        <w:t>中西区民政事务处</w:t>
      </w:r>
      <w:r w:rsidRPr="00F33E98">
        <w:rPr>
          <w:rFonts w:eastAsia="SimSun"/>
          <w:spacing w:val="20"/>
          <w:szCs w:val="24"/>
          <w:lang w:eastAsia="zh-CN"/>
        </w:rPr>
        <w:t xml:space="preserve"> </w:t>
      </w:r>
      <w:r w:rsidRPr="00F33E98">
        <w:rPr>
          <w:rFonts w:eastAsia="SimSun" w:hint="eastAsia"/>
          <w:spacing w:val="20"/>
          <w:szCs w:val="24"/>
          <w:lang w:eastAsia="zh-CN"/>
        </w:rPr>
        <w:t>高级联络主任</w:t>
      </w:r>
      <w:r w:rsidRPr="00F33E98">
        <w:rPr>
          <w:rFonts w:eastAsia="SimSun"/>
          <w:spacing w:val="20"/>
          <w:szCs w:val="24"/>
          <w:lang w:eastAsia="zh-CN"/>
        </w:rPr>
        <w:t>(</w:t>
      </w:r>
      <w:r w:rsidRPr="00F33E98">
        <w:rPr>
          <w:rFonts w:eastAsia="SimSun" w:hint="eastAsia"/>
          <w:spacing w:val="20"/>
          <w:szCs w:val="24"/>
          <w:lang w:eastAsia="zh-CN"/>
        </w:rPr>
        <w:t>社区联络</w:t>
      </w:r>
      <w:r w:rsidRPr="00F33E98">
        <w:rPr>
          <w:rFonts w:eastAsia="SimSun"/>
          <w:spacing w:val="20"/>
          <w:szCs w:val="24"/>
          <w:lang w:eastAsia="zh-CN"/>
        </w:rPr>
        <w:t>)</w:t>
      </w:r>
    </w:p>
    <w:p w14:paraId="0B767156" w14:textId="20942FED" w:rsidR="00AA1617" w:rsidRPr="009474DB" w:rsidRDefault="00F33E98" w:rsidP="00AA1617">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黄敏玲女士</w:t>
      </w:r>
      <w:r w:rsidRPr="00F33E98">
        <w:rPr>
          <w:rFonts w:eastAsia="SimSun"/>
          <w:spacing w:val="20"/>
          <w:szCs w:val="24"/>
          <w:lang w:eastAsia="zh-CN"/>
        </w:rPr>
        <w:t xml:space="preserve"> </w:t>
      </w:r>
      <w:r w:rsidRPr="009474DB">
        <w:rPr>
          <w:spacing w:val="20"/>
          <w:szCs w:val="24"/>
          <w:lang w:eastAsia="zh-CN"/>
        </w:rPr>
        <w:tab/>
      </w:r>
      <w:r w:rsidRPr="00F33E98">
        <w:rPr>
          <w:rFonts w:eastAsia="SimSun" w:hint="eastAsia"/>
          <w:spacing w:val="20"/>
          <w:szCs w:val="24"/>
          <w:lang w:eastAsia="zh-CN"/>
        </w:rPr>
        <w:t>中西区民政事务处</w:t>
      </w:r>
      <w:r w:rsidRPr="00F33E98">
        <w:rPr>
          <w:rFonts w:eastAsia="SimSun"/>
          <w:spacing w:val="20"/>
          <w:szCs w:val="24"/>
          <w:lang w:eastAsia="zh-CN"/>
        </w:rPr>
        <w:t xml:space="preserve"> </w:t>
      </w:r>
      <w:r w:rsidRPr="00F33E98">
        <w:rPr>
          <w:rFonts w:eastAsia="SimSun" w:hint="eastAsia"/>
          <w:spacing w:val="20"/>
          <w:szCs w:val="24"/>
          <w:lang w:eastAsia="zh-CN"/>
        </w:rPr>
        <w:t>联络主任主管</w:t>
      </w:r>
      <w:r w:rsidRPr="00F33E98">
        <w:rPr>
          <w:rFonts w:eastAsia="SimSun"/>
          <w:spacing w:val="20"/>
          <w:szCs w:val="24"/>
          <w:lang w:eastAsia="zh-CN"/>
        </w:rPr>
        <w:t>(</w:t>
      </w:r>
      <w:r w:rsidRPr="00F33E98">
        <w:rPr>
          <w:rFonts w:eastAsia="SimSun" w:hint="eastAsia"/>
          <w:spacing w:val="20"/>
          <w:szCs w:val="24"/>
          <w:lang w:eastAsia="zh-CN"/>
        </w:rPr>
        <w:t>西营盘</w:t>
      </w:r>
      <w:r w:rsidRPr="00F33E98">
        <w:rPr>
          <w:rFonts w:eastAsia="SimSun"/>
          <w:spacing w:val="20"/>
          <w:szCs w:val="24"/>
          <w:lang w:eastAsia="zh-CN"/>
        </w:rPr>
        <w:t>)</w:t>
      </w:r>
    </w:p>
    <w:p w14:paraId="04D97532" w14:textId="13BB1321" w:rsidR="00AA1617" w:rsidRPr="009474DB" w:rsidRDefault="00F33E98" w:rsidP="00AA1617">
      <w:pPr>
        <w:tabs>
          <w:tab w:val="left" w:pos="284"/>
          <w:tab w:val="left" w:pos="567"/>
          <w:tab w:val="left" w:pos="2977"/>
        </w:tabs>
        <w:snapToGrid w:val="0"/>
        <w:spacing w:line="276" w:lineRule="auto"/>
        <w:ind w:left="1080" w:hanging="1080"/>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欧阳卓芝女士</w:t>
      </w:r>
      <w:r w:rsidRPr="009474DB">
        <w:rPr>
          <w:spacing w:val="20"/>
          <w:szCs w:val="24"/>
          <w:lang w:eastAsia="zh-CN"/>
        </w:rPr>
        <w:tab/>
      </w:r>
      <w:r w:rsidRPr="00F33E98">
        <w:rPr>
          <w:rFonts w:eastAsia="SimSun" w:hint="eastAsia"/>
          <w:spacing w:val="20"/>
          <w:szCs w:val="24"/>
          <w:lang w:eastAsia="zh-CN"/>
        </w:rPr>
        <w:t>香港基督教女青年会青年就业资源中心</w:t>
      </w:r>
      <w:r w:rsidRPr="00F33E98">
        <w:rPr>
          <w:rFonts w:eastAsia="SimSun"/>
          <w:spacing w:val="20"/>
          <w:szCs w:val="24"/>
          <w:lang w:eastAsia="zh-CN"/>
        </w:rPr>
        <w:t xml:space="preserve"> </w:t>
      </w:r>
      <w:r w:rsidRPr="00F33E98">
        <w:rPr>
          <w:rFonts w:eastAsia="SimSun" w:hint="eastAsia"/>
          <w:spacing w:val="20"/>
          <w:szCs w:val="24"/>
          <w:lang w:eastAsia="zh-CN"/>
        </w:rPr>
        <w:t>社会工作干事</w:t>
      </w:r>
      <w:r w:rsidR="00AA1617" w:rsidRPr="009474DB">
        <w:rPr>
          <w:rFonts w:hint="eastAsia"/>
          <w:spacing w:val="20"/>
          <w:szCs w:val="24"/>
        </w:rPr>
        <w:t xml:space="preserve"> </w:t>
      </w:r>
    </w:p>
    <w:p w14:paraId="032C05AB" w14:textId="1DE9ACC0" w:rsidR="00AA1617" w:rsidRPr="009474DB" w:rsidRDefault="00F33E98" w:rsidP="00AA1617">
      <w:pPr>
        <w:tabs>
          <w:tab w:val="left" w:pos="284"/>
          <w:tab w:val="left" w:pos="567"/>
          <w:tab w:val="left" w:pos="2977"/>
        </w:tabs>
        <w:snapToGrid w:val="0"/>
        <w:spacing w:line="276" w:lineRule="auto"/>
        <w:ind w:left="1080" w:hanging="1080"/>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陈诺曦先生</w:t>
      </w:r>
      <w:r w:rsidRPr="00F33E98">
        <w:rPr>
          <w:rFonts w:eastAsia="SimSun"/>
          <w:spacing w:val="20"/>
          <w:szCs w:val="24"/>
          <w:lang w:eastAsia="zh-CN"/>
        </w:rPr>
        <w:t xml:space="preserve"> </w:t>
      </w:r>
      <w:r w:rsidRPr="009474DB">
        <w:rPr>
          <w:spacing w:val="20"/>
          <w:szCs w:val="24"/>
          <w:lang w:eastAsia="zh-CN"/>
        </w:rPr>
        <w:tab/>
      </w:r>
      <w:r w:rsidRPr="00F33E98">
        <w:rPr>
          <w:rFonts w:eastAsia="SimSun" w:hint="eastAsia"/>
          <w:spacing w:val="20"/>
          <w:szCs w:val="24"/>
          <w:lang w:eastAsia="zh-CN"/>
        </w:rPr>
        <w:t>香港基督教女青年会西环综合社会服务处</w:t>
      </w:r>
      <w:r w:rsidRPr="00F33E98">
        <w:rPr>
          <w:rFonts w:eastAsia="SimSun"/>
          <w:spacing w:val="20"/>
          <w:szCs w:val="24"/>
          <w:lang w:eastAsia="zh-CN"/>
        </w:rPr>
        <w:t xml:space="preserve"> </w:t>
      </w:r>
      <w:r w:rsidRPr="00F33E98">
        <w:rPr>
          <w:rFonts w:eastAsia="SimSun" w:hint="eastAsia"/>
          <w:spacing w:val="20"/>
          <w:szCs w:val="24"/>
          <w:lang w:eastAsia="zh-CN"/>
        </w:rPr>
        <w:t>社会工作干事</w:t>
      </w:r>
    </w:p>
    <w:p w14:paraId="10319A10" w14:textId="77777777" w:rsidR="00C96B0E" w:rsidRPr="009474DB" w:rsidRDefault="00C96B0E" w:rsidP="00E45E9D">
      <w:pPr>
        <w:tabs>
          <w:tab w:val="left" w:pos="1440"/>
        </w:tabs>
        <w:snapToGrid w:val="0"/>
        <w:spacing w:line="276" w:lineRule="auto"/>
        <w:jc w:val="both"/>
        <w:rPr>
          <w:spacing w:val="20"/>
          <w:szCs w:val="24"/>
          <w:u w:val="single"/>
        </w:rPr>
      </w:pPr>
    </w:p>
    <w:p w14:paraId="59F00F7C" w14:textId="768D785C" w:rsidR="00C4657A" w:rsidRPr="009474DB" w:rsidRDefault="00F33E98" w:rsidP="00E45E9D">
      <w:pPr>
        <w:tabs>
          <w:tab w:val="left" w:pos="1440"/>
        </w:tabs>
        <w:snapToGrid w:val="0"/>
        <w:spacing w:line="276" w:lineRule="auto"/>
        <w:jc w:val="both"/>
        <w:rPr>
          <w:spacing w:val="20"/>
          <w:szCs w:val="24"/>
          <w:u w:val="single"/>
        </w:rPr>
      </w:pPr>
      <w:r w:rsidRPr="00F33E98">
        <w:rPr>
          <w:rFonts w:eastAsia="SimSun" w:hint="eastAsia"/>
          <w:spacing w:val="20"/>
          <w:szCs w:val="24"/>
          <w:u w:val="single"/>
          <w:lang w:eastAsia="zh-CN"/>
        </w:rPr>
        <w:t>因事缺席者：</w:t>
      </w:r>
    </w:p>
    <w:p w14:paraId="294035DB" w14:textId="2C2D012E" w:rsidR="006E1F1E" w:rsidRPr="009474DB" w:rsidRDefault="00F33E98" w:rsidP="00182C76">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陈捷贵议员</w:t>
      </w:r>
      <w:r w:rsidRPr="00F33E98">
        <w:rPr>
          <w:rFonts w:eastAsia="SimSun"/>
          <w:spacing w:val="20"/>
          <w:szCs w:val="24"/>
          <w:lang w:eastAsia="zh-CN"/>
        </w:rPr>
        <w:t>, BBS, JP</w:t>
      </w:r>
    </w:p>
    <w:p w14:paraId="038150BB" w14:textId="4D697A0C" w:rsidR="00AA1617" w:rsidRPr="009474DB" w:rsidRDefault="00F33E98" w:rsidP="00182C76">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陈学锋议员</w:t>
      </w:r>
      <w:r w:rsidRPr="00F33E98">
        <w:rPr>
          <w:rFonts w:eastAsia="SimSun"/>
          <w:spacing w:val="20"/>
          <w:szCs w:val="24"/>
          <w:lang w:eastAsia="zh-CN"/>
        </w:rPr>
        <w:t>, MH</w:t>
      </w:r>
    </w:p>
    <w:p w14:paraId="134768C7" w14:textId="77777777" w:rsidR="00CE2A39" w:rsidRPr="009474DB" w:rsidRDefault="00CE2A39" w:rsidP="006E1F1E">
      <w:pPr>
        <w:tabs>
          <w:tab w:val="left" w:pos="567"/>
        </w:tabs>
        <w:snapToGrid w:val="0"/>
        <w:spacing w:line="276" w:lineRule="auto"/>
        <w:jc w:val="both"/>
        <w:rPr>
          <w:spacing w:val="20"/>
          <w:szCs w:val="24"/>
          <w:u w:val="single"/>
        </w:rPr>
      </w:pPr>
    </w:p>
    <w:p w14:paraId="358B6346" w14:textId="4A633D63" w:rsidR="006E1F1E" w:rsidRPr="009474DB" w:rsidRDefault="00F33E98" w:rsidP="006E1F1E">
      <w:pPr>
        <w:tabs>
          <w:tab w:val="left" w:pos="567"/>
        </w:tabs>
        <w:snapToGrid w:val="0"/>
        <w:spacing w:line="276" w:lineRule="auto"/>
        <w:jc w:val="both"/>
        <w:rPr>
          <w:spacing w:val="20"/>
          <w:szCs w:val="24"/>
          <w:u w:val="single"/>
        </w:rPr>
      </w:pPr>
      <w:r w:rsidRPr="00F33E98">
        <w:rPr>
          <w:rFonts w:eastAsia="SimSun" w:hint="eastAsia"/>
          <w:spacing w:val="20"/>
          <w:szCs w:val="24"/>
          <w:u w:val="single"/>
          <w:lang w:eastAsia="zh-CN"/>
        </w:rPr>
        <w:t>秘书：</w:t>
      </w:r>
    </w:p>
    <w:p w14:paraId="3F6C4B1F" w14:textId="0EF2BAD9" w:rsidR="006E1F1E" w:rsidRPr="009474DB" w:rsidRDefault="00F33E98" w:rsidP="006E1F1E">
      <w:pPr>
        <w:tabs>
          <w:tab w:val="left" w:pos="284"/>
          <w:tab w:val="left" w:pos="567"/>
          <w:tab w:val="left" w:pos="2977"/>
        </w:tabs>
        <w:snapToGrid w:val="0"/>
        <w:spacing w:line="276" w:lineRule="auto"/>
        <w:jc w:val="both"/>
        <w:rPr>
          <w:spacing w:val="20"/>
          <w:szCs w:val="24"/>
        </w:rPr>
      </w:pPr>
      <w:r w:rsidRPr="009474DB">
        <w:rPr>
          <w:spacing w:val="20"/>
          <w:szCs w:val="24"/>
          <w:lang w:eastAsia="zh-CN"/>
        </w:rPr>
        <w:tab/>
      </w:r>
      <w:r w:rsidRPr="009474DB">
        <w:rPr>
          <w:spacing w:val="20"/>
          <w:szCs w:val="24"/>
          <w:lang w:eastAsia="zh-CN"/>
        </w:rPr>
        <w:tab/>
      </w:r>
      <w:r w:rsidRPr="00F33E98">
        <w:rPr>
          <w:rFonts w:eastAsia="SimSun" w:hint="eastAsia"/>
          <w:spacing w:val="20"/>
          <w:szCs w:val="24"/>
          <w:lang w:eastAsia="zh-CN"/>
        </w:rPr>
        <w:t>卜憬珣女士</w:t>
      </w:r>
      <w:r w:rsidRPr="009474DB">
        <w:rPr>
          <w:spacing w:val="20"/>
          <w:szCs w:val="24"/>
          <w:lang w:eastAsia="zh-CN"/>
        </w:rPr>
        <w:tab/>
      </w:r>
      <w:r w:rsidRPr="00F33E98">
        <w:rPr>
          <w:rFonts w:eastAsia="SimSun" w:hint="eastAsia"/>
          <w:spacing w:val="20"/>
          <w:szCs w:val="24"/>
          <w:lang w:eastAsia="zh-CN"/>
        </w:rPr>
        <w:t>中西区民政事务处</w:t>
      </w:r>
      <w:r w:rsidRPr="00F33E98">
        <w:rPr>
          <w:rFonts w:eastAsia="SimSun"/>
          <w:spacing w:val="20"/>
          <w:szCs w:val="24"/>
          <w:lang w:eastAsia="zh-CN"/>
        </w:rPr>
        <w:t xml:space="preserve"> </w:t>
      </w:r>
      <w:r w:rsidRPr="00F33E98">
        <w:rPr>
          <w:rFonts w:eastAsia="SimSun" w:hint="eastAsia"/>
          <w:spacing w:val="20"/>
          <w:szCs w:val="24"/>
          <w:lang w:eastAsia="zh-CN"/>
        </w:rPr>
        <w:t>一级行政主任</w:t>
      </w:r>
      <w:r w:rsidRPr="00F33E98">
        <w:rPr>
          <w:rFonts w:eastAsia="SimSun"/>
          <w:spacing w:val="20"/>
          <w:szCs w:val="24"/>
          <w:lang w:eastAsia="zh-CN"/>
        </w:rPr>
        <w:t>(</w:t>
      </w:r>
      <w:r w:rsidRPr="00F33E98">
        <w:rPr>
          <w:rFonts w:eastAsia="SimSun" w:hint="eastAsia"/>
          <w:spacing w:val="20"/>
          <w:szCs w:val="24"/>
          <w:lang w:eastAsia="zh-CN"/>
        </w:rPr>
        <w:t>区议会</w:t>
      </w:r>
      <w:r w:rsidRPr="00F33E98">
        <w:rPr>
          <w:rFonts w:eastAsia="SimSun"/>
          <w:spacing w:val="20"/>
          <w:szCs w:val="24"/>
          <w:lang w:eastAsia="zh-CN"/>
        </w:rPr>
        <w:t>)</w:t>
      </w:r>
    </w:p>
    <w:p w14:paraId="388AC42C" w14:textId="77777777" w:rsidR="002F48FF" w:rsidRPr="009474DB" w:rsidRDefault="002F48FF" w:rsidP="00E45E9D">
      <w:pPr>
        <w:tabs>
          <w:tab w:val="left" w:pos="284"/>
          <w:tab w:val="left" w:pos="567"/>
          <w:tab w:val="left" w:pos="2977"/>
        </w:tabs>
        <w:snapToGrid w:val="0"/>
        <w:spacing w:line="276" w:lineRule="auto"/>
        <w:jc w:val="both"/>
        <w:rPr>
          <w:spacing w:val="20"/>
          <w:szCs w:val="24"/>
        </w:rPr>
      </w:pPr>
    </w:p>
    <w:tbl>
      <w:tblPr>
        <w:tblW w:w="9151" w:type="dxa"/>
        <w:jc w:val="center"/>
        <w:tblInd w:w="-847" w:type="dxa"/>
        <w:tblLayout w:type="fixed"/>
        <w:tblCellMar>
          <w:left w:w="28" w:type="dxa"/>
          <w:right w:w="28" w:type="dxa"/>
        </w:tblCellMar>
        <w:tblLook w:val="0000" w:firstRow="0" w:lastRow="0" w:firstColumn="0" w:lastColumn="0" w:noHBand="0" w:noVBand="0"/>
      </w:tblPr>
      <w:tblGrid>
        <w:gridCol w:w="9151"/>
      </w:tblGrid>
      <w:tr w:rsidR="009474DB" w:rsidRPr="009474DB" w14:paraId="47FAA288" w14:textId="77777777" w:rsidTr="00E45E9D">
        <w:trPr>
          <w:jc w:val="center"/>
        </w:trPr>
        <w:tc>
          <w:tcPr>
            <w:tcW w:w="9151" w:type="dxa"/>
          </w:tcPr>
          <w:p w14:paraId="3E9492A4" w14:textId="5D752108" w:rsidR="002F48FF" w:rsidRPr="009474DB" w:rsidRDefault="00F33E98" w:rsidP="00E45E9D">
            <w:pPr>
              <w:tabs>
                <w:tab w:val="left" w:pos="863"/>
              </w:tabs>
              <w:jc w:val="both"/>
              <w:rPr>
                <w:spacing w:val="20"/>
                <w:szCs w:val="24"/>
              </w:rPr>
            </w:pPr>
            <w:r w:rsidRPr="009474DB">
              <w:rPr>
                <w:spacing w:val="20"/>
                <w:szCs w:val="24"/>
                <w:lang w:eastAsia="zh-CN"/>
              </w:rPr>
              <w:tab/>
            </w:r>
            <w:r w:rsidRPr="00F33E98">
              <w:rPr>
                <w:rFonts w:eastAsia="SimSun" w:hint="eastAsia"/>
                <w:spacing w:val="20"/>
                <w:szCs w:val="24"/>
                <w:u w:val="single"/>
                <w:lang w:eastAsia="zh-CN"/>
              </w:rPr>
              <w:t>主席</w:t>
            </w:r>
            <w:r w:rsidRPr="00F33E98">
              <w:rPr>
                <w:rFonts w:eastAsia="SimSun" w:hint="eastAsia"/>
                <w:spacing w:val="20"/>
                <w:szCs w:val="24"/>
                <w:lang w:eastAsia="zh-CN"/>
              </w:rPr>
              <w:t>欢迎各与会者出席会议。</w:t>
            </w:r>
          </w:p>
          <w:p w14:paraId="64CA826E" w14:textId="77777777" w:rsidR="002F48FF" w:rsidRPr="009474DB" w:rsidRDefault="002F48FF" w:rsidP="00E45E9D">
            <w:pPr>
              <w:snapToGrid w:val="0"/>
              <w:spacing w:line="240" w:lineRule="auto"/>
              <w:ind w:left="454"/>
              <w:jc w:val="both"/>
              <w:rPr>
                <w:spacing w:val="20"/>
                <w:szCs w:val="24"/>
              </w:rPr>
            </w:pPr>
          </w:p>
        </w:tc>
      </w:tr>
      <w:tr w:rsidR="009474DB" w:rsidRPr="009474DB" w14:paraId="3ED14642" w14:textId="77777777" w:rsidTr="00E45E9D">
        <w:trPr>
          <w:jc w:val="center"/>
        </w:trPr>
        <w:tc>
          <w:tcPr>
            <w:tcW w:w="9151" w:type="dxa"/>
          </w:tcPr>
          <w:p w14:paraId="753A1CCF" w14:textId="26A698E0" w:rsidR="002F48FF" w:rsidRPr="009474DB" w:rsidRDefault="00F33E98" w:rsidP="00E45E9D">
            <w:pPr>
              <w:jc w:val="both"/>
              <w:rPr>
                <w:b/>
                <w:spacing w:val="20"/>
                <w:szCs w:val="24"/>
                <w:u w:val="single"/>
                <w:lang w:eastAsia="zh-CN"/>
              </w:rPr>
            </w:pPr>
            <w:r w:rsidRPr="00F33E98">
              <w:rPr>
                <w:rFonts w:eastAsia="SimSun" w:hint="eastAsia"/>
                <w:b/>
                <w:spacing w:val="20"/>
                <w:szCs w:val="24"/>
                <w:u w:val="single"/>
                <w:lang w:eastAsia="zh-CN"/>
              </w:rPr>
              <w:lastRenderedPageBreak/>
              <w:t>第</w:t>
            </w:r>
            <w:r w:rsidRPr="00F33E98">
              <w:rPr>
                <w:rFonts w:eastAsia="SimSun"/>
                <w:b/>
                <w:spacing w:val="20"/>
                <w:szCs w:val="24"/>
                <w:u w:val="single"/>
                <w:lang w:eastAsia="zh-CN"/>
              </w:rPr>
              <w:t>1</w:t>
            </w:r>
            <w:r w:rsidRPr="00F33E98">
              <w:rPr>
                <w:rFonts w:eastAsia="SimSun" w:hint="eastAsia"/>
                <w:b/>
                <w:spacing w:val="20"/>
                <w:szCs w:val="24"/>
                <w:u w:val="single"/>
                <w:lang w:eastAsia="zh-CN"/>
              </w:rPr>
              <w:t>项：通过会议议程</w:t>
            </w:r>
          </w:p>
          <w:p w14:paraId="5170367F" w14:textId="77777777" w:rsidR="00820421" w:rsidRPr="009474DB" w:rsidRDefault="00820421" w:rsidP="00E45E9D">
            <w:pPr>
              <w:jc w:val="both"/>
              <w:rPr>
                <w:b/>
                <w:spacing w:val="20"/>
                <w:szCs w:val="24"/>
                <w:u w:val="single"/>
                <w:lang w:eastAsia="zh-CN"/>
              </w:rPr>
            </w:pPr>
          </w:p>
          <w:p w14:paraId="58E7855F" w14:textId="1AC2CA38" w:rsidR="002F48FF" w:rsidRPr="009474DB" w:rsidRDefault="00F33E98" w:rsidP="00E45E9D">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会议议程毋须修改，获得通过。</w:t>
            </w:r>
          </w:p>
          <w:p w14:paraId="44F4622E" w14:textId="77777777" w:rsidR="00024FA0" w:rsidRPr="009474DB" w:rsidRDefault="00024FA0" w:rsidP="00024FA0">
            <w:pPr>
              <w:jc w:val="both"/>
              <w:rPr>
                <w:spacing w:val="20"/>
                <w:szCs w:val="24"/>
              </w:rPr>
            </w:pPr>
          </w:p>
          <w:p w14:paraId="6E67624A" w14:textId="20CC37F6" w:rsidR="00024FA0" w:rsidRPr="009474DB" w:rsidRDefault="00F33E98" w:rsidP="00024FA0">
            <w:pPr>
              <w:jc w:val="both"/>
              <w:rPr>
                <w:b/>
                <w:spacing w:val="20"/>
                <w:szCs w:val="24"/>
                <w:u w:val="single"/>
              </w:rPr>
            </w:pPr>
            <w:r w:rsidRPr="00F33E98">
              <w:rPr>
                <w:rFonts w:eastAsia="SimSun" w:hint="eastAsia"/>
                <w:b/>
                <w:spacing w:val="20"/>
                <w:szCs w:val="24"/>
                <w:u w:val="single"/>
                <w:lang w:eastAsia="zh-CN"/>
              </w:rPr>
              <w:t>第</w:t>
            </w:r>
            <w:r w:rsidRPr="00F33E98">
              <w:rPr>
                <w:rFonts w:eastAsia="SimSun"/>
                <w:b/>
                <w:spacing w:val="20"/>
                <w:szCs w:val="24"/>
                <w:u w:val="single"/>
                <w:lang w:eastAsia="zh-CN"/>
              </w:rPr>
              <w:t>2</w:t>
            </w:r>
            <w:r w:rsidRPr="00F33E98">
              <w:rPr>
                <w:rFonts w:eastAsia="SimSun" w:hint="eastAsia"/>
                <w:b/>
                <w:spacing w:val="20"/>
                <w:szCs w:val="24"/>
                <w:u w:val="single"/>
                <w:lang w:eastAsia="zh-CN"/>
              </w:rPr>
              <w:t>项：通过本年度小组成员名单及职权范围</w:t>
            </w:r>
          </w:p>
          <w:p w14:paraId="0F329A16" w14:textId="7B658490" w:rsidR="00B04A3C" w:rsidRPr="009474DB" w:rsidRDefault="00F33E98" w:rsidP="00024FA0">
            <w:pPr>
              <w:jc w:val="both"/>
              <w:rPr>
                <w:b/>
                <w:spacing w:val="20"/>
                <w:szCs w:val="24"/>
                <w:u w:val="single"/>
              </w:rPr>
            </w:pPr>
            <w:r w:rsidRPr="00F33E98">
              <w:rPr>
                <w:rFonts w:eastAsia="SimSun" w:hint="eastAsia"/>
                <w:b/>
                <w:spacing w:val="20"/>
                <w:szCs w:val="24"/>
                <w:u w:val="single"/>
                <w:lang w:eastAsia="zh-CN"/>
              </w:rPr>
              <w:t>（中西区区议会事务工作小组文件第</w:t>
            </w:r>
            <w:r w:rsidRPr="00F33E98">
              <w:rPr>
                <w:rFonts w:eastAsia="SimSun"/>
                <w:b/>
                <w:spacing w:val="20"/>
                <w:szCs w:val="24"/>
                <w:u w:val="single"/>
                <w:lang w:eastAsia="zh-CN"/>
              </w:rPr>
              <w:t>2/2016</w:t>
            </w:r>
            <w:r w:rsidRPr="00F33E98">
              <w:rPr>
                <w:rFonts w:eastAsia="SimSun" w:hint="eastAsia"/>
                <w:b/>
                <w:spacing w:val="20"/>
                <w:szCs w:val="24"/>
                <w:u w:val="single"/>
                <w:lang w:eastAsia="zh-CN"/>
              </w:rPr>
              <w:t>号（修订））</w:t>
            </w:r>
          </w:p>
          <w:p w14:paraId="234DF25F" w14:textId="77777777" w:rsidR="00024FA0" w:rsidRPr="009474DB" w:rsidRDefault="00024FA0" w:rsidP="00024FA0">
            <w:pPr>
              <w:jc w:val="both"/>
              <w:rPr>
                <w:b/>
                <w:spacing w:val="20"/>
                <w:szCs w:val="24"/>
                <w:u w:val="single"/>
              </w:rPr>
            </w:pPr>
          </w:p>
          <w:p w14:paraId="0057D8B8" w14:textId="0E8BC207" w:rsidR="00ED5F7B"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表示，在本年一月二十一日举行的中西区区议会第二次会议上，议员同意取消「旅游事务暨商贸推广工作小组」（旅游小组），并将其举办「秋冬上环假日行人坊」的工作纳入中西区区议会事务工作小组跟进。故建议将旅游小组相关的职权范围，即「策划及举办有关推广旅游事务及商贸事务的活动」纳入事务小组的职权范围内。</w:t>
            </w:r>
          </w:p>
          <w:p w14:paraId="4521B2C8" w14:textId="77777777" w:rsidR="00272420" w:rsidRPr="009474DB" w:rsidRDefault="00272420" w:rsidP="00272420">
            <w:pPr>
              <w:snapToGrid w:val="0"/>
              <w:spacing w:line="276" w:lineRule="auto"/>
              <w:ind w:left="600"/>
              <w:jc w:val="both"/>
              <w:rPr>
                <w:spacing w:val="20"/>
                <w:sz w:val="26"/>
                <w:szCs w:val="26"/>
              </w:rPr>
            </w:pPr>
          </w:p>
          <w:p w14:paraId="38D47561" w14:textId="041EEB67" w:rsidR="00ED5F7B" w:rsidRPr="009474DB" w:rsidRDefault="00F33E98" w:rsidP="00111951">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建议在新增的一项职权范围补充说明小组需「定期向区议会作出汇报」。</w:t>
            </w:r>
          </w:p>
          <w:p w14:paraId="49A7E07B" w14:textId="77777777" w:rsidR="00285067" w:rsidRPr="009474DB" w:rsidRDefault="00285067" w:rsidP="00285067">
            <w:pPr>
              <w:snapToGrid w:val="0"/>
              <w:spacing w:line="276" w:lineRule="auto"/>
              <w:jc w:val="both"/>
              <w:rPr>
                <w:spacing w:val="20"/>
                <w:sz w:val="26"/>
                <w:szCs w:val="26"/>
              </w:rPr>
            </w:pPr>
          </w:p>
          <w:p w14:paraId="485BAB25" w14:textId="34382A29" w:rsidR="00024FA0" w:rsidRPr="009474DB" w:rsidRDefault="00F33E98" w:rsidP="00111951">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组员同意将「策划及举办有关推广旅游事务及商贸事务的活动，并定期向区议会作出汇报」纳入至小组的职权范围。小组职权范围及成员名单获得通过。</w:t>
            </w:r>
          </w:p>
          <w:p w14:paraId="27CA6F48" w14:textId="77777777" w:rsidR="002F48FF" w:rsidRPr="009474DB" w:rsidRDefault="002F48FF" w:rsidP="00E45E9D">
            <w:pPr>
              <w:jc w:val="both"/>
              <w:rPr>
                <w:spacing w:val="20"/>
                <w:szCs w:val="24"/>
              </w:rPr>
            </w:pPr>
          </w:p>
          <w:p w14:paraId="7FC189D2" w14:textId="77777777" w:rsidR="00111951" w:rsidRPr="009474DB" w:rsidRDefault="00111951" w:rsidP="00E45E9D">
            <w:pPr>
              <w:jc w:val="both"/>
              <w:rPr>
                <w:spacing w:val="20"/>
                <w:szCs w:val="24"/>
              </w:rPr>
            </w:pPr>
          </w:p>
        </w:tc>
      </w:tr>
      <w:tr w:rsidR="009474DB" w:rsidRPr="009474DB" w14:paraId="52569BB1" w14:textId="77777777" w:rsidTr="00E45E9D">
        <w:trPr>
          <w:jc w:val="center"/>
        </w:trPr>
        <w:tc>
          <w:tcPr>
            <w:tcW w:w="9151" w:type="dxa"/>
          </w:tcPr>
          <w:p w14:paraId="210886F0" w14:textId="0DE7349B" w:rsidR="00FB1B38" w:rsidRPr="009474DB" w:rsidRDefault="00F33E98" w:rsidP="00E45E9D">
            <w:pPr>
              <w:snapToGrid w:val="0"/>
              <w:spacing w:line="276" w:lineRule="auto"/>
              <w:jc w:val="both"/>
              <w:rPr>
                <w:b/>
                <w:spacing w:val="20"/>
                <w:szCs w:val="24"/>
                <w:u w:val="single"/>
              </w:rPr>
            </w:pPr>
            <w:r w:rsidRPr="00F33E98">
              <w:rPr>
                <w:rFonts w:eastAsia="SimSun" w:hint="eastAsia"/>
                <w:b/>
                <w:spacing w:val="20"/>
                <w:szCs w:val="24"/>
                <w:u w:val="single"/>
                <w:lang w:eastAsia="zh-CN"/>
              </w:rPr>
              <w:t>讨论事项</w:t>
            </w:r>
          </w:p>
          <w:p w14:paraId="5F2D627A" w14:textId="31176DA1" w:rsidR="00C96B0E" w:rsidRPr="009474DB" w:rsidRDefault="00F33E98" w:rsidP="00C96B0E">
            <w:pPr>
              <w:snapToGrid w:val="0"/>
              <w:spacing w:line="276" w:lineRule="auto"/>
              <w:jc w:val="both"/>
              <w:rPr>
                <w:b/>
                <w:spacing w:val="20"/>
                <w:szCs w:val="24"/>
                <w:u w:val="single"/>
              </w:rPr>
            </w:pPr>
            <w:r w:rsidRPr="00F33E98">
              <w:rPr>
                <w:rFonts w:eastAsia="SimSun" w:hint="eastAsia"/>
                <w:b/>
                <w:spacing w:val="20"/>
                <w:szCs w:val="24"/>
                <w:u w:val="single"/>
                <w:lang w:eastAsia="zh-CN"/>
              </w:rPr>
              <w:t>第</w:t>
            </w:r>
            <w:r w:rsidRPr="00F33E98">
              <w:rPr>
                <w:rFonts w:eastAsia="SimSun"/>
                <w:b/>
                <w:spacing w:val="20"/>
                <w:szCs w:val="24"/>
                <w:u w:val="single"/>
                <w:lang w:eastAsia="zh-CN"/>
              </w:rPr>
              <w:t>3</w:t>
            </w:r>
            <w:r w:rsidRPr="00F33E98">
              <w:rPr>
                <w:rFonts w:eastAsia="SimSun" w:hint="eastAsia"/>
                <w:b/>
                <w:spacing w:val="20"/>
                <w:szCs w:val="24"/>
                <w:u w:val="single"/>
                <w:lang w:eastAsia="zh-CN"/>
              </w:rPr>
              <w:t>项：讨论「</w:t>
            </w:r>
            <w:r w:rsidRPr="00F33E98">
              <w:rPr>
                <w:rFonts w:eastAsia="SimSun"/>
                <w:b/>
                <w:spacing w:val="20"/>
                <w:szCs w:val="24"/>
                <w:u w:val="single"/>
                <w:lang w:eastAsia="zh-CN"/>
              </w:rPr>
              <w:t xml:space="preserve">Say YES to WORK </w:t>
            </w:r>
            <w:r w:rsidRPr="00F33E98">
              <w:rPr>
                <w:rFonts w:eastAsia="SimSun" w:hint="eastAsia"/>
                <w:b/>
                <w:spacing w:val="20"/>
                <w:szCs w:val="24"/>
                <w:u w:val="single"/>
                <w:lang w:eastAsia="zh-CN"/>
              </w:rPr>
              <w:t>青年就业暨暑期工招聘博览</w:t>
            </w:r>
            <w:r w:rsidRPr="00F33E98">
              <w:rPr>
                <w:rFonts w:eastAsia="SimSun"/>
                <w:b/>
                <w:spacing w:val="20"/>
                <w:szCs w:val="24"/>
                <w:u w:val="single"/>
                <w:lang w:eastAsia="zh-CN"/>
              </w:rPr>
              <w:t>2016</w:t>
            </w:r>
            <w:r w:rsidRPr="00F33E98">
              <w:rPr>
                <w:rFonts w:eastAsia="SimSun" w:hint="eastAsia"/>
                <w:b/>
                <w:spacing w:val="20"/>
                <w:szCs w:val="24"/>
                <w:u w:val="single"/>
                <w:lang w:eastAsia="zh-CN"/>
              </w:rPr>
              <w:t>」的拨款申请</w:t>
            </w:r>
          </w:p>
          <w:p w14:paraId="6B27D27C" w14:textId="78F15F1D" w:rsidR="002F48FF" w:rsidRPr="009474DB" w:rsidRDefault="00F33E98" w:rsidP="00C96B0E">
            <w:pPr>
              <w:snapToGrid w:val="0"/>
              <w:spacing w:line="276" w:lineRule="auto"/>
              <w:jc w:val="both"/>
              <w:rPr>
                <w:b/>
                <w:spacing w:val="20"/>
                <w:szCs w:val="24"/>
                <w:u w:val="single"/>
              </w:rPr>
            </w:pPr>
            <w:r w:rsidRPr="00F33E98">
              <w:rPr>
                <w:rFonts w:eastAsia="SimSun" w:hint="eastAsia"/>
                <w:b/>
                <w:spacing w:val="20"/>
                <w:szCs w:val="24"/>
                <w:u w:val="single"/>
                <w:lang w:eastAsia="zh-CN"/>
              </w:rPr>
              <w:t>（中西区区议会事务工作小组文件第</w:t>
            </w:r>
            <w:r w:rsidRPr="00F33E98">
              <w:rPr>
                <w:rFonts w:eastAsia="SimSun"/>
                <w:b/>
                <w:spacing w:val="20"/>
                <w:szCs w:val="24"/>
                <w:u w:val="single"/>
                <w:lang w:eastAsia="zh-CN"/>
              </w:rPr>
              <w:t>3/2016</w:t>
            </w:r>
            <w:r w:rsidRPr="00F33E98">
              <w:rPr>
                <w:rFonts w:eastAsia="SimSun" w:hint="eastAsia"/>
                <w:b/>
                <w:spacing w:val="20"/>
                <w:szCs w:val="24"/>
                <w:u w:val="single"/>
                <w:lang w:eastAsia="zh-CN"/>
              </w:rPr>
              <w:t>号）</w:t>
            </w:r>
          </w:p>
          <w:p w14:paraId="71C2DC06" w14:textId="77777777" w:rsidR="00272420" w:rsidRPr="009474DB" w:rsidRDefault="00272420" w:rsidP="00C96B0E">
            <w:pPr>
              <w:snapToGrid w:val="0"/>
              <w:spacing w:line="276" w:lineRule="auto"/>
              <w:jc w:val="both"/>
              <w:rPr>
                <w:b/>
                <w:spacing w:val="20"/>
                <w:szCs w:val="24"/>
                <w:u w:val="single"/>
              </w:rPr>
            </w:pPr>
          </w:p>
          <w:p w14:paraId="4ECF2C69" w14:textId="1CE0C6C1" w:rsidR="00272420" w:rsidRPr="009474DB" w:rsidRDefault="00F33E98" w:rsidP="00111951">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香港基督教女青年会青年就业资源中心社会工作干事</w:t>
            </w:r>
            <w:r w:rsidRPr="00F33E98">
              <w:rPr>
                <w:rFonts w:eastAsia="SimSun" w:hint="eastAsia"/>
                <w:spacing w:val="20"/>
                <w:szCs w:val="24"/>
                <w:u w:val="single"/>
                <w:lang w:eastAsia="zh-CN"/>
              </w:rPr>
              <w:t>欧阳卓芝女士</w:t>
            </w:r>
            <w:r w:rsidRPr="00F33E98">
              <w:rPr>
                <w:rFonts w:eastAsia="SimSun" w:hint="eastAsia"/>
                <w:spacing w:val="20"/>
                <w:szCs w:val="24"/>
                <w:lang w:eastAsia="zh-CN"/>
              </w:rPr>
              <w:t>表示，本年度活动与过去大致相若，但今年会新增生涯规划项目，包括互动剧场和兴趣及行业体验摊位。活动暂定于本年五月二十四日举行。</w:t>
            </w:r>
          </w:p>
          <w:p w14:paraId="7CE78804" w14:textId="77777777" w:rsidR="00272420" w:rsidRPr="009474DB" w:rsidRDefault="00272420" w:rsidP="00272420">
            <w:pPr>
              <w:jc w:val="both"/>
              <w:rPr>
                <w:spacing w:val="20"/>
                <w:szCs w:val="24"/>
              </w:rPr>
            </w:pPr>
          </w:p>
          <w:p w14:paraId="5959F36B" w14:textId="7A684DB0" w:rsidR="00272420" w:rsidRPr="009474DB" w:rsidRDefault="00F33E98" w:rsidP="00291BEF">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表示拨款申请中的</w:t>
            </w:r>
            <w:r w:rsidRPr="00F33E98">
              <w:rPr>
                <w:rFonts w:eastAsia="SimSun"/>
                <w:spacing w:val="20"/>
                <w:szCs w:val="24"/>
                <w:lang w:eastAsia="zh-CN"/>
              </w:rPr>
              <w:t>48,000</w:t>
            </w:r>
            <w:r w:rsidRPr="00F33E98">
              <w:rPr>
                <w:rFonts w:eastAsia="SimSun" w:hint="eastAsia"/>
                <w:spacing w:val="20"/>
                <w:szCs w:val="24"/>
                <w:lang w:eastAsia="zh-CN"/>
              </w:rPr>
              <w:t>元全场铺设地垫的支出金额颇高，查询是否有实际需要。</w:t>
            </w:r>
          </w:p>
          <w:p w14:paraId="6ADC3459" w14:textId="77777777" w:rsidR="00272420" w:rsidRPr="009474DB" w:rsidRDefault="00272420" w:rsidP="00272420">
            <w:pPr>
              <w:jc w:val="both"/>
              <w:rPr>
                <w:spacing w:val="20"/>
                <w:szCs w:val="24"/>
              </w:rPr>
            </w:pPr>
          </w:p>
          <w:p w14:paraId="1CD12A6D" w14:textId="7E9FC51F" w:rsidR="00272420" w:rsidRPr="009474DB" w:rsidRDefault="00F33E98" w:rsidP="00291BEF">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欧阳女士</w:t>
            </w:r>
            <w:r w:rsidRPr="00F33E98">
              <w:rPr>
                <w:rFonts w:eastAsia="SimSun" w:hint="eastAsia"/>
                <w:spacing w:val="20"/>
                <w:szCs w:val="24"/>
                <w:lang w:eastAsia="zh-CN"/>
              </w:rPr>
              <w:t>表示康乐及文化事务署（康文署）自二零一五年起要求所有在上环体育馆举行的活动必须铺设地垫，避免对场地地板造成损伤。所需金额是根据市价作初步的预算，希望议员接纳。</w:t>
            </w:r>
          </w:p>
          <w:p w14:paraId="1F556740" w14:textId="77777777" w:rsidR="003B605C" w:rsidRPr="009474DB" w:rsidRDefault="003B605C" w:rsidP="00272420">
            <w:pPr>
              <w:jc w:val="both"/>
              <w:rPr>
                <w:spacing w:val="20"/>
                <w:szCs w:val="24"/>
              </w:rPr>
            </w:pPr>
          </w:p>
          <w:p w14:paraId="41D20CAE" w14:textId="7BD421B9" w:rsidR="00D045C9" w:rsidRPr="004613D0" w:rsidRDefault="00F33E98" w:rsidP="004613D0">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中西区民政事务助理专员</w:t>
            </w:r>
            <w:r w:rsidRPr="00F33E98">
              <w:rPr>
                <w:rFonts w:eastAsia="SimSun" w:hint="eastAsia"/>
                <w:spacing w:val="20"/>
                <w:szCs w:val="24"/>
                <w:u w:val="single"/>
                <w:lang w:eastAsia="zh-CN"/>
              </w:rPr>
              <w:t>林冰冰女士</w:t>
            </w:r>
            <w:r w:rsidRPr="00F33E98">
              <w:rPr>
                <w:rFonts w:eastAsia="SimSun" w:hint="eastAsia"/>
                <w:spacing w:val="20"/>
                <w:szCs w:val="24"/>
                <w:lang w:eastAsia="zh-CN"/>
              </w:rPr>
              <w:t>补充上环体育馆的地板近年才</w:t>
            </w:r>
            <w:r w:rsidRPr="00F33E98">
              <w:rPr>
                <w:rFonts w:eastAsia="SimSun" w:hint="eastAsia"/>
                <w:spacing w:val="20"/>
                <w:szCs w:val="24"/>
                <w:lang w:eastAsia="zh-CN"/>
              </w:rPr>
              <w:lastRenderedPageBreak/>
              <w:t>翻新，由于在体育馆举行活动会减少市民使用运动设施的时间，康文署希望主办单位透过铺设地垫避免对场地地板造成破坏及进行维修时进一步削减市民使用场地的机会。有关要求同样适用于其他康文署场地。</w:t>
            </w:r>
          </w:p>
          <w:p w14:paraId="1E0CC0F0" w14:textId="77777777" w:rsidR="00291BEF" w:rsidRPr="009474DB" w:rsidRDefault="00291BEF" w:rsidP="00291BEF">
            <w:pPr>
              <w:pStyle w:val="af0"/>
              <w:rPr>
                <w:spacing w:val="20"/>
                <w:szCs w:val="24"/>
              </w:rPr>
            </w:pPr>
          </w:p>
          <w:p w14:paraId="323D5736" w14:textId="512C4FA3" w:rsidR="00D045C9" w:rsidRPr="009474DB" w:rsidRDefault="00F33E98" w:rsidP="00291BEF">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认为此活动损耗地板机会不高，查询能否再与康文署磋商。</w:t>
            </w:r>
          </w:p>
          <w:p w14:paraId="764790F3" w14:textId="77777777" w:rsidR="00D045C9" w:rsidRPr="009474DB" w:rsidRDefault="00D045C9" w:rsidP="00272420">
            <w:pPr>
              <w:jc w:val="both"/>
              <w:rPr>
                <w:spacing w:val="20"/>
                <w:szCs w:val="24"/>
              </w:rPr>
            </w:pPr>
          </w:p>
          <w:p w14:paraId="653A7206" w14:textId="5D63A661" w:rsidR="00EE3C56" w:rsidRPr="009474DB" w:rsidRDefault="00F33E98" w:rsidP="00EE3C56">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表示中西区民政处曾与康文署接触，考虑到为每一个活动重新铺设地垫牵涉大量公帑，会继续与康文署研究使用循环再用地垫的可行性。</w:t>
            </w:r>
          </w:p>
          <w:p w14:paraId="73800753" w14:textId="77777777" w:rsidR="00D23B16" w:rsidRPr="009474DB" w:rsidRDefault="00D23B16" w:rsidP="00272420">
            <w:pPr>
              <w:jc w:val="both"/>
              <w:rPr>
                <w:spacing w:val="20"/>
                <w:szCs w:val="24"/>
              </w:rPr>
            </w:pPr>
          </w:p>
          <w:p w14:paraId="11A5EDCC" w14:textId="5E2050AB" w:rsidR="00D23B16" w:rsidRPr="009474DB" w:rsidRDefault="00F33E98" w:rsidP="00EE3C56">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查询活动过去的职业配对的成功率。</w:t>
            </w:r>
          </w:p>
          <w:p w14:paraId="25A05B4A" w14:textId="77777777" w:rsidR="00D23B16" w:rsidRPr="009474DB" w:rsidRDefault="00D23B16" w:rsidP="00272420">
            <w:pPr>
              <w:jc w:val="both"/>
              <w:rPr>
                <w:spacing w:val="20"/>
                <w:szCs w:val="24"/>
              </w:rPr>
            </w:pPr>
          </w:p>
          <w:p w14:paraId="13DAF7DB" w14:textId="20175899" w:rsidR="00D23B16" w:rsidRPr="009474DB" w:rsidRDefault="00F33E98" w:rsidP="00DB547C">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欧阳女士</w:t>
            </w:r>
            <w:r w:rsidRPr="00F33E98">
              <w:rPr>
                <w:rFonts w:eastAsia="SimSun" w:hint="eastAsia"/>
                <w:spacing w:val="20"/>
                <w:szCs w:val="24"/>
                <w:lang w:eastAsia="zh-CN"/>
              </w:rPr>
              <w:t>回应以往约有百分之八十的空缺会成功配对，其中约有百分之三十的雇主会交回意见书。</w:t>
            </w:r>
          </w:p>
          <w:p w14:paraId="52635B75" w14:textId="77777777" w:rsidR="0016094D" w:rsidRPr="009474DB" w:rsidRDefault="0016094D" w:rsidP="00272420">
            <w:pPr>
              <w:jc w:val="both"/>
              <w:rPr>
                <w:spacing w:val="20"/>
                <w:szCs w:val="24"/>
              </w:rPr>
            </w:pPr>
          </w:p>
          <w:p w14:paraId="29B31E19" w14:textId="58F5F1D1" w:rsidR="00272420" w:rsidRPr="009474DB" w:rsidRDefault="00F33E98" w:rsidP="00272420">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经讨论后，小组同意通过上述拨款申请。</w:t>
            </w:r>
          </w:p>
          <w:p w14:paraId="12666C52" w14:textId="77777777" w:rsidR="00DE5886" w:rsidRPr="009474DB" w:rsidRDefault="00DE5886" w:rsidP="00DE5886">
            <w:pPr>
              <w:jc w:val="both"/>
              <w:rPr>
                <w:spacing w:val="20"/>
                <w:szCs w:val="24"/>
              </w:rPr>
            </w:pPr>
          </w:p>
          <w:p w14:paraId="3EEE2D8F" w14:textId="77777777" w:rsidR="00EE70CE" w:rsidRPr="009474DB" w:rsidRDefault="00EE70CE" w:rsidP="00DE5886">
            <w:pPr>
              <w:jc w:val="both"/>
              <w:rPr>
                <w:spacing w:val="20"/>
                <w:szCs w:val="24"/>
              </w:rPr>
            </w:pPr>
          </w:p>
        </w:tc>
      </w:tr>
      <w:tr w:rsidR="009474DB" w:rsidRPr="009474DB" w14:paraId="1F7DC76D" w14:textId="77777777" w:rsidTr="00E45E9D">
        <w:trPr>
          <w:jc w:val="center"/>
        </w:trPr>
        <w:tc>
          <w:tcPr>
            <w:tcW w:w="9151" w:type="dxa"/>
          </w:tcPr>
          <w:p w14:paraId="5F9FBFD9" w14:textId="2BE1EB54" w:rsidR="00DE5886" w:rsidRPr="009474DB" w:rsidRDefault="00F33E98" w:rsidP="00DE5886">
            <w:pPr>
              <w:snapToGrid w:val="0"/>
              <w:spacing w:line="276" w:lineRule="auto"/>
              <w:jc w:val="both"/>
              <w:rPr>
                <w:b/>
                <w:spacing w:val="20"/>
                <w:szCs w:val="24"/>
                <w:u w:val="single"/>
              </w:rPr>
            </w:pPr>
            <w:r w:rsidRPr="00F33E98">
              <w:rPr>
                <w:rFonts w:eastAsia="SimSun" w:hint="eastAsia"/>
                <w:b/>
                <w:spacing w:val="20"/>
                <w:szCs w:val="24"/>
                <w:u w:val="single"/>
                <w:lang w:eastAsia="zh-CN"/>
              </w:rPr>
              <w:lastRenderedPageBreak/>
              <w:t>第</w:t>
            </w:r>
            <w:r w:rsidRPr="00F33E98">
              <w:rPr>
                <w:rFonts w:eastAsia="SimSun"/>
                <w:b/>
                <w:spacing w:val="20"/>
                <w:szCs w:val="24"/>
                <w:u w:val="single"/>
                <w:lang w:eastAsia="zh-CN"/>
              </w:rPr>
              <w:t>4</w:t>
            </w:r>
            <w:r w:rsidRPr="00F33E98">
              <w:rPr>
                <w:rFonts w:eastAsia="SimSun" w:hint="eastAsia"/>
                <w:b/>
                <w:spacing w:val="20"/>
                <w:szCs w:val="24"/>
                <w:u w:val="single"/>
                <w:lang w:eastAsia="zh-CN"/>
              </w:rPr>
              <w:t>项：「第十二届中西区区节」的安排</w:t>
            </w:r>
          </w:p>
          <w:p w14:paraId="0E8FCCEA" w14:textId="6A4F2DB5" w:rsidR="006241C4" w:rsidRPr="009474DB" w:rsidRDefault="00F33E98" w:rsidP="00DE5886">
            <w:pPr>
              <w:snapToGrid w:val="0"/>
              <w:spacing w:line="276" w:lineRule="auto"/>
              <w:jc w:val="both"/>
              <w:rPr>
                <w:b/>
                <w:spacing w:val="20"/>
                <w:szCs w:val="24"/>
                <w:u w:val="single"/>
              </w:rPr>
            </w:pPr>
            <w:r w:rsidRPr="00F33E98">
              <w:rPr>
                <w:rFonts w:eastAsia="SimSun"/>
                <w:b/>
                <w:spacing w:val="20"/>
                <w:szCs w:val="24"/>
                <w:u w:val="single"/>
                <w:lang w:eastAsia="zh-CN"/>
              </w:rPr>
              <w:t>(</w:t>
            </w:r>
            <w:r w:rsidRPr="00F33E98">
              <w:rPr>
                <w:rFonts w:eastAsia="SimSun" w:hint="eastAsia"/>
                <w:b/>
                <w:spacing w:val="20"/>
                <w:szCs w:val="24"/>
                <w:u w:val="single"/>
                <w:lang w:eastAsia="zh-CN"/>
              </w:rPr>
              <w:t>中西区区议会事务工作小组文件第</w:t>
            </w:r>
            <w:r w:rsidRPr="00F33E98">
              <w:rPr>
                <w:rFonts w:eastAsia="SimSun"/>
                <w:b/>
                <w:spacing w:val="20"/>
                <w:szCs w:val="24"/>
                <w:u w:val="single"/>
                <w:lang w:eastAsia="zh-CN"/>
              </w:rPr>
              <w:t>4/2016</w:t>
            </w:r>
            <w:r w:rsidRPr="00F33E98">
              <w:rPr>
                <w:rFonts w:eastAsia="SimSun" w:hint="eastAsia"/>
                <w:b/>
                <w:spacing w:val="20"/>
                <w:szCs w:val="24"/>
                <w:u w:val="single"/>
                <w:lang w:eastAsia="zh-CN"/>
              </w:rPr>
              <w:t>号</w:t>
            </w:r>
            <w:r w:rsidRPr="00F33E98">
              <w:rPr>
                <w:rFonts w:eastAsia="SimSun"/>
                <w:b/>
                <w:spacing w:val="20"/>
                <w:szCs w:val="24"/>
                <w:u w:val="single"/>
                <w:lang w:eastAsia="zh-CN"/>
              </w:rPr>
              <w:t>)</w:t>
            </w:r>
          </w:p>
          <w:p w14:paraId="3DB4E1C2" w14:textId="77777777" w:rsidR="00820421" w:rsidRPr="009474DB" w:rsidRDefault="00820421" w:rsidP="00E45E9D">
            <w:pPr>
              <w:snapToGrid w:val="0"/>
              <w:spacing w:line="276" w:lineRule="auto"/>
              <w:jc w:val="both"/>
              <w:rPr>
                <w:b/>
                <w:spacing w:val="20"/>
                <w:szCs w:val="24"/>
                <w:u w:val="single"/>
              </w:rPr>
            </w:pPr>
          </w:p>
          <w:p w14:paraId="311E38AC" w14:textId="1AEE7D65" w:rsidR="00EE70CE" w:rsidRPr="009474DB" w:rsidRDefault="00F33E98" w:rsidP="00817299">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中西区民政事务处高级联络主任</w:t>
            </w:r>
            <w:r w:rsidRPr="00F33E98">
              <w:rPr>
                <w:rFonts w:eastAsia="SimSun"/>
                <w:spacing w:val="20"/>
                <w:szCs w:val="24"/>
                <w:lang w:eastAsia="zh-CN"/>
              </w:rPr>
              <w:t>(</w:t>
            </w:r>
            <w:r w:rsidRPr="00F33E98">
              <w:rPr>
                <w:rFonts w:eastAsia="SimSun" w:hint="eastAsia"/>
                <w:spacing w:val="20"/>
                <w:szCs w:val="24"/>
                <w:lang w:eastAsia="zh-CN"/>
              </w:rPr>
              <w:t>社区联络</w:t>
            </w:r>
            <w:r w:rsidRPr="00F33E98">
              <w:rPr>
                <w:rFonts w:eastAsia="SimSun"/>
                <w:spacing w:val="20"/>
                <w:szCs w:val="24"/>
                <w:lang w:eastAsia="zh-CN"/>
              </w:rPr>
              <w:t>)</w:t>
            </w:r>
            <w:r w:rsidRPr="00F33E98">
              <w:rPr>
                <w:rFonts w:eastAsia="SimSun" w:hint="eastAsia"/>
                <w:spacing w:val="20"/>
                <w:szCs w:val="24"/>
                <w:u w:val="single"/>
                <w:lang w:eastAsia="zh-CN"/>
              </w:rPr>
              <w:t>王国威先生</w:t>
            </w:r>
            <w:r w:rsidRPr="00F33E98">
              <w:rPr>
                <w:rFonts w:eastAsia="SimSun" w:hint="eastAsia"/>
                <w:spacing w:val="20"/>
                <w:szCs w:val="24"/>
                <w:lang w:eastAsia="zh-CN"/>
              </w:rPr>
              <w:t>表示中西区区节为每三年举办一次的活动，本届特色是以区议会为首。统筹委员会的架构、活动及经费详情已载于文件。</w:t>
            </w:r>
          </w:p>
          <w:p w14:paraId="5146D3BD" w14:textId="77777777" w:rsidR="00231DAC" w:rsidRPr="009474DB" w:rsidRDefault="00231DAC" w:rsidP="00231DAC">
            <w:pPr>
              <w:ind w:left="12"/>
              <w:jc w:val="both"/>
              <w:rPr>
                <w:spacing w:val="20"/>
                <w:szCs w:val="24"/>
              </w:rPr>
            </w:pPr>
          </w:p>
          <w:p w14:paraId="5BE21A99" w14:textId="070AAE08" w:rsidR="00EE70CE" w:rsidRPr="009474DB" w:rsidRDefault="00F33E98" w:rsidP="00FD1650">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补充统筹委员会中家庭亲子，青少年及长者三个活动范畴的总监将由区议员担任。今届区议会将拨款约二十六万聘请行政助理协助筹办区节，另拨款约九十万作为活动经费。</w:t>
            </w:r>
            <w:r w:rsidRPr="00F33E98">
              <w:rPr>
                <w:rFonts w:eastAsia="SimSun" w:hint="eastAsia"/>
                <w:spacing w:val="20"/>
                <w:szCs w:val="24"/>
                <w:u w:val="single"/>
                <w:lang w:eastAsia="zh-CN"/>
              </w:rPr>
              <w:t>主席</w:t>
            </w:r>
            <w:r w:rsidRPr="00F33E98">
              <w:rPr>
                <w:rFonts w:eastAsia="SimSun" w:hint="eastAsia"/>
                <w:spacing w:val="20"/>
                <w:szCs w:val="24"/>
                <w:lang w:eastAsia="zh-CN"/>
              </w:rPr>
              <w:t>估计地区人士及团体亦会提供赞助。</w:t>
            </w:r>
          </w:p>
          <w:p w14:paraId="53BB78D2" w14:textId="77777777" w:rsidR="00493128" w:rsidRPr="009474DB" w:rsidRDefault="00493128" w:rsidP="00493128">
            <w:pPr>
              <w:pStyle w:val="af0"/>
              <w:rPr>
                <w:spacing w:val="20"/>
                <w:szCs w:val="24"/>
              </w:rPr>
            </w:pPr>
          </w:p>
          <w:p w14:paraId="7AF63E28" w14:textId="5222910E" w:rsidR="00493128" w:rsidRPr="009474DB" w:rsidRDefault="00F33E98" w:rsidP="004A56CA">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杨开永议员</w:t>
            </w:r>
            <w:r w:rsidRPr="00F33E98">
              <w:rPr>
                <w:rFonts w:eastAsia="SimSun" w:hint="eastAsia"/>
                <w:spacing w:val="20"/>
                <w:szCs w:val="24"/>
                <w:lang w:eastAsia="zh-CN"/>
              </w:rPr>
              <w:t>询问活动详细内容例如主题等是否将由统筹委员会商讨。</w:t>
            </w:r>
          </w:p>
          <w:p w14:paraId="608146A9" w14:textId="77777777" w:rsidR="00493128" w:rsidRPr="009474DB" w:rsidRDefault="00493128" w:rsidP="00493128">
            <w:pPr>
              <w:pStyle w:val="af0"/>
              <w:rPr>
                <w:spacing w:val="20"/>
                <w:szCs w:val="24"/>
              </w:rPr>
            </w:pPr>
          </w:p>
          <w:p w14:paraId="7DE1F502" w14:textId="5156F0C4" w:rsidR="00493128" w:rsidRPr="009474DB" w:rsidRDefault="00F33E98" w:rsidP="004A56CA">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回应活动详细内容将由统筹委员会商讨。</w:t>
            </w:r>
          </w:p>
          <w:p w14:paraId="42D9177C" w14:textId="77777777" w:rsidR="00493128" w:rsidRPr="009474DB" w:rsidRDefault="00493128" w:rsidP="00493128">
            <w:pPr>
              <w:pStyle w:val="af0"/>
              <w:rPr>
                <w:spacing w:val="20"/>
                <w:szCs w:val="24"/>
              </w:rPr>
            </w:pPr>
          </w:p>
          <w:p w14:paraId="00FE9CFC" w14:textId="4F1EC596" w:rsidR="00493128" w:rsidRPr="00935735" w:rsidRDefault="00F33E98" w:rsidP="00935735">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指统筹委员会将邀请十个民政处辖下的委员会及地区团体加入，例如各分区委员会、扑灭罪行委员会、防火委员会等。他询问是否会考虑扩大邀请范围至例如妇女会等其他团体。</w:t>
            </w:r>
          </w:p>
          <w:p w14:paraId="2BF73299" w14:textId="77777777" w:rsidR="00493128" w:rsidRPr="009474DB" w:rsidRDefault="00493128" w:rsidP="00493128">
            <w:pPr>
              <w:pStyle w:val="af0"/>
              <w:rPr>
                <w:spacing w:val="20"/>
                <w:szCs w:val="24"/>
              </w:rPr>
            </w:pPr>
          </w:p>
          <w:p w14:paraId="1D1AE606" w14:textId="099757FF" w:rsidR="00493128" w:rsidRPr="009474DB" w:rsidRDefault="00F33E98" w:rsidP="00C14E9E">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补充因该十个团体都会推举五位人士加入统筹委员会，相信定会囊括各个界别的人士。</w:t>
            </w:r>
          </w:p>
          <w:p w14:paraId="65E3DE0D" w14:textId="77777777" w:rsidR="00493128" w:rsidRPr="009474DB" w:rsidRDefault="00493128" w:rsidP="00493128">
            <w:pPr>
              <w:pStyle w:val="af0"/>
              <w:rPr>
                <w:spacing w:val="20"/>
                <w:szCs w:val="24"/>
              </w:rPr>
            </w:pPr>
          </w:p>
          <w:p w14:paraId="3667D42C" w14:textId="2B65C56D" w:rsidR="00493128" w:rsidRPr="009474DB" w:rsidRDefault="00F33E98" w:rsidP="00493128">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询问有关本届活动的财政预算。</w:t>
            </w:r>
            <w:r w:rsidRPr="00F33E98">
              <w:rPr>
                <w:rFonts w:eastAsia="SimSun" w:hint="eastAsia"/>
                <w:spacing w:val="20"/>
                <w:szCs w:val="24"/>
                <w:u w:val="single"/>
                <w:lang w:eastAsia="zh-CN"/>
              </w:rPr>
              <w:t>主席</w:t>
            </w:r>
            <w:r w:rsidRPr="00F33E98">
              <w:rPr>
                <w:rFonts w:eastAsia="SimSun" w:hint="eastAsia"/>
                <w:spacing w:val="20"/>
                <w:szCs w:val="24"/>
                <w:lang w:eastAsia="zh-CN"/>
              </w:rPr>
              <w:t>回应财政预算的细节有待讨论确认。</w:t>
            </w:r>
          </w:p>
          <w:p w14:paraId="5912E7FB" w14:textId="77777777" w:rsidR="00331541" w:rsidRPr="009474DB" w:rsidRDefault="00331541" w:rsidP="00331541">
            <w:pPr>
              <w:jc w:val="both"/>
              <w:rPr>
                <w:spacing w:val="20"/>
                <w:szCs w:val="24"/>
              </w:rPr>
            </w:pPr>
          </w:p>
          <w:p w14:paraId="6F13CE72" w14:textId="17C7657C" w:rsidR="00493128" w:rsidRPr="009474DB" w:rsidRDefault="00F33E98" w:rsidP="00E465CD">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组员没有其他意见，同意通过文件。</w:t>
            </w:r>
          </w:p>
          <w:p w14:paraId="4AFA9E0B" w14:textId="77777777" w:rsidR="00E465CD" w:rsidRPr="009474DB" w:rsidRDefault="00E465CD" w:rsidP="00E465CD">
            <w:pPr>
              <w:jc w:val="both"/>
              <w:rPr>
                <w:spacing w:val="20"/>
                <w:szCs w:val="24"/>
              </w:rPr>
            </w:pPr>
          </w:p>
          <w:p w14:paraId="64F1FACC" w14:textId="77777777" w:rsidR="001B423D" w:rsidRPr="009474DB" w:rsidRDefault="001B423D" w:rsidP="00012A8D">
            <w:pPr>
              <w:ind w:left="12"/>
              <w:jc w:val="both"/>
              <w:rPr>
                <w:spacing w:val="20"/>
                <w:szCs w:val="24"/>
              </w:rPr>
            </w:pPr>
          </w:p>
          <w:p w14:paraId="322F5FAB" w14:textId="31E45766" w:rsidR="00012A8D" w:rsidRPr="009474DB" w:rsidRDefault="00F33E98" w:rsidP="00012A8D">
            <w:pPr>
              <w:tabs>
                <w:tab w:val="left" w:pos="1440"/>
              </w:tabs>
              <w:snapToGrid w:val="0"/>
              <w:spacing w:line="276" w:lineRule="auto"/>
              <w:jc w:val="both"/>
              <w:rPr>
                <w:b/>
                <w:spacing w:val="20"/>
                <w:szCs w:val="24"/>
                <w:u w:val="single"/>
              </w:rPr>
            </w:pPr>
            <w:r w:rsidRPr="00F33E98">
              <w:rPr>
                <w:rFonts w:eastAsia="SimSun" w:hint="eastAsia"/>
                <w:b/>
                <w:spacing w:val="20"/>
                <w:szCs w:val="24"/>
                <w:u w:val="single"/>
                <w:lang w:eastAsia="zh-CN"/>
              </w:rPr>
              <w:t>第</w:t>
            </w:r>
            <w:r w:rsidRPr="00F33E98">
              <w:rPr>
                <w:rFonts w:eastAsia="SimSun"/>
                <w:b/>
                <w:spacing w:val="20"/>
                <w:szCs w:val="24"/>
                <w:u w:val="single"/>
                <w:lang w:eastAsia="zh-CN"/>
              </w:rPr>
              <w:t>5</w:t>
            </w:r>
            <w:r w:rsidRPr="00F33E98">
              <w:rPr>
                <w:rFonts w:eastAsia="SimSun" w:hint="eastAsia"/>
                <w:b/>
                <w:spacing w:val="20"/>
                <w:szCs w:val="24"/>
                <w:u w:val="single"/>
                <w:lang w:eastAsia="zh-CN"/>
              </w:rPr>
              <w:t>项：商讨本年度工作小组恒常活动的工作安排</w:t>
            </w:r>
          </w:p>
          <w:p w14:paraId="6CBBBA76" w14:textId="77777777" w:rsidR="00012A8D" w:rsidRPr="009474DB" w:rsidRDefault="00012A8D" w:rsidP="00012A8D">
            <w:pPr>
              <w:ind w:left="12"/>
              <w:jc w:val="both"/>
              <w:rPr>
                <w:spacing w:val="20"/>
                <w:szCs w:val="24"/>
              </w:rPr>
            </w:pPr>
          </w:p>
          <w:p w14:paraId="4EAD8B59" w14:textId="4BDCC184" w:rsidR="00B85EDA" w:rsidRPr="009474DB" w:rsidRDefault="00F33E98" w:rsidP="00331541">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经讨论后，小组通过各项活动的负责议员如下：</w:t>
            </w:r>
          </w:p>
          <w:tbl>
            <w:tblPr>
              <w:tblW w:w="8221"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8"/>
              <w:gridCol w:w="2197"/>
              <w:gridCol w:w="2198"/>
            </w:tblGrid>
            <w:tr w:rsidR="004F413E" w:rsidRPr="009474DB" w14:paraId="4E03E6B1" w14:textId="77777777" w:rsidTr="004F413E">
              <w:tc>
                <w:tcPr>
                  <w:tcW w:w="708" w:type="dxa"/>
                </w:tcPr>
                <w:p w14:paraId="5799D31C" w14:textId="77777777" w:rsidR="004F413E" w:rsidRPr="009474DB" w:rsidRDefault="004F413E" w:rsidP="009B3995">
                  <w:pPr>
                    <w:jc w:val="center"/>
                    <w:rPr>
                      <w:b/>
                      <w:spacing w:val="20"/>
                      <w:szCs w:val="24"/>
                    </w:rPr>
                  </w:pPr>
                </w:p>
              </w:tc>
              <w:tc>
                <w:tcPr>
                  <w:tcW w:w="3118" w:type="dxa"/>
                  <w:shd w:val="clear" w:color="auto" w:fill="auto"/>
                  <w:tcMar>
                    <w:left w:w="0" w:type="dxa"/>
                    <w:right w:w="0" w:type="dxa"/>
                  </w:tcMar>
                </w:tcPr>
                <w:p w14:paraId="73B46457" w14:textId="5A00E94B" w:rsidR="004F413E" w:rsidRPr="009474DB" w:rsidRDefault="00F33E98" w:rsidP="009B3995">
                  <w:pPr>
                    <w:jc w:val="center"/>
                    <w:rPr>
                      <w:b/>
                      <w:spacing w:val="20"/>
                      <w:szCs w:val="24"/>
                      <w:lang w:eastAsia="zh-CN"/>
                    </w:rPr>
                  </w:pPr>
                  <w:r w:rsidRPr="00F33E98">
                    <w:rPr>
                      <w:rFonts w:eastAsia="SimSun" w:hint="eastAsia"/>
                      <w:b/>
                      <w:spacing w:val="20"/>
                      <w:szCs w:val="24"/>
                      <w:lang w:eastAsia="zh-CN"/>
                    </w:rPr>
                    <w:t>活动名称</w:t>
                  </w:r>
                </w:p>
              </w:tc>
              <w:tc>
                <w:tcPr>
                  <w:tcW w:w="2197" w:type="dxa"/>
                </w:tcPr>
                <w:p w14:paraId="0BE71A75" w14:textId="359FD686" w:rsidR="004F413E" w:rsidRPr="009474DB" w:rsidRDefault="00F33E98" w:rsidP="004F413E">
                  <w:pPr>
                    <w:jc w:val="center"/>
                    <w:rPr>
                      <w:b/>
                      <w:spacing w:val="20"/>
                      <w:szCs w:val="24"/>
                      <w:lang w:eastAsia="zh-CN"/>
                    </w:rPr>
                  </w:pPr>
                  <w:r w:rsidRPr="00F33E98">
                    <w:rPr>
                      <w:rFonts w:eastAsia="SimSun" w:hint="eastAsia"/>
                      <w:b/>
                      <w:spacing w:val="20"/>
                      <w:szCs w:val="24"/>
                      <w:lang w:eastAsia="zh-CN"/>
                    </w:rPr>
                    <w:t>负责议员</w:t>
                  </w:r>
                </w:p>
              </w:tc>
              <w:tc>
                <w:tcPr>
                  <w:tcW w:w="2198" w:type="dxa"/>
                </w:tcPr>
                <w:p w14:paraId="706EE206" w14:textId="1F6C760B" w:rsidR="004F413E" w:rsidRPr="009474DB" w:rsidRDefault="00F33E98" w:rsidP="004F413E">
                  <w:pPr>
                    <w:jc w:val="center"/>
                    <w:rPr>
                      <w:b/>
                      <w:spacing w:val="20"/>
                      <w:szCs w:val="24"/>
                      <w:lang w:eastAsia="zh-CN"/>
                    </w:rPr>
                  </w:pPr>
                  <w:r w:rsidRPr="00F33E98">
                    <w:rPr>
                      <w:rFonts w:eastAsia="SimSun" w:hint="eastAsia"/>
                      <w:b/>
                      <w:spacing w:val="20"/>
                      <w:szCs w:val="24"/>
                      <w:lang w:eastAsia="zh-CN"/>
                    </w:rPr>
                    <w:t>地区人士</w:t>
                  </w:r>
                </w:p>
              </w:tc>
            </w:tr>
            <w:tr w:rsidR="004F413E" w:rsidRPr="009474DB" w14:paraId="23C23A45" w14:textId="77777777" w:rsidTr="004F413E">
              <w:tc>
                <w:tcPr>
                  <w:tcW w:w="708" w:type="dxa"/>
                </w:tcPr>
                <w:p w14:paraId="418AFE1C" w14:textId="5A16EB86" w:rsidR="004F413E" w:rsidRPr="009474DB" w:rsidRDefault="00F33E98" w:rsidP="009B3995">
                  <w:pPr>
                    <w:snapToGrid w:val="0"/>
                    <w:spacing w:line="276" w:lineRule="auto"/>
                    <w:jc w:val="both"/>
                    <w:rPr>
                      <w:spacing w:val="20"/>
                      <w:sz w:val="26"/>
                      <w:szCs w:val="26"/>
                    </w:rPr>
                  </w:pPr>
                  <w:r w:rsidRPr="00F33E98">
                    <w:rPr>
                      <w:rFonts w:eastAsia="SimSun"/>
                      <w:spacing w:val="20"/>
                      <w:sz w:val="26"/>
                      <w:szCs w:val="26"/>
                      <w:lang w:eastAsia="zh-CN"/>
                    </w:rPr>
                    <w:t>(a)</w:t>
                  </w:r>
                </w:p>
              </w:tc>
              <w:tc>
                <w:tcPr>
                  <w:tcW w:w="3118" w:type="dxa"/>
                  <w:shd w:val="clear" w:color="auto" w:fill="auto"/>
                </w:tcPr>
                <w:p w14:paraId="46881ABC" w14:textId="58445DD4" w:rsidR="004F413E" w:rsidRPr="009474DB" w:rsidRDefault="00F33E98" w:rsidP="009B3995">
                  <w:pPr>
                    <w:snapToGrid w:val="0"/>
                    <w:spacing w:line="276" w:lineRule="auto"/>
                    <w:jc w:val="both"/>
                    <w:rPr>
                      <w:b/>
                      <w:spacing w:val="20"/>
                      <w:sz w:val="26"/>
                      <w:szCs w:val="26"/>
                      <w:u w:val="single"/>
                      <w:lang w:eastAsia="zh-CN"/>
                    </w:rPr>
                  </w:pPr>
                  <w:r w:rsidRPr="00F33E98">
                    <w:rPr>
                      <w:rFonts w:eastAsia="SimSun" w:hint="eastAsia"/>
                      <w:spacing w:val="20"/>
                      <w:sz w:val="26"/>
                      <w:szCs w:val="26"/>
                      <w:lang w:eastAsia="zh-CN"/>
                    </w:rPr>
                    <w:t>海洋公园生态之旅</w:t>
                  </w:r>
                </w:p>
              </w:tc>
              <w:tc>
                <w:tcPr>
                  <w:tcW w:w="2197" w:type="dxa"/>
                </w:tcPr>
                <w:p w14:paraId="16C474E7" w14:textId="45A571C7" w:rsidR="004F413E" w:rsidRPr="009474DB" w:rsidRDefault="00F33E98" w:rsidP="004F413E">
                  <w:pPr>
                    <w:jc w:val="center"/>
                    <w:rPr>
                      <w:spacing w:val="20"/>
                      <w:sz w:val="26"/>
                      <w:szCs w:val="26"/>
                    </w:rPr>
                  </w:pPr>
                  <w:r w:rsidRPr="00F33E98">
                    <w:rPr>
                      <w:rFonts w:eastAsia="SimSun" w:hint="eastAsia"/>
                      <w:spacing w:val="20"/>
                      <w:sz w:val="26"/>
                      <w:szCs w:val="26"/>
                      <w:lang w:eastAsia="zh-CN"/>
                    </w:rPr>
                    <w:t>郑丽琼议员</w:t>
                  </w:r>
                </w:p>
                <w:p w14:paraId="09C591F2" w14:textId="7378477C" w:rsidR="004F413E" w:rsidRPr="009474DB" w:rsidRDefault="00F33E98" w:rsidP="004F413E">
                  <w:pPr>
                    <w:jc w:val="center"/>
                    <w:rPr>
                      <w:spacing w:val="20"/>
                      <w:sz w:val="26"/>
                      <w:szCs w:val="26"/>
                    </w:rPr>
                  </w:pPr>
                  <w:r w:rsidRPr="00F33E98">
                    <w:rPr>
                      <w:rFonts w:eastAsia="SimSun" w:hint="eastAsia"/>
                      <w:spacing w:val="20"/>
                      <w:sz w:val="26"/>
                      <w:szCs w:val="26"/>
                      <w:lang w:eastAsia="zh-CN"/>
                    </w:rPr>
                    <w:t>李志恒议员</w:t>
                  </w:r>
                </w:p>
                <w:p w14:paraId="5086917B" w14:textId="114C6E3F" w:rsidR="004F413E" w:rsidRPr="009474DB" w:rsidRDefault="00F33E98" w:rsidP="004F413E">
                  <w:pPr>
                    <w:jc w:val="center"/>
                    <w:rPr>
                      <w:spacing w:val="20"/>
                      <w:sz w:val="26"/>
                      <w:szCs w:val="26"/>
                    </w:rPr>
                  </w:pPr>
                  <w:r w:rsidRPr="00F33E98">
                    <w:rPr>
                      <w:rFonts w:eastAsia="SimSun" w:hint="eastAsia"/>
                      <w:spacing w:val="20"/>
                      <w:sz w:val="26"/>
                      <w:szCs w:val="26"/>
                      <w:lang w:eastAsia="zh-CN"/>
                    </w:rPr>
                    <w:t>萧嘉怡议员</w:t>
                  </w:r>
                </w:p>
              </w:tc>
              <w:tc>
                <w:tcPr>
                  <w:tcW w:w="2198" w:type="dxa"/>
                </w:tcPr>
                <w:p w14:paraId="3CF9D208" w14:textId="50544C58" w:rsidR="004F413E" w:rsidRPr="009474DB" w:rsidRDefault="00F33E98" w:rsidP="004F413E">
                  <w:pPr>
                    <w:jc w:val="center"/>
                    <w:rPr>
                      <w:spacing w:val="20"/>
                      <w:sz w:val="26"/>
                      <w:szCs w:val="26"/>
                    </w:rPr>
                  </w:pPr>
                  <w:r w:rsidRPr="00F33E98">
                    <w:rPr>
                      <w:rFonts w:eastAsia="SimSun"/>
                      <w:spacing w:val="20"/>
                      <w:sz w:val="26"/>
                      <w:szCs w:val="26"/>
                      <w:lang w:eastAsia="zh-CN"/>
                    </w:rPr>
                    <w:t>-</w:t>
                  </w:r>
                </w:p>
              </w:tc>
            </w:tr>
            <w:tr w:rsidR="004F413E" w:rsidRPr="009474DB" w14:paraId="070D5E94" w14:textId="77777777" w:rsidTr="004F413E">
              <w:tc>
                <w:tcPr>
                  <w:tcW w:w="708" w:type="dxa"/>
                </w:tcPr>
                <w:p w14:paraId="0E12AA3D" w14:textId="53B8A291" w:rsidR="004F413E" w:rsidRPr="009474DB" w:rsidRDefault="00F33E98" w:rsidP="009B3995">
                  <w:pPr>
                    <w:snapToGrid w:val="0"/>
                    <w:spacing w:line="276" w:lineRule="auto"/>
                    <w:jc w:val="both"/>
                    <w:rPr>
                      <w:spacing w:val="20"/>
                      <w:sz w:val="26"/>
                      <w:szCs w:val="26"/>
                    </w:rPr>
                  </w:pPr>
                  <w:r w:rsidRPr="00F33E98">
                    <w:rPr>
                      <w:rFonts w:eastAsia="SimSun"/>
                      <w:spacing w:val="20"/>
                      <w:sz w:val="26"/>
                      <w:szCs w:val="26"/>
                      <w:lang w:eastAsia="zh-CN"/>
                    </w:rPr>
                    <w:t>(b)</w:t>
                  </w:r>
                </w:p>
              </w:tc>
              <w:tc>
                <w:tcPr>
                  <w:tcW w:w="3118" w:type="dxa"/>
                  <w:shd w:val="clear" w:color="auto" w:fill="auto"/>
                </w:tcPr>
                <w:p w14:paraId="4C379D1E" w14:textId="059508F6" w:rsidR="004F413E" w:rsidRPr="009474DB" w:rsidRDefault="00F33E98" w:rsidP="009B3995">
                  <w:pPr>
                    <w:snapToGrid w:val="0"/>
                    <w:spacing w:line="276" w:lineRule="auto"/>
                    <w:rPr>
                      <w:spacing w:val="20"/>
                      <w:sz w:val="26"/>
                      <w:szCs w:val="26"/>
                    </w:rPr>
                  </w:pPr>
                  <w:r w:rsidRPr="00F33E98">
                    <w:rPr>
                      <w:rFonts w:eastAsia="SimSun" w:hint="eastAsia"/>
                      <w:spacing w:val="20"/>
                      <w:sz w:val="26"/>
                      <w:szCs w:val="26"/>
                      <w:lang w:eastAsia="zh-CN"/>
                    </w:rPr>
                    <w:t>秋冬上环假日行人坊</w:t>
                  </w:r>
                </w:p>
              </w:tc>
              <w:tc>
                <w:tcPr>
                  <w:tcW w:w="2197" w:type="dxa"/>
                </w:tcPr>
                <w:p w14:paraId="77AFE284" w14:textId="37BC10AD" w:rsidR="004F413E" w:rsidRPr="009474DB" w:rsidRDefault="00F33E98" w:rsidP="004F413E">
                  <w:pPr>
                    <w:jc w:val="center"/>
                    <w:rPr>
                      <w:spacing w:val="20"/>
                      <w:sz w:val="26"/>
                      <w:szCs w:val="26"/>
                    </w:rPr>
                  </w:pPr>
                  <w:r w:rsidRPr="00F33E98">
                    <w:rPr>
                      <w:rFonts w:eastAsia="SimSun" w:hint="eastAsia"/>
                      <w:spacing w:val="20"/>
                      <w:sz w:val="26"/>
                      <w:szCs w:val="26"/>
                      <w:lang w:eastAsia="zh-CN"/>
                    </w:rPr>
                    <w:t>杨学明议员</w:t>
                  </w:r>
                </w:p>
                <w:p w14:paraId="5E35EC94" w14:textId="3BF2F0E4" w:rsidR="004F413E" w:rsidRPr="009474DB" w:rsidRDefault="004F413E" w:rsidP="004F413E">
                  <w:pPr>
                    <w:jc w:val="center"/>
                    <w:rPr>
                      <w:spacing w:val="20"/>
                      <w:sz w:val="26"/>
                      <w:szCs w:val="26"/>
                    </w:rPr>
                  </w:pPr>
                </w:p>
              </w:tc>
              <w:tc>
                <w:tcPr>
                  <w:tcW w:w="2198" w:type="dxa"/>
                </w:tcPr>
                <w:p w14:paraId="7210309E" w14:textId="448CAA70" w:rsidR="004F413E" w:rsidRPr="009474DB" w:rsidRDefault="00F33E98" w:rsidP="004F413E">
                  <w:pPr>
                    <w:jc w:val="center"/>
                    <w:rPr>
                      <w:spacing w:val="20"/>
                      <w:sz w:val="26"/>
                      <w:szCs w:val="26"/>
                    </w:rPr>
                  </w:pPr>
                  <w:r w:rsidRPr="00F33E98">
                    <w:rPr>
                      <w:rFonts w:eastAsia="SimSun" w:hint="eastAsia"/>
                      <w:spacing w:val="20"/>
                      <w:sz w:val="26"/>
                      <w:szCs w:val="26"/>
                      <w:lang w:eastAsia="zh-CN"/>
                    </w:rPr>
                    <w:t>吴少强先生</w:t>
                  </w:r>
                </w:p>
                <w:p w14:paraId="72261CC6" w14:textId="5B1E3526" w:rsidR="004F413E" w:rsidRPr="009474DB" w:rsidRDefault="00F33E98" w:rsidP="004F413E">
                  <w:pPr>
                    <w:jc w:val="center"/>
                    <w:rPr>
                      <w:spacing w:val="20"/>
                      <w:sz w:val="26"/>
                      <w:szCs w:val="26"/>
                    </w:rPr>
                  </w:pPr>
                  <w:r w:rsidRPr="00F33E98">
                    <w:rPr>
                      <w:rFonts w:eastAsia="SimSun" w:hint="eastAsia"/>
                      <w:spacing w:val="20"/>
                      <w:sz w:val="26"/>
                      <w:szCs w:val="26"/>
                      <w:lang w:eastAsia="zh-CN"/>
                    </w:rPr>
                    <w:t>李丰年先生</w:t>
                  </w:r>
                </w:p>
                <w:p w14:paraId="3B2AD00A" w14:textId="14232A34" w:rsidR="004F413E" w:rsidRPr="009474DB" w:rsidRDefault="00F33E98" w:rsidP="004F413E">
                  <w:pPr>
                    <w:jc w:val="center"/>
                    <w:rPr>
                      <w:spacing w:val="20"/>
                      <w:sz w:val="26"/>
                      <w:szCs w:val="26"/>
                    </w:rPr>
                  </w:pPr>
                  <w:r w:rsidRPr="00F33E98">
                    <w:rPr>
                      <w:rFonts w:eastAsia="SimSun" w:hint="eastAsia"/>
                      <w:spacing w:val="20"/>
                      <w:sz w:val="26"/>
                      <w:szCs w:val="26"/>
                      <w:lang w:eastAsia="zh-CN"/>
                    </w:rPr>
                    <w:t>林耀文先生</w:t>
                  </w:r>
                </w:p>
                <w:p w14:paraId="0047B113" w14:textId="18A7DEC5" w:rsidR="004F413E" w:rsidRPr="009474DB" w:rsidRDefault="00F33E98" w:rsidP="004F413E">
                  <w:pPr>
                    <w:jc w:val="center"/>
                    <w:rPr>
                      <w:spacing w:val="20"/>
                      <w:sz w:val="26"/>
                      <w:szCs w:val="26"/>
                    </w:rPr>
                  </w:pPr>
                  <w:r w:rsidRPr="00F33E98">
                    <w:rPr>
                      <w:rFonts w:eastAsia="SimSun" w:hint="eastAsia"/>
                      <w:spacing w:val="20"/>
                      <w:sz w:val="26"/>
                      <w:szCs w:val="26"/>
                      <w:lang w:eastAsia="zh-CN"/>
                    </w:rPr>
                    <w:t>陈永豪先生</w:t>
                  </w:r>
                </w:p>
              </w:tc>
            </w:tr>
            <w:tr w:rsidR="004F413E" w:rsidRPr="009474DB" w14:paraId="56E04336" w14:textId="77777777" w:rsidTr="004F413E">
              <w:tc>
                <w:tcPr>
                  <w:tcW w:w="708" w:type="dxa"/>
                </w:tcPr>
                <w:p w14:paraId="5B7824C1" w14:textId="2D405BA2" w:rsidR="004F413E" w:rsidRPr="009474DB" w:rsidRDefault="00F33E98" w:rsidP="009B3995">
                  <w:pPr>
                    <w:snapToGrid w:val="0"/>
                    <w:spacing w:line="276" w:lineRule="auto"/>
                    <w:jc w:val="both"/>
                    <w:rPr>
                      <w:spacing w:val="20"/>
                      <w:sz w:val="26"/>
                      <w:szCs w:val="26"/>
                    </w:rPr>
                  </w:pPr>
                  <w:r w:rsidRPr="00F33E98">
                    <w:rPr>
                      <w:rFonts w:eastAsia="SimSun"/>
                      <w:spacing w:val="20"/>
                      <w:sz w:val="26"/>
                      <w:szCs w:val="26"/>
                      <w:lang w:eastAsia="zh-CN"/>
                    </w:rPr>
                    <w:t>(c)</w:t>
                  </w:r>
                </w:p>
              </w:tc>
              <w:tc>
                <w:tcPr>
                  <w:tcW w:w="3118" w:type="dxa"/>
                  <w:shd w:val="clear" w:color="auto" w:fill="auto"/>
                </w:tcPr>
                <w:p w14:paraId="2C017EBC" w14:textId="658B5F7A" w:rsidR="004F413E" w:rsidRPr="009474DB" w:rsidRDefault="00F33E98" w:rsidP="009B3995">
                  <w:pPr>
                    <w:snapToGrid w:val="0"/>
                    <w:spacing w:line="276" w:lineRule="auto"/>
                    <w:jc w:val="both"/>
                    <w:rPr>
                      <w:spacing w:val="20"/>
                      <w:sz w:val="26"/>
                      <w:szCs w:val="26"/>
                    </w:rPr>
                  </w:pPr>
                  <w:r w:rsidRPr="00F33E98">
                    <w:rPr>
                      <w:rFonts w:eastAsia="SimSun" w:hint="eastAsia"/>
                      <w:spacing w:val="20"/>
                      <w:sz w:val="26"/>
                      <w:szCs w:val="26"/>
                      <w:lang w:eastAsia="zh-CN"/>
                    </w:rPr>
                    <w:t>印制中西区区议会月历及利是封</w:t>
                  </w:r>
                </w:p>
              </w:tc>
              <w:tc>
                <w:tcPr>
                  <w:tcW w:w="2197" w:type="dxa"/>
                </w:tcPr>
                <w:p w14:paraId="09CC9132" w14:textId="18743FBD" w:rsidR="004F413E" w:rsidRPr="009474DB" w:rsidRDefault="00F33E98" w:rsidP="004F413E">
                  <w:pPr>
                    <w:jc w:val="center"/>
                    <w:rPr>
                      <w:spacing w:val="20"/>
                      <w:sz w:val="26"/>
                      <w:szCs w:val="26"/>
                    </w:rPr>
                  </w:pPr>
                  <w:r w:rsidRPr="00F33E98">
                    <w:rPr>
                      <w:rFonts w:eastAsia="SimSun" w:hint="eastAsia"/>
                      <w:spacing w:val="20"/>
                      <w:sz w:val="26"/>
                      <w:szCs w:val="26"/>
                      <w:lang w:eastAsia="zh-CN"/>
                    </w:rPr>
                    <w:t>叶永成议员</w:t>
                  </w:r>
                </w:p>
              </w:tc>
              <w:tc>
                <w:tcPr>
                  <w:tcW w:w="2198" w:type="dxa"/>
                </w:tcPr>
                <w:p w14:paraId="74E1C000" w14:textId="1615FBDB" w:rsidR="004F413E" w:rsidRPr="009474DB" w:rsidRDefault="00F33E98" w:rsidP="004F413E">
                  <w:pPr>
                    <w:jc w:val="center"/>
                    <w:rPr>
                      <w:spacing w:val="20"/>
                      <w:sz w:val="26"/>
                      <w:szCs w:val="26"/>
                    </w:rPr>
                  </w:pPr>
                  <w:r w:rsidRPr="00F33E98">
                    <w:rPr>
                      <w:rFonts w:eastAsia="SimSun"/>
                      <w:spacing w:val="20"/>
                      <w:sz w:val="26"/>
                      <w:szCs w:val="26"/>
                      <w:lang w:eastAsia="zh-CN"/>
                    </w:rPr>
                    <w:t>-</w:t>
                  </w:r>
                </w:p>
              </w:tc>
            </w:tr>
            <w:tr w:rsidR="004F413E" w:rsidRPr="009474DB" w14:paraId="098A9A11" w14:textId="77777777" w:rsidTr="004F413E">
              <w:tc>
                <w:tcPr>
                  <w:tcW w:w="708" w:type="dxa"/>
                </w:tcPr>
                <w:p w14:paraId="0EF11B62" w14:textId="14F77726" w:rsidR="004F413E" w:rsidRPr="009474DB" w:rsidRDefault="00F33E98" w:rsidP="009B3995">
                  <w:pPr>
                    <w:snapToGrid w:val="0"/>
                    <w:spacing w:line="276" w:lineRule="auto"/>
                    <w:jc w:val="both"/>
                    <w:rPr>
                      <w:spacing w:val="20"/>
                      <w:sz w:val="26"/>
                      <w:szCs w:val="26"/>
                    </w:rPr>
                  </w:pPr>
                  <w:r w:rsidRPr="00F33E98">
                    <w:rPr>
                      <w:rFonts w:eastAsia="SimSun"/>
                      <w:spacing w:val="20"/>
                      <w:sz w:val="26"/>
                      <w:szCs w:val="26"/>
                      <w:lang w:eastAsia="zh-CN"/>
                    </w:rPr>
                    <w:t>(d)</w:t>
                  </w:r>
                </w:p>
              </w:tc>
              <w:tc>
                <w:tcPr>
                  <w:tcW w:w="3118" w:type="dxa"/>
                  <w:shd w:val="clear" w:color="auto" w:fill="auto"/>
                </w:tcPr>
                <w:p w14:paraId="5319B605" w14:textId="1F336D16" w:rsidR="004F413E" w:rsidRPr="009474DB" w:rsidRDefault="00F33E98" w:rsidP="009B3995">
                  <w:pPr>
                    <w:snapToGrid w:val="0"/>
                    <w:spacing w:line="276" w:lineRule="auto"/>
                    <w:jc w:val="both"/>
                    <w:rPr>
                      <w:b/>
                      <w:spacing w:val="20"/>
                      <w:sz w:val="26"/>
                      <w:szCs w:val="26"/>
                      <w:u w:val="single"/>
                      <w:lang w:eastAsia="zh-CN"/>
                    </w:rPr>
                  </w:pPr>
                  <w:r w:rsidRPr="00F33E98">
                    <w:rPr>
                      <w:rFonts w:eastAsia="SimSun" w:hint="eastAsia"/>
                      <w:spacing w:val="20"/>
                      <w:sz w:val="26"/>
                      <w:szCs w:val="26"/>
                      <w:lang w:eastAsia="zh-CN"/>
                    </w:rPr>
                    <w:t>除夕倒数活动</w:t>
                  </w:r>
                </w:p>
              </w:tc>
              <w:tc>
                <w:tcPr>
                  <w:tcW w:w="2197" w:type="dxa"/>
                </w:tcPr>
                <w:p w14:paraId="564CC3B1" w14:textId="1DE65420" w:rsidR="004F413E" w:rsidRPr="009474DB" w:rsidRDefault="00F33E98" w:rsidP="004F413E">
                  <w:pPr>
                    <w:jc w:val="center"/>
                    <w:rPr>
                      <w:spacing w:val="20"/>
                      <w:sz w:val="26"/>
                      <w:szCs w:val="26"/>
                    </w:rPr>
                  </w:pPr>
                  <w:r w:rsidRPr="00F33E98">
                    <w:rPr>
                      <w:rFonts w:eastAsia="SimSun" w:hint="eastAsia"/>
                      <w:spacing w:val="20"/>
                      <w:sz w:val="26"/>
                      <w:szCs w:val="26"/>
                      <w:lang w:eastAsia="zh-CN"/>
                    </w:rPr>
                    <w:t>陈学锋议员</w:t>
                  </w:r>
                </w:p>
              </w:tc>
              <w:tc>
                <w:tcPr>
                  <w:tcW w:w="2198" w:type="dxa"/>
                </w:tcPr>
                <w:p w14:paraId="0DAAB29C" w14:textId="3C1902FF" w:rsidR="004F413E" w:rsidRPr="009474DB" w:rsidRDefault="00F33E98" w:rsidP="004F413E">
                  <w:pPr>
                    <w:jc w:val="center"/>
                    <w:rPr>
                      <w:spacing w:val="20"/>
                      <w:sz w:val="26"/>
                      <w:szCs w:val="26"/>
                    </w:rPr>
                  </w:pPr>
                  <w:r w:rsidRPr="00F33E98">
                    <w:rPr>
                      <w:rFonts w:eastAsia="SimSun"/>
                      <w:spacing w:val="20"/>
                      <w:sz w:val="26"/>
                      <w:szCs w:val="26"/>
                      <w:lang w:eastAsia="zh-CN"/>
                    </w:rPr>
                    <w:t>-</w:t>
                  </w:r>
                </w:p>
              </w:tc>
            </w:tr>
            <w:tr w:rsidR="004F413E" w:rsidRPr="009474DB" w14:paraId="1030A41C" w14:textId="77777777" w:rsidTr="004F413E">
              <w:tc>
                <w:tcPr>
                  <w:tcW w:w="708" w:type="dxa"/>
                </w:tcPr>
                <w:p w14:paraId="64B5C929" w14:textId="33B88C8C" w:rsidR="004F413E" w:rsidRPr="009474DB" w:rsidRDefault="00F33E98" w:rsidP="009B3995">
                  <w:pPr>
                    <w:snapToGrid w:val="0"/>
                    <w:spacing w:line="276" w:lineRule="auto"/>
                    <w:jc w:val="both"/>
                    <w:rPr>
                      <w:spacing w:val="20"/>
                      <w:sz w:val="26"/>
                      <w:szCs w:val="26"/>
                      <w:lang w:eastAsia="zh-CN"/>
                    </w:rPr>
                  </w:pPr>
                  <w:r w:rsidRPr="00F33E98">
                    <w:rPr>
                      <w:rFonts w:eastAsia="SimSun"/>
                      <w:spacing w:val="20"/>
                      <w:sz w:val="26"/>
                      <w:szCs w:val="26"/>
                      <w:lang w:eastAsia="zh-CN"/>
                    </w:rPr>
                    <w:t>(e)</w:t>
                  </w:r>
                </w:p>
              </w:tc>
              <w:tc>
                <w:tcPr>
                  <w:tcW w:w="3118" w:type="dxa"/>
                  <w:shd w:val="clear" w:color="auto" w:fill="auto"/>
                </w:tcPr>
                <w:p w14:paraId="684FBF34" w14:textId="2DC9F942" w:rsidR="004F413E" w:rsidRPr="009474DB" w:rsidRDefault="00F33E98" w:rsidP="009B3995">
                  <w:pPr>
                    <w:snapToGrid w:val="0"/>
                    <w:spacing w:line="276" w:lineRule="auto"/>
                    <w:jc w:val="both"/>
                    <w:rPr>
                      <w:spacing w:val="20"/>
                      <w:sz w:val="26"/>
                      <w:szCs w:val="26"/>
                    </w:rPr>
                  </w:pPr>
                  <w:r w:rsidRPr="00F33E98">
                    <w:rPr>
                      <w:rFonts w:eastAsia="SimSun" w:hint="eastAsia"/>
                      <w:spacing w:val="20"/>
                      <w:sz w:val="26"/>
                      <w:szCs w:val="26"/>
                      <w:lang w:eastAsia="zh-CN"/>
                    </w:rPr>
                    <w:t>户晓名剧喜迎春</w:t>
                  </w:r>
                  <w:r w:rsidRPr="00F33E98">
                    <w:rPr>
                      <w:rFonts w:eastAsia="SimSun"/>
                      <w:spacing w:val="20"/>
                      <w:sz w:val="26"/>
                      <w:szCs w:val="26"/>
                      <w:lang w:eastAsia="zh-CN"/>
                    </w:rPr>
                    <w:t>2017</w:t>
                  </w:r>
                </w:p>
              </w:tc>
              <w:tc>
                <w:tcPr>
                  <w:tcW w:w="2197" w:type="dxa"/>
                </w:tcPr>
                <w:p w14:paraId="6BD93307" w14:textId="27D56565" w:rsidR="004F413E" w:rsidRPr="009474DB" w:rsidRDefault="00F33E98" w:rsidP="004F413E">
                  <w:pPr>
                    <w:jc w:val="center"/>
                    <w:rPr>
                      <w:spacing w:val="20"/>
                      <w:sz w:val="26"/>
                      <w:szCs w:val="26"/>
                    </w:rPr>
                  </w:pPr>
                  <w:r w:rsidRPr="00F33E98">
                    <w:rPr>
                      <w:rFonts w:eastAsia="SimSun" w:hint="eastAsia"/>
                      <w:spacing w:val="20"/>
                      <w:sz w:val="26"/>
                      <w:szCs w:val="26"/>
                      <w:lang w:eastAsia="zh-CN"/>
                    </w:rPr>
                    <w:t>陈捷贵议员</w:t>
                  </w:r>
                </w:p>
                <w:p w14:paraId="3D887E7B" w14:textId="4766DC5F" w:rsidR="004F413E" w:rsidRPr="009474DB" w:rsidRDefault="00F33E98" w:rsidP="004F413E">
                  <w:pPr>
                    <w:jc w:val="center"/>
                    <w:rPr>
                      <w:spacing w:val="20"/>
                      <w:sz w:val="26"/>
                      <w:szCs w:val="26"/>
                    </w:rPr>
                  </w:pPr>
                  <w:r w:rsidRPr="00F33E98">
                    <w:rPr>
                      <w:rFonts w:eastAsia="SimSun" w:hint="eastAsia"/>
                      <w:spacing w:val="20"/>
                      <w:sz w:val="26"/>
                      <w:szCs w:val="26"/>
                      <w:lang w:eastAsia="zh-CN"/>
                    </w:rPr>
                    <w:t>杨开永议员</w:t>
                  </w:r>
                </w:p>
              </w:tc>
              <w:tc>
                <w:tcPr>
                  <w:tcW w:w="2198" w:type="dxa"/>
                </w:tcPr>
                <w:p w14:paraId="5EF4BC3A" w14:textId="206665B6" w:rsidR="004F413E" w:rsidRPr="009474DB" w:rsidRDefault="00F33E98" w:rsidP="004F413E">
                  <w:pPr>
                    <w:jc w:val="center"/>
                    <w:rPr>
                      <w:spacing w:val="20"/>
                      <w:sz w:val="26"/>
                      <w:szCs w:val="26"/>
                    </w:rPr>
                  </w:pPr>
                  <w:r w:rsidRPr="00F33E98">
                    <w:rPr>
                      <w:rFonts w:eastAsia="SimSun"/>
                      <w:spacing w:val="20"/>
                      <w:sz w:val="26"/>
                      <w:szCs w:val="26"/>
                      <w:lang w:eastAsia="zh-CN"/>
                    </w:rPr>
                    <w:t>-</w:t>
                  </w:r>
                </w:p>
              </w:tc>
            </w:tr>
          </w:tbl>
          <w:p w14:paraId="1EC59999" w14:textId="16F1A0AB" w:rsidR="00B85EDA" w:rsidRPr="009474DB" w:rsidRDefault="00B85EDA" w:rsidP="00B85EDA">
            <w:pPr>
              <w:ind w:left="12"/>
              <w:jc w:val="both"/>
              <w:rPr>
                <w:spacing w:val="20"/>
                <w:szCs w:val="24"/>
              </w:rPr>
            </w:pPr>
          </w:p>
          <w:p w14:paraId="416D3B48" w14:textId="77777777" w:rsidR="00012A8D" w:rsidRPr="009474DB" w:rsidRDefault="00012A8D" w:rsidP="00012A8D">
            <w:pPr>
              <w:ind w:left="12"/>
              <w:jc w:val="both"/>
              <w:rPr>
                <w:spacing w:val="20"/>
                <w:szCs w:val="24"/>
              </w:rPr>
            </w:pPr>
          </w:p>
          <w:p w14:paraId="16881EB0" w14:textId="5919FA08" w:rsidR="00012A8D" w:rsidRPr="009474DB" w:rsidRDefault="00F33E98" w:rsidP="00012A8D">
            <w:pPr>
              <w:tabs>
                <w:tab w:val="left" w:pos="1440"/>
              </w:tabs>
              <w:snapToGrid w:val="0"/>
              <w:spacing w:line="276" w:lineRule="auto"/>
              <w:jc w:val="both"/>
              <w:rPr>
                <w:b/>
                <w:spacing w:val="20"/>
                <w:szCs w:val="24"/>
                <w:u w:val="single"/>
              </w:rPr>
            </w:pPr>
            <w:r w:rsidRPr="00F33E98">
              <w:rPr>
                <w:rFonts w:eastAsia="SimSun" w:hint="eastAsia"/>
                <w:b/>
                <w:spacing w:val="20"/>
                <w:szCs w:val="24"/>
                <w:u w:val="single"/>
                <w:lang w:eastAsia="zh-CN"/>
              </w:rPr>
              <w:t>第</w:t>
            </w:r>
            <w:r w:rsidRPr="00F33E98">
              <w:rPr>
                <w:rFonts w:eastAsia="SimSun"/>
                <w:b/>
                <w:spacing w:val="20"/>
                <w:szCs w:val="24"/>
                <w:u w:val="single"/>
                <w:lang w:eastAsia="zh-CN"/>
              </w:rPr>
              <w:t>6</w:t>
            </w:r>
            <w:r w:rsidRPr="00F33E98">
              <w:rPr>
                <w:rFonts w:eastAsia="SimSun" w:hint="eastAsia"/>
                <w:b/>
                <w:spacing w:val="20"/>
                <w:szCs w:val="24"/>
                <w:u w:val="single"/>
                <w:lang w:eastAsia="zh-CN"/>
              </w:rPr>
              <w:t>项：汇报「中西区水墨阶梯」的最新情况</w:t>
            </w:r>
          </w:p>
          <w:p w14:paraId="5617AE57" w14:textId="50CC99D3" w:rsidR="00AA03DC" w:rsidRPr="009474DB" w:rsidRDefault="00F33E98" w:rsidP="00012A8D">
            <w:pPr>
              <w:tabs>
                <w:tab w:val="left" w:pos="1440"/>
              </w:tabs>
              <w:snapToGrid w:val="0"/>
              <w:spacing w:line="276" w:lineRule="auto"/>
              <w:jc w:val="both"/>
              <w:rPr>
                <w:b/>
                <w:spacing w:val="20"/>
                <w:szCs w:val="24"/>
                <w:u w:val="single"/>
              </w:rPr>
            </w:pPr>
            <w:r w:rsidRPr="00F33E98">
              <w:rPr>
                <w:rFonts w:eastAsia="SimSun"/>
                <w:b/>
                <w:spacing w:val="20"/>
                <w:szCs w:val="24"/>
                <w:u w:val="single"/>
                <w:lang w:eastAsia="zh-CN"/>
              </w:rPr>
              <w:t>(</w:t>
            </w:r>
            <w:r w:rsidRPr="00F33E98">
              <w:rPr>
                <w:rFonts w:eastAsia="SimSun" w:hint="eastAsia"/>
                <w:b/>
                <w:spacing w:val="20"/>
                <w:szCs w:val="24"/>
                <w:u w:val="single"/>
                <w:lang w:eastAsia="zh-CN"/>
              </w:rPr>
              <w:t>中西区区议会事务工作小组文件第</w:t>
            </w:r>
            <w:r w:rsidRPr="00F33E98">
              <w:rPr>
                <w:rFonts w:eastAsia="SimSun"/>
                <w:b/>
                <w:spacing w:val="20"/>
                <w:szCs w:val="24"/>
                <w:u w:val="single"/>
                <w:lang w:eastAsia="zh-CN"/>
              </w:rPr>
              <w:t>6/2016</w:t>
            </w:r>
            <w:r w:rsidRPr="00F33E98">
              <w:rPr>
                <w:rFonts w:eastAsia="SimSun" w:hint="eastAsia"/>
                <w:b/>
                <w:spacing w:val="20"/>
                <w:szCs w:val="24"/>
                <w:u w:val="single"/>
                <w:lang w:eastAsia="zh-CN"/>
              </w:rPr>
              <w:t>号</w:t>
            </w:r>
            <w:r w:rsidRPr="00F33E98">
              <w:rPr>
                <w:rFonts w:eastAsia="SimSun"/>
                <w:b/>
                <w:spacing w:val="20"/>
                <w:szCs w:val="24"/>
                <w:u w:val="single"/>
                <w:lang w:eastAsia="zh-CN"/>
              </w:rPr>
              <w:t>)</w:t>
            </w:r>
          </w:p>
          <w:p w14:paraId="7F0DFE21" w14:textId="77777777" w:rsidR="00012A8D" w:rsidRPr="009474DB" w:rsidRDefault="00012A8D" w:rsidP="00012A8D">
            <w:pPr>
              <w:ind w:left="12"/>
              <w:jc w:val="both"/>
              <w:rPr>
                <w:spacing w:val="20"/>
                <w:szCs w:val="24"/>
              </w:rPr>
            </w:pPr>
          </w:p>
          <w:p w14:paraId="20F38C5C" w14:textId="2C9DABAD" w:rsidR="004809EA" w:rsidRPr="009474DB" w:rsidRDefault="00F33E98" w:rsidP="00331541">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秘书</w:t>
            </w:r>
            <w:r w:rsidRPr="00F33E98">
              <w:rPr>
                <w:rFonts w:eastAsia="SimSun" w:hint="eastAsia"/>
                <w:spacing w:val="20"/>
                <w:szCs w:val="24"/>
                <w:lang w:eastAsia="zh-CN"/>
              </w:rPr>
              <w:t>简介「中西区水墨阶梯」的最新情况，指艺育菁英基金会表示正研究优化「水墨阶梯」的制作方法，并建议搁置项目。</w:t>
            </w:r>
            <w:r w:rsidRPr="00F33E98">
              <w:rPr>
                <w:rFonts w:eastAsia="SimSun" w:hint="eastAsia"/>
                <w:spacing w:val="20"/>
                <w:szCs w:val="24"/>
                <w:u w:val="single"/>
                <w:lang w:eastAsia="zh-CN"/>
              </w:rPr>
              <w:t>秘书</w:t>
            </w:r>
            <w:r w:rsidRPr="00F33E98">
              <w:rPr>
                <w:rFonts w:eastAsia="SimSun" w:hint="eastAsia"/>
                <w:spacing w:val="20"/>
                <w:szCs w:val="24"/>
                <w:lang w:eastAsia="zh-CN"/>
              </w:rPr>
              <w:t>补充民政处及秘书处分别曾于去年十一月十三日接获美港联盟、磅巷关注组及中西区关注组（有关团体）的电邮，指区议会处理有关项目的拨款申请时违反一般程序及缺乏公众咨询，并表示已就此向申诉专员公署作出投诉，要求秘书处将有关申诉书转发予全体中西区区议员参阅。由于当时正值区议会选举及暂停运作期间，故秘书处建议有关团体直接向议员发出相关申诉书。</w:t>
            </w:r>
            <w:r w:rsidRPr="00F33E98">
              <w:rPr>
                <w:rFonts w:eastAsia="SimSun" w:hint="eastAsia"/>
                <w:spacing w:val="20"/>
                <w:szCs w:val="24"/>
                <w:lang w:eastAsia="zh-CN"/>
              </w:rPr>
              <w:lastRenderedPageBreak/>
              <w:t>同时，民政处亦于去年十二月十七日，就区议会处理有关申请的程序及公众咨询等问题向有关团体作出回复，说明拨款程序并没有违反区议会的相关程序及指引。其后，有关团体再致函民政处，要求区议会在落实选址及画作前，邀请有关团体参与讨论。</w:t>
            </w:r>
          </w:p>
          <w:p w14:paraId="0670DD65" w14:textId="77777777" w:rsidR="004809EA" w:rsidRPr="009474DB" w:rsidRDefault="004809EA" w:rsidP="004809EA">
            <w:pPr>
              <w:ind w:left="12"/>
              <w:jc w:val="both"/>
              <w:rPr>
                <w:spacing w:val="20"/>
                <w:szCs w:val="24"/>
              </w:rPr>
            </w:pPr>
          </w:p>
          <w:p w14:paraId="06F8BCA2" w14:textId="005D3CCA" w:rsidR="004809EA" w:rsidRPr="009474DB" w:rsidRDefault="00F33E98" w:rsidP="00331541">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经讨论后，小组通过取消举办「中西区水墨阶梯」项目，故</w:t>
            </w:r>
            <w:r w:rsidRPr="00F33E98">
              <w:rPr>
                <w:rFonts w:eastAsia="SimSun"/>
                <w:spacing w:val="20"/>
                <w:szCs w:val="24"/>
                <w:lang w:eastAsia="zh-CN"/>
              </w:rPr>
              <w:t>2016/17</w:t>
            </w:r>
            <w:r w:rsidRPr="00F33E98">
              <w:rPr>
                <w:rFonts w:eastAsia="SimSun" w:hint="eastAsia"/>
                <w:spacing w:val="20"/>
                <w:szCs w:val="24"/>
                <w:lang w:eastAsia="zh-CN"/>
              </w:rPr>
              <w:t>财政年度无需再承付五万元拨款。</w:t>
            </w:r>
            <w:r w:rsidRPr="00F33E98">
              <w:rPr>
                <w:rFonts w:eastAsia="SimSun" w:hint="eastAsia"/>
                <w:spacing w:val="20"/>
                <w:szCs w:val="24"/>
                <w:u w:val="single"/>
                <w:lang w:eastAsia="zh-CN"/>
              </w:rPr>
              <w:t>主席</w:t>
            </w:r>
            <w:r w:rsidRPr="00F33E98">
              <w:rPr>
                <w:rFonts w:eastAsia="SimSun" w:hint="eastAsia"/>
                <w:spacing w:val="20"/>
                <w:szCs w:val="24"/>
                <w:lang w:eastAsia="zh-CN"/>
              </w:rPr>
              <w:t>补充若有关机构日后能提供改善方案，需要再重新提交拨款申请。</w:t>
            </w:r>
          </w:p>
          <w:p w14:paraId="34FD6DD7" w14:textId="77777777" w:rsidR="004809EA" w:rsidRPr="009474DB" w:rsidRDefault="004809EA" w:rsidP="004809EA">
            <w:pPr>
              <w:pStyle w:val="af0"/>
              <w:rPr>
                <w:spacing w:val="20"/>
                <w:szCs w:val="24"/>
              </w:rPr>
            </w:pPr>
          </w:p>
          <w:p w14:paraId="2C38F0E2" w14:textId="77777777" w:rsidR="001C27C7" w:rsidRPr="009474DB" w:rsidRDefault="001C27C7" w:rsidP="00DE5AEB">
            <w:pPr>
              <w:jc w:val="both"/>
              <w:rPr>
                <w:spacing w:val="20"/>
                <w:szCs w:val="24"/>
              </w:rPr>
            </w:pPr>
          </w:p>
        </w:tc>
      </w:tr>
      <w:tr w:rsidR="009474DB" w:rsidRPr="009474DB" w14:paraId="21E3C373" w14:textId="77777777" w:rsidTr="00E45E9D">
        <w:trPr>
          <w:jc w:val="center"/>
        </w:trPr>
        <w:tc>
          <w:tcPr>
            <w:tcW w:w="9151" w:type="dxa"/>
          </w:tcPr>
          <w:p w14:paraId="25EF13FA" w14:textId="5FD7436C" w:rsidR="008015D9" w:rsidRPr="009474DB" w:rsidRDefault="00F33E98" w:rsidP="00331541">
            <w:pPr>
              <w:tabs>
                <w:tab w:val="left" w:pos="1440"/>
              </w:tabs>
              <w:snapToGrid w:val="0"/>
              <w:spacing w:line="276" w:lineRule="auto"/>
              <w:jc w:val="both"/>
              <w:rPr>
                <w:b/>
                <w:spacing w:val="20"/>
                <w:szCs w:val="24"/>
                <w:u w:val="single"/>
              </w:rPr>
            </w:pPr>
            <w:r w:rsidRPr="00F33E98">
              <w:rPr>
                <w:rFonts w:eastAsia="SimSun" w:hint="eastAsia"/>
                <w:b/>
                <w:spacing w:val="20"/>
                <w:szCs w:val="24"/>
                <w:u w:val="single"/>
                <w:lang w:eastAsia="zh-CN"/>
              </w:rPr>
              <w:lastRenderedPageBreak/>
              <w:t>第</w:t>
            </w:r>
            <w:r w:rsidRPr="00F33E98">
              <w:rPr>
                <w:rFonts w:eastAsia="SimSun"/>
                <w:b/>
                <w:spacing w:val="20"/>
                <w:szCs w:val="24"/>
                <w:u w:val="single"/>
                <w:lang w:eastAsia="zh-CN"/>
              </w:rPr>
              <w:t>7</w:t>
            </w:r>
            <w:r w:rsidRPr="00F33E98">
              <w:rPr>
                <w:rFonts w:eastAsia="SimSun" w:hint="eastAsia"/>
                <w:b/>
                <w:spacing w:val="20"/>
                <w:szCs w:val="24"/>
                <w:u w:val="single"/>
                <w:lang w:eastAsia="zh-CN"/>
              </w:rPr>
              <w:t>项：讨论印制中西区区议会期刊</w:t>
            </w:r>
            <w:r w:rsidRPr="00F33E98">
              <w:rPr>
                <w:rFonts w:eastAsia="SimSun"/>
                <w:b/>
                <w:spacing w:val="20"/>
                <w:szCs w:val="24"/>
                <w:u w:val="single"/>
                <w:lang w:eastAsia="zh-CN"/>
              </w:rPr>
              <w:t>(2016-2017)</w:t>
            </w:r>
            <w:r w:rsidRPr="00F33E98">
              <w:rPr>
                <w:rFonts w:eastAsia="SimSun" w:hint="eastAsia"/>
                <w:b/>
                <w:spacing w:val="20"/>
                <w:szCs w:val="24"/>
                <w:u w:val="single"/>
                <w:lang w:eastAsia="zh-CN"/>
              </w:rPr>
              <w:t>的拨款申请</w:t>
            </w:r>
          </w:p>
          <w:p w14:paraId="01F4A828" w14:textId="62F13C2D" w:rsidR="00331541" w:rsidRPr="009474DB" w:rsidRDefault="00F33E98" w:rsidP="00331541">
            <w:pPr>
              <w:tabs>
                <w:tab w:val="left" w:pos="1440"/>
              </w:tabs>
              <w:snapToGrid w:val="0"/>
              <w:spacing w:line="276" w:lineRule="auto"/>
              <w:jc w:val="both"/>
              <w:rPr>
                <w:b/>
                <w:spacing w:val="20"/>
                <w:szCs w:val="24"/>
                <w:u w:val="single"/>
              </w:rPr>
            </w:pPr>
            <w:r w:rsidRPr="00F33E98">
              <w:rPr>
                <w:rFonts w:eastAsia="SimSun"/>
                <w:b/>
                <w:spacing w:val="20"/>
                <w:szCs w:val="24"/>
                <w:u w:val="single"/>
                <w:lang w:eastAsia="zh-CN"/>
              </w:rPr>
              <w:t>(</w:t>
            </w:r>
            <w:r w:rsidRPr="00F33E98">
              <w:rPr>
                <w:rFonts w:eastAsia="SimSun" w:hint="eastAsia"/>
                <w:b/>
                <w:spacing w:val="20"/>
                <w:szCs w:val="24"/>
                <w:u w:val="single"/>
                <w:lang w:eastAsia="zh-CN"/>
              </w:rPr>
              <w:t>中西区区议会事务工作小组文件第</w:t>
            </w:r>
            <w:r w:rsidRPr="00F33E98">
              <w:rPr>
                <w:rFonts w:eastAsia="SimSun"/>
                <w:b/>
                <w:spacing w:val="20"/>
                <w:szCs w:val="24"/>
                <w:u w:val="single"/>
                <w:lang w:eastAsia="zh-CN"/>
              </w:rPr>
              <w:t>5/2016</w:t>
            </w:r>
            <w:r w:rsidRPr="00F33E98">
              <w:rPr>
                <w:rFonts w:eastAsia="SimSun" w:hint="eastAsia"/>
                <w:b/>
                <w:spacing w:val="20"/>
                <w:szCs w:val="24"/>
                <w:u w:val="single"/>
                <w:lang w:eastAsia="zh-CN"/>
              </w:rPr>
              <w:t>号</w:t>
            </w:r>
            <w:r w:rsidRPr="00F33E98">
              <w:rPr>
                <w:rFonts w:eastAsia="SimSun"/>
                <w:b/>
                <w:spacing w:val="20"/>
                <w:szCs w:val="24"/>
                <w:u w:val="single"/>
                <w:lang w:eastAsia="zh-CN"/>
              </w:rPr>
              <w:t>)</w:t>
            </w:r>
          </w:p>
        </w:tc>
      </w:tr>
      <w:tr w:rsidR="009474DB" w:rsidRPr="009474DB" w14:paraId="2FCE9F58" w14:textId="77777777" w:rsidTr="00E45E9D">
        <w:trPr>
          <w:jc w:val="center"/>
        </w:trPr>
        <w:tc>
          <w:tcPr>
            <w:tcW w:w="9151" w:type="dxa"/>
          </w:tcPr>
          <w:p w14:paraId="6FAF369A" w14:textId="58CAC794" w:rsidR="008015D9" w:rsidRPr="009474DB" w:rsidRDefault="008015D9" w:rsidP="00A50BFE">
            <w:pPr>
              <w:tabs>
                <w:tab w:val="left" w:pos="1440"/>
              </w:tabs>
              <w:snapToGrid w:val="0"/>
              <w:spacing w:line="276" w:lineRule="auto"/>
              <w:jc w:val="both"/>
              <w:rPr>
                <w:spacing w:val="20"/>
                <w:szCs w:val="24"/>
              </w:rPr>
            </w:pPr>
          </w:p>
        </w:tc>
      </w:tr>
      <w:tr w:rsidR="009474DB" w:rsidRPr="009474DB" w14:paraId="417B910C" w14:textId="77777777" w:rsidTr="00E45E9D">
        <w:trPr>
          <w:jc w:val="center"/>
        </w:trPr>
        <w:tc>
          <w:tcPr>
            <w:tcW w:w="9151" w:type="dxa"/>
          </w:tcPr>
          <w:p w14:paraId="38B5D234" w14:textId="4C1BF992" w:rsidR="005B0F4E" w:rsidRPr="009474DB" w:rsidRDefault="00F33E98" w:rsidP="00331541">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表示参考</w:t>
            </w:r>
            <w:r w:rsidRPr="00F33E98">
              <w:rPr>
                <w:rFonts w:eastAsia="SimSun"/>
                <w:spacing w:val="20"/>
                <w:szCs w:val="24"/>
                <w:lang w:eastAsia="zh-CN"/>
              </w:rPr>
              <w:t>2015/16</w:t>
            </w:r>
            <w:r w:rsidRPr="00F33E98">
              <w:rPr>
                <w:rFonts w:eastAsia="SimSun" w:hint="eastAsia"/>
                <w:spacing w:val="20"/>
                <w:szCs w:val="24"/>
                <w:lang w:eastAsia="zh-CN"/>
              </w:rPr>
              <w:t>年度共印制两期期刊，本年度预算开支为</w:t>
            </w:r>
            <w:r w:rsidRPr="00F33E98">
              <w:rPr>
                <w:rFonts w:eastAsia="SimSun"/>
                <w:spacing w:val="20"/>
                <w:szCs w:val="24"/>
                <w:lang w:eastAsia="zh-CN"/>
              </w:rPr>
              <w:t>268,000</w:t>
            </w:r>
            <w:r w:rsidRPr="00F33E98">
              <w:rPr>
                <w:rFonts w:eastAsia="SimSun" w:hint="eastAsia"/>
                <w:spacing w:val="20"/>
                <w:szCs w:val="24"/>
                <w:lang w:eastAsia="zh-CN"/>
              </w:rPr>
              <w:t>元，秘书处收到的报价表已呈枱供组员参阅。</w:t>
            </w:r>
            <w:r w:rsidRPr="00F33E98">
              <w:rPr>
                <w:rFonts w:eastAsia="SimSun" w:hint="eastAsia"/>
                <w:spacing w:val="20"/>
                <w:szCs w:val="24"/>
                <w:u w:val="single"/>
                <w:lang w:eastAsia="zh-CN"/>
              </w:rPr>
              <w:t>秘书</w:t>
            </w:r>
            <w:r w:rsidRPr="00F33E98">
              <w:rPr>
                <w:rFonts w:eastAsia="SimSun" w:hint="eastAsia"/>
                <w:spacing w:val="20"/>
                <w:szCs w:val="24"/>
                <w:lang w:eastAsia="zh-CN"/>
              </w:rPr>
              <w:t>补充，星岛地区报是放置于港岛区各屋苑或大厦管理处供居民取阅，而其余四份报章则由人手派发。</w:t>
            </w:r>
          </w:p>
          <w:p w14:paraId="4433F9C4" w14:textId="77777777" w:rsidR="00BB2963" w:rsidRPr="009474DB" w:rsidRDefault="00BB2963" w:rsidP="00A50BFE">
            <w:pPr>
              <w:tabs>
                <w:tab w:val="left" w:pos="1440"/>
              </w:tabs>
              <w:snapToGrid w:val="0"/>
              <w:spacing w:line="276" w:lineRule="auto"/>
              <w:jc w:val="both"/>
              <w:rPr>
                <w:spacing w:val="20"/>
                <w:szCs w:val="24"/>
              </w:rPr>
            </w:pPr>
          </w:p>
          <w:p w14:paraId="1901B8AF" w14:textId="73ABB8AB" w:rsidR="00BB2963"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萧嘉怡议员</w:t>
            </w:r>
            <w:r w:rsidRPr="00F33E98">
              <w:rPr>
                <w:rFonts w:eastAsia="SimSun" w:hint="eastAsia"/>
                <w:spacing w:val="20"/>
                <w:szCs w:val="24"/>
                <w:lang w:eastAsia="zh-CN"/>
              </w:rPr>
              <w:t>留意到星岛地区报价钱较低，而且中上环一带很多屋苑都有摆放供居民取阅，认为可以考虑。</w:t>
            </w:r>
          </w:p>
          <w:p w14:paraId="17D3245A" w14:textId="77777777" w:rsidR="00A56393" w:rsidRPr="009474DB" w:rsidRDefault="00A56393" w:rsidP="00A50BFE">
            <w:pPr>
              <w:tabs>
                <w:tab w:val="left" w:pos="1440"/>
              </w:tabs>
              <w:snapToGrid w:val="0"/>
              <w:spacing w:line="276" w:lineRule="auto"/>
              <w:jc w:val="both"/>
              <w:rPr>
                <w:spacing w:val="20"/>
                <w:szCs w:val="24"/>
              </w:rPr>
            </w:pPr>
          </w:p>
          <w:p w14:paraId="1A2646A5" w14:textId="6B5E06E8" w:rsidR="00A56393"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主席</w:t>
            </w:r>
            <w:r w:rsidRPr="00F33E98">
              <w:rPr>
                <w:rFonts w:eastAsia="SimSun" w:hint="eastAsia"/>
                <w:spacing w:val="20"/>
                <w:szCs w:val="24"/>
                <w:lang w:eastAsia="zh-CN"/>
              </w:rPr>
              <w:t>补充报价表中的都市日报、晴报、</w:t>
            </w:r>
            <w:r w:rsidRPr="00F33E98">
              <w:rPr>
                <w:rFonts w:eastAsia="SimSun"/>
                <w:spacing w:val="20"/>
                <w:szCs w:val="24"/>
                <w:lang w:eastAsia="zh-CN"/>
              </w:rPr>
              <w:t>AM730</w:t>
            </w:r>
            <w:r w:rsidRPr="00F33E98">
              <w:rPr>
                <w:rFonts w:eastAsia="SimSun" w:hint="eastAsia"/>
                <w:spacing w:val="20"/>
                <w:szCs w:val="24"/>
                <w:lang w:eastAsia="zh-CN"/>
              </w:rPr>
              <w:t>及头条日报的派发网络均覆盖全香港，而星岛地区报只在香港岛供应。</w:t>
            </w:r>
          </w:p>
          <w:p w14:paraId="17509372" w14:textId="77777777" w:rsidR="002C28CE" w:rsidRPr="009474DB" w:rsidRDefault="002C28CE" w:rsidP="00A50BFE">
            <w:pPr>
              <w:tabs>
                <w:tab w:val="left" w:pos="1440"/>
              </w:tabs>
              <w:snapToGrid w:val="0"/>
              <w:spacing w:line="276" w:lineRule="auto"/>
              <w:jc w:val="both"/>
              <w:rPr>
                <w:spacing w:val="20"/>
                <w:szCs w:val="24"/>
              </w:rPr>
            </w:pPr>
          </w:p>
          <w:p w14:paraId="093548D8" w14:textId="0EFFC5D9" w:rsidR="002C28CE"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萧嘉怡议员</w:t>
            </w:r>
            <w:r w:rsidRPr="00F33E98">
              <w:rPr>
                <w:rFonts w:eastAsia="SimSun" w:hint="eastAsia"/>
                <w:spacing w:val="20"/>
                <w:szCs w:val="24"/>
                <w:lang w:eastAsia="zh-CN"/>
              </w:rPr>
              <w:t>提议如采用价钱较低及只在港岛区供应的免费报章，可考虑增加期数提供更多资讯让区内居民更了解区议会的工作。除以往介绍区议会及辖下委员会外，她建议亦可介绍各工作小组。</w:t>
            </w:r>
          </w:p>
          <w:p w14:paraId="43845714" w14:textId="77777777" w:rsidR="006F4667" w:rsidRPr="009474DB" w:rsidRDefault="006F4667" w:rsidP="00A50BFE">
            <w:pPr>
              <w:tabs>
                <w:tab w:val="left" w:pos="1440"/>
              </w:tabs>
              <w:snapToGrid w:val="0"/>
              <w:spacing w:line="276" w:lineRule="auto"/>
              <w:jc w:val="both"/>
              <w:rPr>
                <w:spacing w:val="20"/>
                <w:szCs w:val="24"/>
              </w:rPr>
            </w:pPr>
          </w:p>
          <w:p w14:paraId="470D6784" w14:textId="14EA9771" w:rsidR="006F4667"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u w:val="single"/>
                <w:lang w:eastAsia="zh-CN"/>
              </w:rPr>
              <w:t>陈财喜议员</w:t>
            </w:r>
            <w:r w:rsidRPr="00F33E98">
              <w:rPr>
                <w:rFonts w:eastAsia="SimSun" w:hint="eastAsia"/>
                <w:spacing w:val="20"/>
                <w:szCs w:val="24"/>
                <w:lang w:eastAsia="zh-CN"/>
              </w:rPr>
              <w:t>提议考虑选一份在港岛区供应的报章，另选一份派发网络覆盖全港的报章。</w:t>
            </w:r>
          </w:p>
          <w:p w14:paraId="21645151" w14:textId="77777777" w:rsidR="006F4667" w:rsidRPr="009474DB" w:rsidRDefault="006F4667" w:rsidP="00A50BFE">
            <w:pPr>
              <w:tabs>
                <w:tab w:val="left" w:pos="1440"/>
              </w:tabs>
              <w:snapToGrid w:val="0"/>
              <w:spacing w:line="276" w:lineRule="auto"/>
              <w:jc w:val="both"/>
              <w:rPr>
                <w:spacing w:val="20"/>
                <w:szCs w:val="24"/>
              </w:rPr>
            </w:pPr>
          </w:p>
          <w:p w14:paraId="2CB90F15" w14:textId="6738B337" w:rsidR="00BB2963"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经讨论后，组员同意本年度出版期刊数量由两期增至四期，并选择在港岛区供应的免费报章，预算约</w:t>
            </w:r>
            <w:r w:rsidRPr="00F33E98">
              <w:rPr>
                <w:rFonts w:eastAsia="SimSun"/>
                <w:spacing w:val="20"/>
                <w:szCs w:val="24"/>
                <w:lang w:eastAsia="zh-CN"/>
              </w:rPr>
              <w:t>180,000</w:t>
            </w:r>
            <w:r w:rsidRPr="00F33E98">
              <w:rPr>
                <w:rFonts w:eastAsia="SimSun" w:hint="eastAsia"/>
                <w:spacing w:val="20"/>
                <w:szCs w:val="24"/>
                <w:lang w:eastAsia="zh-CN"/>
              </w:rPr>
              <w:t>元。</w:t>
            </w:r>
            <w:r w:rsidRPr="00F33E98">
              <w:rPr>
                <w:rFonts w:eastAsia="SimSun" w:hint="eastAsia"/>
                <w:spacing w:val="20"/>
                <w:szCs w:val="24"/>
                <w:u w:val="single"/>
                <w:lang w:eastAsia="zh-CN"/>
              </w:rPr>
              <w:t>秘书</w:t>
            </w:r>
            <w:r w:rsidRPr="00F33E98">
              <w:rPr>
                <w:rFonts w:eastAsia="SimSun" w:hint="eastAsia"/>
                <w:spacing w:val="20"/>
                <w:szCs w:val="24"/>
                <w:lang w:eastAsia="zh-CN"/>
              </w:rPr>
              <w:t>将修订文件内容并向各位组员传阅。</w:t>
            </w:r>
          </w:p>
          <w:p w14:paraId="2E8962CE" w14:textId="77777777" w:rsidR="009474DB" w:rsidRPr="009474DB" w:rsidRDefault="009474DB" w:rsidP="009474DB">
            <w:pPr>
              <w:jc w:val="both"/>
              <w:rPr>
                <w:spacing w:val="20"/>
                <w:szCs w:val="24"/>
              </w:rPr>
            </w:pPr>
          </w:p>
          <w:p w14:paraId="0AE9AC16" w14:textId="15B0CD1B" w:rsidR="008015D9" w:rsidRPr="009474DB" w:rsidRDefault="008015D9" w:rsidP="00A50BFE">
            <w:pPr>
              <w:tabs>
                <w:tab w:val="left" w:pos="1440"/>
              </w:tabs>
              <w:snapToGrid w:val="0"/>
              <w:spacing w:line="276" w:lineRule="auto"/>
              <w:jc w:val="both"/>
              <w:rPr>
                <w:spacing w:val="20"/>
                <w:szCs w:val="24"/>
              </w:rPr>
            </w:pPr>
          </w:p>
        </w:tc>
      </w:tr>
      <w:tr w:rsidR="009474DB" w:rsidRPr="009474DB" w14:paraId="14B13DBA" w14:textId="77777777" w:rsidTr="00E45E9D">
        <w:trPr>
          <w:jc w:val="center"/>
        </w:trPr>
        <w:tc>
          <w:tcPr>
            <w:tcW w:w="9151" w:type="dxa"/>
          </w:tcPr>
          <w:p w14:paraId="3758525A" w14:textId="5AFD1204" w:rsidR="00A50BFE" w:rsidRPr="009474DB" w:rsidRDefault="00F33E98" w:rsidP="00A50BFE">
            <w:pPr>
              <w:tabs>
                <w:tab w:val="left" w:pos="1440"/>
              </w:tabs>
              <w:snapToGrid w:val="0"/>
              <w:spacing w:line="276" w:lineRule="auto"/>
              <w:jc w:val="both"/>
              <w:rPr>
                <w:b/>
                <w:spacing w:val="20"/>
                <w:szCs w:val="24"/>
                <w:u w:val="single"/>
              </w:rPr>
            </w:pPr>
            <w:r w:rsidRPr="00F33E98">
              <w:rPr>
                <w:rFonts w:eastAsia="SimSun" w:hint="eastAsia"/>
                <w:b/>
                <w:spacing w:val="20"/>
                <w:szCs w:val="24"/>
                <w:u w:val="single"/>
                <w:lang w:eastAsia="zh-CN"/>
              </w:rPr>
              <w:t>第</w:t>
            </w:r>
            <w:r w:rsidRPr="00F33E98">
              <w:rPr>
                <w:rFonts w:eastAsia="SimSun"/>
                <w:b/>
                <w:spacing w:val="20"/>
                <w:szCs w:val="24"/>
                <w:u w:val="single"/>
                <w:lang w:eastAsia="zh-CN"/>
              </w:rPr>
              <w:t>8</w:t>
            </w:r>
            <w:r w:rsidRPr="00F33E98">
              <w:rPr>
                <w:rFonts w:eastAsia="SimSun" w:hint="eastAsia"/>
                <w:b/>
                <w:spacing w:val="20"/>
                <w:szCs w:val="24"/>
                <w:u w:val="single"/>
                <w:lang w:eastAsia="zh-CN"/>
              </w:rPr>
              <w:t>项：</w:t>
            </w:r>
            <w:r w:rsidRPr="009474DB">
              <w:rPr>
                <w:b/>
                <w:spacing w:val="20"/>
                <w:szCs w:val="24"/>
                <w:u w:val="single"/>
                <w:lang w:eastAsia="zh-CN"/>
              </w:rPr>
              <w:tab/>
            </w:r>
            <w:r w:rsidRPr="00F33E98">
              <w:rPr>
                <w:rFonts w:eastAsia="SimSun" w:hint="eastAsia"/>
                <w:b/>
                <w:spacing w:val="20"/>
                <w:szCs w:val="24"/>
                <w:u w:val="single"/>
                <w:lang w:eastAsia="zh-CN"/>
              </w:rPr>
              <w:t>其他事项</w:t>
            </w:r>
          </w:p>
          <w:p w14:paraId="525C118C" w14:textId="77777777" w:rsidR="00B6476E" w:rsidRPr="009474DB" w:rsidRDefault="00B6476E" w:rsidP="00E45E9D">
            <w:pPr>
              <w:pStyle w:val="af0"/>
              <w:rPr>
                <w:spacing w:val="20"/>
                <w:szCs w:val="24"/>
                <w:lang w:eastAsia="zh-CN"/>
              </w:rPr>
            </w:pPr>
          </w:p>
          <w:p w14:paraId="311A134F" w14:textId="27066A02" w:rsidR="006241C4"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没有其他事项。</w:t>
            </w:r>
          </w:p>
          <w:p w14:paraId="5063834F" w14:textId="77777777" w:rsidR="00B6476E" w:rsidRPr="009474DB" w:rsidRDefault="00B6476E" w:rsidP="00B6476E">
            <w:pPr>
              <w:ind w:left="12"/>
              <w:jc w:val="both"/>
              <w:rPr>
                <w:b/>
                <w:spacing w:val="20"/>
                <w:szCs w:val="24"/>
                <w:u w:val="single"/>
              </w:rPr>
            </w:pPr>
          </w:p>
        </w:tc>
      </w:tr>
      <w:tr w:rsidR="009474DB" w:rsidRPr="009474DB" w14:paraId="2987BFD4" w14:textId="77777777" w:rsidTr="00E45E9D">
        <w:trPr>
          <w:jc w:val="center"/>
        </w:trPr>
        <w:tc>
          <w:tcPr>
            <w:tcW w:w="9151" w:type="dxa"/>
          </w:tcPr>
          <w:p w14:paraId="6E99BBBE" w14:textId="734C1711" w:rsidR="002F48FF" w:rsidRPr="009474DB" w:rsidRDefault="00F33E98" w:rsidP="00E45E9D">
            <w:pPr>
              <w:tabs>
                <w:tab w:val="left" w:pos="1440"/>
              </w:tabs>
              <w:snapToGrid w:val="0"/>
              <w:spacing w:line="276" w:lineRule="auto"/>
              <w:jc w:val="both"/>
              <w:rPr>
                <w:b/>
                <w:spacing w:val="20"/>
                <w:szCs w:val="24"/>
                <w:u w:val="single"/>
                <w:lang w:eastAsia="zh-CN"/>
              </w:rPr>
            </w:pPr>
            <w:r w:rsidRPr="00F33E98">
              <w:rPr>
                <w:rFonts w:eastAsia="SimSun" w:hint="eastAsia"/>
                <w:b/>
                <w:spacing w:val="20"/>
                <w:szCs w:val="24"/>
                <w:u w:val="single"/>
                <w:lang w:eastAsia="zh-CN"/>
              </w:rPr>
              <w:lastRenderedPageBreak/>
              <w:t>第</w:t>
            </w:r>
            <w:r w:rsidRPr="00F33E98">
              <w:rPr>
                <w:rFonts w:eastAsia="SimSun"/>
                <w:b/>
                <w:spacing w:val="20"/>
                <w:szCs w:val="24"/>
                <w:u w:val="single"/>
                <w:lang w:eastAsia="zh-CN"/>
              </w:rPr>
              <w:t>9</w:t>
            </w:r>
            <w:r w:rsidRPr="00F33E98">
              <w:rPr>
                <w:rFonts w:eastAsia="SimSun" w:hint="eastAsia"/>
                <w:b/>
                <w:spacing w:val="20"/>
                <w:szCs w:val="24"/>
                <w:u w:val="single"/>
                <w:lang w:eastAsia="zh-CN"/>
              </w:rPr>
              <w:t>项：下次会议日期</w:t>
            </w:r>
          </w:p>
          <w:p w14:paraId="1AC46A8D" w14:textId="77777777" w:rsidR="00671EA5" w:rsidRPr="009474DB" w:rsidRDefault="00671EA5" w:rsidP="00E45E9D">
            <w:pPr>
              <w:tabs>
                <w:tab w:val="left" w:pos="1440"/>
              </w:tabs>
              <w:snapToGrid w:val="0"/>
              <w:spacing w:line="276" w:lineRule="auto"/>
              <w:jc w:val="both"/>
              <w:rPr>
                <w:b/>
                <w:spacing w:val="20"/>
                <w:szCs w:val="24"/>
                <w:u w:val="single"/>
                <w:lang w:eastAsia="zh-CN"/>
              </w:rPr>
            </w:pPr>
          </w:p>
          <w:p w14:paraId="7C3866E1" w14:textId="1745D3D3" w:rsidR="002F48FF"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下次会议日期待定。</w:t>
            </w:r>
          </w:p>
          <w:p w14:paraId="1ACFC6C4" w14:textId="77777777" w:rsidR="002F48FF" w:rsidRPr="009474DB" w:rsidRDefault="002F48FF" w:rsidP="00E45502">
            <w:pPr>
              <w:ind w:left="12"/>
              <w:jc w:val="both"/>
              <w:rPr>
                <w:spacing w:val="20"/>
                <w:szCs w:val="24"/>
                <w:u w:val="single"/>
              </w:rPr>
            </w:pPr>
          </w:p>
          <w:p w14:paraId="30091EF4" w14:textId="707AF622" w:rsidR="002F48FF" w:rsidRPr="009474DB" w:rsidRDefault="00F33E98" w:rsidP="009474DB">
            <w:pPr>
              <w:numPr>
                <w:ilvl w:val="0"/>
                <w:numId w:val="2"/>
              </w:numPr>
              <w:tabs>
                <w:tab w:val="clear" w:pos="600"/>
                <w:tab w:val="num" w:pos="863"/>
              </w:tabs>
              <w:ind w:left="12" w:firstLine="0"/>
              <w:jc w:val="both"/>
              <w:rPr>
                <w:spacing w:val="20"/>
                <w:szCs w:val="24"/>
              </w:rPr>
            </w:pPr>
            <w:r w:rsidRPr="00F33E98">
              <w:rPr>
                <w:rFonts w:eastAsia="SimSun" w:hint="eastAsia"/>
                <w:spacing w:val="20"/>
                <w:szCs w:val="24"/>
                <w:lang w:eastAsia="zh-CN"/>
              </w:rPr>
              <w:t>会议于下午四时三十八分结束。</w:t>
            </w:r>
          </w:p>
          <w:p w14:paraId="68F530A2" w14:textId="77777777" w:rsidR="00C829A5" w:rsidRPr="009474DB" w:rsidRDefault="00C829A5" w:rsidP="00E45E9D">
            <w:pPr>
              <w:tabs>
                <w:tab w:val="left" w:pos="1440"/>
              </w:tabs>
              <w:snapToGrid w:val="0"/>
              <w:spacing w:line="276" w:lineRule="auto"/>
              <w:jc w:val="both"/>
              <w:rPr>
                <w:spacing w:val="20"/>
                <w:szCs w:val="24"/>
                <w:u w:val="single"/>
              </w:rPr>
            </w:pPr>
          </w:p>
          <w:p w14:paraId="2157A752" w14:textId="77777777" w:rsidR="000C7B66" w:rsidRPr="009474DB" w:rsidRDefault="000C7B66" w:rsidP="00E45E9D">
            <w:pPr>
              <w:tabs>
                <w:tab w:val="left" w:pos="1440"/>
              </w:tabs>
              <w:snapToGrid w:val="0"/>
              <w:spacing w:line="276" w:lineRule="auto"/>
              <w:jc w:val="both"/>
              <w:rPr>
                <w:spacing w:val="20"/>
                <w:szCs w:val="24"/>
                <w:u w:val="single"/>
              </w:rPr>
            </w:pPr>
          </w:p>
          <w:p w14:paraId="3ABAC0EB" w14:textId="77777777" w:rsidR="001C3E64" w:rsidRPr="009474DB" w:rsidRDefault="001C3E64" w:rsidP="00E45E9D">
            <w:pPr>
              <w:tabs>
                <w:tab w:val="left" w:pos="1440"/>
              </w:tabs>
              <w:snapToGrid w:val="0"/>
              <w:spacing w:line="276" w:lineRule="auto"/>
              <w:jc w:val="both"/>
              <w:rPr>
                <w:spacing w:val="20"/>
                <w:szCs w:val="24"/>
                <w:u w:val="single"/>
              </w:rPr>
            </w:pPr>
          </w:p>
        </w:tc>
      </w:tr>
    </w:tbl>
    <w:p w14:paraId="57D6F44B" w14:textId="430090AA" w:rsidR="0085255B" w:rsidRPr="009474DB" w:rsidRDefault="00F33E98" w:rsidP="00E45E9D">
      <w:pPr>
        <w:rPr>
          <w:spacing w:val="20"/>
          <w:szCs w:val="24"/>
        </w:rPr>
      </w:pPr>
      <w:r w:rsidRPr="00F33E98">
        <w:rPr>
          <w:rFonts w:eastAsia="SimSun" w:hint="eastAsia"/>
          <w:spacing w:val="20"/>
          <w:szCs w:val="24"/>
          <w:lang w:eastAsia="zh-CN"/>
        </w:rPr>
        <w:t>中西区区议会秘书处</w:t>
      </w:r>
    </w:p>
    <w:p w14:paraId="6C66B7A3" w14:textId="7683C8D4" w:rsidR="002F48FF" w:rsidRPr="009474DB" w:rsidRDefault="00F33E98" w:rsidP="00E45E9D">
      <w:pPr>
        <w:rPr>
          <w:spacing w:val="20"/>
          <w:szCs w:val="24"/>
        </w:rPr>
      </w:pPr>
      <w:r w:rsidRPr="00F33E98">
        <w:rPr>
          <w:rFonts w:eastAsia="SimSun" w:hint="eastAsia"/>
          <w:spacing w:val="20"/>
          <w:szCs w:val="24"/>
          <w:lang w:eastAsia="zh-CN"/>
        </w:rPr>
        <w:t>二零一六年五月</w:t>
      </w:r>
    </w:p>
    <w:sectPr w:rsidR="002F48FF" w:rsidRPr="009474DB" w:rsidSect="00BB5E23">
      <w:footerReference w:type="default" r:id="rId9"/>
      <w:pgSz w:w="11906" w:h="16838" w:code="9"/>
      <w:pgMar w:top="1418"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974B" w14:textId="77777777" w:rsidR="008E5654" w:rsidRDefault="008E5654">
      <w:r>
        <w:separator/>
      </w:r>
    </w:p>
  </w:endnote>
  <w:endnote w:type="continuationSeparator" w:id="0">
    <w:p w14:paraId="7D1208E2" w14:textId="77777777" w:rsidR="008E5654" w:rsidRDefault="008E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865C" w14:textId="00A4D2B3" w:rsidR="00A521C4" w:rsidRDefault="00A521C4">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F33E98">
      <w:rPr>
        <w:rStyle w:val="a5"/>
        <w:noProof/>
        <w:sz w:val="16"/>
      </w:rPr>
      <w:t>2</w:t>
    </w:r>
    <w:r>
      <w:rPr>
        <w:rStyle w:val="a5"/>
        <w:sz w:val="16"/>
      </w:rPr>
      <w:fldChar w:fldCharType="end"/>
    </w:r>
  </w:p>
  <w:p w14:paraId="105B6AE4" w14:textId="77777777" w:rsidR="00A521C4" w:rsidRPr="00C567B2" w:rsidRDefault="00A521C4" w:rsidP="002F48FF">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D600" w14:textId="77777777" w:rsidR="008E5654" w:rsidRDefault="008E5654">
      <w:r>
        <w:separator/>
      </w:r>
    </w:p>
  </w:footnote>
  <w:footnote w:type="continuationSeparator" w:id="0">
    <w:p w14:paraId="042FC5A1" w14:textId="77777777" w:rsidR="008E5654" w:rsidRDefault="008E5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704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E4003"/>
    <w:multiLevelType w:val="hybridMultilevel"/>
    <w:tmpl w:val="F7C876AE"/>
    <w:lvl w:ilvl="0" w:tplc="0409000B">
      <w:start w:val="1"/>
      <w:numFmt w:val="bullet"/>
      <w:lvlText w:val=""/>
      <w:lvlJc w:val="left"/>
      <w:pPr>
        <w:ind w:left="960" w:hanging="480"/>
      </w:pPr>
      <w:rPr>
        <w:rFonts w:ascii="Wingdings" w:hAnsi="Wingdings" w:hint="default"/>
      </w:rPr>
    </w:lvl>
    <w:lvl w:ilvl="1" w:tplc="0409000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96509C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BD4489"/>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345E9D"/>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1529D6"/>
    <w:multiLevelType w:val="hybridMultilevel"/>
    <w:tmpl w:val="7B909F50"/>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
    <w:nsid w:val="1CFD5467"/>
    <w:multiLevelType w:val="hybridMultilevel"/>
    <w:tmpl w:val="6CE4FB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EDF166E"/>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C20F01"/>
    <w:multiLevelType w:val="hybridMultilevel"/>
    <w:tmpl w:val="04C685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870D6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E818A7"/>
    <w:multiLevelType w:val="hybridMultilevel"/>
    <w:tmpl w:val="D3D42672"/>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F40B33"/>
    <w:multiLevelType w:val="hybridMultilevel"/>
    <w:tmpl w:val="C5281290"/>
    <w:lvl w:ilvl="0" w:tplc="04090001">
      <w:start w:val="1"/>
      <w:numFmt w:val="bullet"/>
      <w:lvlText w:val=""/>
      <w:lvlJc w:val="left"/>
      <w:pPr>
        <w:ind w:left="492" w:hanging="480"/>
      </w:pPr>
      <w:rPr>
        <w:rFonts w:ascii="Wingdings" w:hAnsi="Wingdings" w:hint="default"/>
      </w:rPr>
    </w:lvl>
    <w:lvl w:ilvl="1" w:tplc="0409000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12">
    <w:nsid w:val="441C34C5"/>
    <w:multiLevelType w:val="hybridMultilevel"/>
    <w:tmpl w:val="6C1273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D91EDC"/>
    <w:multiLevelType w:val="hybridMultilevel"/>
    <w:tmpl w:val="33A8165A"/>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0074AC"/>
    <w:multiLevelType w:val="hybridMultilevel"/>
    <w:tmpl w:val="B8C4BCC6"/>
    <w:lvl w:ilvl="0" w:tplc="417EEC1A">
      <w:start w:val="1"/>
      <w:numFmt w:val="lowerRoman"/>
      <w:lvlText w:val="(%1.)"/>
      <w:lvlJc w:val="left"/>
      <w:pPr>
        <w:ind w:left="106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510240"/>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20D79C7"/>
    <w:multiLevelType w:val="hybridMultilevel"/>
    <w:tmpl w:val="2E8E4F9C"/>
    <w:lvl w:ilvl="0" w:tplc="EBB8AFF0">
      <w:start w:val="1"/>
      <w:numFmt w:val="lowerLetter"/>
      <w:lvlText w:val="(%1)"/>
      <w:lvlJc w:val="righ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nsid w:val="5B994E4B"/>
    <w:multiLevelType w:val="hybridMultilevel"/>
    <w:tmpl w:val="B2923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6E64FA4"/>
    <w:multiLevelType w:val="hybridMultilevel"/>
    <w:tmpl w:val="E3A821C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247982"/>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EE22B2"/>
    <w:multiLevelType w:val="hybridMultilevel"/>
    <w:tmpl w:val="171CFA64"/>
    <w:lvl w:ilvl="0" w:tplc="593A7098">
      <w:start w:val="1"/>
      <w:numFmt w:val="decimal"/>
      <w:pStyle w:val="2"/>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15"/>
  </w:num>
  <w:num w:numId="3">
    <w:abstractNumId w:val="16"/>
  </w:num>
  <w:num w:numId="4">
    <w:abstractNumId w:val="17"/>
  </w:num>
  <w:num w:numId="5">
    <w:abstractNumId w:val="8"/>
  </w:num>
  <w:num w:numId="6">
    <w:abstractNumId w:val="12"/>
  </w:num>
  <w:num w:numId="7">
    <w:abstractNumId w:val="19"/>
  </w:num>
  <w:num w:numId="8">
    <w:abstractNumId w:val="11"/>
  </w:num>
  <w:num w:numId="9">
    <w:abstractNumId w:val="3"/>
  </w:num>
  <w:num w:numId="10">
    <w:abstractNumId w:val="1"/>
  </w:num>
  <w:num w:numId="11">
    <w:abstractNumId w:val="5"/>
  </w:num>
  <w:num w:numId="12">
    <w:abstractNumId w:val="6"/>
  </w:num>
  <w:num w:numId="13">
    <w:abstractNumId w:val="13"/>
  </w:num>
  <w:num w:numId="14">
    <w:abstractNumId w:val="10"/>
  </w:num>
  <w:num w:numId="15">
    <w:abstractNumId w:val="2"/>
  </w:num>
  <w:num w:numId="16">
    <w:abstractNumId w:val="18"/>
  </w:num>
  <w:num w:numId="17">
    <w:abstractNumId w:val="14"/>
  </w:num>
  <w:num w:numId="18">
    <w:abstractNumId w:val="9"/>
  </w:num>
  <w:num w:numId="19">
    <w:abstractNumId w:val="0"/>
  </w:num>
  <w:num w:numId="20">
    <w:abstractNumId w:val="7"/>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V2pGZ42vAPtdC2Oj0lsOACUvsq4=" w:salt="e/u6t3vmQJbFkdTZ5wwsTA=="/>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16"/>
    <w:rsid w:val="00005FAA"/>
    <w:rsid w:val="00012A8D"/>
    <w:rsid w:val="000155B6"/>
    <w:rsid w:val="00015C92"/>
    <w:rsid w:val="00022B51"/>
    <w:rsid w:val="00024FA0"/>
    <w:rsid w:val="00030AAD"/>
    <w:rsid w:val="00030FA7"/>
    <w:rsid w:val="000332BE"/>
    <w:rsid w:val="00046D80"/>
    <w:rsid w:val="0005127D"/>
    <w:rsid w:val="000523C7"/>
    <w:rsid w:val="000534EF"/>
    <w:rsid w:val="000563B0"/>
    <w:rsid w:val="000603A4"/>
    <w:rsid w:val="00072548"/>
    <w:rsid w:val="00073201"/>
    <w:rsid w:val="00075AAF"/>
    <w:rsid w:val="00076331"/>
    <w:rsid w:val="00077CC0"/>
    <w:rsid w:val="00080A7A"/>
    <w:rsid w:val="0008338F"/>
    <w:rsid w:val="0009253D"/>
    <w:rsid w:val="000960C2"/>
    <w:rsid w:val="000A04C3"/>
    <w:rsid w:val="000B19A3"/>
    <w:rsid w:val="000C7B66"/>
    <w:rsid w:val="000D4D9B"/>
    <w:rsid w:val="000E0F31"/>
    <w:rsid w:val="000E1349"/>
    <w:rsid w:val="000E4A1E"/>
    <w:rsid w:val="000E52A1"/>
    <w:rsid w:val="000F08AA"/>
    <w:rsid w:val="00105B53"/>
    <w:rsid w:val="00111951"/>
    <w:rsid w:val="00114956"/>
    <w:rsid w:val="0011545D"/>
    <w:rsid w:val="001222E2"/>
    <w:rsid w:val="00124F84"/>
    <w:rsid w:val="00125276"/>
    <w:rsid w:val="0012529A"/>
    <w:rsid w:val="001353AF"/>
    <w:rsid w:val="0014437B"/>
    <w:rsid w:val="00150321"/>
    <w:rsid w:val="001566EC"/>
    <w:rsid w:val="00157B87"/>
    <w:rsid w:val="0016094D"/>
    <w:rsid w:val="00175DDA"/>
    <w:rsid w:val="00182C76"/>
    <w:rsid w:val="00193C14"/>
    <w:rsid w:val="001A3E6F"/>
    <w:rsid w:val="001A4D68"/>
    <w:rsid w:val="001A63E8"/>
    <w:rsid w:val="001B0A13"/>
    <w:rsid w:val="001B423D"/>
    <w:rsid w:val="001B740D"/>
    <w:rsid w:val="001C27C7"/>
    <w:rsid w:val="001C3E64"/>
    <w:rsid w:val="001D0685"/>
    <w:rsid w:val="001E2BCC"/>
    <w:rsid w:val="001E4983"/>
    <w:rsid w:val="001E73EA"/>
    <w:rsid w:val="001F4E25"/>
    <w:rsid w:val="00202E21"/>
    <w:rsid w:val="00203758"/>
    <w:rsid w:val="00206007"/>
    <w:rsid w:val="00214E3F"/>
    <w:rsid w:val="00217974"/>
    <w:rsid w:val="00221D72"/>
    <w:rsid w:val="00224837"/>
    <w:rsid w:val="00224BB3"/>
    <w:rsid w:val="00231DAC"/>
    <w:rsid w:val="00234931"/>
    <w:rsid w:val="002408FE"/>
    <w:rsid w:val="00260200"/>
    <w:rsid w:val="00263735"/>
    <w:rsid w:val="002655D3"/>
    <w:rsid w:val="00267A45"/>
    <w:rsid w:val="00270DE0"/>
    <w:rsid w:val="00272420"/>
    <w:rsid w:val="00273EA8"/>
    <w:rsid w:val="002829CB"/>
    <w:rsid w:val="002831BA"/>
    <w:rsid w:val="00285067"/>
    <w:rsid w:val="00291BEF"/>
    <w:rsid w:val="002963C3"/>
    <w:rsid w:val="002A1B6D"/>
    <w:rsid w:val="002A47B1"/>
    <w:rsid w:val="002A4DE8"/>
    <w:rsid w:val="002A6A82"/>
    <w:rsid w:val="002C28CE"/>
    <w:rsid w:val="002C2E2D"/>
    <w:rsid w:val="002C73DF"/>
    <w:rsid w:val="002E45BF"/>
    <w:rsid w:val="002F254F"/>
    <w:rsid w:val="002F48FF"/>
    <w:rsid w:val="00300432"/>
    <w:rsid w:val="00304309"/>
    <w:rsid w:val="00306E4C"/>
    <w:rsid w:val="00306F38"/>
    <w:rsid w:val="0031505F"/>
    <w:rsid w:val="00331541"/>
    <w:rsid w:val="0033748A"/>
    <w:rsid w:val="00371D96"/>
    <w:rsid w:val="00374CC8"/>
    <w:rsid w:val="00380B2B"/>
    <w:rsid w:val="00393323"/>
    <w:rsid w:val="003969A8"/>
    <w:rsid w:val="003A19FD"/>
    <w:rsid w:val="003A551E"/>
    <w:rsid w:val="003B168A"/>
    <w:rsid w:val="003B584F"/>
    <w:rsid w:val="003B605C"/>
    <w:rsid w:val="003C1F5E"/>
    <w:rsid w:val="003E2342"/>
    <w:rsid w:val="003F25D5"/>
    <w:rsid w:val="00411A71"/>
    <w:rsid w:val="0041411D"/>
    <w:rsid w:val="00415281"/>
    <w:rsid w:val="00431D24"/>
    <w:rsid w:val="00433121"/>
    <w:rsid w:val="004346BF"/>
    <w:rsid w:val="00434B36"/>
    <w:rsid w:val="0044037C"/>
    <w:rsid w:val="004414D5"/>
    <w:rsid w:val="00444BBF"/>
    <w:rsid w:val="00457245"/>
    <w:rsid w:val="004613D0"/>
    <w:rsid w:val="004665CF"/>
    <w:rsid w:val="0047062D"/>
    <w:rsid w:val="00475464"/>
    <w:rsid w:val="00480518"/>
    <w:rsid w:val="004809EA"/>
    <w:rsid w:val="004851F6"/>
    <w:rsid w:val="00493128"/>
    <w:rsid w:val="00496A09"/>
    <w:rsid w:val="00496A4D"/>
    <w:rsid w:val="004A47A0"/>
    <w:rsid w:val="004A56CA"/>
    <w:rsid w:val="004A7277"/>
    <w:rsid w:val="004B51B4"/>
    <w:rsid w:val="004D50D7"/>
    <w:rsid w:val="004E104A"/>
    <w:rsid w:val="004E14C2"/>
    <w:rsid w:val="004E562A"/>
    <w:rsid w:val="004E645E"/>
    <w:rsid w:val="004F0BFE"/>
    <w:rsid w:val="004F3A6B"/>
    <w:rsid w:val="004F413E"/>
    <w:rsid w:val="004F54D0"/>
    <w:rsid w:val="004F61C1"/>
    <w:rsid w:val="00500FE6"/>
    <w:rsid w:val="00505976"/>
    <w:rsid w:val="00506D20"/>
    <w:rsid w:val="00522713"/>
    <w:rsid w:val="005371E5"/>
    <w:rsid w:val="005510A5"/>
    <w:rsid w:val="005540CB"/>
    <w:rsid w:val="0055474D"/>
    <w:rsid w:val="005615B3"/>
    <w:rsid w:val="00565720"/>
    <w:rsid w:val="005717DF"/>
    <w:rsid w:val="0057626B"/>
    <w:rsid w:val="0059627A"/>
    <w:rsid w:val="005B0F4E"/>
    <w:rsid w:val="005C653D"/>
    <w:rsid w:val="005F1F27"/>
    <w:rsid w:val="006156DC"/>
    <w:rsid w:val="006218B2"/>
    <w:rsid w:val="006241C4"/>
    <w:rsid w:val="00625704"/>
    <w:rsid w:val="00627E75"/>
    <w:rsid w:val="00630F9E"/>
    <w:rsid w:val="006337F8"/>
    <w:rsid w:val="00636C09"/>
    <w:rsid w:val="006372AA"/>
    <w:rsid w:val="00641A56"/>
    <w:rsid w:val="00643312"/>
    <w:rsid w:val="0065339E"/>
    <w:rsid w:val="006540C7"/>
    <w:rsid w:val="00654F89"/>
    <w:rsid w:val="006565E5"/>
    <w:rsid w:val="00671A91"/>
    <w:rsid w:val="00671EA5"/>
    <w:rsid w:val="00676807"/>
    <w:rsid w:val="00687879"/>
    <w:rsid w:val="006A0916"/>
    <w:rsid w:val="006A1C6B"/>
    <w:rsid w:val="006A3470"/>
    <w:rsid w:val="006A473F"/>
    <w:rsid w:val="006B2F2D"/>
    <w:rsid w:val="006D11B2"/>
    <w:rsid w:val="006D663F"/>
    <w:rsid w:val="006E1F1E"/>
    <w:rsid w:val="006F27E7"/>
    <w:rsid w:val="006F2C5B"/>
    <w:rsid w:val="006F4667"/>
    <w:rsid w:val="006F4EB7"/>
    <w:rsid w:val="006F6D01"/>
    <w:rsid w:val="006F7046"/>
    <w:rsid w:val="00700E1C"/>
    <w:rsid w:val="00705209"/>
    <w:rsid w:val="007112C1"/>
    <w:rsid w:val="007219F8"/>
    <w:rsid w:val="00732DAA"/>
    <w:rsid w:val="00734642"/>
    <w:rsid w:val="00753683"/>
    <w:rsid w:val="00754836"/>
    <w:rsid w:val="00763065"/>
    <w:rsid w:val="007719EC"/>
    <w:rsid w:val="00777D4A"/>
    <w:rsid w:val="007804D1"/>
    <w:rsid w:val="00784E2D"/>
    <w:rsid w:val="00785EC3"/>
    <w:rsid w:val="00791D1E"/>
    <w:rsid w:val="00794E09"/>
    <w:rsid w:val="007A0E1C"/>
    <w:rsid w:val="007A1625"/>
    <w:rsid w:val="007A3E54"/>
    <w:rsid w:val="007A7DE5"/>
    <w:rsid w:val="007B3A67"/>
    <w:rsid w:val="007C0A59"/>
    <w:rsid w:val="007C245F"/>
    <w:rsid w:val="007E3B03"/>
    <w:rsid w:val="007E60B2"/>
    <w:rsid w:val="007E6BE8"/>
    <w:rsid w:val="007F4FA9"/>
    <w:rsid w:val="008015D9"/>
    <w:rsid w:val="0080469A"/>
    <w:rsid w:val="00806EB3"/>
    <w:rsid w:val="0081146E"/>
    <w:rsid w:val="00813D73"/>
    <w:rsid w:val="00815A34"/>
    <w:rsid w:val="00817299"/>
    <w:rsid w:val="00820421"/>
    <w:rsid w:val="0082211B"/>
    <w:rsid w:val="00823AF2"/>
    <w:rsid w:val="00825279"/>
    <w:rsid w:val="00836B85"/>
    <w:rsid w:val="0083707A"/>
    <w:rsid w:val="00840C0F"/>
    <w:rsid w:val="00842363"/>
    <w:rsid w:val="00844BC2"/>
    <w:rsid w:val="0085255B"/>
    <w:rsid w:val="00855ACB"/>
    <w:rsid w:val="008616B4"/>
    <w:rsid w:val="00864800"/>
    <w:rsid w:val="00865637"/>
    <w:rsid w:val="00872057"/>
    <w:rsid w:val="0088498E"/>
    <w:rsid w:val="00897B32"/>
    <w:rsid w:val="008A07D0"/>
    <w:rsid w:val="008A7E00"/>
    <w:rsid w:val="008B0649"/>
    <w:rsid w:val="008B3A23"/>
    <w:rsid w:val="008C2ACB"/>
    <w:rsid w:val="008C64E6"/>
    <w:rsid w:val="008D69A8"/>
    <w:rsid w:val="008E01F7"/>
    <w:rsid w:val="008E0AB8"/>
    <w:rsid w:val="008E1E87"/>
    <w:rsid w:val="008E3504"/>
    <w:rsid w:val="008E5654"/>
    <w:rsid w:val="008F0BEE"/>
    <w:rsid w:val="009058CE"/>
    <w:rsid w:val="009221CA"/>
    <w:rsid w:val="0092593F"/>
    <w:rsid w:val="00932157"/>
    <w:rsid w:val="00934F36"/>
    <w:rsid w:val="00935735"/>
    <w:rsid w:val="00937257"/>
    <w:rsid w:val="0094156F"/>
    <w:rsid w:val="009468D0"/>
    <w:rsid w:val="0094694E"/>
    <w:rsid w:val="00947149"/>
    <w:rsid w:val="009474DB"/>
    <w:rsid w:val="00962776"/>
    <w:rsid w:val="00971C9F"/>
    <w:rsid w:val="00973187"/>
    <w:rsid w:val="0099246B"/>
    <w:rsid w:val="009940A5"/>
    <w:rsid w:val="009A7863"/>
    <w:rsid w:val="009A78CC"/>
    <w:rsid w:val="009B1AF2"/>
    <w:rsid w:val="009B2566"/>
    <w:rsid w:val="009B3097"/>
    <w:rsid w:val="009B312F"/>
    <w:rsid w:val="009B3995"/>
    <w:rsid w:val="009B41D2"/>
    <w:rsid w:val="009C4770"/>
    <w:rsid w:val="009C7A89"/>
    <w:rsid w:val="009D48AF"/>
    <w:rsid w:val="009E1493"/>
    <w:rsid w:val="009E1EE9"/>
    <w:rsid w:val="009E2202"/>
    <w:rsid w:val="009E4117"/>
    <w:rsid w:val="009E43C8"/>
    <w:rsid w:val="009F4EBA"/>
    <w:rsid w:val="009F5431"/>
    <w:rsid w:val="00A00179"/>
    <w:rsid w:val="00A001AB"/>
    <w:rsid w:val="00A01B47"/>
    <w:rsid w:val="00A02B40"/>
    <w:rsid w:val="00A12FDC"/>
    <w:rsid w:val="00A21331"/>
    <w:rsid w:val="00A271EC"/>
    <w:rsid w:val="00A30488"/>
    <w:rsid w:val="00A50152"/>
    <w:rsid w:val="00A50BFE"/>
    <w:rsid w:val="00A521C4"/>
    <w:rsid w:val="00A56393"/>
    <w:rsid w:val="00A57A79"/>
    <w:rsid w:val="00A73A24"/>
    <w:rsid w:val="00A75E64"/>
    <w:rsid w:val="00A91D8C"/>
    <w:rsid w:val="00A938E3"/>
    <w:rsid w:val="00A95B46"/>
    <w:rsid w:val="00A96098"/>
    <w:rsid w:val="00AA03DC"/>
    <w:rsid w:val="00AA1617"/>
    <w:rsid w:val="00AA29B1"/>
    <w:rsid w:val="00AA7334"/>
    <w:rsid w:val="00AA7834"/>
    <w:rsid w:val="00AE078E"/>
    <w:rsid w:val="00AE4CA1"/>
    <w:rsid w:val="00AF0A01"/>
    <w:rsid w:val="00AF1550"/>
    <w:rsid w:val="00AF3FC6"/>
    <w:rsid w:val="00B02724"/>
    <w:rsid w:val="00B04836"/>
    <w:rsid w:val="00B04A3C"/>
    <w:rsid w:val="00B11ECC"/>
    <w:rsid w:val="00B11F42"/>
    <w:rsid w:val="00B155BB"/>
    <w:rsid w:val="00B203AC"/>
    <w:rsid w:val="00B3283E"/>
    <w:rsid w:val="00B3302F"/>
    <w:rsid w:val="00B34429"/>
    <w:rsid w:val="00B34673"/>
    <w:rsid w:val="00B43769"/>
    <w:rsid w:val="00B44AF3"/>
    <w:rsid w:val="00B556EF"/>
    <w:rsid w:val="00B61BAC"/>
    <w:rsid w:val="00B64159"/>
    <w:rsid w:val="00B6476E"/>
    <w:rsid w:val="00B65078"/>
    <w:rsid w:val="00B70806"/>
    <w:rsid w:val="00B74016"/>
    <w:rsid w:val="00B74E8C"/>
    <w:rsid w:val="00B8068A"/>
    <w:rsid w:val="00B80A93"/>
    <w:rsid w:val="00B82C39"/>
    <w:rsid w:val="00B84483"/>
    <w:rsid w:val="00B84C70"/>
    <w:rsid w:val="00B85EDA"/>
    <w:rsid w:val="00BA0E67"/>
    <w:rsid w:val="00BA1A8E"/>
    <w:rsid w:val="00BB2963"/>
    <w:rsid w:val="00BB5E23"/>
    <w:rsid w:val="00BE3F8B"/>
    <w:rsid w:val="00BE6DF7"/>
    <w:rsid w:val="00BF3D07"/>
    <w:rsid w:val="00C14E9E"/>
    <w:rsid w:val="00C15C30"/>
    <w:rsid w:val="00C23347"/>
    <w:rsid w:val="00C35415"/>
    <w:rsid w:val="00C35EE1"/>
    <w:rsid w:val="00C4273F"/>
    <w:rsid w:val="00C42F8E"/>
    <w:rsid w:val="00C43F8F"/>
    <w:rsid w:val="00C4657A"/>
    <w:rsid w:val="00C47788"/>
    <w:rsid w:val="00C47932"/>
    <w:rsid w:val="00C54B93"/>
    <w:rsid w:val="00C601C8"/>
    <w:rsid w:val="00C829A5"/>
    <w:rsid w:val="00C96B0E"/>
    <w:rsid w:val="00CA6BF5"/>
    <w:rsid w:val="00CB11B2"/>
    <w:rsid w:val="00CB3A38"/>
    <w:rsid w:val="00CB4F8F"/>
    <w:rsid w:val="00CB72FB"/>
    <w:rsid w:val="00CD1342"/>
    <w:rsid w:val="00CD3E8A"/>
    <w:rsid w:val="00CD563B"/>
    <w:rsid w:val="00CE2A39"/>
    <w:rsid w:val="00CE738A"/>
    <w:rsid w:val="00CF45D6"/>
    <w:rsid w:val="00D00BE6"/>
    <w:rsid w:val="00D0335F"/>
    <w:rsid w:val="00D03582"/>
    <w:rsid w:val="00D045C9"/>
    <w:rsid w:val="00D05C53"/>
    <w:rsid w:val="00D12162"/>
    <w:rsid w:val="00D12337"/>
    <w:rsid w:val="00D13B0C"/>
    <w:rsid w:val="00D14CDC"/>
    <w:rsid w:val="00D15C7F"/>
    <w:rsid w:val="00D16354"/>
    <w:rsid w:val="00D20B17"/>
    <w:rsid w:val="00D23B16"/>
    <w:rsid w:val="00D34D36"/>
    <w:rsid w:val="00D35D54"/>
    <w:rsid w:val="00D4537C"/>
    <w:rsid w:val="00D47509"/>
    <w:rsid w:val="00D65A1C"/>
    <w:rsid w:val="00D65A35"/>
    <w:rsid w:val="00D75533"/>
    <w:rsid w:val="00D82075"/>
    <w:rsid w:val="00D9292D"/>
    <w:rsid w:val="00DB547C"/>
    <w:rsid w:val="00DB5679"/>
    <w:rsid w:val="00DB6568"/>
    <w:rsid w:val="00DC2A61"/>
    <w:rsid w:val="00DC5B20"/>
    <w:rsid w:val="00DD7A43"/>
    <w:rsid w:val="00DE5886"/>
    <w:rsid w:val="00DE5AEB"/>
    <w:rsid w:val="00DE5FDF"/>
    <w:rsid w:val="00DE631E"/>
    <w:rsid w:val="00DF1317"/>
    <w:rsid w:val="00DF2E54"/>
    <w:rsid w:val="00DF6328"/>
    <w:rsid w:val="00E06FBE"/>
    <w:rsid w:val="00E115A3"/>
    <w:rsid w:val="00E1273D"/>
    <w:rsid w:val="00E1382A"/>
    <w:rsid w:val="00E17D59"/>
    <w:rsid w:val="00E21300"/>
    <w:rsid w:val="00E233A8"/>
    <w:rsid w:val="00E36BD0"/>
    <w:rsid w:val="00E45502"/>
    <w:rsid w:val="00E45E9D"/>
    <w:rsid w:val="00E465CD"/>
    <w:rsid w:val="00E51F78"/>
    <w:rsid w:val="00E5326D"/>
    <w:rsid w:val="00E53BE5"/>
    <w:rsid w:val="00E55484"/>
    <w:rsid w:val="00E558B6"/>
    <w:rsid w:val="00E60FE9"/>
    <w:rsid w:val="00E62A19"/>
    <w:rsid w:val="00E74EC7"/>
    <w:rsid w:val="00E827C7"/>
    <w:rsid w:val="00E91672"/>
    <w:rsid w:val="00E9607B"/>
    <w:rsid w:val="00EA15D0"/>
    <w:rsid w:val="00EA251A"/>
    <w:rsid w:val="00EA418D"/>
    <w:rsid w:val="00EB0A64"/>
    <w:rsid w:val="00EC383A"/>
    <w:rsid w:val="00EC781C"/>
    <w:rsid w:val="00EC79A4"/>
    <w:rsid w:val="00ED1B8A"/>
    <w:rsid w:val="00ED2EE6"/>
    <w:rsid w:val="00ED5F7B"/>
    <w:rsid w:val="00EE33F8"/>
    <w:rsid w:val="00EE3C56"/>
    <w:rsid w:val="00EE6C62"/>
    <w:rsid w:val="00EE70CE"/>
    <w:rsid w:val="00EF7E2E"/>
    <w:rsid w:val="00F0090C"/>
    <w:rsid w:val="00F13100"/>
    <w:rsid w:val="00F230F7"/>
    <w:rsid w:val="00F23222"/>
    <w:rsid w:val="00F25174"/>
    <w:rsid w:val="00F31A8D"/>
    <w:rsid w:val="00F33E98"/>
    <w:rsid w:val="00F46840"/>
    <w:rsid w:val="00F50E47"/>
    <w:rsid w:val="00F54396"/>
    <w:rsid w:val="00F67252"/>
    <w:rsid w:val="00F75D38"/>
    <w:rsid w:val="00F800A7"/>
    <w:rsid w:val="00F834BE"/>
    <w:rsid w:val="00F96046"/>
    <w:rsid w:val="00F96D52"/>
    <w:rsid w:val="00FB1B38"/>
    <w:rsid w:val="00FB2A41"/>
    <w:rsid w:val="00FB3EAF"/>
    <w:rsid w:val="00FB6382"/>
    <w:rsid w:val="00FC0D77"/>
    <w:rsid w:val="00FC6E82"/>
    <w:rsid w:val="00FC7418"/>
    <w:rsid w:val="00FD1650"/>
    <w:rsid w:val="00FD6800"/>
    <w:rsid w:val="00FD7300"/>
    <w:rsid w:val="00FD7E8D"/>
    <w:rsid w:val="00FE0BF4"/>
    <w:rsid w:val="00FE6169"/>
    <w:rsid w:val="00FF2D1A"/>
    <w:rsid w:val="00FF4D34"/>
    <w:rsid w:val="00FF60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F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687">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3">
          <w:marLeft w:val="576"/>
          <w:marRight w:val="0"/>
          <w:marTop w:val="80"/>
          <w:marBottom w:val="0"/>
          <w:divBdr>
            <w:top w:val="none" w:sz="0" w:space="0" w:color="auto"/>
            <w:left w:val="none" w:sz="0" w:space="0" w:color="auto"/>
            <w:bottom w:val="none" w:sz="0" w:space="0" w:color="auto"/>
            <w:right w:val="none" w:sz="0" w:space="0" w:color="auto"/>
          </w:divBdr>
        </w:div>
      </w:divsChild>
    </w:div>
    <w:div w:id="215707173">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562910483">
      <w:bodyDiv w:val="1"/>
      <w:marLeft w:val="0"/>
      <w:marRight w:val="0"/>
      <w:marTop w:val="0"/>
      <w:marBottom w:val="0"/>
      <w:divBdr>
        <w:top w:val="none" w:sz="0" w:space="0" w:color="auto"/>
        <w:left w:val="none" w:sz="0" w:space="0" w:color="auto"/>
        <w:bottom w:val="none" w:sz="0" w:space="0" w:color="auto"/>
        <w:right w:val="none" w:sz="0" w:space="0" w:color="auto"/>
      </w:divBdr>
      <w:divsChild>
        <w:div w:id="1639871085">
          <w:marLeft w:val="576"/>
          <w:marRight w:val="0"/>
          <w:marTop w:val="80"/>
          <w:marBottom w:val="0"/>
          <w:divBdr>
            <w:top w:val="none" w:sz="0" w:space="0" w:color="auto"/>
            <w:left w:val="none" w:sz="0" w:space="0" w:color="auto"/>
            <w:bottom w:val="none" w:sz="0" w:space="0" w:color="auto"/>
            <w:right w:val="none" w:sz="0" w:space="0" w:color="auto"/>
          </w:divBdr>
        </w:div>
      </w:divsChild>
    </w:div>
    <w:div w:id="1766880388">
      <w:bodyDiv w:val="1"/>
      <w:marLeft w:val="0"/>
      <w:marRight w:val="0"/>
      <w:marTop w:val="0"/>
      <w:marBottom w:val="0"/>
      <w:divBdr>
        <w:top w:val="none" w:sz="0" w:space="0" w:color="auto"/>
        <w:left w:val="none" w:sz="0" w:space="0" w:color="auto"/>
        <w:bottom w:val="none" w:sz="0" w:space="0" w:color="auto"/>
        <w:right w:val="none" w:sz="0" w:space="0" w:color="auto"/>
      </w:divBdr>
      <w:divsChild>
        <w:div w:id="603462047">
          <w:marLeft w:val="576"/>
          <w:marRight w:val="0"/>
          <w:marTop w:val="80"/>
          <w:marBottom w:val="0"/>
          <w:divBdr>
            <w:top w:val="none" w:sz="0" w:space="0" w:color="auto"/>
            <w:left w:val="none" w:sz="0" w:space="0" w:color="auto"/>
            <w:bottom w:val="none" w:sz="0" w:space="0" w:color="auto"/>
            <w:right w:val="none" w:sz="0" w:space="0" w:color="auto"/>
          </w:divBdr>
        </w:div>
        <w:div w:id="745608918">
          <w:marLeft w:val="576"/>
          <w:marRight w:val="0"/>
          <w:marTop w:val="80"/>
          <w:marBottom w:val="0"/>
          <w:divBdr>
            <w:top w:val="none" w:sz="0" w:space="0" w:color="auto"/>
            <w:left w:val="none" w:sz="0" w:space="0" w:color="auto"/>
            <w:bottom w:val="none" w:sz="0" w:space="0" w:color="auto"/>
            <w:right w:val="none" w:sz="0" w:space="0" w:color="auto"/>
          </w:divBdr>
        </w:div>
        <w:div w:id="1110591154">
          <w:marLeft w:val="576"/>
          <w:marRight w:val="0"/>
          <w:marTop w:val="80"/>
          <w:marBottom w:val="0"/>
          <w:divBdr>
            <w:top w:val="none" w:sz="0" w:space="0" w:color="auto"/>
            <w:left w:val="none" w:sz="0" w:space="0" w:color="auto"/>
            <w:bottom w:val="none" w:sz="0" w:space="0" w:color="auto"/>
            <w:right w:val="none" w:sz="0" w:space="0" w:color="auto"/>
          </w:divBdr>
        </w:div>
        <w:div w:id="1385253189">
          <w:marLeft w:val="576"/>
          <w:marRight w:val="0"/>
          <w:marTop w:val="80"/>
          <w:marBottom w:val="0"/>
          <w:divBdr>
            <w:top w:val="none" w:sz="0" w:space="0" w:color="auto"/>
            <w:left w:val="none" w:sz="0" w:space="0" w:color="auto"/>
            <w:bottom w:val="none" w:sz="0" w:space="0" w:color="auto"/>
            <w:right w:val="none" w:sz="0" w:space="0" w:color="auto"/>
          </w:divBdr>
        </w:div>
        <w:div w:id="1767844488">
          <w:marLeft w:val="576"/>
          <w:marRight w:val="0"/>
          <w:marTop w:val="80"/>
          <w:marBottom w:val="0"/>
          <w:divBdr>
            <w:top w:val="none" w:sz="0" w:space="0" w:color="auto"/>
            <w:left w:val="none" w:sz="0" w:space="0" w:color="auto"/>
            <w:bottom w:val="none" w:sz="0" w:space="0" w:color="auto"/>
            <w:right w:val="none" w:sz="0" w:space="0" w:color="auto"/>
          </w:divBdr>
        </w:div>
      </w:divsChild>
    </w:div>
    <w:div w:id="2037656634">
      <w:bodyDiv w:val="1"/>
      <w:marLeft w:val="0"/>
      <w:marRight w:val="0"/>
      <w:marTop w:val="0"/>
      <w:marBottom w:val="0"/>
      <w:divBdr>
        <w:top w:val="none" w:sz="0" w:space="0" w:color="auto"/>
        <w:left w:val="none" w:sz="0" w:space="0" w:color="auto"/>
        <w:bottom w:val="none" w:sz="0" w:space="0" w:color="auto"/>
        <w:right w:val="none" w:sz="0" w:space="0" w:color="auto"/>
      </w:divBdr>
      <w:divsChild>
        <w:div w:id="1449810687">
          <w:marLeft w:val="576"/>
          <w:marRight w:val="0"/>
          <w:marTop w:val="80"/>
          <w:marBottom w:val="0"/>
          <w:divBdr>
            <w:top w:val="none" w:sz="0" w:space="0" w:color="auto"/>
            <w:left w:val="none" w:sz="0" w:space="0" w:color="auto"/>
            <w:bottom w:val="none" w:sz="0" w:space="0" w:color="auto"/>
            <w:right w:val="none" w:sz="0" w:space="0" w:color="auto"/>
          </w:divBdr>
        </w:div>
      </w:divsChild>
    </w:div>
    <w:div w:id="2122066595">
      <w:bodyDiv w:val="1"/>
      <w:marLeft w:val="0"/>
      <w:marRight w:val="0"/>
      <w:marTop w:val="0"/>
      <w:marBottom w:val="0"/>
      <w:divBdr>
        <w:top w:val="none" w:sz="0" w:space="0" w:color="auto"/>
        <w:left w:val="none" w:sz="0" w:space="0" w:color="auto"/>
        <w:bottom w:val="none" w:sz="0" w:space="0" w:color="auto"/>
        <w:right w:val="none" w:sz="0" w:space="0" w:color="auto"/>
      </w:divBdr>
      <w:divsChild>
        <w:div w:id="530073106">
          <w:marLeft w:val="576"/>
          <w:marRight w:val="0"/>
          <w:marTop w:val="80"/>
          <w:marBottom w:val="0"/>
          <w:divBdr>
            <w:top w:val="none" w:sz="0" w:space="0" w:color="auto"/>
            <w:left w:val="none" w:sz="0" w:space="0" w:color="auto"/>
            <w:bottom w:val="none" w:sz="0" w:space="0" w:color="auto"/>
            <w:right w:val="none" w:sz="0" w:space="0" w:color="auto"/>
          </w:divBdr>
        </w:div>
        <w:div w:id="885751458">
          <w:marLeft w:val="576"/>
          <w:marRight w:val="0"/>
          <w:marTop w:val="80"/>
          <w:marBottom w:val="0"/>
          <w:divBdr>
            <w:top w:val="none" w:sz="0" w:space="0" w:color="auto"/>
            <w:left w:val="none" w:sz="0" w:space="0" w:color="auto"/>
            <w:bottom w:val="none" w:sz="0" w:space="0" w:color="auto"/>
            <w:right w:val="none" w:sz="0" w:space="0" w:color="auto"/>
          </w:divBdr>
        </w:div>
        <w:div w:id="1097411217">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6377;&#26178;&#38291;%20Min.-EOI(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3E6E-661F-4E07-B502-479E3A25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有時間 Min.-EOI(DC).dot</Template>
  <TotalTime>19</TotalTime>
  <Pages>6</Pages>
  <Words>470</Words>
  <Characters>2685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user</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二零一六至二零一七年度中西区区议会事务工作小组第一次会议会议记录（确认）</dc:title>
  <dc:subject>二零一六至二零一七年度中西区区议会事务工作小组第一次会议会议记录（确认）</dc:subject>
  <dc:creator>中西区区议会秘书处</dc:creator>
  <cp:keywords>二零一六至二零一七年度中西区区议会事务工作小组第一次会议会议记录（确认）</cp:keywords>
  <cp:lastModifiedBy>PA(DC)</cp:lastModifiedBy>
  <cp:revision>8</cp:revision>
  <cp:lastPrinted>2016-05-30T10:04:00Z</cp:lastPrinted>
  <dcterms:created xsi:type="dcterms:W3CDTF">2016-05-30T09:54:00Z</dcterms:created>
  <dcterms:modified xsi:type="dcterms:W3CDTF">2016-06-02T08:42:00Z</dcterms:modified>
</cp:coreProperties>
</file>