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A7" w:rsidRPr="00FD649E" w:rsidRDefault="005238A7" w:rsidP="005238A7">
      <w:pPr>
        <w:snapToGrid w:val="0"/>
        <w:jc w:val="center"/>
        <w:rPr>
          <w:rFonts w:asciiTheme="minorEastAsia" w:eastAsiaTheme="minorEastAsia" w:hAnsiTheme="minorEastAsia"/>
          <w:b/>
          <w:bCs/>
          <w:szCs w:val="24"/>
        </w:rPr>
      </w:pPr>
      <w:bookmarkStart w:id="0" w:name="OLE_LINK1"/>
      <w:r w:rsidRPr="00FD649E">
        <w:rPr>
          <w:rFonts w:asciiTheme="minorEastAsia" w:eastAsiaTheme="minorEastAsia" w:hAnsiTheme="minorEastAsia"/>
          <w:b/>
          <w:bCs/>
          <w:szCs w:val="24"/>
        </w:rPr>
        <w:t>中西區區議會</w:t>
      </w:r>
    </w:p>
    <w:p w:rsidR="005238A7" w:rsidRPr="00FD649E" w:rsidRDefault="005238A7" w:rsidP="005238A7">
      <w:pPr>
        <w:snapToGrid w:val="0"/>
        <w:jc w:val="center"/>
        <w:rPr>
          <w:rFonts w:asciiTheme="minorEastAsia" w:eastAsiaTheme="minorEastAsia" w:hAnsiTheme="minorEastAsia"/>
          <w:szCs w:val="24"/>
        </w:rPr>
      </w:pPr>
      <w:r w:rsidRPr="00FD649E">
        <w:rPr>
          <w:rFonts w:asciiTheme="minorEastAsia" w:eastAsiaTheme="minorEastAsia" w:hAnsiTheme="minorEastAsia"/>
          <w:b/>
          <w:bCs/>
          <w:szCs w:val="24"/>
        </w:rPr>
        <w:t>二</w:t>
      </w:r>
      <w:r w:rsidRPr="00FD649E">
        <w:rPr>
          <w:rFonts w:asciiTheme="minorEastAsia" w:eastAsiaTheme="minorEastAsia" w:hAnsiTheme="minorEastAsia" w:hint="eastAsia"/>
          <w:b/>
          <w:bCs/>
          <w:szCs w:val="24"/>
        </w:rPr>
        <w:t>零一</w:t>
      </w:r>
      <w:r w:rsidR="00BF30E9" w:rsidRPr="00FD649E">
        <w:rPr>
          <w:rFonts w:asciiTheme="minorEastAsia" w:eastAsiaTheme="minorEastAsia" w:hAnsiTheme="minorEastAsia" w:hint="eastAsia"/>
          <w:b/>
          <w:bCs/>
          <w:szCs w:val="24"/>
        </w:rPr>
        <w:t>六</w:t>
      </w:r>
      <w:r w:rsidRPr="00FD649E">
        <w:rPr>
          <w:rFonts w:asciiTheme="minorEastAsia" w:eastAsiaTheme="minorEastAsia" w:hAnsiTheme="minorEastAsia"/>
          <w:b/>
          <w:bCs/>
          <w:szCs w:val="24"/>
        </w:rPr>
        <w:t>至</w:t>
      </w:r>
      <w:r w:rsidR="00BF30E9" w:rsidRPr="00FD649E">
        <w:rPr>
          <w:rFonts w:asciiTheme="minorEastAsia" w:eastAsiaTheme="minorEastAsia" w:hAnsiTheme="minorEastAsia" w:hint="eastAsia"/>
          <w:b/>
          <w:bCs/>
          <w:szCs w:val="24"/>
        </w:rPr>
        <w:t>二零一七</w:t>
      </w:r>
      <w:r w:rsidRPr="00FD649E">
        <w:rPr>
          <w:rFonts w:asciiTheme="minorEastAsia" w:eastAsiaTheme="minorEastAsia" w:hAnsiTheme="minorEastAsia"/>
          <w:b/>
          <w:bCs/>
          <w:szCs w:val="24"/>
        </w:rPr>
        <w:t>年度</w:t>
      </w:r>
    </w:p>
    <w:p w:rsidR="005238A7" w:rsidRPr="00FD649E" w:rsidRDefault="005238A7" w:rsidP="005238A7">
      <w:pPr>
        <w:tabs>
          <w:tab w:val="left" w:pos="5400"/>
        </w:tabs>
        <w:jc w:val="center"/>
        <w:rPr>
          <w:rFonts w:asciiTheme="minorEastAsia" w:eastAsiaTheme="minorEastAsia" w:hAnsiTheme="minorEastAsia"/>
          <w:b/>
          <w:bCs/>
          <w:szCs w:val="24"/>
        </w:rPr>
      </w:pPr>
      <w:r w:rsidRPr="00FD649E">
        <w:rPr>
          <w:rFonts w:asciiTheme="minorEastAsia" w:eastAsiaTheme="minorEastAsia" w:hAnsiTheme="minorEastAsia" w:hint="eastAsia"/>
          <w:b/>
          <w:bCs/>
          <w:szCs w:val="24"/>
        </w:rPr>
        <w:t>食物環境</w:t>
      </w:r>
      <w:r w:rsidR="009C5C1E">
        <w:rPr>
          <w:rFonts w:asciiTheme="minorEastAsia" w:eastAsiaTheme="minorEastAsia" w:hAnsiTheme="minorEastAsia" w:hint="eastAsia"/>
          <w:b/>
          <w:bCs/>
          <w:szCs w:val="24"/>
        </w:rPr>
        <w:t>衞</w:t>
      </w:r>
      <w:r w:rsidRPr="00FD649E">
        <w:rPr>
          <w:rFonts w:asciiTheme="minorEastAsia" w:eastAsiaTheme="minorEastAsia" w:hAnsiTheme="minorEastAsia" w:hint="eastAsia"/>
          <w:b/>
          <w:bCs/>
          <w:szCs w:val="24"/>
        </w:rPr>
        <w:t>生及工務委員會</w:t>
      </w:r>
    </w:p>
    <w:p w:rsidR="005238A7" w:rsidRPr="00FD649E" w:rsidRDefault="005238A7" w:rsidP="005238A7">
      <w:pPr>
        <w:jc w:val="center"/>
        <w:rPr>
          <w:rFonts w:asciiTheme="minorEastAsia" w:eastAsiaTheme="minorEastAsia" w:hAnsiTheme="minorEastAsia"/>
          <w:szCs w:val="24"/>
        </w:rPr>
      </w:pPr>
      <w:r w:rsidRPr="00FD649E">
        <w:rPr>
          <w:rFonts w:asciiTheme="minorEastAsia" w:eastAsiaTheme="minorEastAsia" w:hAnsiTheme="minorEastAsia"/>
          <w:b/>
          <w:szCs w:val="24"/>
          <w:u w:val="single"/>
        </w:rPr>
        <w:t>第</w:t>
      </w:r>
      <w:r w:rsidR="00FA72F3">
        <w:rPr>
          <w:rFonts w:asciiTheme="minorEastAsia" w:eastAsiaTheme="minorEastAsia" w:hAnsiTheme="minorEastAsia" w:hint="eastAsia"/>
          <w:b/>
          <w:szCs w:val="24"/>
          <w:u w:val="single"/>
        </w:rPr>
        <w:t>七</w:t>
      </w:r>
      <w:r w:rsidRPr="00FD649E">
        <w:rPr>
          <w:rFonts w:asciiTheme="minorEastAsia" w:eastAsiaTheme="minorEastAsia" w:hAnsiTheme="minorEastAsia"/>
          <w:b/>
          <w:szCs w:val="24"/>
          <w:u w:val="single"/>
        </w:rPr>
        <w:t>次會議紀錄</w:t>
      </w:r>
    </w:p>
    <w:bookmarkEnd w:id="0"/>
    <w:p w:rsidR="005238A7" w:rsidRPr="00FD649E" w:rsidRDefault="005238A7" w:rsidP="004D62BB">
      <w:pPr>
        <w:tabs>
          <w:tab w:val="left" w:pos="1080"/>
        </w:tabs>
        <w:snapToGrid w:val="0"/>
        <w:spacing w:beforeLines="100" w:before="240"/>
        <w:jc w:val="both"/>
        <w:rPr>
          <w:rFonts w:asciiTheme="minorEastAsia" w:eastAsiaTheme="minorEastAsia" w:hAnsiTheme="minorEastAsia"/>
          <w:szCs w:val="24"/>
        </w:rPr>
      </w:pPr>
      <w:r w:rsidRPr="00FD649E">
        <w:rPr>
          <w:rFonts w:asciiTheme="minorEastAsia" w:eastAsiaTheme="minorEastAsia" w:hAnsiTheme="minorEastAsia"/>
          <w:b/>
          <w:szCs w:val="24"/>
        </w:rPr>
        <w:t>日　期：</w:t>
      </w:r>
      <w:r w:rsidRPr="00FD649E">
        <w:rPr>
          <w:rFonts w:asciiTheme="minorEastAsia" w:eastAsiaTheme="minorEastAsia" w:hAnsiTheme="minorEastAsia"/>
          <w:szCs w:val="24"/>
        </w:rPr>
        <w:t>二</w:t>
      </w:r>
      <w:r w:rsidRPr="00FD649E">
        <w:rPr>
          <w:rFonts w:asciiTheme="minorEastAsia" w:eastAsiaTheme="minorEastAsia" w:hAnsiTheme="minorEastAsia" w:hint="eastAsia"/>
          <w:szCs w:val="24"/>
        </w:rPr>
        <w:t>零一</w:t>
      </w:r>
      <w:r w:rsidR="00FA72F3">
        <w:rPr>
          <w:rFonts w:asciiTheme="minorEastAsia" w:eastAsiaTheme="minorEastAsia" w:hAnsiTheme="minorEastAsia" w:hint="eastAsia"/>
          <w:szCs w:val="24"/>
        </w:rPr>
        <w:t>七</w:t>
      </w:r>
      <w:r w:rsidRPr="00FD649E">
        <w:rPr>
          <w:rFonts w:asciiTheme="minorEastAsia" w:eastAsiaTheme="minorEastAsia" w:hAnsiTheme="minorEastAsia"/>
          <w:szCs w:val="24"/>
        </w:rPr>
        <w:t>年</w:t>
      </w:r>
      <w:r w:rsidR="00FA72F3">
        <w:rPr>
          <w:rFonts w:asciiTheme="minorEastAsia" w:eastAsiaTheme="minorEastAsia" w:hAnsiTheme="minorEastAsia" w:hint="eastAsia"/>
          <w:szCs w:val="24"/>
        </w:rPr>
        <w:t>二</w:t>
      </w:r>
      <w:r w:rsidRPr="00FD649E">
        <w:rPr>
          <w:rFonts w:asciiTheme="minorEastAsia" w:eastAsiaTheme="minorEastAsia" w:hAnsiTheme="minorEastAsia"/>
          <w:szCs w:val="24"/>
        </w:rPr>
        <w:t>月</w:t>
      </w:r>
      <w:r w:rsidR="00FA72F3">
        <w:rPr>
          <w:rFonts w:asciiTheme="minorEastAsia" w:eastAsiaTheme="minorEastAsia" w:hAnsiTheme="minorEastAsia" w:hint="eastAsia"/>
          <w:szCs w:val="24"/>
        </w:rPr>
        <w:t>九</w:t>
      </w:r>
      <w:r w:rsidRPr="00FD649E">
        <w:rPr>
          <w:rFonts w:asciiTheme="minorEastAsia" w:eastAsiaTheme="minorEastAsia" w:hAnsiTheme="minorEastAsia"/>
          <w:szCs w:val="24"/>
        </w:rPr>
        <w:t>日</w:t>
      </w:r>
    </w:p>
    <w:p w:rsidR="005238A7" w:rsidRPr="00FD649E" w:rsidRDefault="005238A7" w:rsidP="004D62BB">
      <w:pPr>
        <w:snapToGrid w:val="0"/>
        <w:spacing w:beforeLines="50" w:before="120"/>
        <w:jc w:val="both"/>
        <w:rPr>
          <w:rFonts w:asciiTheme="minorEastAsia" w:eastAsiaTheme="minorEastAsia" w:hAnsiTheme="minorEastAsia"/>
          <w:szCs w:val="24"/>
        </w:rPr>
      </w:pPr>
      <w:r w:rsidRPr="00FD649E">
        <w:rPr>
          <w:rFonts w:asciiTheme="minorEastAsia" w:eastAsiaTheme="minorEastAsia" w:hAnsiTheme="minorEastAsia"/>
          <w:b/>
          <w:szCs w:val="24"/>
        </w:rPr>
        <w:t>時　間：</w:t>
      </w:r>
      <w:r w:rsidR="004D62BB" w:rsidRPr="00FD649E">
        <w:rPr>
          <w:rFonts w:asciiTheme="minorEastAsia" w:eastAsiaTheme="minorEastAsia" w:hAnsiTheme="minorEastAsia" w:hint="eastAsia"/>
          <w:szCs w:val="24"/>
        </w:rPr>
        <w:t>下</w:t>
      </w:r>
      <w:r w:rsidRPr="00FD649E">
        <w:rPr>
          <w:rFonts w:asciiTheme="minorEastAsia" w:eastAsiaTheme="minorEastAsia" w:hAnsiTheme="minorEastAsia"/>
          <w:szCs w:val="24"/>
        </w:rPr>
        <w:t>午</w:t>
      </w:r>
      <w:r w:rsidR="004D62BB" w:rsidRPr="00FD649E">
        <w:rPr>
          <w:rFonts w:asciiTheme="minorEastAsia" w:eastAsiaTheme="minorEastAsia" w:hAnsiTheme="minorEastAsia" w:hint="eastAsia"/>
          <w:szCs w:val="24"/>
        </w:rPr>
        <w:t>二</w:t>
      </w:r>
      <w:r w:rsidRPr="00FD649E">
        <w:rPr>
          <w:rFonts w:asciiTheme="minorEastAsia" w:eastAsiaTheme="minorEastAsia" w:hAnsiTheme="minorEastAsia"/>
          <w:szCs w:val="24"/>
        </w:rPr>
        <w:t>時</w:t>
      </w:r>
      <w:r w:rsidR="004D62BB" w:rsidRPr="00FD649E">
        <w:rPr>
          <w:rFonts w:asciiTheme="minorEastAsia" w:eastAsiaTheme="minorEastAsia" w:hAnsiTheme="minorEastAsia" w:hint="eastAsia"/>
          <w:szCs w:val="24"/>
        </w:rPr>
        <w:t>三十分</w:t>
      </w:r>
    </w:p>
    <w:p w:rsidR="005238A7" w:rsidRPr="00FD649E" w:rsidRDefault="005238A7" w:rsidP="004D62BB">
      <w:pPr>
        <w:snapToGrid w:val="0"/>
        <w:spacing w:beforeLines="50" w:before="120"/>
        <w:jc w:val="both"/>
        <w:rPr>
          <w:rFonts w:asciiTheme="minorEastAsia" w:eastAsiaTheme="minorEastAsia" w:hAnsiTheme="minorEastAsia"/>
          <w:szCs w:val="24"/>
        </w:rPr>
      </w:pPr>
      <w:r w:rsidRPr="00FD649E">
        <w:rPr>
          <w:rFonts w:asciiTheme="minorEastAsia" w:eastAsiaTheme="minorEastAsia" w:hAnsiTheme="minorEastAsia"/>
          <w:b/>
          <w:szCs w:val="24"/>
        </w:rPr>
        <w:t>地　點：</w:t>
      </w:r>
      <w:r w:rsidRPr="00FD649E">
        <w:rPr>
          <w:rFonts w:asciiTheme="minorEastAsia" w:eastAsiaTheme="minorEastAsia" w:hAnsiTheme="minorEastAsia"/>
          <w:szCs w:val="24"/>
        </w:rPr>
        <w:t>香港中環統一碼頭道38號</w:t>
      </w:r>
    </w:p>
    <w:p w:rsidR="005238A7" w:rsidRPr="00FD649E" w:rsidRDefault="005238A7" w:rsidP="00315B65">
      <w:pPr>
        <w:snapToGrid w:val="0"/>
        <w:ind w:leftChars="172" w:left="482" w:firstLineChars="212" w:firstLine="594"/>
        <w:jc w:val="both"/>
        <w:rPr>
          <w:rFonts w:asciiTheme="minorEastAsia" w:eastAsiaTheme="minorEastAsia" w:hAnsiTheme="minorEastAsia"/>
          <w:szCs w:val="24"/>
        </w:rPr>
      </w:pPr>
      <w:r w:rsidRPr="00FD649E">
        <w:rPr>
          <w:rFonts w:asciiTheme="minorEastAsia" w:eastAsiaTheme="minorEastAsia" w:hAnsiTheme="minorEastAsia"/>
          <w:szCs w:val="24"/>
        </w:rPr>
        <w:t>海港政府大樓14</w:t>
      </w:r>
      <w:proofErr w:type="gramStart"/>
      <w:r w:rsidRPr="00FD649E">
        <w:rPr>
          <w:rFonts w:asciiTheme="minorEastAsia" w:eastAsiaTheme="minorEastAsia" w:hAnsiTheme="minorEastAsia"/>
          <w:szCs w:val="24"/>
        </w:rPr>
        <w:t>樓區議會</w:t>
      </w:r>
      <w:proofErr w:type="gramEnd"/>
      <w:r w:rsidRPr="00FD649E">
        <w:rPr>
          <w:rFonts w:asciiTheme="minorEastAsia" w:eastAsiaTheme="minorEastAsia" w:hAnsiTheme="minorEastAsia"/>
          <w:szCs w:val="24"/>
        </w:rPr>
        <w:t>會議室</w:t>
      </w:r>
    </w:p>
    <w:p w:rsidR="005238A7" w:rsidRPr="00FD649E" w:rsidRDefault="005238A7" w:rsidP="005238A7">
      <w:pPr>
        <w:jc w:val="both"/>
        <w:rPr>
          <w:rFonts w:asciiTheme="minorEastAsia" w:eastAsiaTheme="minorEastAsia" w:hAnsiTheme="minorEastAsia"/>
          <w:szCs w:val="24"/>
        </w:rPr>
      </w:pPr>
      <w:bookmarkStart w:id="1" w:name="_GoBack"/>
      <w:bookmarkEnd w:id="1"/>
    </w:p>
    <w:p w:rsidR="001E671B" w:rsidRPr="00FD649E" w:rsidRDefault="005238A7" w:rsidP="001E671B">
      <w:pPr>
        <w:tabs>
          <w:tab w:val="left" w:pos="1200"/>
        </w:tabs>
        <w:snapToGrid w:val="0"/>
        <w:jc w:val="both"/>
        <w:rPr>
          <w:rFonts w:asciiTheme="minorEastAsia" w:eastAsiaTheme="minorEastAsia" w:hAnsiTheme="minorEastAsia"/>
          <w:b/>
          <w:szCs w:val="24"/>
        </w:rPr>
      </w:pPr>
      <w:r w:rsidRPr="00FD649E">
        <w:rPr>
          <w:rFonts w:asciiTheme="minorEastAsia" w:eastAsiaTheme="minorEastAsia" w:hAnsiTheme="minorEastAsia"/>
          <w:b/>
          <w:szCs w:val="24"/>
        </w:rPr>
        <w:t>出席者：</w:t>
      </w:r>
    </w:p>
    <w:p w:rsidR="001E671B" w:rsidRPr="00FD649E" w:rsidRDefault="001E671B" w:rsidP="004D62BB">
      <w:pPr>
        <w:widowControl/>
        <w:spacing w:beforeLines="50" w:before="120"/>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主席</w:t>
      </w:r>
    </w:p>
    <w:p w:rsidR="001E671B" w:rsidRPr="00FD649E" w:rsidRDefault="001E671B" w:rsidP="001E671B">
      <w:pPr>
        <w:widowControl/>
        <w:rPr>
          <w:rFonts w:asciiTheme="minorEastAsia" w:eastAsiaTheme="minorEastAsia" w:hAnsiTheme="minorEastAsia"/>
          <w:szCs w:val="24"/>
        </w:rPr>
      </w:pPr>
      <w:r w:rsidRPr="00FD649E">
        <w:rPr>
          <w:rFonts w:asciiTheme="minorEastAsia" w:eastAsiaTheme="minorEastAsia" w:hAnsiTheme="minorEastAsia" w:hint="eastAsia"/>
          <w:szCs w:val="24"/>
        </w:rPr>
        <w:t>蕭嘉怡議員*</w:t>
      </w:r>
    </w:p>
    <w:p w:rsidR="001E671B" w:rsidRPr="00FD649E" w:rsidRDefault="001E671B" w:rsidP="004D62BB">
      <w:pPr>
        <w:widowControl/>
        <w:spacing w:beforeLines="50" w:before="120"/>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副主席</w:t>
      </w:r>
    </w:p>
    <w:p w:rsidR="005238A7" w:rsidRPr="00FD649E" w:rsidRDefault="001E671B" w:rsidP="001E671B">
      <w:pPr>
        <w:widowControl/>
        <w:rPr>
          <w:rFonts w:asciiTheme="minorEastAsia" w:eastAsiaTheme="minorEastAsia" w:hAnsiTheme="minorEastAsia"/>
          <w:szCs w:val="24"/>
        </w:rPr>
      </w:pPr>
      <w:r w:rsidRPr="00FD649E">
        <w:rPr>
          <w:rFonts w:asciiTheme="minorEastAsia" w:eastAsiaTheme="minorEastAsia" w:hAnsiTheme="minorEastAsia" w:hint="eastAsia"/>
          <w:szCs w:val="24"/>
        </w:rPr>
        <w:t>楊學明議員</w:t>
      </w:r>
      <w:r w:rsidR="00FA72F3">
        <w:rPr>
          <w:rFonts w:asciiTheme="minorEastAsia" w:eastAsiaTheme="minorEastAsia" w:hAnsiTheme="minorEastAsia" w:hint="eastAsia"/>
          <w:szCs w:val="24"/>
        </w:rPr>
        <w:t xml:space="preserve">             </w:t>
      </w:r>
      <w:r w:rsidR="00FA72F3" w:rsidRPr="00FD649E">
        <w:rPr>
          <w:rFonts w:asciiTheme="minorEastAsia" w:eastAsiaTheme="minorEastAsia" w:hAnsiTheme="minorEastAsia" w:hint="eastAsia"/>
          <w:spacing w:val="14"/>
          <w:szCs w:val="24"/>
        </w:rPr>
        <w:t>(</w:t>
      </w:r>
      <w:r w:rsidR="00FA72F3">
        <w:rPr>
          <w:rFonts w:asciiTheme="minorEastAsia" w:eastAsiaTheme="minorEastAsia" w:hAnsiTheme="minorEastAsia" w:hint="eastAsia"/>
          <w:szCs w:val="24"/>
        </w:rPr>
        <w:t>會議開始至</w:t>
      </w:r>
      <w:r w:rsidR="00FA72F3" w:rsidRPr="00FD649E">
        <w:rPr>
          <w:rFonts w:asciiTheme="minorEastAsia" w:eastAsiaTheme="minorEastAsia" w:hAnsiTheme="minorEastAsia" w:hint="eastAsia"/>
          <w:spacing w:val="14"/>
          <w:szCs w:val="24"/>
        </w:rPr>
        <w:t>下午</w:t>
      </w:r>
      <w:r w:rsidR="00FA72F3">
        <w:rPr>
          <w:rFonts w:asciiTheme="minorEastAsia" w:eastAsiaTheme="minorEastAsia" w:hAnsiTheme="minorEastAsia" w:hint="eastAsia"/>
          <w:spacing w:val="14"/>
          <w:szCs w:val="24"/>
        </w:rPr>
        <w:t>5</w:t>
      </w:r>
      <w:r w:rsidR="00FA72F3" w:rsidRPr="00FD649E">
        <w:rPr>
          <w:rFonts w:asciiTheme="minorEastAsia" w:eastAsiaTheme="minorEastAsia" w:hAnsiTheme="minorEastAsia" w:hint="eastAsia"/>
          <w:spacing w:val="14"/>
          <w:szCs w:val="24"/>
        </w:rPr>
        <w:t>時</w:t>
      </w:r>
      <w:r w:rsidR="00FA72F3">
        <w:rPr>
          <w:rFonts w:asciiTheme="minorEastAsia" w:eastAsiaTheme="minorEastAsia" w:hAnsiTheme="minorEastAsia" w:hint="eastAsia"/>
          <w:spacing w:val="14"/>
          <w:szCs w:val="24"/>
        </w:rPr>
        <w:t>57</w:t>
      </w:r>
      <w:r w:rsidR="00FA72F3" w:rsidRPr="00FD649E">
        <w:rPr>
          <w:rFonts w:asciiTheme="minorEastAsia" w:eastAsiaTheme="minorEastAsia" w:hAnsiTheme="minorEastAsia" w:hint="eastAsia"/>
          <w:spacing w:val="14"/>
          <w:szCs w:val="24"/>
        </w:rPr>
        <w:t>分)</w:t>
      </w:r>
    </w:p>
    <w:p w:rsidR="005238A7" w:rsidRPr="00FD649E" w:rsidRDefault="005238A7" w:rsidP="004D62BB">
      <w:pPr>
        <w:widowControl/>
        <w:spacing w:beforeLines="50" w:before="120"/>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委員</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A3377E" w:rsidRPr="00FD649E" w:rsidTr="00A91108">
        <w:trPr>
          <w:trHeight w:val="383"/>
        </w:trPr>
        <w:tc>
          <w:tcPr>
            <w:tcW w:w="3572" w:type="dxa"/>
          </w:tcPr>
          <w:p w:rsidR="00A91108" w:rsidRPr="00FD649E" w:rsidRDefault="00A91108" w:rsidP="00971D18">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陳捷貴議員, BBS, JP</w:t>
            </w:r>
          </w:p>
        </w:tc>
        <w:tc>
          <w:tcPr>
            <w:tcW w:w="5890" w:type="dxa"/>
          </w:tcPr>
          <w:p w:rsidR="00A91108" w:rsidRPr="00FD649E" w:rsidRDefault="00CC6DBE" w:rsidP="00971D18">
            <w:pPr>
              <w:spacing w:before="20" w:after="20"/>
              <w:rPr>
                <w:rFonts w:asciiTheme="minorEastAsia" w:eastAsiaTheme="minorEastAsia" w:hAnsiTheme="minorEastAsia"/>
                <w:szCs w:val="24"/>
              </w:rPr>
            </w:pPr>
            <w:r w:rsidRPr="00FD649E">
              <w:rPr>
                <w:rFonts w:asciiTheme="minorEastAsia" w:eastAsiaTheme="minorEastAsia" w:hAnsiTheme="minorEastAsia" w:hint="eastAsia"/>
                <w:spacing w:val="14"/>
                <w:szCs w:val="24"/>
              </w:rPr>
              <w:t>(下午2時</w:t>
            </w:r>
            <w:r w:rsidR="00FA72F3">
              <w:rPr>
                <w:rFonts w:asciiTheme="minorEastAsia" w:eastAsiaTheme="minorEastAsia" w:hAnsiTheme="minorEastAsia" w:hint="eastAsia"/>
                <w:spacing w:val="14"/>
                <w:szCs w:val="24"/>
              </w:rPr>
              <w:t>3</w:t>
            </w:r>
            <w:r w:rsidR="00F413F1">
              <w:rPr>
                <w:rFonts w:asciiTheme="minorEastAsia" w:eastAsiaTheme="minorEastAsia" w:hAnsiTheme="minorEastAsia" w:hint="eastAsia"/>
                <w:spacing w:val="14"/>
                <w:szCs w:val="24"/>
              </w:rPr>
              <w:t>5</w:t>
            </w:r>
            <w:r w:rsidRPr="00FD649E">
              <w:rPr>
                <w:rFonts w:asciiTheme="minorEastAsia" w:eastAsiaTheme="minorEastAsia" w:hAnsiTheme="minorEastAsia" w:hint="eastAsia"/>
                <w:spacing w:val="14"/>
                <w:szCs w:val="24"/>
              </w:rPr>
              <w:t>分至會議結束)</w:t>
            </w:r>
          </w:p>
        </w:tc>
      </w:tr>
      <w:tr w:rsidR="00A3377E" w:rsidRPr="00FD649E" w:rsidTr="00A91108">
        <w:trPr>
          <w:trHeight w:val="383"/>
        </w:trPr>
        <w:tc>
          <w:tcPr>
            <w:tcW w:w="3572" w:type="dxa"/>
          </w:tcPr>
          <w:p w:rsidR="004D62BB" w:rsidRPr="00FD649E" w:rsidRDefault="009F34D1" w:rsidP="00A91108">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陳財喜議員, MH</w:t>
            </w:r>
            <w:r w:rsidR="00FA72F3">
              <w:rPr>
                <w:rFonts w:asciiTheme="minorEastAsia" w:eastAsiaTheme="minorEastAsia" w:hAnsiTheme="minorEastAsia" w:hint="eastAsia"/>
                <w:szCs w:val="24"/>
              </w:rPr>
              <w:t>*</w:t>
            </w:r>
          </w:p>
        </w:tc>
        <w:tc>
          <w:tcPr>
            <w:tcW w:w="5890" w:type="dxa"/>
          </w:tcPr>
          <w:p w:rsidR="004D62BB" w:rsidRPr="00FD649E" w:rsidRDefault="004D62BB" w:rsidP="00BF30E9">
            <w:pPr>
              <w:spacing w:before="20" w:after="20"/>
              <w:rPr>
                <w:rFonts w:asciiTheme="minorEastAsia" w:eastAsiaTheme="minorEastAsia" w:hAnsiTheme="minorEastAsia"/>
                <w:spacing w:val="14"/>
                <w:szCs w:val="24"/>
              </w:rPr>
            </w:pPr>
          </w:p>
        </w:tc>
      </w:tr>
      <w:tr w:rsidR="00F413F1" w:rsidRPr="00FD649E" w:rsidTr="00A91108">
        <w:trPr>
          <w:trHeight w:val="383"/>
        </w:trPr>
        <w:tc>
          <w:tcPr>
            <w:tcW w:w="3572" w:type="dxa"/>
          </w:tcPr>
          <w:p w:rsidR="00F413F1" w:rsidRPr="00FD649E" w:rsidRDefault="00F413F1" w:rsidP="00A91108">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陳浩濂議員</w:t>
            </w:r>
          </w:p>
        </w:tc>
        <w:tc>
          <w:tcPr>
            <w:tcW w:w="5890" w:type="dxa"/>
          </w:tcPr>
          <w:p w:rsidR="00F413F1" w:rsidRPr="00FD649E" w:rsidRDefault="00FA72F3" w:rsidP="00BF30E9">
            <w:pPr>
              <w:spacing w:before="20" w:after="20"/>
              <w:rPr>
                <w:rFonts w:asciiTheme="minorEastAsia" w:eastAsiaTheme="minorEastAsia" w:hAnsiTheme="minorEastAsia"/>
                <w:szCs w:val="24"/>
              </w:rPr>
            </w:pPr>
            <w:r w:rsidRPr="00FD649E">
              <w:rPr>
                <w:rFonts w:asciiTheme="minorEastAsia" w:eastAsiaTheme="minorEastAsia" w:hAnsiTheme="minorEastAsia" w:hint="eastAsia"/>
                <w:spacing w:val="14"/>
                <w:szCs w:val="24"/>
              </w:rPr>
              <w:t>(</w:t>
            </w:r>
            <w:r>
              <w:rPr>
                <w:rFonts w:asciiTheme="minorEastAsia" w:eastAsiaTheme="minorEastAsia" w:hAnsiTheme="minorEastAsia" w:hint="eastAsia"/>
                <w:szCs w:val="24"/>
              </w:rPr>
              <w:t>會議開始至</w:t>
            </w:r>
            <w:r w:rsidRPr="00FD649E">
              <w:rPr>
                <w:rFonts w:asciiTheme="minorEastAsia" w:eastAsiaTheme="minorEastAsia" w:hAnsiTheme="minorEastAsia" w:hint="eastAsia"/>
                <w:spacing w:val="14"/>
                <w:szCs w:val="24"/>
              </w:rPr>
              <w:t>下午</w:t>
            </w:r>
            <w:r>
              <w:rPr>
                <w:rFonts w:asciiTheme="minorEastAsia" w:eastAsiaTheme="minorEastAsia" w:hAnsiTheme="minorEastAsia" w:hint="eastAsia"/>
                <w:spacing w:val="14"/>
                <w:szCs w:val="24"/>
              </w:rPr>
              <w:t>3</w:t>
            </w:r>
            <w:r w:rsidRPr="00FD649E">
              <w:rPr>
                <w:rFonts w:asciiTheme="minorEastAsia" w:eastAsiaTheme="minorEastAsia" w:hAnsiTheme="minorEastAsia" w:hint="eastAsia"/>
                <w:spacing w:val="14"/>
                <w:szCs w:val="24"/>
              </w:rPr>
              <w:t>時</w:t>
            </w:r>
            <w:r>
              <w:rPr>
                <w:rFonts w:asciiTheme="minorEastAsia" w:eastAsiaTheme="minorEastAsia" w:hAnsiTheme="minorEastAsia" w:hint="eastAsia"/>
                <w:spacing w:val="14"/>
                <w:szCs w:val="24"/>
              </w:rPr>
              <w:t>正</w:t>
            </w:r>
            <w:r w:rsidRPr="00FD649E">
              <w:rPr>
                <w:rFonts w:asciiTheme="minorEastAsia" w:eastAsiaTheme="minorEastAsia" w:hAnsiTheme="minorEastAsia" w:hint="eastAsia"/>
                <w:spacing w:val="14"/>
                <w:szCs w:val="24"/>
              </w:rPr>
              <w:t>)</w:t>
            </w:r>
          </w:p>
        </w:tc>
      </w:tr>
      <w:tr w:rsidR="00A3377E" w:rsidRPr="00FD649E" w:rsidTr="00A91108">
        <w:trPr>
          <w:trHeight w:val="383"/>
        </w:trPr>
        <w:tc>
          <w:tcPr>
            <w:tcW w:w="3572" w:type="dxa"/>
          </w:tcPr>
          <w:p w:rsidR="00A91108" w:rsidRPr="00FD649E" w:rsidRDefault="00A91108" w:rsidP="00A91108">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陳學鋒議員, MH</w:t>
            </w:r>
            <w:r w:rsidR="00CC6DBE" w:rsidRPr="00FD649E">
              <w:rPr>
                <w:rFonts w:asciiTheme="minorEastAsia" w:eastAsiaTheme="minorEastAsia" w:hAnsiTheme="minorEastAsia" w:hint="eastAsia"/>
                <w:szCs w:val="24"/>
              </w:rPr>
              <w:t>*</w:t>
            </w:r>
          </w:p>
        </w:tc>
        <w:tc>
          <w:tcPr>
            <w:tcW w:w="5890" w:type="dxa"/>
          </w:tcPr>
          <w:p w:rsidR="00A91108" w:rsidRPr="00FD649E" w:rsidRDefault="00A91108" w:rsidP="00BF30E9">
            <w:pPr>
              <w:spacing w:before="20" w:after="20"/>
              <w:rPr>
                <w:rFonts w:asciiTheme="minorEastAsia" w:eastAsiaTheme="minorEastAsia" w:hAnsiTheme="minorEastAsia"/>
                <w:szCs w:val="24"/>
              </w:rPr>
            </w:pPr>
          </w:p>
        </w:tc>
      </w:tr>
      <w:tr w:rsidR="00A3377E" w:rsidRPr="00FD649E" w:rsidTr="00A91108">
        <w:trPr>
          <w:trHeight w:val="383"/>
        </w:trPr>
        <w:tc>
          <w:tcPr>
            <w:tcW w:w="3572" w:type="dxa"/>
          </w:tcPr>
          <w:p w:rsidR="00A91108" w:rsidRPr="00FD649E" w:rsidRDefault="00A91108" w:rsidP="00BF30E9">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鄭麗琼議員</w:t>
            </w:r>
          </w:p>
        </w:tc>
        <w:tc>
          <w:tcPr>
            <w:tcW w:w="5890" w:type="dxa"/>
          </w:tcPr>
          <w:p w:rsidR="00A91108" w:rsidRPr="00FD649E" w:rsidRDefault="004D62BB" w:rsidP="00BF30E9">
            <w:pPr>
              <w:spacing w:before="20" w:after="20"/>
              <w:rPr>
                <w:rFonts w:asciiTheme="minorEastAsia" w:eastAsiaTheme="minorEastAsia" w:hAnsiTheme="minorEastAsia"/>
                <w:szCs w:val="24"/>
              </w:rPr>
            </w:pPr>
            <w:r w:rsidRPr="00FD649E">
              <w:rPr>
                <w:rFonts w:asciiTheme="minorEastAsia" w:eastAsiaTheme="minorEastAsia" w:hAnsiTheme="minorEastAsia" w:hint="eastAsia"/>
                <w:spacing w:val="14"/>
                <w:szCs w:val="24"/>
              </w:rPr>
              <w:t>(下午</w:t>
            </w:r>
            <w:r w:rsidR="009F34D1" w:rsidRPr="00FD649E">
              <w:rPr>
                <w:rFonts w:asciiTheme="minorEastAsia" w:eastAsiaTheme="minorEastAsia" w:hAnsiTheme="minorEastAsia" w:hint="eastAsia"/>
                <w:spacing w:val="14"/>
                <w:szCs w:val="24"/>
              </w:rPr>
              <w:t>2</w:t>
            </w:r>
            <w:r w:rsidRPr="00FD649E">
              <w:rPr>
                <w:rFonts w:asciiTheme="minorEastAsia" w:eastAsiaTheme="minorEastAsia" w:hAnsiTheme="minorEastAsia" w:hint="eastAsia"/>
                <w:spacing w:val="14"/>
                <w:szCs w:val="24"/>
              </w:rPr>
              <w:t>時</w:t>
            </w:r>
            <w:r w:rsidR="00FA72F3">
              <w:rPr>
                <w:rFonts w:asciiTheme="minorEastAsia" w:eastAsiaTheme="minorEastAsia" w:hAnsiTheme="minorEastAsia" w:hint="eastAsia"/>
                <w:spacing w:val="14"/>
                <w:szCs w:val="24"/>
              </w:rPr>
              <w:t>33</w:t>
            </w:r>
            <w:r w:rsidRPr="00FD649E">
              <w:rPr>
                <w:rFonts w:asciiTheme="minorEastAsia" w:eastAsiaTheme="minorEastAsia" w:hAnsiTheme="minorEastAsia" w:hint="eastAsia"/>
                <w:spacing w:val="14"/>
                <w:szCs w:val="24"/>
              </w:rPr>
              <w:t>分至會議結束)</w:t>
            </w:r>
          </w:p>
        </w:tc>
      </w:tr>
      <w:tr w:rsidR="00F413F1" w:rsidRPr="00FD649E" w:rsidTr="00F413F1">
        <w:trPr>
          <w:trHeight w:val="383"/>
        </w:trPr>
        <w:tc>
          <w:tcPr>
            <w:tcW w:w="3572" w:type="dxa"/>
          </w:tcPr>
          <w:p w:rsidR="00F413F1" w:rsidRPr="00FD649E" w:rsidRDefault="00F413F1" w:rsidP="00F413F1">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張國鈞議員, JP</w:t>
            </w:r>
          </w:p>
        </w:tc>
        <w:tc>
          <w:tcPr>
            <w:tcW w:w="5890" w:type="dxa"/>
          </w:tcPr>
          <w:p w:rsidR="00F413F1" w:rsidRPr="00FD649E" w:rsidRDefault="00FA72F3" w:rsidP="00F413F1">
            <w:pPr>
              <w:spacing w:before="20" w:after="20"/>
              <w:rPr>
                <w:rFonts w:asciiTheme="minorEastAsia" w:eastAsiaTheme="minorEastAsia" w:hAnsiTheme="minorEastAsia"/>
                <w:szCs w:val="24"/>
              </w:rPr>
            </w:pPr>
            <w:r w:rsidRPr="00FD649E">
              <w:rPr>
                <w:rFonts w:asciiTheme="minorEastAsia" w:eastAsiaTheme="minorEastAsia" w:hAnsiTheme="minorEastAsia" w:hint="eastAsia"/>
                <w:spacing w:val="14"/>
                <w:szCs w:val="24"/>
              </w:rPr>
              <w:t>(</w:t>
            </w:r>
            <w:r>
              <w:rPr>
                <w:rFonts w:asciiTheme="minorEastAsia" w:eastAsiaTheme="minorEastAsia" w:hAnsiTheme="minorEastAsia" w:hint="eastAsia"/>
                <w:szCs w:val="24"/>
              </w:rPr>
              <w:t>會議開始至</w:t>
            </w:r>
            <w:r w:rsidRPr="00FD649E">
              <w:rPr>
                <w:rFonts w:asciiTheme="minorEastAsia" w:eastAsiaTheme="minorEastAsia" w:hAnsiTheme="minorEastAsia" w:hint="eastAsia"/>
                <w:spacing w:val="14"/>
                <w:szCs w:val="24"/>
              </w:rPr>
              <w:t>下午</w:t>
            </w:r>
            <w:r>
              <w:rPr>
                <w:rFonts w:asciiTheme="minorEastAsia" w:eastAsiaTheme="minorEastAsia" w:hAnsiTheme="minorEastAsia" w:hint="eastAsia"/>
                <w:spacing w:val="14"/>
                <w:szCs w:val="24"/>
              </w:rPr>
              <w:t>3</w:t>
            </w:r>
            <w:r w:rsidRPr="00FD649E">
              <w:rPr>
                <w:rFonts w:asciiTheme="minorEastAsia" w:eastAsiaTheme="minorEastAsia" w:hAnsiTheme="minorEastAsia" w:hint="eastAsia"/>
                <w:spacing w:val="14"/>
                <w:szCs w:val="24"/>
              </w:rPr>
              <w:t>時</w:t>
            </w:r>
            <w:r>
              <w:rPr>
                <w:rFonts w:asciiTheme="minorEastAsia" w:eastAsiaTheme="minorEastAsia" w:hAnsiTheme="minorEastAsia" w:hint="eastAsia"/>
                <w:spacing w:val="14"/>
                <w:szCs w:val="24"/>
              </w:rPr>
              <w:t>正</w:t>
            </w:r>
            <w:r w:rsidRPr="00FD649E">
              <w:rPr>
                <w:rFonts w:asciiTheme="minorEastAsia" w:eastAsiaTheme="minorEastAsia" w:hAnsiTheme="minorEastAsia" w:hint="eastAsia"/>
                <w:spacing w:val="14"/>
                <w:szCs w:val="24"/>
              </w:rPr>
              <w:t>)</w:t>
            </w:r>
          </w:p>
        </w:tc>
      </w:tr>
      <w:tr w:rsidR="00A3377E" w:rsidRPr="00FD649E" w:rsidTr="00A91108">
        <w:trPr>
          <w:trHeight w:val="383"/>
        </w:trPr>
        <w:tc>
          <w:tcPr>
            <w:tcW w:w="3572" w:type="dxa"/>
          </w:tcPr>
          <w:p w:rsidR="00A91108" w:rsidRPr="00FD649E" w:rsidRDefault="00A91108" w:rsidP="00BF30E9">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許智峯議員</w:t>
            </w:r>
          </w:p>
        </w:tc>
        <w:tc>
          <w:tcPr>
            <w:tcW w:w="5890" w:type="dxa"/>
          </w:tcPr>
          <w:p w:rsidR="00A91108" w:rsidRPr="00777100" w:rsidRDefault="00DD2E44" w:rsidP="00BF30E9">
            <w:pPr>
              <w:spacing w:before="20" w:after="20"/>
              <w:rPr>
                <w:rFonts w:asciiTheme="minorEastAsia" w:eastAsiaTheme="minorEastAsia" w:hAnsiTheme="minorEastAsia"/>
                <w:spacing w:val="14"/>
                <w:szCs w:val="24"/>
              </w:rPr>
            </w:pPr>
            <w:r w:rsidRPr="00FD649E">
              <w:rPr>
                <w:rFonts w:asciiTheme="minorEastAsia" w:eastAsiaTheme="minorEastAsia" w:hAnsiTheme="minorEastAsia" w:hint="eastAsia"/>
                <w:spacing w:val="14"/>
                <w:szCs w:val="24"/>
              </w:rPr>
              <w:t>(</w:t>
            </w:r>
            <w:r w:rsidR="00FA72F3" w:rsidRPr="00FD649E">
              <w:rPr>
                <w:rFonts w:asciiTheme="minorEastAsia" w:eastAsiaTheme="minorEastAsia" w:hAnsiTheme="minorEastAsia" w:hint="eastAsia"/>
                <w:spacing w:val="14"/>
                <w:szCs w:val="24"/>
              </w:rPr>
              <w:t>下午2時</w:t>
            </w:r>
            <w:r w:rsidR="00FA72F3">
              <w:rPr>
                <w:rFonts w:asciiTheme="minorEastAsia" w:eastAsiaTheme="minorEastAsia" w:hAnsiTheme="minorEastAsia" w:hint="eastAsia"/>
                <w:spacing w:val="14"/>
                <w:szCs w:val="24"/>
              </w:rPr>
              <w:t>57</w:t>
            </w:r>
            <w:r w:rsidR="00FA72F3" w:rsidRPr="00FD649E">
              <w:rPr>
                <w:rFonts w:asciiTheme="minorEastAsia" w:eastAsiaTheme="minorEastAsia" w:hAnsiTheme="minorEastAsia" w:hint="eastAsia"/>
                <w:spacing w:val="14"/>
                <w:szCs w:val="24"/>
              </w:rPr>
              <w:t>分</w:t>
            </w:r>
            <w:r w:rsidR="00F413F1">
              <w:rPr>
                <w:rFonts w:asciiTheme="minorEastAsia" w:eastAsiaTheme="minorEastAsia" w:hAnsiTheme="minorEastAsia" w:hint="eastAsia"/>
                <w:szCs w:val="24"/>
              </w:rPr>
              <w:t>至</w:t>
            </w:r>
            <w:r w:rsidR="009F34D1" w:rsidRPr="00FD649E">
              <w:rPr>
                <w:rFonts w:asciiTheme="minorEastAsia" w:eastAsiaTheme="minorEastAsia" w:hAnsiTheme="minorEastAsia" w:hint="eastAsia"/>
                <w:spacing w:val="14"/>
                <w:szCs w:val="24"/>
              </w:rPr>
              <w:t>下午</w:t>
            </w:r>
            <w:r w:rsidR="00FA72F3">
              <w:rPr>
                <w:rFonts w:asciiTheme="minorEastAsia" w:eastAsiaTheme="minorEastAsia" w:hAnsiTheme="minorEastAsia" w:hint="eastAsia"/>
                <w:spacing w:val="14"/>
                <w:szCs w:val="24"/>
              </w:rPr>
              <w:t>4</w:t>
            </w:r>
            <w:r w:rsidR="009F34D1" w:rsidRPr="00FD649E">
              <w:rPr>
                <w:rFonts w:asciiTheme="minorEastAsia" w:eastAsiaTheme="minorEastAsia" w:hAnsiTheme="minorEastAsia" w:hint="eastAsia"/>
                <w:spacing w:val="14"/>
                <w:szCs w:val="24"/>
              </w:rPr>
              <w:t>時</w:t>
            </w:r>
            <w:r w:rsidR="00FA72F3">
              <w:rPr>
                <w:rFonts w:asciiTheme="minorEastAsia" w:eastAsiaTheme="minorEastAsia" w:hAnsiTheme="minorEastAsia" w:hint="eastAsia"/>
                <w:spacing w:val="14"/>
                <w:szCs w:val="24"/>
              </w:rPr>
              <w:t>58</w:t>
            </w:r>
            <w:r w:rsidR="009F34D1" w:rsidRPr="00FD649E">
              <w:rPr>
                <w:rFonts w:asciiTheme="minorEastAsia" w:eastAsiaTheme="minorEastAsia" w:hAnsiTheme="minorEastAsia" w:hint="eastAsia"/>
                <w:spacing w:val="14"/>
                <w:szCs w:val="24"/>
              </w:rPr>
              <w:t>分</w:t>
            </w:r>
            <w:r w:rsidRPr="00FD649E">
              <w:rPr>
                <w:rFonts w:asciiTheme="minorEastAsia" w:eastAsiaTheme="minorEastAsia" w:hAnsiTheme="minorEastAsia" w:hint="eastAsia"/>
                <w:spacing w:val="14"/>
                <w:szCs w:val="24"/>
              </w:rPr>
              <w:t>)</w:t>
            </w:r>
          </w:p>
        </w:tc>
      </w:tr>
      <w:tr w:rsidR="00A3377E" w:rsidRPr="00FD649E" w:rsidTr="00A91108">
        <w:trPr>
          <w:trHeight w:val="383"/>
        </w:trPr>
        <w:tc>
          <w:tcPr>
            <w:tcW w:w="3572" w:type="dxa"/>
          </w:tcPr>
          <w:p w:rsidR="00A91108" w:rsidRPr="00FD649E" w:rsidRDefault="00A91108" w:rsidP="00BF30E9">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甘乃威議員, MH*</w:t>
            </w:r>
          </w:p>
        </w:tc>
        <w:tc>
          <w:tcPr>
            <w:tcW w:w="5890" w:type="dxa"/>
          </w:tcPr>
          <w:p w:rsidR="00A91108" w:rsidRPr="00FD649E" w:rsidRDefault="00A91108" w:rsidP="00BF30E9">
            <w:pPr>
              <w:spacing w:before="20" w:after="20"/>
              <w:rPr>
                <w:rFonts w:asciiTheme="minorEastAsia" w:eastAsiaTheme="minorEastAsia" w:hAnsiTheme="minorEastAsia"/>
                <w:szCs w:val="24"/>
              </w:rPr>
            </w:pPr>
          </w:p>
        </w:tc>
      </w:tr>
      <w:tr w:rsidR="00A3377E" w:rsidRPr="00FD649E" w:rsidTr="00A91108">
        <w:trPr>
          <w:trHeight w:val="383"/>
        </w:trPr>
        <w:tc>
          <w:tcPr>
            <w:tcW w:w="3572" w:type="dxa"/>
          </w:tcPr>
          <w:p w:rsidR="00A91108" w:rsidRPr="00FD649E" w:rsidRDefault="00A91108" w:rsidP="00BF30E9">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李志</w:t>
            </w:r>
            <w:proofErr w:type="gramStart"/>
            <w:r w:rsidRPr="00FD649E">
              <w:rPr>
                <w:rFonts w:asciiTheme="minorEastAsia" w:eastAsiaTheme="minorEastAsia" w:hAnsiTheme="minorEastAsia" w:hint="eastAsia"/>
                <w:szCs w:val="24"/>
              </w:rPr>
              <w:t>恒</w:t>
            </w:r>
            <w:proofErr w:type="gramEnd"/>
            <w:r w:rsidRPr="00FD649E">
              <w:rPr>
                <w:rFonts w:asciiTheme="minorEastAsia" w:eastAsiaTheme="minorEastAsia" w:hAnsiTheme="minorEastAsia" w:hint="eastAsia"/>
                <w:szCs w:val="24"/>
              </w:rPr>
              <w:t>議員</w:t>
            </w:r>
            <w:r w:rsidR="009F34D1" w:rsidRPr="00FD649E">
              <w:rPr>
                <w:rFonts w:asciiTheme="minorEastAsia" w:eastAsiaTheme="minorEastAsia" w:hAnsiTheme="minorEastAsia" w:hint="eastAsia"/>
                <w:szCs w:val="24"/>
              </w:rPr>
              <w:t>, MH</w:t>
            </w:r>
          </w:p>
        </w:tc>
        <w:tc>
          <w:tcPr>
            <w:tcW w:w="5890" w:type="dxa"/>
          </w:tcPr>
          <w:p w:rsidR="00A91108" w:rsidRPr="00FD649E" w:rsidRDefault="00FA72F3" w:rsidP="00BF30E9">
            <w:pPr>
              <w:spacing w:before="20" w:after="20"/>
              <w:rPr>
                <w:rFonts w:asciiTheme="minorEastAsia" w:eastAsiaTheme="minorEastAsia" w:hAnsiTheme="minorEastAsia"/>
                <w:szCs w:val="24"/>
              </w:rPr>
            </w:pPr>
            <w:r w:rsidRPr="00FD649E">
              <w:rPr>
                <w:rFonts w:asciiTheme="minorEastAsia" w:eastAsiaTheme="minorEastAsia" w:hAnsiTheme="minorEastAsia" w:hint="eastAsia"/>
                <w:spacing w:val="14"/>
                <w:szCs w:val="24"/>
              </w:rPr>
              <w:t>(</w:t>
            </w:r>
            <w:r>
              <w:rPr>
                <w:rFonts w:asciiTheme="minorEastAsia" w:eastAsiaTheme="minorEastAsia" w:hAnsiTheme="minorEastAsia" w:hint="eastAsia"/>
                <w:szCs w:val="24"/>
              </w:rPr>
              <w:t>會議開始至</w:t>
            </w:r>
            <w:r w:rsidRPr="00FD649E">
              <w:rPr>
                <w:rFonts w:asciiTheme="minorEastAsia" w:eastAsiaTheme="minorEastAsia" w:hAnsiTheme="minorEastAsia" w:hint="eastAsia"/>
                <w:spacing w:val="14"/>
                <w:szCs w:val="24"/>
              </w:rPr>
              <w:t>下午</w:t>
            </w:r>
            <w:r>
              <w:rPr>
                <w:rFonts w:asciiTheme="minorEastAsia" w:eastAsiaTheme="minorEastAsia" w:hAnsiTheme="minorEastAsia" w:hint="eastAsia"/>
                <w:spacing w:val="14"/>
                <w:szCs w:val="24"/>
              </w:rPr>
              <w:t>3</w:t>
            </w:r>
            <w:r w:rsidRPr="00FD649E">
              <w:rPr>
                <w:rFonts w:asciiTheme="minorEastAsia" w:eastAsiaTheme="minorEastAsia" w:hAnsiTheme="minorEastAsia" w:hint="eastAsia"/>
                <w:spacing w:val="14"/>
                <w:szCs w:val="24"/>
              </w:rPr>
              <w:t>時</w:t>
            </w:r>
            <w:r>
              <w:rPr>
                <w:rFonts w:asciiTheme="minorEastAsia" w:eastAsiaTheme="minorEastAsia" w:hAnsiTheme="minorEastAsia" w:hint="eastAsia"/>
                <w:spacing w:val="14"/>
                <w:szCs w:val="24"/>
              </w:rPr>
              <w:t>35</w:t>
            </w:r>
            <w:r w:rsidRPr="00FD649E">
              <w:rPr>
                <w:rFonts w:asciiTheme="minorEastAsia" w:eastAsiaTheme="minorEastAsia" w:hAnsiTheme="minorEastAsia" w:hint="eastAsia"/>
                <w:spacing w:val="14"/>
                <w:szCs w:val="24"/>
              </w:rPr>
              <w:t>分)</w:t>
            </w:r>
          </w:p>
        </w:tc>
      </w:tr>
      <w:tr w:rsidR="00A3377E" w:rsidRPr="00FD649E" w:rsidTr="00A91108">
        <w:trPr>
          <w:trHeight w:val="383"/>
        </w:trPr>
        <w:tc>
          <w:tcPr>
            <w:tcW w:w="3572" w:type="dxa"/>
          </w:tcPr>
          <w:p w:rsidR="00A91108" w:rsidRPr="00FD649E" w:rsidRDefault="00A91108" w:rsidP="00A91108">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盧懿杏議員</w:t>
            </w:r>
          </w:p>
        </w:tc>
        <w:tc>
          <w:tcPr>
            <w:tcW w:w="5890" w:type="dxa"/>
          </w:tcPr>
          <w:p w:rsidR="00A91108" w:rsidRPr="00FD649E" w:rsidRDefault="00DD2E44" w:rsidP="00FA72F3">
            <w:pPr>
              <w:spacing w:before="20" w:after="20"/>
              <w:rPr>
                <w:rFonts w:asciiTheme="minorEastAsia" w:eastAsiaTheme="minorEastAsia" w:hAnsiTheme="minorEastAsia"/>
                <w:szCs w:val="24"/>
              </w:rPr>
            </w:pPr>
            <w:r w:rsidRPr="00FD649E">
              <w:rPr>
                <w:rFonts w:asciiTheme="minorEastAsia" w:eastAsiaTheme="minorEastAsia" w:hAnsiTheme="minorEastAsia" w:hint="eastAsia"/>
                <w:spacing w:val="14"/>
                <w:szCs w:val="24"/>
              </w:rPr>
              <w:t>(</w:t>
            </w:r>
            <w:r w:rsidR="00F413F1">
              <w:rPr>
                <w:rFonts w:asciiTheme="minorEastAsia" w:eastAsiaTheme="minorEastAsia" w:hAnsiTheme="minorEastAsia" w:hint="eastAsia"/>
                <w:szCs w:val="24"/>
              </w:rPr>
              <w:t>會議開始至</w:t>
            </w:r>
            <w:r w:rsidRPr="00FD649E">
              <w:rPr>
                <w:rFonts w:asciiTheme="minorEastAsia" w:eastAsiaTheme="minorEastAsia" w:hAnsiTheme="minorEastAsia" w:hint="eastAsia"/>
                <w:spacing w:val="14"/>
                <w:szCs w:val="24"/>
              </w:rPr>
              <w:t>下午</w:t>
            </w:r>
            <w:r w:rsidR="00F413F1">
              <w:rPr>
                <w:rFonts w:asciiTheme="minorEastAsia" w:eastAsiaTheme="minorEastAsia" w:hAnsiTheme="minorEastAsia" w:hint="eastAsia"/>
                <w:spacing w:val="14"/>
                <w:szCs w:val="24"/>
              </w:rPr>
              <w:t>5</w:t>
            </w:r>
            <w:r w:rsidRPr="00FD649E">
              <w:rPr>
                <w:rFonts w:asciiTheme="minorEastAsia" w:eastAsiaTheme="minorEastAsia" w:hAnsiTheme="minorEastAsia" w:hint="eastAsia"/>
                <w:spacing w:val="14"/>
                <w:szCs w:val="24"/>
              </w:rPr>
              <w:t>時</w:t>
            </w:r>
            <w:r w:rsidR="00FA72F3">
              <w:rPr>
                <w:rFonts w:asciiTheme="minorEastAsia" w:eastAsiaTheme="minorEastAsia" w:hAnsiTheme="minorEastAsia" w:hint="eastAsia"/>
                <w:spacing w:val="14"/>
                <w:szCs w:val="24"/>
              </w:rPr>
              <w:t>54</w:t>
            </w:r>
            <w:r w:rsidRPr="00FD649E">
              <w:rPr>
                <w:rFonts w:asciiTheme="minorEastAsia" w:eastAsiaTheme="minorEastAsia" w:hAnsiTheme="minorEastAsia" w:hint="eastAsia"/>
                <w:spacing w:val="14"/>
                <w:szCs w:val="24"/>
              </w:rPr>
              <w:t>分)</w:t>
            </w:r>
          </w:p>
        </w:tc>
      </w:tr>
      <w:tr w:rsidR="00A3377E" w:rsidRPr="00FD649E" w:rsidTr="00A91108">
        <w:trPr>
          <w:trHeight w:val="395"/>
        </w:trPr>
        <w:tc>
          <w:tcPr>
            <w:tcW w:w="3572" w:type="dxa"/>
          </w:tcPr>
          <w:p w:rsidR="00A91108" w:rsidRPr="00FD649E" w:rsidRDefault="00A91108" w:rsidP="00BF30E9">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吳兆康議員</w:t>
            </w:r>
            <w:r w:rsidR="009F34D1" w:rsidRPr="00FD649E">
              <w:rPr>
                <w:rFonts w:asciiTheme="minorEastAsia" w:eastAsiaTheme="minorEastAsia" w:hAnsiTheme="minorEastAsia" w:hint="eastAsia"/>
                <w:szCs w:val="24"/>
              </w:rPr>
              <w:t>*</w:t>
            </w:r>
          </w:p>
        </w:tc>
        <w:tc>
          <w:tcPr>
            <w:tcW w:w="5890" w:type="dxa"/>
          </w:tcPr>
          <w:p w:rsidR="00A91108" w:rsidRPr="00FD649E" w:rsidRDefault="00A91108" w:rsidP="00BF30E9">
            <w:pPr>
              <w:spacing w:before="20" w:after="20"/>
              <w:rPr>
                <w:rFonts w:asciiTheme="minorEastAsia" w:eastAsiaTheme="minorEastAsia" w:hAnsiTheme="minorEastAsia"/>
                <w:szCs w:val="24"/>
              </w:rPr>
            </w:pPr>
          </w:p>
        </w:tc>
      </w:tr>
      <w:tr w:rsidR="00A3377E" w:rsidRPr="00FD649E" w:rsidTr="00A91108">
        <w:trPr>
          <w:trHeight w:val="383"/>
        </w:trPr>
        <w:tc>
          <w:tcPr>
            <w:tcW w:w="3572" w:type="dxa"/>
          </w:tcPr>
          <w:p w:rsidR="00A91108" w:rsidRPr="00FD649E" w:rsidRDefault="00A91108" w:rsidP="00BF30E9">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楊開永議員*</w:t>
            </w:r>
          </w:p>
        </w:tc>
        <w:tc>
          <w:tcPr>
            <w:tcW w:w="5890" w:type="dxa"/>
          </w:tcPr>
          <w:p w:rsidR="00A91108" w:rsidRPr="00FD649E" w:rsidRDefault="00A91108" w:rsidP="00BF30E9">
            <w:pPr>
              <w:spacing w:before="20" w:after="20"/>
              <w:rPr>
                <w:rFonts w:asciiTheme="minorEastAsia" w:eastAsiaTheme="minorEastAsia" w:hAnsiTheme="minorEastAsia"/>
                <w:szCs w:val="24"/>
              </w:rPr>
            </w:pPr>
          </w:p>
        </w:tc>
      </w:tr>
      <w:tr w:rsidR="00A3377E" w:rsidRPr="00FD649E" w:rsidTr="00A91108">
        <w:trPr>
          <w:trHeight w:val="383"/>
        </w:trPr>
        <w:tc>
          <w:tcPr>
            <w:tcW w:w="3572" w:type="dxa"/>
          </w:tcPr>
          <w:p w:rsidR="00A91108" w:rsidRPr="00FD649E" w:rsidRDefault="00A91108" w:rsidP="00BF30E9">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葉永成議員, BBS, MH, JP*</w:t>
            </w:r>
          </w:p>
        </w:tc>
        <w:tc>
          <w:tcPr>
            <w:tcW w:w="5890" w:type="dxa"/>
          </w:tcPr>
          <w:p w:rsidR="00A91108" w:rsidRPr="00FD649E" w:rsidRDefault="00A91108" w:rsidP="00BF30E9">
            <w:pPr>
              <w:spacing w:before="20" w:after="20"/>
              <w:rPr>
                <w:rFonts w:asciiTheme="minorEastAsia" w:eastAsiaTheme="minorEastAsia" w:hAnsiTheme="minorEastAsia"/>
                <w:szCs w:val="24"/>
              </w:rPr>
            </w:pPr>
          </w:p>
        </w:tc>
      </w:tr>
    </w:tbl>
    <w:p w:rsidR="004D62BB" w:rsidRPr="00FD649E" w:rsidRDefault="004D62BB" w:rsidP="004D62BB">
      <w:pPr>
        <w:spacing w:beforeLines="100" w:before="240" w:line="240" w:lineRule="auto"/>
        <w:ind w:leftChars="-2" w:left="-6" w:rightChars="2" w:right="6" w:firstLineChars="1" w:firstLine="3"/>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增選委員</w:t>
      </w:r>
    </w:p>
    <w:tbl>
      <w:tblPr>
        <w:tblW w:w="9569" w:type="dxa"/>
        <w:tblLook w:val="01E0" w:firstRow="1" w:lastRow="1" w:firstColumn="1" w:lastColumn="1" w:noHBand="0" w:noVBand="0"/>
      </w:tblPr>
      <w:tblGrid>
        <w:gridCol w:w="3652"/>
        <w:gridCol w:w="5917"/>
      </w:tblGrid>
      <w:tr w:rsidR="00A3377E" w:rsidRPr="00FD649E" w:rsidTr="004C7779">
        <w:trPr>
          <w:trHeight w:val="363"/>
        </w:trPr>
        <w:tc>
          <w:tcPr>
            <w:tcW w:w="3652" w:type="dxa"/>
            <w:vAlign w:val="center"/>
          </w:tcPr>
          <w:p w:rsidR="004D62BB" w:rsidRPr="00FD649E" w:rsidRDefault="004D62BB" w:rsidP="004C7779">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鄭志成先生</w:t>
            </w:r>
            <w:r w:rsidR="00DD2E44" w:rsidRPr="00FD649E">
              <w:rPr>
                <w:rFonts w:asciiTheme="minorEastAsia" w:eastAsiaTheme="minorEastAsia" w:hAnsiTheme="minorEastAsia" w:hint="eastAsia"/>
                <w:szCs w:val="24"/>
              </w:rPr>
              <w:t>*</w:t>
            </w:r>
          </w:p>
        </w:tc>
        <w:tc>
          <w:tcPr>
            <w:tcW w:w="5917" w:type="dxa"/>
            <w:vAlign w:val="center"/>
          </w:tcPr>
          <w:p w:rsidR="004D62BB" w:rsidRPr="00FD649E" w:rsidRDefault="004D62BB" w:rsidP="004C7779">
            <w:pPr>
              <w:spacing w:before="20" w:after="20"/>
              <w:rPr>
                <w:rFonts w:asciiTheme="minorEastAsia" w:eastAsiaTheme="minorEastAsia" w:hAnsiTheme="minorEastAsia"/>
                <w:szCs w:val="24"/>
              </w:rPr>
            </w:pPr>
          </w:p>
        </w:tc>
      </w:tr>
      <w:tr w:rsidR="00F413F1" w:rsidRPr="00FD649E" w:rsidTr="00F413F1">
        <w:trPr>
          <w:trHeight w:val="363"/>
        </w:trPr>
        <w:tc>
          <w:tcPr>
            <w:tcW w:w="3652" w:type="dxa"/>
            <w:vAlign w:val="center"/>
          </w:tcPr>
          <w:p w:rsidR="00F413F1" w:rsidRPr="00FD649E" w:rsidRDefault="00F413F1" w:rsidP="004C7779">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何致宏先生</w:t>
            </w:r>
            <w:r w:rsidR="00FA72F3">
              <w:rPr>
                <w:rFonts w:asciiTheme="minorEastAsia" w:eastAsiaTheme="minorEastAsia" w:hAnsiTheme="minorEastAsia" w:hint="eastAsia"/>
                <w:szCs w:val="24"/>
              </w:rPr>
              <w:t>*</w:t>
            </w:r>
          </w:p>
        </w:tc>
        <w:tc>
          <w:tcPr>
            <w:tcW w:w="5917" w:type="dxa"/>
          </w:tcPr>
          <w:p w:rsidR="00F413F1" w:rsidRPr="00FD649E" w:rsidRDefault="00F413F1" w:rsidP="00F413F1">
            <w:pPr>
              <w:spacing w:before="20" w:after="20"/>
              <w:rPr>
                <w:rFonts w:asciiTheme="minorEastAsia" w:eastAsiaTheme="minorEastAsia" w:hAnsiTheme="minorEastAsia"/>
                <w:szCs w:val="24"/>
              </w:rPr>
            </w:pPr>
          </w:p>
        </w:tc>
      </w:tr>
      <w:tr w:rsidR="00FA72F3" w:rsidRPr="00FD649E" w:rsidTr="009534C2">
        <w:trPr>
          <w:trHeight w:val="363"/>
        </w:trPr>
        <w:tc>
          <w:tcPr>
            <w:tcW w:w="3652" w:type="dxa"/>
            <w:vAlign w:val="center"/>
          </w:tcPr>
          <w:p w:rsidR="00FA72F3" w:rsidRPr="00FD649E" w:rsidRDefault="00FA72F3" w:rsidP="004C7779">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劉錦勝先生</w:t>
            </w:r>
          </w:p>
        </w:tc>
        <w:tc>
          <w:tcPr>
            <w:tcW w:w="5917" w:type="dxa"/>
          </w:tcPr>
          <w:p w:rsidR="00FA72F3" w:rsidRPr="00777100" w:rsidRDefault="00FA72F3" w:rsidP="009534C2">
            <w:pPr>
              <w:spacing w:before="20" w:after="20"/>
              <w:rPr>
                <w:rFonts w:asciiTheme="minorEastAsia" w:eastAsiaTheme="minorEastAsia" w:hAnsiTheme="minorEastAsia"/>
                <w:spacing w:val="14"/>
                <w:szCs w:val="24"/>
              </w:rPr>
            </w:pPr>
            <w:r w:rsidRPr="00FD649E">
              <w:rPr>
                <w:rFonts w:asciiTheme="minorEastAsia" w:eastAsiaTheme="minorEastAsia" w:hAnsiTheme="minorEastAsia" w:hint="eastAsia"/>
                <w:spacing w:val="14"/>
                <w:szCs w:val="24"/>
              </w:rPr>
              <w:t>(下午2時</w:t>
            </w:r>
            <w:r>
              <w:rPr>
                <w:rFonts w:asciiTheme="minorEastAsia" w:eastAsiaTheme="minorEastAsia" w:hAnsiTheme="minorEastAsia" w:hint="eastAsia"/>
                <w:spacing w:val="14"/>
                <w:szCs w:val="24"/>
              </w:rPr>
              <w:t>53</w:t>
            </w:r>
            <w:r w:rsidRPr="00FD649E">
              <w:rPr>
                <w:rFonts w:asciiTheme="minorEastAsia" w:eastAsiaTheme="minorEastAsia" w:hAnsiTheme="minorEastAsia" w:hint="eastAsia"/>
                <w:spacing w:val="14"/>
                <w:szCs w:val="24"/>
              </w:rPr>
              <w:t>分</w:t>
            </w:r>
            <w:r>
              <w:rPr>
                <w:rFonts w:asciiTheme="minorEastAsia" w:eastAsiaTheme="minorEastAsia" w:hAnsiTheme="minorEastAsia" w:hint="eastAsia"/>
                <w:szCs w:val="24"/>
              </w:rPr>
              <w:t>至</w:t>
            </w:r>
            <w:r w:rsidRPr="00FD649E">
              <w:rPr>
                <w:rFonts w:asciiTheme="minorEastAsia" w:eastAsiaTheme="minorEastAsia" w:hAnsiTheme="minorEastAsia" w:hint="eastAsia"/>
                <w:spacing w:val="14"/>
                <w:szCs w:val="24"/>
              </w:rPr>
              <w:t>下午</w:t>
            </w:r>
            <w:r>
              <w:rPr>
                <w:rFonts w:asciiTheme="minorEastAsia" w:eastAsiaTheme="minorEastAsia" w:hAnsiTheme="minorEastAsia" w:hint="eastAsia"/>
                <w:spacing w:val="14"/>
                <w:szCs w:val="24"/>
              </w:rPr>
              <w:t>4</w:t>
            </w:r>
            <w:r w:rsidRPr="00FD649E">
              <w:rPr>
                <w:rFonts w:asciiTheme="minorEastAsia" w:eastAsiaTheme="minorEastAsia" w:hAnsiTheme="minorEastAsia" w:hint="eastAsia"/>
                <w:spacing w:val="14"/>
                <w:szCs w:val="24"/>
              </w:rPr>
              <w:t>時</w:t>
            </w:r>
            <w:r>
              <w:rPr>
                <w:rFonts w:asciiTheme="minorEastAsia" w:eastAsiaTheme="minorEastAsia" w:hAnsiTheme="minorEastAsia" w:hint="eastAsia"/>
                <w:spacing w:val="14"/>
                <w:szCs w:val="24"/>
              </w:rPr>
              <w:t>正</w:t>
            </w:r>
            <w:r w:rsidRPr="00FD649E">
              <w:rPr>
                <w:rFonts w:asciiTheme="minorEastAsia" w:eastAsiaTheme="minorEastAsia" w:hAnsiTheme="minorEastAsia" w:hint="eastAsia"/>
                <w:spacing w:val="14"/>
                <w:szCs w:val="24"/>
              </w:rPr>
              <w:t>)</w:t>
            </w:r>
          </w:p>
        </w:tc>
      </w:tr>
      <w:tr w:rsidR="00FA72F3" w:rsidRPr="00FD649E" w:rsidTr="004C7779">
        <w:trPr>
          <w:trHeight w:val="363"/>
        </w:trPr>
        <w:tc>
          <w:tcPr>
            <w:tcW w:w="3652" w:type="dxa"/>
            <w:vAlign w:val="center"/>
          </w:tcPr>
          <w:p w:rsidR="00FA72F3" w:rsidRPr="00FD649E" w:rsidRDefault="00FA72F3" w:rsidP="009534C2">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李偉強先生</w:t>
            </w:r>
          </w:p>
        </w:tc>
        <w:tc>
          <w:tcPr>
            <w:tcW w:w="5917" w:type="dxa"/>
            <w:vAlign w:val="center"/>
          </w:tcPr>
          <w:p w:rsidR="00FA72F3" w:rsidRPr="00FD649E" w:rsidRDefault="00FA72F3" w:rsidP="004C7779">
            <w:pPr>
              <w:spacing w:before="20" w:after="20"/>
              <w:rPr>
                <w:rFonts w:asciiTheme="minorEastAsia" w:eastAsiaTheme="minorEastAsia" w:hAnsiTheme="minorEastAsia"/>
                <w:spacing w:val="14"/>
                <w:szCs w:val="24"/>
              </w:rPr>
            </w:pPr>
            <w:r w:rsidRPr="00FD649E">
              <w:rPr>
                <w:rFonts w:asciiTheme="minorEastAsia" w:eastAsiaTheme="minorEastAsia" w:hAnsiTheme="minorEastAsia" w:hint="eastAsia"/>
                <w:spacing w:val="14"/>
                <w:szCs w:val="24"/>
              </w:rPr>
              <w:t>(</w:t>
            </w:r>
            <w:r>
              <w:rPr>
                <w:rFonts w:asciiTheme="minorEastAsia" w:eastAsiaTheme="minorEastAsia" w:hAnsiTheme="minorEastAsia" w:hint="eastAsia"/>
                <w:szCs w:val="24"/>
              </w:rPr>
              <w:t>會議開始至</w:t>
            </w:r>
            <w:r w:rsidRPr="00FD649E">
              <w:rPr>
                <w:rFonts w:asciiTheme="minorEastAsia" w:eastAsiaTheme="minorEastAsia" w:hAnsiTheme="minorEastAsia" w:hint="eastAsia"/>
                <w:spacing w:val="14"/>
                <w:szCs w:val="24"/>
              </w:rPr>
              <w:t>下午</w:t>
            </w:r>
            <w:r>
              <w:rPr>
                <w:rFonts w:asciiTheme="minorEastAsia" w:eastAsiaTheme="minorEastAsia" w:hAnsiTheme="minorEastAsia" w:hint="eastAsia"/>
                <w:spacing w:val="14"/>
                <w:szCs w:val="24"/>
              </w:rPr>
              <w:t>5</w:t>
            </w:r>
            <w:r w:rsidRPr="00FD649E">
              <w:rPr>
                <w:rFonts w:asciiTheme="minorEastAsia" w:eastAsiaTheme="minorEastAsia" w:hAnsiTheme="minorEastAsia" w:hint="eastAsia"/>
                <w:spacing w:val="14"/>
                <w:szCs w:val="24"/>
              </w:rPr>
              <w:t>時</w:t>
            </w:r>
            <w:r>
              <w:rPr>
                <w:rFonts w:asciiTheme="minorEastAsia" w:eastAsiaTheme="minorEastAsia" w:hAnsiTheme="minorEastAsia" w:hint="eastAsia"/>
                <w:spacing w:val="14"/>
                <w:szCs w:val="24"/>
              </w:rPr>
              <w:t>10</w:t>
            </w:r>
            <w:r w:rsidRPr="00FD649E">
              <w:rPr>
                <w:rFonts w:asciiTheme="minorEastAsia" w:eastAsiaTheme="minorEastAsia" w:hAnsiTheme="minorEastAsia" w:hint="eastAsia"/>
                <w:spacing w:val="14"/>
                <w:szCs w:val="24"/>
              </w:rPr>
              <w:t>分</w:t>
            </w:r>
            <w:r>
              <w:rPr>
                <w:rFonts w:asciiTheme="minorEastAsia" w:eastAsiaTheme="minorEastAsia" w:hAnsiTheme="minorEastAsia" w:hint="eastAsia"/>
                <w:spacing w:val="14"/>
                <w:szCs w:val="24"/>
              </w:rPr>
              <w:t>)</w:t>
            </w:r>
          </w:p>
        </w:tc>
      </w:tr>
      <w:tr w:rsidR="00FA72F3" w:rsidRPr="00FD649E" w:rsidTr="004C7779">
        <w:trPr>
          <w:trHeight w:val="363"/>
        </w:trPr>
        <w:tc>
          <w:tcPr>
            <w:tcW w:w="3652" w:type="dxa"/>
            <w:vAlign w:val="center"/>
          </w:tcPr>
          <w:p w:rsidR="00FA72F3" w:rsidRPr="00FD649E" w:rsidRDefault="00FA72F3" w:rsidP="009534C2">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黃世傑先生</w:t>
            </w:r>
            <w:r>
              <w:rPr>
                <w:rFonts w:asciiTheme="minorEastAsia" w:eastAsiaTheme="minorEastAsia" w:hAnsiTheme="minorEastAsia" w:hint="eastAsia"/>
                <w:szCs w:val="24"/>
              </w:rPr>
              <w:t>*</w:t>
            </w:r>
          </w:p>
        </w:tc>
        <w:tc>
          <w:tcPr>
            <w:tcW w:w="5917" w:type="dxa"/>
            <w:vAlign w:val="center"/>
          </w:tcPr>
          <w:p w:rsidR="00FA72F3" w:rsidRPr="00FD649E" w:rsidRDefault="00FA72F3" w:rsidP="004C7779">
            <w:pPr>
              <w:spacing w:before="20" w:after="20"/>
              <w:rPr>
                <w:rFonts w:asciiTheme="minorEastAsia" w:eastAsiaTheme="minorEastAsia" w:hAnsiTheme="minorEastAsia"/>
                <w:spacing w:val="14"/>
                <w:szCs w:val="24"/>
              </w:rPr>
            </w:pPr>
          </w:p>
        </w:tc>
      </w:tr>
    </w:tbl>
    <w:p w:rsidR="004D62BB" w:rsidRPr="00FD649E" w:rsidRDefault="004D62BB"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p>
    <w:p w:rsidR="00A91108" w:rsidRPr="00FD649E" w:rsidRDefault="00A91108"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proofErr w:type="gramStart"/>
      <w:r w:rsidRPr="00FD649E">
        <w:rPr>
          <w:rFonts w:asciiTheme="minorEastAsia" w:eastAsiaTheme="minorEastAsia" w:hAnsiTheme="minorEastAsia" w:hint="eastAsia"/>
          <w:spacing w:val="20"/>
        </w:rPr>
        <w:t>註</w:t>
      </w:r>
      <w:proofErr w:type="gramEnd"/>
      <w:r w:rsidRPr="00FD649E">
        <w:rPr>
          <w:rFonts w:asciiTheme="minorEastAsia" w:eastAsiaTheme="minorEastAsia" w:hAnsiTheme="minorEastAsia" w:hint="eastAsia"/>
          <w:spacing w:val="20"/>
        </w:rPr>
        <w:t xml:space="preserve">： </w:t>
      </w:r>
      <w:r w:rsidRPr="00FD649E">
        <w:rPr>
          <w:rFonts w:asciiTheme="minorEastAsia" w:eastAsiaTheme="minorEastAsia" w:hAnsiTheme="minorEastAsia"/>
          <w:spacing w:val="20"/>
        </w:rPr>
        <w:t>*</w:t>
      </w:r>
      <w:r w:rsidRPr="00FD649E">
        <w:rPr>
          <w:rFonts w:asciiTheme="minorEastAsia" w:eastAsiaTheme="minorEastAsia" w:hAnsiTheme="minorEastAsia"/>
          <w:spacing w:val="20"/>
        </w:rPr>
        <w:tab/>
      </w:r>
      <w:r w:rsidRPr="00FD649E">
        <w:rPr>
          <w:rFonts w:asciiTheme="minorEastAsia" w:eastAsiaTheme="minorEastAsia" w:hAnsiTheme="minorEastAsia" w:hint="eastAsia"/>
          <w:spacing w:val="20"/>
        </w:rPr>
        <w:t xml:space="preserve">  出席整個會議的委員</w:t>
      </w:r>
    </w:p>
    <w:p w:rsidR="00A91108" w:rsidRPr="00FD649E" w:rsidRDefault="00A91108"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r w:rsidRPr="00FD649E">
        <w:rPr>
          <w:rFonts w:asciiTheme="minorEastAsia" w:eastAsiaTheme="minorEastAsia" w:hAnsiTheme="minorEastAsia"/>
          <w:spacing w:val="20"/>
        </w:rPr>
        <w:lastRenderedPageBreak/>
        <w:t>( )</w:t>
      </w:r>
      <w:r w:rsidRPr="00FD649E">
        <w:rPr>
          <w:rFonts w:asciiTheme="minorEastAsia" w:eastAsiaTheme="minorEastAsia" w:hAnsiTheme="minorEastAsia" w:hint="eastAsia"/>
          <w:spacing w:val="20"/>
        </w:rPr>
        <w:tab/>
        <w:t xml:space="preserve"> 出席會議時間</w:t>
      </w:r>
    </w:p>
    <w:p w:rsidR="004C7779" w:rsidRPr="00FD649E" w:rsidRDefault="004C7779"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p>
    <w:p w:rsidR="004C7779" w:rsidRPr="00FD649E" w:rsidRDefault="004C7779"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p>
    <w:p w:rsidR="00A91108" w:rsidRDefault="00A91108" w:rsidP="00D4232A">
      <w:pPr>
        <w:spacing w:line="240" w:lineRule="auto"/>
        <w:ind w:rightChars="2" w:right="6"/>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嘉賓</w:t>
      </w:r>
    </w:p>
    <w:p w:rsidR="00CD1DF9" w:rsidRPr="00FD649E" w:rsidRDefault="00CD1DF9" w:rsidP="00D4232A">
      <w:pPr>
        <w:spacing w:line="240" w:lineRule="auto"/>
        <w:ind w:rightChars="2" w:right="6"/>
        <w:jc w:val="both"/>
        <w:rPr>
          <w:rFonts w:asciiTheme="minorEastAsia" w:eastAsiaTheme="minorEastAsia" w:hAnsiTheme="minorEastAsia"/>
          <w:szCs w:val="24"/>
          <w:u w:val="single"/>
        </w:rPr>
      </w:pPr>
    </w:p>
    <w:p w:rsidR="00252475" w:rsidRPr="006D21C5" w:rsidRDefault="00252475" w:rsidP="00252475">
      <w:pPr>
        <w:spacing w:line="240" w:lineRule="auto"/>
        <w:jc w:val="both"/>
        <w:rPr>
          <w:rFonts w:asciiTheme="minorEastAsia" w:eastAsiaTheme="minorEastAsia" w:hAnsiTheme="minorEastAsia"/>
          <w:spacing w:val="14"/>
          <w:szCs w:val="24"/>
          <w:u w:val="single"/>
        </w:rPr>
      </w:pPr>
      <w:r w:rsidRPr="006D21C5">
        <w:rPr>
          <w:rFonts w:asciiTheme="minorEastAsia" w:eastAsiaTheme="minorEastAsia" w:hAnsiTheme="minorEastAsia" w:hint="eastAsia"/>
          <w:spacing w:val="14"/>
          <w:szCs w:val="24"/>
          <w:u w:val="single"/>
        </w:rPr>
        <w:t>第</w:t>
      </w:r>
      <w:r w:rsidR="00315B65" w:rsidRPr="006D21C5">
        <w:rPr>
          <w:rFonts w:asciiTheme="minorEastAsia" w:eastAsiaTheme="minorEastAsia" w:hAnsiTheme="minorEastAsia" w:hint="eastAsia"/>
          <w:spacing w:val="14"/>
          <w:szCs w:val="24"/>
          <w:u w:val="single"/>
        </w:rPr>
        <w:t>5</w:t>
      </w:r>
      <w:r w:rsidRPr="006D21C5">
        <w:rPr>
          <w:rFonts w:asciiTheme="minorEastAsia" w:eastAsiaTheme="minorEastAsia" w:hAnsiTheme="minorEastAsia" w:hint="eastAsia"/>
          <w:spacing w:val="14"/>
          <w:szCs w:val="24"/>
          <w:u w:val="single"/>
        </w:rPr>
        <w:t>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FA72F3" w:rsidRPr="006D21C5" w:rsidTr="009534C2">
        <w:trPr>
          <w:trHeight w:val="330"/>
        </w:trPr>
        <w:tc>
          <w:tcPr>
            <w:tcW w:w="2155" w:type="dxa"/>
            <w:noWrap/>
            <w:vAlign w:val="center"/>
          </w:tcPr>
          <w:p w:rsidR="00FA72F3" w:rsidRPr="00EE6BE4" w:rsidRDefault="00FA72F3" w:rsidP="009534C2">
            <w:pPr>
              <w:autoSpaceDE w:val="0"/>
              <w:autoSpaceDN w:val="0"/>
              <w:spacing w:line="240" w:lineRule="auto"/>
              <w:textAlignment w:val="auto"/>
              <w:rPr>
                <w:rFonts w:ascii="新細明體" w:eastAsia="新細明體" w:hAnsi="新細明體"/>
                <w:szCs w:val="24"/>
              </w:rPr>
            </w:pPr>
            <w:r w:rsidRPr="002601C1">
              <w:rPr>
                <w:rFonts w:ascii="新細明體" w:eastAsia="新細明體" w:hAnsi="新細明體" w:hint="eastAsia"/>
                <w:szCs w:val="24"/>
              </w:rPr>
              <w:t>區俊豪</w:t>
            </w:r>
            <w:r w:rsidRPr="00CE1106">
              <w:rPr>
                <w:rFonts w:ascii="新細明體" w:eastAsia="新細明體" w:hAnsi="新細明體" w:hint="eastAsia"/>
                <w:szCs w:val="24"/>
              </w:rPr>
              <w:t>先生</w:t>
            </w:r>
          </w:p>
        </w:tc>
        <w:tc>
          <w:tcPr>
            <w:tcW w:w="3543" w:type="dxa"/>
            <w:vAlign w:val="center"/>
          </w:tcPr>
          <w:p w:rsidR="00FA72F3" w:rsidRPr="002601C1" w:rsidRDefault="00FA72F3" w:rsidP="009534C2">
            <w:pPr>
              <w:autoSpaceDE w:val="0"/>
              <w:autoSpaceDN w:val="0"/>
              <w:spacing w:line="240" w:lineRule="auto"/>
              <w:textAlignment w:val="auto"/>
              <w:rPr>
                <w:rFonts w:ascii="新細明體" w:eastAsia="新細明體" w:hAnsi="新細明體"/>
                <w:szCs w:val="24"/>
              </w:rPr>
            </w:pPr>
            <w:r w:rsidRPr="002601C1">
              <w:rPr>
                <w:rFonts w:ascii="新細明體" w:eastAsia="新細明體" w:hAnsi="新細明體" w:hint="eastAsia"/>
                <w:szCs w:val="24"/>
              </w:rPr>
              <w:t>市區重建局</w:t>
            </w:r>
          </w:p>
        </w:tc>
        <w:tc>
          <w:tcPr>
            <w:tcW w:w="3810" w:type="dxa"/>
            <w:vAlign w:val="center"/>
          </w:tcPr>
          <w:p w:rsidR="00FA72F3" w:rsidRPr="00B50463" w:rsidRDefault="00FA72F3" w:rsidP="009534C2">
            <w:pPr>
              <w:autoSpaceDE w:val="0"/>
              <w:autoSpaceDN w:val="0"/>
              <w:spacing w:line="240" w:lineRule="auto"/>
              <w:textAlignment w:val="auto"/>
              <w:rPr>
                <w:rFonts w:ascii="新細明體" w:eastAsia="新細明體" w:hAnsi="新細明體"/>
                <w:szCs w:val="24"/>
                <w:highlight w:val="yellow"/>
              </w:rPr>
            </w:pPr>
            <w:r w:rsidRPr="002601C1">
              <w:rPr>
                <w:rFonts w:ascii="新細明體" w:eastAsia="新細明體" w:hAnsi="新細明體" w:hint="eastAsia"/>
                <w:szCs w:val="24"/>
              </w:rPr>
              <w:t>規劃及設計總經理</w:t>
            </w:r>
          </w:p>
        </w:tc>
      </w:tr>
      <w:tr w:rsidR="00FA72F3" w:rsidRPr="006D21C5" w:rsidTr="009534C2">
        <w:trPr>
          <w:trHeight w:val="330"/>
        </w:trPr>
        <w:tc>
          <w:tcPr>
            <w:tcW w:w="2155" w:type="dxa"/>
            <w:noWrap/>
            <w:vAlign w:val="center"/>
          </w:tcPr>
          <w:p w:rsidR="00FA72F3" w:rsidRPr="00EE6BE4" w:rsidRDefault="00FA72F3" w:rsidP="009534C2">
            <w:pPr>
              <w:autoSpaceDE w:val="0"/>
              <w:autoSpaceDN w:val="0"/>
              <w:spacing w:line="240" w:lineRule="auto"/>
              <w:textAlignment w:val="auto"/>
              <w:rPr>
                <w:rFonts w:ascii="新細明體" w:eastAsia="新細明體" w:hAnsi="新細明體"/>
                <w:szCs w:val="24"/>
              </w:rPr>
            </w:pPr>
            <w:r w:rsidRPr="002601C1">
              <w:rPr>
                <w:rFonts w:ascii="新細明體" w:eastAsia="新細明體" w:hAnsi="新細明體" w:hint="eastAsia"/>
                <w:szCs w:val="24"/>
              </w:rPr>
              <w:t>殷倩華</w:t>
            </w:r>
            <w:r>
              <w:rPr>
                <w:rFonts w:ascii="新細明體" w:eastAsia="新細明體" w:hAnsi="新細明體" w:hint="eastAsia"/>
                <w:szCs w:val="24"/>
              </w:rPr>
              <w:t>女士</w:t>
            </w:r>
          </w:p>
        </w:tc>
        <w:tc>
          <w:tcPr>
            <w:tcW w:w="3543" w:type="dxa"/>
            <w:vAlign w:val="center"/>
          </w:tcPr>
          <w:p w:rsidR="00FA72F3" w:rsidRPr="002601C1" w:rsidRDefault="00FA72F3" w:rsidP="009534C2">
            <w:pPr>
              <w:autoSpaceDE w:val="0"/>
              <w:autoSpaceDN w:val="0"/>
              <w:spacing w:line="240" w:lineRule="auto"/>
              <w:textAlignment w:val="auto"/>
              <w:rPr>
                <w:rFonts w:ascii="新細明體" w:eastAsia="新細明體" w:hAnsi="新細明體"/>
                <w:szCs w:val="24"/>
              </w:rPr>
            </w:pPr>
            <w:r w:rsidRPr="002601C1">
              <w:rPr>
                <w:rFonts w:ascii="新細明體" w:eastAsia="新細明體" w:hAnsi="新細明體" w:hint="eastAsia"/>
                <w:szCs w:val="24"/>
              </w:rPr>
              <w:t>市區重建局</w:t>
            </w:r>
          </w:p>
        </w:tc>
        <w:tc>
          <w:tcPr>
            <w:tcW w:w="3810" w:type="dxa"/>
            <w:vAlign w:val="center"/>
          </w:tcPr>
          <w:p w:rsidR="00FA72F3" w:rsidRPr="00B50463" w:rsidRDefault="00FA72F3" w:rsidP="009534C2">
            <w:pPr>
              <w:autoSpaceDE w:val="0"/>
              <w:autoSpaceDN w:val="0"/>
              <w:spacing w:line="240" w:lineRule="auto"/>
              <w:textAlignment w:val="auto"/>
              <w:rPr>
                <w:rFonts w:ascii="新細明體" w:eastAsia="新細明體" w:hAnsi="新細明體"/>
                <w:szCs w:val="24"/>
                <w:highlight w:val="yellow"/>
              </w:rPr>
            </w:pPr>
            <w:r w:rsidRPr="002601C1">
              <w:rPr>
                <w:rFonts w:ascii="新細明體" w:eastAsia="新細明體" w:hAnsi="新細明體" w:hint="eastAsia"/>
                <w:szCs w:val="24"/>
              </w:rPr>
              <w:t>社區發展高級經理</w:t>
            </w:r>
          </w:p>
        </w:tc>
      </w:tr>
    </w:tbl>
    <w:p w:rsidR="006D21C5" w:rsidRDefault="006D21C5" w:rsidP="00315B65">
      <w:pPr>
        <w:spacing w:line="240" w:lineRule="auto"/>
        <w:jc w:val="both"/>
        <w:rPr>
          <w:rFonts w:asciiTheme="minorEastAsia" w:eastAsiaTheme="minorEastAsia" w:hAnsiTheme="minorEastAsia"/>
          <w:spacing w:val="14"/>
          <w:szCs w:val="24"/>
          <w:u w:val="single"/>
        </w:rPr>
      </w:pPr>
    </w:p>
    <w:p w:rsidR="00315B65" w:rsidRPr="006D21C5" w:rsidRDefault="00315B65" w:rsidP="00315B65">
      <w:pPr>
        <w:spacing w:line="240" w:lineRule="auto"/>
        <w:jc w:val="both"/>
        <w:rPr>
          <w:rFonts w:asciiTheme="minorEastAsia" w:eastAsiaTheme="minorEastAsia" w:hAnsiTheme="minorEastAsia"/>
          <w:spacing w:val="14"/>
          <w:szCs w:val="24"/>
          <w:u w:val="single"/>
        </w:rPr>
      </w:pPr>
      <w:r w:rsidRPr="006D21C5">
        <w:rPr>
          <w:rFonts w:asciiTheme="minorEastAsia" w:eastAsiaTheme="minorEastAsia" w:hAnsiTheme="minorEastAsia" w:hint="eastAsia"/>
          <w:spacing w:val="14"/>
          <w:szCs w:val="24"/>
          <w:u w:val="single"/>
        </w:rPr>
        <w:t>第6項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FA72F3" w:rsidRPr="006D21C5" w:rsidTr="009534C2">
        <w:trPr>
          <w:trHeight w:val="330"/>
        </w:trPr>
        <w:tc>
          <w:tcPr>
            <w:tcW w:w="2155" w:type="dxa"/>
            <w:noWrap/>
            <w:vAlign w:val="center"/>
            <w:hideMark/>
          </w:tcPr>
          <w:p w:rsidR="00FA72F3" w:rsidRPr="00CA147D" w:rsidRDefault="00FA72F3" w:rsidP="009534C2">
            <w:pPr>
              <w:jc w:val="both"/>
              <w:rPr>
                <w:rFonts w:ascii="新細明體" w:eastAsia="新細明體" w:hAnsi="新細明體"/>
                <w:szCs w:val="24"/>
              </w:rPr>
            </w:pPr>
            <w:r w:rsidRPr="00751DF2">
              <w:rPr>
                <w:rFonts w:ascii="新細明體" w:eastAsia="新細明體" w:hAnsi="新細明體" w:hint="eastAsia"/>
                <w:szCs w:val="24"/>
              </w:rPr>
              <w:t>周仕人小姐</w:t>
            </w:r>
          </w:p>
        </w:tc>
        <w:tc>
          <w:tcPr>
            <w:tcW w:w="3543" w:type="dxa"/>
            <w:vAlign w:val="center"/>
            <w:hideMark/>
          </w:tcPr>
          <w:p w:rsidR="00FA72F3" w:rsidRPr="00CA147D" w:rsidRDefault="00FA72F3" w:rsidP="009534C2">
            <w:pPr>
              <w:jc w:val="both"/>
              <w:rPr>
                <w:rFonts w:ascii="新細明體" w:eastAsia="新細明體" w:hAnsi="新細明體"/>
                <w:szCs w:val="24"/>
              </w:rPr>
            </w:pPr>
            <w:r w:rsidRPr="00696141">
              <w:rPr>
                <w:rFonts w:ascii="新細明體" w:eastAsia="新細明體" w:hAnsi="新細明體" w:hint="eastAsia"/>
                <w:szCs w:val="24"/>
              </w:rPr>
              <w:t>環境保護署</w:t>
            </w:r>
          </w:p>
        </w:tc>
        <w:tc>
          <w:tcPr>
            <w:tcW w:w="3810" w:type="dxa"/>
            <w:vAlign w:val="center"/>
            <w:hideMark/>
          </w:tcPr>
          <w:p w:rsidR="00FA72F3" w:rsidRPr="00CA147D" w:rsidRDefault="00FA72F3" w:rsidP="009534C2">
            <w:pPr>
              <w:jc w:val="both"/>
              <w:rPr>
                <w:rFonts w:ascii="新細明體" w:eastAsia="新細明體" w:hAnsi="新細明體"/>
                <w:szCs w:val="24"/>
              </w:rPr>
            </w:pPr>
            <w:r w:rsidRPr="00751DF2">
              <w:rPr>
                <w:rFonts w:ascii="新細明體" w:eastAsia="新細明體" w:hAnsi="新細明體" w:hint="eastAsia"/>
                <w:szCs w:val="24"/>
              </w:rPr>
              <w:t>環境保護主任(廢物轉運及發展)12</w:t>
            </w:r>
          </w:p>
        </w:tc>
      </w:tr>
    </w:tbl>
    <w:p w:rsidR="006D21C5" w:rsidRDefault="006D21C5" w:rsidP="003F45E0">
      <w:pPr>
        <w:spacing w:line="240" w:lineRule="auto"/>
        <w:jc w:val="both"/>
        <w:rPr>
          <w:rFonts w:asciiTheme="minorEastAsia" w:eastAsiaTheme="minorEastAsia" w:hAnsiTheme="minorEastAsia"/>
          <w:spacing w:val="14"/>
          <w:szCs w:val="24"/>
          <w:u w:val="single"/>
        </w:rPr>
      </w:pPr>
    </w:p>
    <w:p w:rsidR="003F45E0" w:rsidRPr="006D21C5" w:rsidRDefault="003F45E0" w:rsidP="003F45E0">
      <w:pPr>
        <w:spacing w:line="240" w:lineRule="auto"/>
        <w:jc w:val="both"/>
        <w:rPr>
          <w:rFonts w:asciiTheme="minorEastAsia" w:eastAsiaTheme="minorEastAsia" w:hAnsiTheme="minorEastAsia"/>
          <w:spacing w:val="14"/>
          <w:szCs w:val="24"/>
          <w:u w:val="single"/>
        </w:rPr>
      </w:pPr>
      <w:r w:rsidRPr="006D21C5">
        <w:rPr>
          <w:rFonts w:asciiTheme="minorEastAsia" w:eastAsiaTheme="minorEastAsia" w:hAnsiTheme="minorEastAsia" w:hint="eastAsia"/>
          <w:spacing w:val="14"/>
          <w:szCs w:val="24"/>
          <w:u w:val="single"/>
        </w:rPr>
        <w:t>第7項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FA72F3" w:rsidRPr="006D21C5" w:rsidTr="009534C2">
        <w:trPr>
          <w:trHeight w:val="330"/>
        </w:trPr>
        <w:tc>
          <w:tcPr>
            <w:tcW w:w="2155" w:type="dxa"/>
            <w:noWrap/>
            <w:vAlign w:val="center"/>
            <w:hideMark/>
          </w:tcPr>
          <w:p w:rsidR="00FA72F3" w:rsidRPr="00CA147D" w:rsidRDefault="00FA72F3" w:rsidP="009534C2">
            <w:pPr>
              <w:jc w:val="both"/>
              <w:rPr>
                <w:rFonts w:ascii="新細明體" w:eastAsia="新細明體" w:hAnsi="新細明體"/>
                <w:szCs w:val="24"/>
              </w:rPr>
            </w:pPr>
            <w:r w:rsidRPr="00002959">
              <w:rPr>
                <w:rFonts w:ascii="新細明體" w:eastAsia="新細明體" w:hAnsi="新細明體" w:hint="eastAsia"/>
                <w:szCs w:val="24"/>
              </w:rPr>
              <w:t xml:space="preserve">朱浩先生 </w:t>
            </w:r>
          </w:p>
        </w:tc>
        <w:tc>
          <w:tcPr>
            <w:tcW w:w="3543" w:type="dxa"/>
            <w:vAlign w:val="center"/>
            <w:hideMark/>
          </w:tcPr>
          <w:p w:rsidR="00FA72F3" w:rsidRPr="00696141" w:rsidRDefault="00FA72F3" w:rsidP="009534C2">
            <w:pPr>
              <w:jc w:val="both"/>
              <w:rPr>
                <w:rFonts w:ascii="新細明體" w:eastAsia="新細明體" w:hAnsi="新細明體"/>
                <w:szCs w:val="24"/>
                <w:highlight w:val="yellow"/>
              </w:rPr>
            </w:pPr>
            <w:r w:rsidRPr="00002959">
              <w:rPr>
                <w:rFonts w:ascii="新細明體" w:eastAsia="新細明體" w:hAnsi="新細明體" w:hint="eastAsia"/>
                <w:szCs w:val="24"/>
              </w:rPr>
              <w:t>發展局</w:t>
            </w:r>
          </w:p>
        </w:tc>
        <w:tc>
          <w:tcPr>
            <w:tcW w:w="3969" w:type="dxa"/>
            <w:vAlign w:val="center"/>
            <w:hideMark/>
          </w:tcPr>
          <w:p w:rsidR="00FA72F3" w:rsidRPr="00696141" w:rsidRDefault="00FA72F3" w:rsidP="009534C2">
            <w:pPr>
              <w:jc w:val="both"/>
              <w:rPr>
                <w:rFonts w:ascii="新細明體" w:eastAsia="新細明體" w:hAnsi="新細明體"/>
                <w:szCs w:val="24"/>
                <w:highlight w:val="yellow"/>
              </w:rPr>
            </w:pPr>
            <w:r w:rsidRPr="00002959">
              <w:rPr>
                <w:rFonts w:ascii="新細明體" w:eastAsia="新細明體" w:hAnsi="新細明體" w:hint="eastAsia"/>
                <w:szCs w:val="24"/>
              </w:rPr>
              <w:t>發展局助理秘書長(海港)1</w:t>
            </w:r>
          </w:p>
        </w:tc>
      </w:tr>
      <w:tr w:rsidR="00FA72F3" w:rsidRPr="006D21C5" w:rsidTr="009534C2">
        <w:trPr>
          <w:trHeight w:val="330"/>
        </w:trPr>
        <w:tc>
          <w:tcPr>
            <w:tcW w:w="2155" w:type="dxa"/>
            <w:noWrap/>
            <w:vAlign w:val="center"/>
          </w:tcPr>
          <w:p w:rsidR="00FA72F3" w:rsidRPr="00696141" w:rsidRDefault="00FA72F3" w:rsidP="009534C2">
            <w:pPr>
              <w:jc w:val="both"/>
              <w:rPr>
                <w:rFonts w:ascii="新細明體" w:eastAsia="新細明體" w:hAnsi="新細明體"/>
                <w:szCs w:val="24"/>
                <w:highlight w:val="yellow"/>
              </w:rPr>
            </w:pPr>
            <w:r w:rsidRPr="00002959">
              <w:rPr>
                <w:rFonts w:ascii="新細明體" w:eastAsia="新細明體" w:hAnsi="新細明體" w:hint="eastAsia"/>
                <w:szCs w:val="24"/>
              </w:rPr>
              <w:t>何盛田先生</w:t>
            </w:r>
          </w:p>
        </w:tc>
        <w:tc>
          <w:tcPr>
            <w:tcW w:w="3543" w:type="dxa"/>
            <w:vAlign w:val="center"/>
          </w:tcPr>
          <w:p w:rsidR="00FA72F3" w:rsidRPr="00696141" w:rsidRDefault="00FA72F3" w:rsidP="009534C2">
            <w:pPr>
              <w:jc w:val="both"/>
              <w:rPr>
                <w:rFonts w:ascii="新細明體" w:eastAsia="新細明體" w:hAnsi="新細明體"/>
                <w:szCs w:val="24"/>
                <w:highlight w:val="yellow"/>
              </w:rPr>
            </w:pPr>
            <w:r w:rsidRPr="00002959">
              <w:rPr>
                <w:rFonts w:ascii="新細明體" w:eastAsia="新細明體" w:hAnsi="新細明體" w:hint="eastAsia"/>
                <w:szCs w:val="24"/>
              </w:rPr>
              <w:t>規劃署</w:t>
            </w:r>
          </w:p>
        </w:tc>
        <w:tc>
          <w:tcPr>
            <w:tcW w:w="3969" w:type="dxa"/>
            <w:vAlign w:val="center"/>
          </w:tcPr>
          <w:p w:rsidR="00FA72F3" w:rsidRPr="00696141" w:rsidRDefault="00FA72F3" w:rsidP="009534C2">
            <w:pPr>
              <w:jc w:val="both"/>
              <w:rPr>
                <w:rFonts w:ascii="新細明體" w:eastAsia="新細明體" w:hAnsi="新細明體"/>
                <w:szCs w:val="24"/>
                <w:highlight w:val="yellow"/>
              </w:rPr>
            </w:pPr>
            <w:r w:rsidRPr="00002959">
              <w:rPr>
                <w:rFonts w:ascii="新細明體" w:eastAsia="新細明體" w:hAnsi="新細明體" w:hint="eastAsia"/>
                <w:szCs w:val="24"/>
              </w:rPr>
              <w:t>高級城市規劃師/港島 4</w:t>
            </w:r>
          </w:p>
        </w:tc>
      </w:tr>
      <w:tr w:rsidR="00FA72F3" w:rsidRPr="006D21C5" w:rsidTr="009534C2">
        <w:trPr>
          <w:trHeight w:val="330"/>
        </w:trPr>
        <w:tc>
          <w:tcPr>
            <w:tcW w:w="2155" w:type="dxa"/>
            <w:noWrap/>
            <w:vAlign w:val="center"/>
          </w:tcPr>
          <w:p w:rsidR="00FA72F3" w:rsidRPr="00696141" w:rsidRDefault="00FA72F3" w:rsidP="009534C2">
            <w:pPr>
              <w:jc w:val="both"/>
              <w:rPr>
                <w:rFonts w:ascii="新細明體" w:eastAsia="新細明體" w:hAnsi="新細明體"/>
                <w:szCs w:val="24"/>
                <w:highlight w:val="yellow"/>
              </w:rPr>
            </w:pPr>
            <w:r w:rsidRPr="00002959">
              <w:rPr>
                <w:rFonts w:ascii="新細明體" w:eastAsia="新細明體" w:hAnsi="新細明體" w:hint="eastAsia"/>
                <w:szCs w:val="24"/>
              </w:rPr>
              <w:t>姚家義先生</w:t>
            </w:r>
          </w:p>
        </w:tc>
        <w:tc>
          <w:tcPr>
            <w:tcW w:w="3543" w:type="dxa"/>
            <w:vAlign w:val="center"/>
          </w:tcPr>
          <w:p w:rsidR="00FA72F3" w:rsidRPr="00696141" w:rsidRDefault="00FA72F3" w:rsidP="009534C2">
            <w:pPr>
              <w:jc w:val="both"/>
              <w:rPr>
                <w:rFonts w:ascii="新細明體" w:eastAsia="新細明體" w:hAnsi="新細明體"/>
                <w:szCs w:val="24"/>
                <w:highlight w:val="yellow"/>
              </w:rPr>
            </w:pPr>
            <w:r w:rsidRPr="00002959">
              <w:rPr>
                <w:rFonts w:ascii="新細明體" w:eastAsia="新細明體" w:hAnsi="新細明體" w:hint="eastAsia"/>
                <w:szCs w:val="24"/>
              </w:rPr>
              <w:t>地政總署</w:t>
            </w:r>
          </w:p>
        </w:tc>
        <w:tc>
          <w:tcPr>
            <w:tcW w:w="3969" w:type="dxa"/>
            <w:vAlign w:val="center"/>
          </w:tcPr>
          <w:p w:rsidR="00FA72F3" w:rsidRPr="00696141" w:rsidRDefault="00FA72F3" w:rsidP="009534C2">
            <w:pPr>
              <w:jc w:val="both"/>
              <w:rPr>
                <w:rFonts w:ascii="新細明體" w:eastAsia="新細明體" w:hAnsi="新細明體"/>
                <w:szCs w:val="24"/>
                <w:highlight w:val="yellow"/>
              </w:rPr>
            </w:pPr>
            <w:r w:rsidRPr="00002959">
              <w:rPr>
                <w:rFonts w:ascii="新細明體" w:eastAsia="新細明體" w:hAnsi="新細明體" w:hint="eastAsia"/>
                <w:szCs w:val="24"/>
              </w:rPr>
              <w:t>產業測量師/西區及海濱(港島西及南區地政處)</w:t>
            </w:r>
          </w:p>
        </w:tc>
      </w:tr>
    </w:tbl>
    <w:p w:rsidR="006D21C5" w:rsidRDefault="006D21C5" w:rsidP="00315B65">
      <w:pPr>
        <w:spacing w:line="240" w:lineRule="auto"/>
        <w:jc w:val="both"/>
        <w:rPr>
          <w:rFonts w:asciiTheme="minorEastAsia" w:eastAsiaTheme="minorEastAsia" w:hAnsiTheme="minorEastAsia"/>
          <w:spacing w:val="14"/>
          <w:szCs w:val="24"/>
          <w:u w:val="single"/>
        </w:rPr>
      </w:pPr>
    </w:p>
    <w:p w:rsidR="00315B65" w:rsidRPr="006D21C5" w:rsidRDefault="00315B65" w:rsidP="00315B65">
      <w:pPr>
        <w:spacing w:line="240" w:lineRule="auto"/>
        <w:jc w:val="both"/>
        <w:rPr>
          <w:rFonts w:asciiTheme="minorEastAsia" w:eastAsiaTheme="minorEastAsia" w:hAnsiTheme="minorEastAsia"/>
          <w:spacing w:val="14"/>
          <w:szCs w:val="24"/>
          <w:u w:val="single"/>
        </w:rPr>
      </w:pPr>
      <w:r w:rsidRPr="006D21C5">
        <w:rPr>
          <w:rFonts w:asciiTheme="minorEastAsia" w:eastAsiaTheme="minorEastAsia" w:hAnsiTheme="minorEastAsia" w:hint="eastAsia"/>
          <w:spacing w:val="14"/>
          <w:szCs w:val="24"/>
          <w:u w:val="single"/>
        </w:rPr>
        <w:t>第</w:t>
      </w:r>
      <w:r w:rsidR="003F45E0" w:rsidRPr="006D21C5">
        <w:rPr>
          <w:rFonts w:asciiTheme="minorEastAsia" w:eastAsiaTheme="minorEastAsia" w:hAnsiTheme="minorEastAsia" w:hint="eastAsia"/>
          <w:spacing w:val="14"/>
          <w:szCs w:val="24"/>
          <w:u w:val="single"/>
        </w:rPr>
        <w:t>8</w:t>
      </w:r>
      <w:r w:rsidRPr="006D21C5">
        <w:rPr>
          <w:rFonts w:asciiTheme="minorEastAsia" w:eastAsiaTheme="minorEastAsia" w:hAnsiTheme="minorEastAsia" w:hint="eastAsia"/>
          <w:spacing w:val="14"/>
          <w:szCs w:val="24"/>
          <w:u w:val="single"/>
        </w:rPr>
        <w:t>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FA72F3" w:rsidRPr="006D21C5" w:rsidTr="009534C2">
        <w:trPr>
          <w:trHeight w:val="330"/>
        </w:trPr>
        <w:tc>
          <w:tcPr>
            <w:tcW w:w="2155" w:type="dxa"/>
            <w:noWrap/>
            <w:vAlign w:val="center"/>
            <w:hideMark/>
          </w:tcPr>
          <w:p w:rsidR="00FA72F3" w:rsidRPr="00877960" w:rsidRDefault="00FA72F3" w:rsidP="009534C2">
            <w:pPr>
              <w:jc w:val="both"/>
              <w:rPr>
                <w:rFonts w:ascii="新細明體" w:eastAsia="新細明體" w:hAnsi="新細明體"/>
                <w:szCs w:val="24"/>
              </w:rPr>
            </w:pPr>
            <w:r w:rsidRPr="00820871">
              <w:rPr>
                <w:rFonts w:ascii="新細明體" w:eastAsia="新細明體" w:hAnsi="新細明體" w:hint="eastAsia"/>
                <w:szCs w:val="24"/>
              </w:rPr>
              <w:t>陳慶勇先生</w:t>
            </w:r>
          </w:p>
        </w:tc>
        <w:tc>
          <w:tcPr>
            <w:tcW w:w="3543" w:type="dxa"/>
            <w:vAlign w:val="center"/>
            <w:hideMark/>
          </w:tcPr>
          <w:p w:rsidR="00FA72F3" w:rsidRPr="00877960" w:rsidRDefault="00FA72F3" w:rsidP="009534C2">
            <w:pPr>
              <w:jc w:val="both"/>
              <w:rPr>
                <w:rFonts w:ascii="新細明體" w:eastAsia="新細明體" w:hAnsi="新細明體"/>
                <w:szCs w:val="24"/>
              </w:rPr>
            </w:pPr>
            <w:r w:rsidRPr="00820871">
              <w:rPr>
                <w:rFonts w:ascii="新細明體" w:eastAsia="新細明體" w:hAnsi="新細明體" w:hint="eastAsia"/>
                <w:szCs w:val="24"/>
              </w:rPr>
              <w:t>消防處</w:t>
            </w:r>
          </w:p>
        </w:tc>
        <w:tc>
          <w:tcPr>
            <w:tcW w:w="3810" w:type="dxa"/>
            <w:vAlign w:val="center"/>
            <w:hideMark/>
          </w:tcPr>
          <w:p w:rsidR="00FA72F3" w:rsidRPr="00877960" w:rsidRDefault="00FA72F3" w:rsidP="009534C2">
            <w:pPr>
              <w:jc w:val="both"/>
              <w:rPr>
                <w:rFonts w:ascii="新細明體" w:eastAsia="新細明體" w:hAnsi="新細明體"/>
                <w:szCs w:val="24"/>
              </w:rPr>
            </w:pPr>
            <w:r w:rsidRPr="00820871">
              <w:rPr>
                <w:rFonts w:ascii="新細明體" w:eastAsia="新細明體" w:hAnsi="新細明體" w:hint="eastAsia"/>
                <w:szCs w:val="24"/>
              </w:rPr>
              <w:t>港島中區指揮官</w:t>
            </w:r>
          </w:p>
        </w:tc>
      </w:tr>
      <w:tr w:rsidR="00FA72F3" w:rsidRPr="006D21C5" w:rsidTr="009534C2">
        <w:trPr>
          <w:trHeight w:val="330"/>
        </w:trPr>
        <w:tc>
          <w:tcPr>
            <w:tcW w:w="2155" w:type="dxa"/>
            <w:noWrap/>
            <w:vAlign w:val="center"/>
            <w:hideMark/>
          </w:tcPr>
          <w:p w:rsidR="00FA72F3" w:rsidRPr="0068142C" w:rsidRDefault="00FA72F3" w:rsidP="009534C2">
            <w:pPr>
              <w:autoSpaceDE w:val="0"/>
              <w:autoSpaceDN w:val="0"/>
              <w:spacing w:line="240" w:lineRule="auto"/>
              <w:jc w:val="both"/>
              <w:textAlignment w:val="auto"/>
              <w:rPr>
                <w:rFonts w:ascii="新細明體" w:eastAsia="新細明體" w:hAnsi="新細明體"/>
                <w:szCs w:val="24"/>
              </w:rPr>
            </w:pPr>
            <w:r w:rsidRPr="00820871">
              <w:rPr>
                <w:rFonts w:ascii="新細明體" w:eastAsia="新細明體" w:hAnsi="新細明體" w:hint="eastAsia"/>
                <w:szCs w:val="24"/>
              </w:rPr>
              <w:t>林耀新先生</w:t>
            </w:r>
          </w:p>
        </w:tc>
        <w:tc>
          <w:tcPr>
            <w:tcW w:w="3543" w:type="dxa"/>
            <w:vAlign w:val="center"/>
            <w:hideMark/>
          </w:tcPr>
          <w:p w:rsidR="00FA72F3" w:rsidRPr="0068142C" w:rsidRDefault="00FA72F3" w:rsidP="009534C2">
            <w:pPr>
              <w:jc w:val="both"/>
              <w:rPr>
                <w:rFonts w:ascii="新細明體" w:eastAsia="新細明體" w:hAnsi="新細明體"/>
                <w:szCs w:val="24"/>
              </w:rPr>
            </w:pPr>
            <w:r w:rsidRPr="00820871">
              <w:rPr>
                <w:rFonts w:ascii="新細明體" w:eastAsia="新細明體" w:hAnsi="新細明體" w:hint="eastAsia"/>
                <w:szCs w:val="24"/>
              </w:rPr>
              <w:t>消防處</w:t>
            </w:r>
          </w:p>
        </w:tc>
        <w:tc>
          <w:tcPr>
            <w:tcW w:w="3810" w:type="dxa"/>
            <w:vAlign w:val="center"/>
            <w:hideMark/>
          </w:tcPr>
          <w:p w:rsidR="00FA72F3" w:rsidRPr="0068142C" w:rsidRDefault="00FA72F3" w:rsidP="009534C2">
            <w:pPr>
              <w:jc w:val="both"/>
              <w:rPr>
                <w:rFonts w:ascii="新細明體" w:eastAsia="新細明體" w:hAnsi="新細明體"/>
                <w:szCs w:val="24"/>
              </w:rPr>
            </w:pPr>
            <w:r w:rsidRPr="00820871">
              <w:rPr>
                <w:rFonts w:ascii="新細明體" w:eastAsia="新細明體" w:hAnsi="新細明體" w:hint="eastAsia"/>
                <w:szCs w:val="24"/>
              </w:rPr>
              <w:t>助理消防區長(政策組)1</w:t>
            </w:r>
          </w:p>
        </w:tc>
      </w:tr>
      <w:tr w:rsidR="00FA72F3" w:rsidRPr="006D21C5" w:rsidTr="009534C2">
        <w:trPr>
          <w:trHeight w:val="330"/>
        </w:trPr>
        <w:tc>
          <w:tcPr>
            <w:tcW w:w="2155" w:type="dxa"/>
            <w:noWrap/>
            <w:vAlign w:val="center"/>
            <w:hideMark/>
          </w:tcPr>
          <w:p w:rsidR="00FA72F3" w:rsidRPr="0068142C" w:rsidRDefault="00FA72F3" w:rsidP="009534C2">
            <w:pPr>
              <w:autoSpaceDE w:val="0"/>
              <w:autoSpaceDN w:val="0"/>
              <w:spacing w:line="240" w:lineRule="auto"/>
              <w:jc w:val="both"/>
              <w:textAlignment w:val="auto"/>
              <w:rPr>
                <w:rFonts w:ascii="新細明體" w:eastAsia="新細明體" w:hAnsi="新細明體"/>
                <w:szCs w:val="24"/>
              </w:rPr>
            </w:pPr>
            <w:r w:rsidRPr="00820871">
              <w:rPr>
                <w:rFonts w:ascii="新細明體" w:eastAsia="新細明體" w:hAnsi="新細明體" w:hint="eastAsia"/>
                <w:szCs w:val="24"/>
              </w:rPr>
              <w:t>甄文傑先生</w:t>
            </w:r>
          </w:p>
        </w:tc>
        <w:tc>
          <w:tcPr>
            <w:tcW w:w="3543" w:type="dxa"/>
            <w:vAlign w:val="center"/>
            <w:hideMark/>
          </w:tcPr>
          <w:p w:rsidR="00FA72F3" w:rsidRPr="0068142C" w:rsidRDefault="00FA72F3" w:rsidP="009534C2">
            <w:pPr>
              <w:jc w:val="both"/>
              <w:rPr>
                <w:rFonts w:ascii="新細明體" w:eastAsia="新細明體" w:hAnsi="新細明體"/>
                <w:szCs w:val="24"/>
              </w:rPr>
            </w:pPr>
            <w:r w:rsidRPr="00820871">
              <w:rPr>
                <w:rFonts w:ascii="新細明體" w:eastAsia="新細明體" w:hAnsi="新細明體" w:hint="eastAsia"/>
                <w:szCs w:val="24"/>
              </w:rPr>
              <w:t>機電工程署</w:t>
            </w:r>
          </w:p>
        </w:tc>
        <w:tc>
          <w:tcPr>
            <w:tcW w:w="3810" w:type="dxa"/>
            <w:vAlign w:val="center"/>
            <w:hideMark/>
          </w:tcPr>
          <w:p w:rsidR="00FA72F3" w:rsidRPr="0068142C" w:rsidRDefault="00FA72F3" w:rsidP="009534C2">
            <w:pPr>
              <w:jc w:val="both"/>
              <w:rPr>
                <w:rFonts w:ascii="新細明體" w:eastAsia="新細明體" w:hAnsi="新細明體"/>
                <w:szCs w:val="24"/>
              </w:rPr>
            </w:pPr>
            <w:r w:rsidRPr="00820871">
              <w:rPr>
                <w:rFonts w:ascii="新細明體" w:eastAsia="新細明體" w:hAnsi="新細明體" w:hint="eastAsia"/>
                <w:szCs w:val="24"/>
              </w:rPr>
              <w:t>高級機電工程師 / 用戶裝置</w:t>
            </w:r>
          </w:p>
        </w:tc>
      </w:tr>
      <w:tr w:rsidR="00FA72F3" w:rsidRPr="006D21C5" w:rsidTr="009534C2">
        <w:trPr>
          <w:trHeight w:val="330"/>
        </w:trPr>
        <w:tc>
          <w:tcPr>
            <w:tcW w:w="2155" w:type="dxa"/>
            <w:noWrap/>
            <w:vAlign w:val="center"/>
            <w:hideMark/>
          </w:tcPr>
          <w:p w:rsidR="00FA72F3" w:rsidRPr="0068142C" w:rsidRDefault="00FA72F3" w:rsidP="009534C2">
            <w:pPr>
              <w:autoSpaceDE w:val="0"/>
              <w:autoSpaceDN w:val="0"/>
              <w:spacing w:line="240" w:lineRule="auto"/>
              <w:jc w:val="both"/>
              <w:textAlignment w:val="auto"/>
              <w:rPr>
                <w:rFonts w:ascii="新細明體" w:eastAsia="新細明體" w:hAnsi="新細明體"/>
                <w:szCs w:val="24"/>
              </w:rPr>
            </w:pPr>
            <w:r w:rsidRPr="00820871">
              <w:rPr>
                <w:rFonts w:ascii="新細明體" w:eastAsia="新細明體" w:hAnsi="新細明體" w:hint="eastAsia"/>
                <w:szCs w:val="24"/>
              </w:rPr>
              <w:t>王錦玲女士</w:t>
            </w:r>
          </w:p>
        </w:tc>
        <w:tc>
          <w:tcPr>
            <w:tcW w:w="3543" w:type="dxa"/>
            <w:vAlign w:val="center"/>
            <w:hideMark/>
          </w:tcPr>
          <w:p w:rsidR="00FA72F3" w:rsidRPr="0068142C" w:rsidRDefault="00FA72F3" w:rsidP="009534C2">
            <w:pPr>
              <w:jc w:val="both"/>
              <w:rPr>
                <w:rFonts w:ascii="新細明體" w:eastAsia="新細明體" w:hAnsi="新細明體"/>
                <w:szCs w:val="24"/>
              </w:rPr>
            </w:pPr>
            <w:r>
              <w:rPr>
                <w:rFonts w:ascii="新細明體" w:eastAsia="新細明體" w:hAnsi="新細明體" w:hint="eastAsia"/>
                <w:szCs w:val="24"/>
              </w:rPr>
              <w:t>屋宇署</w:t>
            </w:r>
          </w:p>
        </w:tc>
        <w:tc>
          <w:tcPr>
            <w:tcW w:w="3810" w:type="dxa"/>
            <w:vAlign w:val="center"/>
            <w:hideMark/>
          </w:tcPr>
          <w:p w:rsidR="00FA72F3" w:rsidRPr="0068142C" w:rsidRDefault="00FA72F3" w:rsidP="009534C2">
            <w:pPr>
              <w:jc w:val="both"/>
              <w:rPr>
                <w:rFonts w:ascii="新細明體" w:eastAsia="新細明體" w:hAnsi="新細明體"/>
                <w:szCs w:val="24"/>
              </w:rPr>
            </w:pPr>
            <w:r w:rsidRPr="00820871">
              <w:rPr>
                <w:rFonts w:ascii="新細明體" w:eastAsia="新細明體" w:hAnsi="新細明體" w:hint="eastAsia"/>
                <w:szCs w:val="24"/>
              </w:rPr>
              <w:t>屋宇測量師/A3-SD</w:t>
            </w:r>
          </w:p>
        </w:tc>
      </w:tr>
      <w:tr w:rsidR="00FA72F3" w:rsidRPr="006D21C5" w:rsidTr="009534C2">
        <w:trPr>
          <w:trHeight w:val="330"/>
        </w:trPr>
        <w:tc>
          <w:tcPr>
            <w:tcW w:w="2155" w:type="dxa"/>
            <w:noWrap/>
            <w:vAlign w:val="center"/>
            <w:hideMark/>
          </w:tcPr>
          <w:p w:rsidR="00FA72F3" w:rsidRPr="00820871" w:rsidRDefault="00FA72F3" w:rsidP="009534C2">
            <w:pPr>
              <w:jc w:val="both"/>
              <w:rPr>
                <w:rFonts w:ascii="新細明體" w:eastAsia="新細明體" w:hAnsi="新細明體"/>
                <w:szCs w:val="24"/>
              </w:rPr>
            </w:pPr>
            <w:r w:rsidRPr="00820871">
              <w:rPr>
                <w:rFonts w:ascii="新細明體" w:eastAsia="新細明體" w:hAnsi="新細明體" w:hint="eastAsia"/>
                <w:szCs w:val="24"/>
              </w:rPr>
              <w:t>黃家輝先生</w:t>
            </w:r>
          </w:p>
        </w:tc>
        <w:tc>
          <w:tcPr>
            <w:tcW w:w="3543" w:type="dxa"/>
            <w:vAlign w:val="center"/>
            <w:hideMark/>
          </w:tcPr>
          <w:p w:rsidR="00FA72F3" w:rsidRPr="000D0F09" w:rsidRDefault="00FA72F3" w:rsidP="009534C2">
            <w:pPr>
              <w:jc w:val="both"/>
              <w:rPr>
                <w:rFonts w:ascii="新細明體" w:eastAsia="新細明體" w:hAnsi="新細明體"/>
                <w:szCs w:val="24"/>
              </w:rPr>
            </w:pPr>
            <w:r w:rsidRPr="00820871">
              <w:rPr>
                <w:rFonts w:ascii="新細明體" w:eastAsia="新細明體" w:hAnsi="新細明體" w:hint="eastAsia"/>
                <w:szCs w:val="24"/>
              </w:rPr>
              <w:t>民政事務總署</w:t>
            </w:r>
          </w:p>
        </w:tc>
        <w:tc>
          <w:tcPr>
            <w:tcW w:w="3810" w:type="dxa"/>
            <w:vAlign w:val="center"/>
            <w:hideMark/>
          </w:tcPr>
          <w:p w:rsidR="00FA72F3" w:rsidRPr="000D0F09" w:rsidRDefault="00FA72F3" w:rsidP="009534C2">
            <w:pPr>
              <w:jc w:val="both"/>
              <w:rPr>
                <w:rFonts w:ascii="新細明體" w:eastAsia="新細明體" w:hAnsi="新細明體"/>
                <w:szCs w:val="24"/>
              </w:rPr>
            </w:pPr>
            <w:r w:rsidRPr="00820871">
              <w:rPr>
                <w:rFonts w:ascii="新細明體" w:eastAsia="新細明體" w:hAnsi="新細明體" w:hint="eastAsia"/>
                <w:szCs w:val="24"/>
              </w:rPr>
              <w:t>高級消防區長 (牌照)</w:t>
            </w:r>
          </w:p>
        </w:tc>
      </w:tr>
      <w:tr w:rsidR="00FA72F3" w:rsidRPr="006D21C5" w:rsidTr="009534C2">
        <w:trPr>
          <w:trHeight w:val="330"/>
        </w:trPr>
        <w:tc>
          <w:tcPr>
            <w:tcW w:w="2155" w:type="dxa"/>
            <w:noWrap/>
            <w:vAlign w:val="center"/>
            <w:hideMark/>
          </w:tcPr>
          <w:p w:rsidR="00FA72F3" w:rsidRPr="00B312D1" w:rsidRDefault="00FA72F3" w:rsidP="009534C2">
            <w:pPr>
              <w:autoSpaceDE w:val="0"/>
              <w:autoSpaceDN w:val="0"/>
              <w:spacing w:line="240" w:lineRule="auto"/>
              <w:jc w:val="both"/>
              <w:textAlignment w:val="auto"/>
              <w:rPr>
                <w:rFonts w:ascii="新細明體" w:eastAsia="新細明體" w:hAnsi="新細明體"/>
                <w:szCs w:val="24"/>
                <w:highlight w:val="yellow"/>
              </w:rPr>
            </w:pPr>
            <w:r>
              <w:rPr>
                <w:rFonts w:ascii="新細明體" w:eastAsia="新細明體" w:hAnsi="新細明體" w:hint="eastAsia"/>
                <w:szCs w:val="24"/>
              </w:rPr>
              <w:t>洪德城</w:t>
            </w:r>
            <w:r w:rsidRPr="00820871">
              <w:rPr>
                <w:rFonts w:ascii="新細明體" w:eastAsia="新細明體" w:hAnsi="新細明體" w:hint="eastAsia"/>
                <w:szCs w:val="24"/>
              </w:rPr>
              <w:t>先生</w:t>
            </w:r>
          </w:p>
        </w:tc>
        <w:tc>
          <w:tcPr>
            <w:tcW w:w="3543" w:type="dxa"/>
            <w:vAlign w:val="center"/>
            <w:hideMark/>
          </w:tcPr>
          <w:p w:rsidR="00FA72F3" w:rsidRPr="00820871" w:rsidRDefault="00FA72F3" w:rsidP="009534C2">
            <w:pPr>
              <w:jc w:val="both"/>
              <w:rPr>
                <w:rFonts w:ascii="新細明體" w:eastAsia="新細明體" w:hAnsi="新細明體"/>
                <w:szCs w:val="24"/>
              </w:rPr>
            </w:pPr>
            <w:r w:rsidRPr="00820871">
              <w:rPr>
                <w:rFonts w:ascii="新細明體" w:eastAsia="新細明體" w:hAnsi="新細明體" w:hint="eastAsia"/>
                <w:szCs w:val="24"/>
              </w:rPr>
              <w:t>民政事務總署</w:t>
            </w:r>
          </w:p>
        </w:tc>
        <w:tc>
          <w:tcPr>
            <w:tcW w:w="3810" w:type="dxa"/>
            <w:vAlign w:val="center"/>
            <w:hideMark/>
          </w:tcPr>
          <w:p w:rsidR="00FA72F3" w:rsidRPr="000D0F09" w:rsidRDefault="00FA72F3" w:rsidP="009534C2">
            <w:pPr>
              <w:jc w:val="both"/>
              <w:rPr>
                <w:rFonts w:ascii="新細明體" w:eastAsia="新細明體" w:hAnsi="新細明體"/>
                <w:szCs w:val="24"/>
              </w:rPr>
            </w:pPr>
            <w:r w:rsidRPr="0047750D">
              <w:rPr>
                <w:rFonts w:ascii="新細明體" w:eastAsia="新細明體" w:hAnsi="新細明體" w:hint="eastAsia"/>
                <w:szCs w:val="24"/>
              </w:rPr>
              <w:t>助理</w:t>
            </w:r>
            <w:r w:rsidRPr="00820871">
              <w:rPr>
                <w:rFonts w:ascii="新細明體" w:eastAsia="新細明體" w:hAnsi="新細明體" w:hint="eastAsia"/>
                <w:szCs w:val="24"/>
              </w:rPr>
              <w:t>消防區長 (牌照)</w:t>
            </w:r>
          </w:p>
        </w:tc>
      </w:tr>
    </w:tbl>
    <w:p w:rsidR="006D21C5" w:rsidRDefault="006D21C5" w:rsidP="000636FA">
      <w:pPr>
        <w:spacing w:line="240" w:lineRule="auto"/>
        <w:jc w:val="both"/>
        <w:rPr>
          <w:rFonts w:asciiTheme="minorEastAsia" w:eastAsiaTheme="minorEastAsia" w:hAnsiTheme="minorEastAsia"/>
          <w:spacing w:val="14"/>
          <w:szCs w:val="24"/>
          <w:u w:val="single"/>
        </w:rPr>
      </w:pPr>
    </w:p>
    <w:p w:rsidR="000636FA" w:rsidRPr="006D21C5" w:rsidRDefault="006E6612" w:rsidP="000636FA">
      <w:pPr>
        <w:spacing w:line="240" w:lineRule="auto"/>
        <w:jc w:val="both"/>
        <w:rPr>
          <w:rFonts w:asciiTheme="minorEastAsia" w:eastAsiaTheme="minorEastAsia" w:hAnsiTheme="minorEastAsia"/>
          <w:spacing w:val="14"/>
          <w:szCs w:val="24"/>
          <w:u w:val="single"/>
        </w:rPr>
      </w:pPr>
      <w:r w:rsidRPr="006D21C5">
        <w:rPr>
          <w:rFonts w:asciiTheme="minorEastAsia" w:eastAsiaTheme="minorEastAsia" w:hAnsiTheme="minorEastAsia" w:hint="eastAsia"/>
          <w:spacing w:val="14"/>
          <w:szCs w:val="24"/>
          <w:u w:val="single"/>
        </w:rPr>
        <w:t>第9項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FA72F3" w:rsidRPr="006D21C5" w:rsidTr="009534C2">
        <w:trPr>
          <w:trHeight w:val="330"/>
        </w:trPr>
        <w:tc>
          <w:tcPr>
            <w:tcW w:w="2155" w:type="dxa"/>
            <w:noWrap/>
            <w:vAlign w:val="center"/>
            <w:hideMark/>
          </w:tcPr>
          <w:p w:rsidR="00FA72F3" w:rsidRPr="00745BA8" w:rsidRDefault="00FA72F3" w:rsidP="009534C2">
            <w:pPr>
              <w:jc w:val="both"/>
              <w:rPr>
                <w:rFonts w:ascii="新細明體" w:eastAsia="新細明體" w:hAnsi="新細明體"/>
                <w:szCs w:val="24"/>
              </w:rPr>
            </w:pPr>
            <w:r w:rsidRPr="00745BA8">
              <w:rPr>
                <w:rFonts w:ascii="新細明體" w:eastAsia="新細明體" w:hAnsi="新細明體" w:hint="eastAsia"/>
                <w:szCs w:val="24"/>
              </w:rPr>
              <w:t>蔡耀國先生</w:t>
            </w:r>
          </w:p>
        </w:tc>
        <w:tc>
          <w:tcPr>
            <w:tcW w:w="3543" w:type="dxa"/>
            <w:vAlign w:val="center"/>
            <w:hideMark/>
          </w:tcPr>
          <w:p w:rsidR="00FA72F3" w:rsidRPr="00745BA8" w:rsidRDefault="00FA72F3" w:rsidP="009534C2">
            <w:pPr>
              <w:jc w:val="both"/>
              <w:rPr>
                <w:rFonts w:ascii="新細明體" w:eastAsia="新細明體" w:hAnsi="新細明體"/>
                <w:szCs w:val="24"/>
              </w:rPr>
            </w:pPr>
            <w:r w:rsidRPr="00745BA8">
              <w:rPr>
                <w:rFonts w:ascii="新細明體" w:eastAsia="新細明體" w:hAnsi="新細明體" w:hint="eastAsia"/>
                <w:szCs w:val="24"/>
              </w:rPr>
              <w:t>康樂及文化事務署</w:t>
            </w:r>
          </w:p>
        </w:tc>
        <w:tc>
          <w:tcPr>
            <w:tcW w:w="3810" w:type="dxa"/>
            <w:vAlign w:val="center"/>
            <w:hideMark/>
          </w:tcPr>
          <w:p w:rsidR="00FA72F3" w:rsidRPr="00745BA8" w:rsidRDefault="00FA72F3" w:rsidP="009534C2">
            <w:pPr>
              <w:jc w:val="both"/>
              <w:rPr>
                <w:rFonts w:ascii="新細明體" w:eastAsia="新細明體" w:hAnsi="新細明體"/>
                <w:szCs w:val="24"/>
              </w:rPr>
            </w:pPr>
            <w:r w:rsidRPr="00745BA8">
              <w:rPr>
                <w:rFonts w:ascii="新細明體" w:eastAsia="新細明體" w:hAnsi="新細明體" w:hint="eastAsia"/>
                <w:szCs w:val="24"/>
              </w:rPr>
              <w:t>中西區副康樂事務經理2</w:t>
            </w:r>
          </w:p>
        </w:tc>
      </w:tr>
      <w:tr w:rsidR="00FA72F3" w:rsidRPr="006D21C5" w:rsidTr="009534C2">
        <w:trPr>
          <w:trHeight w:val="330"/>
        </w:trPr>
        <w:tc>
          <w:tcPr>
            <w:tcW w:w="2155" w:type="dxa"/>
            <w:noWrap/>
            <w:vAlign w:val="center"/>
            <w:hideMark/>
          </w:tcPr>
          <w:p w:rsidR="00FA72F3" w:rsidRPr="003B3DAF" w:rsidRDefault="00FA72F3" w:rsidP="009534C2">
            <w:pPr>
              <w:jc w:val="both"/>
              <w:rPr>
                <w:rFonts w:ascii="新細明體" w:eastAsia="新細明體" w:hAnsi="新細明體"/>
                <w:szCs w:val="24"/>
              </w:rPr>
            </w:pPr>
            <w:r w:rsidRPr="003B3DAF">
              <w:rPr>
                <w:rFonts w:ascii="新細明體" w:eastAsia="新細明體" w:hAnsi="新細明體" w:hint="eastAsia"/>
                <w:szCs w:val="24"/>
              </w:rPr>
              <w:t>陳澤榮先生</w:t>
            </w:r>
          </w:p>
        </w:tc>
        <w:tc>
          <w:tcPr>
            <w:tcW w:w="3543" w:type="dxa"/>
            <w:vAlign w:val="center"/>
            <w:hideMark/>
          </w:tcPr>
          <w:p w:rsidR="00FA72F3" w:rsidRPr="003B3DAF" w:rsidRDefault="00FA72F3" w:rsidP="009534C2">
            <w:pPr>
              <w:jc w:val="both"/>
              <w:rPr>
                <w:rFonts w:ascii="新細明體" w:eastAsia="新細明體" w:hAnsi="新細明體"/>
                <w:szCs w:val="24"/>
              </w:rPr>
            </w:pPr>
            <w:r w:rsidRPr="003B3DAF">
              <w:rPr>
                <w:rFonts w:ascii="新細明體" w:eastAsia="新細明體" w:hAnsi="新細明體" w:hint="eastAsia"/>
                <w:szCs w:val="24"/>
              </w:rPr>
              <w:t>路政署</w:t>
            </w:r>
          </w:p>
        </w:tc>
        <w:tc>
          <w:tcPr>
            <w:tcW w:w="3810" w:type="dxa"/>
            <w:vAlign w:val="center"/>
            <w:hideMark/>
          </w:tcPr>
          <w:p w:rsidR="00FA72F3" w:rsidRPr="003B3DAF" w:rsidRDefault="00FA72F3" w:rsidP="009534C2">
            <w:pPr>
              <w:jc w:val="both"/>
              <w:rPr>
                <w:rFonts w:ascii="新細明體" w:eastAsia="新細明體" w:hAnsi="新細明體"/>
                <w:szCs w:val="24"/>
              </w:rPr>
            </w:pPr>
            <w:r w:rsidRPr="003B3DAF">
              <w:rPr>
                <w:rFonts w:ascii="新細明體" w:eastAsia="新細明體" w:hAnsi="新細明體" w:hint="eastAsia"/>
                <w:szCs w:val="24"/>
              </w:rPr>
              <w:t>區域工程師/西區</w:t>
            </w:r>
          </w:p>
        </w:tc>
      </w:tr>
    </w:tbl>
    <w:p w:rsidR="006D21C5" w:rsidRDefault="006D21C5" w:rsidP="000636FA">
      <w:pPr>
        <w:spacing w:line="240" w:lineRule="auto"/>
        <w:jc w:val="both"/>
        <w:rPr>
          <w:rFonts w:asciiTheme="minorEastAsia" w:eastAsiaTheme="minorEastAsia" w:hAnsiTheme="minorEastAsia"/>
          <w:spacing w:val="14"/>
          <w:szCs w:val="24"/>
          <w:u w:val="single"/>
        </w:rPr>
      </w:pPr>
    </w:p>
    <w:p w:rsidR="000636FA" w:rsidRPr="006D21C5" w:rsidRDefault="000636FA" w:rsidP="000636FA">
      <w:pPr>
        <w:spacing w:line="240" w:lineRule="auto"/>
        <w:jc w:val="both"/>
        <w:rPr>
          <w:rFonts w:asciiTheme="minorEastAsia" w:eastAsiaTheme="minorEastAsia" w:hAnsiTheme="minorEastAsia"/>
          <w:spacing w:val="14"/>
          <w:szCs w:val="24"/>
          <w:u w:val="single"/>
        </w:rPr>
      </w:pPr>
      <w:r w:rsidRPr="006D21C5">
        <w:rPr>
          <w:rFonts w:asciiTheme="minorEastAsia" w:eastAsiaTheme="minorEastAsia" w:hAnsiTheme="minorEastAsia" w:hint="eastAsia"/>
          <w:spacing w:val="14"/>
          <w:szCs w:val="24"/>
          <w:u w:val="single"/>
        </w:rPr>
        <w:t>10項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FA72F3" w:rsidRPr="006D21C5" w:rsidTr="009534C2">
        <w:trPr>
          <w:trHeight w:val="330"/>
        </w:trPr>
        <w:tc>
          <w:tcPr>
            <w:tcW w:w="2155" w:type="dxa"/>
            <w:noWrap/>
            <w:vAlign w:val="center"/>
            <w:hideMark/>
          </w:tcPr>
          <w:p w:rsidR="00FA72F3" w:rsidRPr="00696141" w:rsidRDefault="00FA72F3" w:rsidP="009534C2">
            <w:pPr>
              <w:jc w:val="both"/>
              <w:rPr>
                <w:rFonts w:ascii="新細明體" w:eastAsia="新細明體" w:hAnsi="新細明體"/>
                <w:szCs w:val="24"/>
                <w:highlight w:val="yellow"/>
              </w:rPr>
            </w:pPr>
            <w:r w:rsidRPr="00410E52">
              <w:rPr>
                <w:rFonts w:ascii="新細明體" w:eastAsia="新細明體" w:hAnsi="新細明體" w:hint="eastAsia"/>
                <w:szCs w:val="24"/>
              </w:rPr>
              <w:t>許稼農先生</w:t>
            </w:r>
          </w:p>
        </w:tc>
        <w:tc>
          <w:tcPr>
            <w:tcW w:w="3543" w:type="dxa"/>
            <w:vAlign w:val="center"/>
            <w:hideMark/>
          </w:tcPr>
          <w:p w:rsidR="00FA72F3" w:rsidRPr="00410E52" w:rsidRDefault="00FA72F3" w:rsidP="009534C2">
            <w:pPr>
              <w:jc w:val="both"/>
              <w:rPr>
                <w:rFonts w:ascii="新細明體" w:eastAsia="新細明體" w:hAnsi="新細明體"/>
                <w:szCs w:val="24"/>
              </w:rPr>
            </w:pPr>
            <w:r w:rsidRPr="00410E52">
              <w:rPr>
                <w:rFonts w:ascii="新細明體" w:eastAsia="新細明體" w:hAnsi="新細明體" w:hint="eastAsia"/>
                <w:szCs w:val="24"/>
              </w:rPr>
              <w:t>食物環境衞生署</w:t>
            </w:r>
          </w:p>
        </w:tc>
        <w:tc>
          <w:tcPr>
            <w:tcW w:w="3810" w:type="dxa"/>
            <w:vAlign w:val="center"/>
            <w:hideMark/>
          </w:tcPr>
          <w:p w:rsidR="00FA72F3" w:rsidRPr="00F95381" w:rsidRDefault="00FA72F3" w:rsidP="009534C2">
            <w:pPr>
              <w:jc w:val="both"/>
              <w:rPr>
                <w:rFonts w:ascii="新細明體" w:eastAsia="新細明體" w:hAnsi="新細明體"/>
                <w:szCs w:val="24"/>
              </w:rPr>
            </w:pPr>
            <w:r w:rsidRPr="00410E52">
              <w:rPr>
                <w:rFonts w:ascii="新細明體" w:eastAsia="新細明體" w:hAnsi="新細明體" w:hint="eastAsia"/>
                <w:szCs w:val="24"/>
              </w:rPr>
              <w:t>中西區衞生總督察 1</w:t>
            </w:r>
          </w:p>
        </w:tc>
      </w:tr>
    </w:tbl>
    <w:p w:rsidR="006D21C5" w:rsidRDefault="006D21C5" w:rsidP="000636FA">
      <w:pPr>
        <w:spacing w:line="240" w:lineRule="auto"/>
        <w:jc w:val="both"/>
        <w:rPr>
          <w:rFonts w:asciiTheme="minorEastAsia" w:eastAsiaTheme="minorEastAsia" w:hAnsiTheme="minorEastAsia"/>
          <w:spacing w:val="14"/>
          <w:szCs w:val="24"/>
          <w:u w:val="single"/>
        </w:rPr>
      </w:pPr>
    </w:p>
    <w:p w:rsidR="00315B65" w:rsidRPr="006D21C5" w:rsidRDefault="00315B65" w:rsidP="000636FA">
      <w:pPr>
        <w:spacing w:line="240" w:lineRule="auto"/>
        <w:jc w:val="both"/>
        <w:rPr>
          <w:rFonts w:asciiTheme="minorEastAsia" w:eastAsiaTheme="minorEastAsia" w:hAnsiTheme="minorEastAsia"/>
          <w:spacing w:val="14"/>
          <w:szCs w:val="24"/>
          <w:u w:val="single"/>
        </w:rPr>
      </w:pPr>
      <w:r w:rsidRPr="006D21C5">
        <w:rPr>
          <w:rFonts w:asciiTheme="minorEastAsia" w:eastAsiaTheme="minorEastAsia" w:hAnsiTheme="minorEastAsia" w:hint="eastAsia"/>
          <w:spacing w:val="14"/>
          <w:szCs w:val="24"/>
          <w:u w:val="single"/>
        </w:rPr>
        <w:t>第1</w:t>
      </w:r>
      <w:r w:rsidR="003F45E0" w:rsidRPr="006D21C5">
        <w:rPr>
          <w:rFonts w:asciiTheme="minorEastAsia" w:eastAsiaTheme="minorEastAsia" w:hAnsiTheme="minorEastAsia" w:hint="eastAsia"/>
          <w:spacing w:val="14"/>
          <w:szCs w:val="24"/>
          <w:u w:val="single"/>
        </w:rPr>
        <w:t>1</w:t>
      </w:r>
      <w:r w:rsidRPr="006D21C5">
        <w:rPr>
          <w:rFonts w:asciiTheme="minorEastAsia" w:eastAsiaTheme="minorEastAsia" w:hAnsiTheme="minorEastAsia" w:hint="eastAsia"/>
          <w:spacing w:val="14"/>
          <w:szCs w:val="24"/>
          <w:u w:val="single"/>
        </w:rPr>
        <w:t>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FA72F3" w:rsidRPr="006D21C5" w:rsidTr="009534C2">
        <w:trPr>
          <w:trHeight w:val="330"/>
        </w:trPr>
        <w:tc>
          <w:tcPr>
            <w:tcW w:w="2155" w:type="dxa"/>
            <w:noWrap/>
            <w:vAlign w:val="center"/>
            <w:hideMark/>
          </w:tcPr>
          <w:p w:rsidR="00FA72F3" w:rsidRPr="00696141" w:rsidRDefault="00FA72F3" w:rsidP="009534C2">
            <w:pPr>
              <w:jc w:val="both"/>
              <w:rPr>
                <w:rFonts w:ascii="新細明體" w:eastAsia="新細明體" w:hAnsi="新細明體"/>
                <w:szCs w:val="24"/>
                <w:highlight w:val="yellow"/>
              </w:rPr>
            </w:pPr>
            <w:r w:rsidRPr="00410E52">
              <w:rPr>
                <w:rFonts w:ascii="新細明體" w:eastAsia="新細明體" w:hAnsi="新細明體" w:hint="eastAsia"/>
                <w:szCs w:val="24"/>
              </w:rPr>
              <w:t>許稼農先生</w:t>
            </w:r>
          </w:p>
        </w:tc>
        <w:tc>
          <w:tcPr>
            <w:tcW w:w="3543" w:type="dxa"/>
            <w:vAlign w:val="center"/>
            <w:hideMark/>
          </w:tcPr>
          <w:p w:rsidR="00FA72F3" w:rsidRPr="00410E52" w:rsidRDefault="00FA72F3" w:rsidP="009534C2">
            <w:pPr>
              <w:jc w:val="both"/>
              <w:rPr>
                <w:rFonts w:ascii="新細明體" w:eastAsia="新細明體" w:hAnsi="新細明體"/>
                <w:szCs w:val="24"/>
              </w:rPr>
            </w:pPr>
            <w:r w:rsidRPr="00410E52">
              <w:rPr>
                <w:rFonts w:ascii="新細明體" w:eastAsia="新細明體" w:hAnsi="新細明體" w:hint="eastAsia"/>
                <w:szCs w:val="24"/>
              </w:rPr>
              <w:t>食物環境衞生署</w:t>
            </w:r>
          </w:p>
        </w:tc>
        <w:tc>
          <w:tcPr>
            <w:tcW w:w="3810" w:type="dxa"/>
            <w:vAlign w:val="center"/>
            <w:hideMark/>
          </w:tcPr>
          <w:p w:rsidR="00FA72F3" w:rsidRPr="00F95381" w:rsidRDefault="00FA72F3" w:rsidP="009534C2">
            <w:pPr>
              <w:jc w:val="both"/>
              <w:rPr>
                <w:rFonts w:ascii="新細明體" w:eastAsia="新細明體" w:hAnsi="新細明體"/>
                <w:szCs w:val="24"/>
              </w:rPr>
            </w:pPr>
            <w:r w:rsidRPr="00410E52">
              <w:rPr>
                <w:rFonts w:ascii="新細明體" w:eastAsia="新細明體" w:hAnsi="新細明體" w:hint="eastAsia"/>
                <w:szCs w:val="24"/>
              </w:rPr>
              <w:t>中西區衞生總督察 1</w:t>
            </w:r>
          </w:p>
        </w:tc>
      </w:tr>
    </w:tbl>
    <w:p w:rsidR="006D21C5" w:rsidRDefault="006D21C5" w:rsidP="00315B65">
      <w:pPr>
        <w:spacing w:line="240" w:lineRule="auto"/>
        <w:jc w:val="both"/>
        <w:rPr>
          <w:rFonts w:asciiTheme="minorEastAsia" w:eastAsiaTheme="minorEastAsia" w:hAnsiTheme="minorEastAsia"/>
          <w:spacing w:val="14"/>
          <w:szCs w:val="24"/>
          <w:u w:val="single"/>
        </w:rPr>
      </w:pPr>
    </w:p>
    <w:p w:rsidR="00315B65" w:rsidRPr="006D21C5" w:rsidRDefault="00315B65" w:rsidP="00315B65">
      <w:pPr>
        <w:spacing w:line="240" w:lineRule="auto"/>
        <w:jc w:val="both"/>
        <w:rPr>
          <w:rFonts w:asciiTheme="minorEastAsia" w:eastAsiaTheme="minorEastAsia" w:hAnsiTheme="minorEastAsia"/>
          <w:spacing w:val="14"/>
          <w:szCs w:val="24"/>
          <w:u w:val="single"/>
        </w:rPr>
      </w:pPr>
      <w:r w:rsidRPr="006D21C5">
        <w:rPr>
          <w:rFonts w:asciiTheme="minorEastAsia" w:eastAsiaTheme="minorEastAsia" w:hAnsiTheme="minorEastAsia" w:hint="eastAsia"/>
          <w:spacing w:val="14"/>
          <w:szCs w:val="24"/>
          <w:u w:val="single"/>
        </w:rPr>
        <w:t>第1</w:t>
      </w:r>
      <w:r w:rsidR="003F45E0" w:rsidRPr="006D21C5">
        <w:rPr>
          <w:rFonts w:asciiTheme="minorEastAsia" w:eastAsiaTheme="minorEastAsia" w:hAnsiTheme="minorEastAsia" w:hint="eastAsia"/>
          <w:spacing w:val="14"/>
          <w:szCs w:val="24"/>
          <w:u w:val="single"/>
        </w:rPr>
        <w:t>2</w:t>
      </w:r>
      <w:r w:rsidRPr="006D21C5">
        <w:rPr>
          <w:rFonts w:asciiTheme="minorEastAsia" w:eastAsiaTheme="minorEastAsia" w:hAnsiTheme="minorEastAsia" w:hint="eastAsia"/>
          <w:spacing w:val="14"/>
          <w:szCs w:val="24"/>
          <w:u w:val="single"/>
        </w:rPr>
        <w:t>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FA72F3" w:rsidRPr="006D21C5" w:rsidTr="009534C2">
        <w:trPr>
          <w:trHeight w:val="330"/>
        </w:trPr>
        <w:tc>
          <w:tcPr>
            <w:tcW w:w="2155" w:type="dxa"/>
            <w:noWrap/>
            <w:vAlign w:val="center"/>
            <w:hideMark/>
          </w:tcPr>
          <w:p w:rsidR="00FA72F3" w:rsidRPr="00696141" w:rsidRDefault="00FA72F3" w:rsidP="009534C2">
            <w:pPr>
              <w:jc w:val="both"/>
              <w:rPr>
                <w:rFonts w:ascii="新細明體" w:eastAsia="新細明體" w:hAnsi="新細明體"/>
                <w:szCs w:val="24"/>
              </w:rPr>
            </w:pPr>
            <w:r w:rsidRPr="00696141">
              <w:rPr>
                <w:rFonts w:ascii="新細明體" w:eastAsia="新細明體" w:hAnsi="新細明體" w:hint="eastAsia"/>
                <w:szCs w:val="24"/>
              </w:rPr>
              <w:t>陳澤榮先生</w:t>
            </w:r>
          </w:p>
        </w:tc>
        <w:tc>
          <w:tcPr>
            <w:tcW w:w="3543" w:type="dxa"/>
            <w:vAlign w:val="center"/>
            <w:hideMark/>
          </w:tcPr>
          <w:p w:rsidR="00FA72F3" w:rsidRPr="00696141" w:rsidRDefault="00FA72F3" w:rsidP="009534C2">
            <w:pPr>
              <w:jc w:val="both"/>
              <w:rPr>
                <w:rFonts w:ascii="新細明體" w:eastAsia="新細明體" w:hAnsi="新細明體"/>
                <w:szCs w:val="24"/>
              </w:rPr>
            </w:pPr>
            <w:r w:rsidRPr="00696141">
              <w:rPr>
                <w:rFonts w:ascii="新細明體" w:eastAsia="新細明體" w:hAnsi="新細明體" w:hint="eastAsia"/>
                <w:szCs w:val="24"/>
              </w:rPr>
              <w:t>路政署</w:t>
            </w:r>
          </w:p>
        </w:tc>
        <w:tc>
          <w:tcPr>
            <w:tcW w:w="3969" w:type="dxa"/>
            <w:vAlign w:val="center"/>
            <w:hideMark/>
          </w:tcPr>
          <w:p w:rsidR="00FA72F3" w:rsidRPr="00696141" w:rsidRDefault="00FA72F3" w:rsidP="009534C2">
            <w:pPr>
              <w:jc w:val="both"/>
              <w:rPr>
                <w:rFonts w:ascii="新細明體" w:eastAsia="新細明體" w:hAnsi="新細明體"/>
                <w:szCs w:val="24"/>
              </w:rPr>
            </w:pPr>
            <w:r w:rsidRPr="00696141">
              <w:rPr>
                <w:rFonts w:ascii="新細明體" w:eastAsia="新細明體" w:hAnsi="新細明體" w:hint="eastAsia"/>
                <w:szCs w:val="24"/>
              </w:rPr>
              <w:t>區域工程師/西區</w:t>
            </w:r>
          </w:p>
        </w:tc>
      </w:tr>
      <w:tr w:rsidR="00FA72F3" w:rsidRPr="006D21C5" w:rsidTr="009534C2">
        <w:trPr>
          <w:trHeight w:val="330"/>
        </w:trPr>
        <w:tc>
          <w:tcPr>
            <w:tcW w:w="2155" w:type="dxa"/>
            <w:noWrap/>
            <w:vAlign w:val="center"/>
          </w:tcPr>
          <w:p w:rsidR="00FA72F3" w:rsidRPr="00696141" w:rsidRDefault="00FA72F3" w:rsidP="009534C2">
            <w:pPr>
              <w:jc w:val="both"/>
              <w:rPr>
                <w:rFonts w:ascii="新細明體" w:eastAsia="新細明體" w:hAnsi="新細明體"/>
                <w:szCs w:val="24"/>
                <w:highlight w:val="yellow"/>
              </w:rPr>
            </w:pPr>
            <w:r w:rsidRPr="00410E52">
              <w:rPr>
                <w:rFonts w:ascii="新細明體" w:eastAsia="新細明體" w:hAnsi="新細明體" w:hint="eastAsia"/>
                <w:szCs w:val="24"/>
              </w:rPr>
              <w:t>許稼農先生</w:t>
            </w:r>
          </w:p>
        </w:tc>
        <w:tc>
          <w:tcPr>
            <w:tcW w:w="3543" w:type="dxa"/>
            <w:vAlign w:val="center"/>
          </w:tcPr>
          <w:p w:rsidR="00FA72F3" w:rsidRPr="00410E52" w:rsidRDefault="00FA72F3" w:rsidP="009534C2">
            <w:pPr>
              <w:jc w:val="both"/>
              <w:rPr>
                <w:rFonts w:ascii="新細明體" w:eastAsia="新細明體" w:hAnsi="新細明體"/>
                <w:szCs w:val="24"/>
              </w:rPr>
            </w:pPr>
            <w:r w:rsidRPr="00410E52">
              <w:rPr>
                <w:rFonts w:ascii="新細明體" w:eastAsia="新細明體" w:hAnsi="新細明體" w:hint="eastAsia"/>
                <w:szCs w:val="24"/>
              </w:rPr>
              <w:t>食物環境衞生署</w:t>
            </w:r>
          </w:p>
        </w:tc>
        <w:tc>
          <w:tcPr>
            <w:tcW w:w="3969" w:type="dxa"/>
            <w:vAlign w:val="center"/>
          </w:tcPr>
          <w:p w:rsidR="00FA72F3" w:rsidRPr="00F95381" w:rsidRDefault="00FA72F3" w:rsidP="009534C2">
            <w:pPr>
              <w:jc w:val="both"/>
              <w:rPr>
                <w:rFonts w:ascii="新細明體" w:eastAsia="新細明體" w:hAnsi="新細明體"/>
                <w:szCs w:val="24"/>
              </w:rPr>
            </w:pPr>
            <w:r w:rsidRPr="00410E52">
              <w:rPr>
                <w:rFonts w:ascii="新細明體" w:eastAsia="新細明體" w:hAnsi="新細明體" w:hint="eastAsia"/>
                <w:szCs w:val="24"/>
              </w:rPr>
              <w:t>中西區衞生總督察 1</w:t>
            </w:r>
          </w:p>
        </w:tc>
      </w:tr>
    </w:tbl>
    <w:p w:rsidR="006D21C5" w:rsidRDefault="006D21C5" w:rsidP="00315B65">
      <w:pPr>
        <w:spacing w:line="240" w:lineRule="auto"/>
        <w:jc w:val="both"/>
        <w:rPr>
          <w:rFonts w:asciiTheme="minorEastAsia" w:eastAsiaTheme="minorEastAsia" w:hAnsiTheme="minorEastAsia"/>
          <w:spacing w:val="14"/>
          <w:szCs w:val="24"/>
          <w:u w:val="single"/>
        </w:rPr>
      </w:pPr>
    </w:p>
    <w:p w:rsidR="00315B65" w:rsidRPr="006D21C5" w:rsidRDefault="00315B65" w:rsidP="00315B65">
      <w:pPr>
        <w:spacing w:line="240" w:lineRule="auto"/>
        <w:jc w:val="both"/>
        <w:rPr>
          <w:rFonts w:asciiTheme="minorEastAsia" w:eastAsiaTheme="minorEastAsia" w:hAnsiTheme="minorEastAsia"/>
          <w:spacing w:val="14"/>
          <w:szCs w:val="24"/>
          <w:u w:val="single"/>
        </w:rPr>
      </w:pPr>
      <w:r w:rsidRPr="006D21C5">
        <w:rPr>
          <w:rFonts w:asciiTheme="minorEastAsia" w:eastAsiaTheme="minorEastAsia" w:hAnsiTheme="minorEastAsia" w:hint="eastAsia"/>
          <w:spacing w:val="14"/>
          <w:szCs w:val="24"/>
          <w:u w:val="single"/>
        </w:rPr>
        <w:t>第1</w:t>
      </w:r>
      <w:r w:rsidR="003F45E0" w:rsidRPr="006D21C5">
        <w:rPr>
          <w:rFonts w:asciiTheme="minorEastAsia" w:eastAsiaTheme="minorEastAsia" w:hAnsiTheme="minorEastAsia" w:hint="eastAsia"/>
          <w:spacing w:val="14"/>
          <w:szCs w:val="24"/>
          <w:u w:val="single"/>
        </w:rPr>
        <w:t>3</w:t>
      </w:r>
      <w:r w:rsidRPr="006D21C5">
        <w:rPr>
          <w:rFonts w:asciiTheme="minorEastAsia" w:eastAsiaTheme="minorEastAsia" w:hAnsiTheme="minorEastAsia" w:hint="eastAsia"/>
          <w:spacing w:val="14"/>
          <w:szCs w:val="24"/>
          <w:u w:val="single"/>
        </w:rPr>
        <w:t>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FA72F3" w:rsidRPr="006D21C5" w:rsidTr="009534C2">
        <w:trPr>
          <w:trHeight w:val="330"/>
        </w:trPr>
        <w:tc>
          <w:tcPr>
            <w:tcW w:w="2155" w:type="dxa"/>
            <w:noWrap/>
            <w:vAlign w:val="center"/>
          </w:tcPr>
          <w:p w:rsidR="00FA72F3" w:rsidRPr="00696141" w:rsidRDefault="00FA72F3" w:rsidP="009534C2">
            <w:pPr>
              <w:jc w:val="both"/>
              <w:rPr>
                <w:rFonts w:ascii="新細明體" w:eastAsia="新細明體" w:hAnsi="新細明體"/>
                <w:szCs w:val="24"/>
                <w:highlight w:val="yellow"/>
              </w:rPr>
            </w:pPr>
            <w:r w:rsidRPr="00410E52">
              <w:rPr>
                <w:rFonts w:ascii="新細明體" w:eastAsia="新細明體" w:hAnsi="新細明體" w:hint="eastAsia"/>
                <w:szCs w:val="24"/>
              </w:rPr>
              <w:t>許稼農先生</w:t>
            </w:r>
          </w:p>
        </w:tc>
        <w:tc>
          <w:tcPr>
            <w:tcW w:w="3543" w:type="dxa"/>
            <w:vAlign w:val="center"/>
          </w:tcPr>
          <w:p w:rsidR="00FA72F3" w:rsidRPr="00410E52" w:rsidRDefault="00FA72F3" w:rsidP="009534C2">
            <w:pPr>
              <w:jc w:val="both"/>
              <w:rPr>
                <w:rFonts w:ascii="新細明體" w:eastAsia="新細明體" w:hAnsi="新細明體"/>
                <w:szCs w:val="24"/>
              </w:rPr>
            </w:pPr>
            <w:r w:rsidRPr="00410E52">
              <w:rPr>
                <w:rFonts w:ascii="新細明體" w:eastAsia="新細明體" w:hAnsi="新細明體" w:hint="eastAsia"/>
                <w:szCs w:val="24"/>
              </w:rPr>
              <w:t>食物環境衞生署</w:t>
            </w:r>
          </w:p>
        </w:tc>
        <w:tc>
          <w:tcPr>
            <w:tcW w:w="3810" w:type="dxa"/>
            <w:vAlign w:val="center"/>
          </w:tcPr>
          <w:p w:rsidR="00FA72F3" w:rsidRPr="00F95381" w:rsidRDefault="00FA72F3" w:rsidP="009534C2">
            <w:pPr>
              <w:jc w:val="both"/>
              <w:rPr>
                <w:rFonts w:ascii="新細明體" w:eastAsia="新細明體" w:hAnsi="新細明體"/>
                <w:szCs w:val="24"/>
              </w:rPr>
            </w:pPr>
            <w:r w:rsidRPr="00410E52">
              <w:rPr>
                <w:rFonts w:ascii="新細明體" w:eastAsia="新細明體" w:hAnsi="新細明體" w:hint="eastAsia"/>
                <w:szCs w:val="24"/>
              </w:rPr>
              <w:t>中西區衞生總督察 1</w:t>
            </w:r>
          </w:p>
        </w:tc>
      </w:tr>
      <w:tr w:rsidR="00FA72F3" w:rsidRPr="006D21C5" w:rsidTr="009534C2">
        <w:trPr>
          <w:trHeight w:val="330"/>
        </w:trPr>
        <w:tc>
          <w:tcPr>
            <w:tcW w:w="2155" w:type="dxa"/>
            <w:noWrap/>
            <w:vAlign w:val="center"/>
          </w:tcPr>
          <w:p w:rsidR="00FA72F3" w:rsidRPr="00F95381" w:rsidRDefault="00FA72F3" w:rsidP="009534C2">
            <w:pPr>
              <w:jc w:val="both"/>
              <w:rPr>
                <w:rFonts w:ascii="新細明體" w:eastAsia="新細明體" w:hAnsi="新細明體"/>
                <w:szCs w:val="24"/>
              </w:rPr>
            </w:pPr>
            <w:r w:rsidRPr="00410E52">
              <w:rPr>
                <w:rFonts w:ascii="新細明體" w:eastAsia="新細明體" w:hAnsi="新細明體" w:hint="eastAsia"/>
                <w:szCs w:val="24"/>
              </w:rPr>
              <w:t>李明湛先生</w:t>
            </w:r>
          </w:p>
        </w:tc>
        <w:tc>
          <w:tcPr>
            <w:tcW w:w="3543" w:type="dxa"/>
            <w:vAlign w:val="center"/>
          </w:tcPr>
          <w:p w:rsidR="00FA72F3" w:rsidRPr="00410E52" w:rsidRDefault="00FA72F3" w:rsidP="009534C2">
            <w:pPr>
              <w:jc w:val="both"/>
              <w:rPr>
                <w:rFonts w:ascii="新細明體" w:eastAsia="新細明體" w:hAnsi="新細明體"/>
                <w:szCs w:val="24"/>
              </w:rPr>
            </w:pPr>
            <w:r w:rsidRPr="00410E52">
              <w:rPr>
                <w:rFonts w:ascii="新細明體" w:eastAsia="新細明體" w:hAnsi="新細明體" w:hint="eastAsia"/>
                <w:szCs w:val="24"/>
              </w:rPr>
              <w:t>屋宇署</w:t>
            </w:r>
          </w:p>
        </w:tc>
        <w:tc>
          <w:tcPr>
            <w:tcW w:w="3810" w:type="dxa"/>
            <w:vAlign w:val="center"/>
          </w:tcPr>
          <w:p w:rsidR="00FA72F3" w:rsidRPr="00F95381" w:rsidRDefault="00FA72F3" w:rsidP="009534C2">
            <w:pPr>
              <w:jc w:val="both"/>
              <w:rPr>
                <w:rFonts w:ascii="新細明體" w:eastAsia="新細明體" w:hAnsi="新細明體"/>
                <w:szCs w:val="24"/>
              </w:rPr>
            </w:pPr>
            <w:r w:rsidRPr="00410E52">
              <w:rPr>
                <w:rFonts w:ascii="新細明體" w:eastAsia="新細明體" w:hAnsi="新細明體" w:hint="eastAsia"/>
                <w:szCs w:val="24"/>
              </w:rPr>
              <w:t>高級專業主任1/聯合辦事處</w:t>
            </w:r>
          </w:p>
        </w:tc>
      </w:tr>
      <w:tr w:rsidR="00FA72F3" w:rsidRPr="006D21C5" w:rsidTr="009534C2">
        <w:trPr>
          <w:trHeight w:val="330"/>
        </w:trPr>
        <w:tc>
          <w:tcPr>
            <w:tcW w:w="2155" w:type="dxa"/>
            <w:noWrap/>
            <w:vAlign w:val="center"/>
          </w:tcPr>
          <w:p w:rsidR="00FA72F3" w:rsidRPr="00410E52" w:rsidRDefault="00FA72F3" w:rsidP="009534C2">
            <w:pPr>
              <w:jc w:val="both"/>
              <w:rPr>
                <w:rFonts w:ascii="新細明體" w:eastAsia="新細明體" w:hAnsi="新細明體"/>
                <w:szCs w:val="24"/>
              </w:rPr>
            </w:pPr>
            <w:r w:rsidRPr="00410E52">
              <w:rPr>
                <w:rFonts w:ascii="新細明體" w:eastAsia="新細明體" w:hAnsi="新細明體" w:hint="eastAsia"/>
                <w:szCs w:val="24"/>
              </w:rPr>
              <w:lastRenderedPageBreak/>
              <w:t>梁瑋娜女士</w:t>
            </w:r>
          </w:p>
        </w:tc>
        <w:tc>
          <w:tcPr>
            <w:tcW w:w="3543" w:type="dxa"/>
            <w:vAlign w:val="center"/>
          </w:tcPr>
          <w:p w:rsidR="00FA72F3" w:rsidRPr="00410E52" w:rsidRDefault="00FA72F3" w:rsidP="009534C2">
            <w:pPr>
              <w:jc w:val="both"/>
              <w:rPr>
                <w:rFonts w:ascii="新細明體" w:eastAsia="新細明體" w:hAnsi="新細明體"/>
                <w:szCs w:val="24"/>
              </w:rPr>
            </w:pPr>
            <w:r w:rsidRPr="00410E52">
              <w:rPr>
                <w:rFonts w:ascii="新細明體" w:eastAsia="新細明體" w:hAnsi="新細明體" w:hint="eastAsia"/>
                <w:szCs w:val="24"/>
              </w:rPr>
              <w:t>屋宇署</w:t>
            </w:r>
          </w:p>
        </w:tc>
        <w:tc>
          <w:tcPr>
            <w:tcW w:w="3810" w:type="dxa"/>
            <w:vAlign w:val="center"/>
          </w:tcPr>
          <w:p w:rsidR="00FA72F3" w:rsidRPr="00F95381" w:rsidRDefault="00FA72F3" w:rsidP="009534C2">
            <w:pPr>
              <w:jc w:val="both"/>
              <w:rPr>
                <w:rFonts w:ascii="新細明體" w:eastAsia="新細明體" w:hAnsi="新細明體"/>
                <w:szCs w:val="24"/>
              </w:rPr>
            </w:pPr>
            <w:r w:rsidRPr="00410E52">
              <w:rPr>
                <w:rFonts w:ascii="新細明體" w:eastAsia="新細明體" w:hAnsi="新細明體" w:hint="eastAsia"/>
                <w:szCs w:val="24"/>
              </w:rPr>
              <w:t>專業主任4/聯合辦事處</w:t>
            </w:r>
          </w:p>
        </w:tc>
      </w:tr>
    </w:tbl>
    <w:p w:rsidR="006D21C5" w:rsidRDefault="006D21C5" w:rsidP="006E6612">
      <w:pPr>
        <w:spacing w:line="240" w:lineRule="auto"/>
        <w:jc w:val="both"/>
        <w:rPr>
          <w:rFonts w:asciiTheme="minorEastAsia" w:eastAsiaTheme="minorEastAsia" w:hAnsiTheme="minorEastAsia"/>
          <w:spacing w:val="14"/>
          <w:szCs w:val="24"/>
          <w:u w:val="single"/>
        </w:rPr>
      </w:pPr>
    </w:p>
    <w:p w:rsidR="006E6612" w:rsidRPr="006D21C5" w:rsidRDefault="006E6612" w:rsidP="006E6612">
      <w:pPr>
        <w:spacing w:line="240" w:lineRule="auto"/>
        <w:jc w:val="both"/>
        <w:rPr>
          <w:rFonts w:asciiTheme="minorEastAsia" w:eastAsiaTheme="minorEastAsia" w:hAnsiTheme="minorEastAsia"/>
          <w:spacing w:val="14"/>
          <w:szCs w:val="24"/>
          <w:u w:val="single"/>
        </w:rPr>
      </w:pPr>
      <w:r w:rsidRPr="006D21C5">
        <w:rPr>
          <w:rFonts w:asciiTheme="minorEastAsia" w:eastAsiaTheme="minorEastAsia" w:hAnsiTheme="minorEastAsia" w:hint="eastAsia"/>
          <w:spacing w:val="14"/>
          <w:szCs w:val="24"/>
          <w:u w:val="single"/>
        </w:rPr>
        <w:t>第14項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FA72F3" w:rsidRPr="00F413F1" w:rsidTr="000636FA">
        <w:trPr>
          <w:trHeight w:val="330"/>
        </w:trPr>
        <w:tc>
          <w:tcPr>
            <w:tcW w:w="2155" w:type="dxa"/>
            <w:noWrap/>
            <w:vAlign w:val="center"/>
            <w:hideMark/>
          </w:tcPr>
          <w:p w:rsidR="00FA72F3" w:rsidRPr="00B50463" w:rsidRDefault="00FA72F3" w:rsidP="009534C2">
            <w:pPr>
              <w:autoSpaceDE w:val="0"/>
              <w:autoSpaceDN w:val="0"/>
              <w:spacing w:line="240" w:lineRule="auto"/>
              <w:textAlignment w:val="auto"/>
              <w:rPr>
                <w:rFonts w:ascii="新細明體" w:eastAsia="新細明體" w:hAnsi="新細明體"/>
                <w:szCs w:val="24"/>
              </w:rPr>
            </w:pPr>
            <w:r w:rsidRPr="00410E52">
              <w:rPr>
                <w:rFonts w:ascii="新細明體" w:eastAsia="新細明體" w:hAnsi="新細明體" w:hint="eastAsia"/>
                <w:szCs w:val="24"/>
              </w:rPr>
              <w:t>林知行</w:t>
            </w:r>
            <w:r w:rsidRPr="00C9026E">
              <w:rPr>
                <w:rFonts w:ascii="新細明體" w:eastAsia="新細明體" w:hAnsi="新細明體" w:hint="eastAsia"/>
                <w:szCs w:val="24"/>
              </w:rPr>
              <w:t>先生</w:t>
            </w:r>
          </w:p>
        </w:tc>
        <w:tc>
          <w:tcPr>
            <w:tcW w:w="3543" w:type="dxa"/>
            <w:vAlign w:val="center"/>
            <w:hideMark/>
          </w:tcPr>
          <w:p w:rsidR="00FA72F3" w:rsidRPr="00410E52" w:rsidRDefault="00FA72F3" w:rsidP="009534C2">
            <w:pPr>
              <w:jc w:val="both"/>
              <w:rPr>
                <w:rFonts w:ascii="新細明體" w:eastAsia="新細明體" w:hAnsi="新細明體"/>
                <w:szCs w:val="24"/>
              </w:rPr>
            </w:pPr>
            <w:r w:rsidRPr="00410E52">
              <w:rPr>
                <w:rFonts w:ascii="新細明體" w:eastAsia="新細明體" w:hAnsi="新細明體" w:hint="eastAsia"/>
                <w:szCs w:val="24"/>
              </w:rPr>
              <w:t>路政署</w:t>
            </w:r>
          </w:p>
        </w:tc>
        <w:tc>
          <w:tcPr>
            <w:tcW w:w="3810" w:type="dxa"/>
            <w:vAlign w:val="center"/>
            <w:hideMark/>
          </w:tcPr>
          <w:p w:rsidR="00FA72F3" w:rsidRPr="00B50463" w:rsidRDefault="00FA72F3" w:rsidP="009534C2">
            <w:pPr>
              <w:rPr>
                <w:rFonts w:ascii="新細明體" w:eastAsia="新細明體" w:hAnsi="新細明體"/>
                <w:szCs w:val="24"/>
                <w:highlight w:val="yellow"/>
              </w:rPr>
            </w:pPr>
            <w:proofErr w:type="gramStart"/>
            <w:r w:rsidRPr="00410E52">
              <w:rPr>
                <w:rFonts w:ascii="新細明體" w:eastAsia="新細明體" w:hAnsi="新細明體" w:hint="eastAsia"/>
                <w:szCs w:val="24"/>
              </w:rPr>
              <w:t>園境師</w:t>
            </w:r>
            <w:proofErr w:type="gramEnd"/>
            <w:r w:rsidRPr="00410E52">
              <w:rPr>
                <w:rFonts w:ascii="新細明體" w:eastAsia="新細明體" w:hAnsi="新細明體" w:hint="eastAsia"/>
                <w:szCs w:val="24"/>
              </w:rPr>
              <w:t>/植物護養</w:t>
            </w:r>
          </w:p>
        </w:tc>
      </w:tr>
      <w:tr w:rsidR="00FA72F3" w:rsidRPr="00F413F1" w:rsidTr="000636FA">
        <w:trPr>
          <w:trHeight w:val="330"/>
        </w:trPr>
        <w:tc>
          <w:tcPr>
            <w:tcW w:w="2155" w:type="dxa"/>
            <w:noWrap/>
            <w:vAlign w:val="center"/>
          </w:tcPr>
          <w:p w:rsidR="00FA72F3" w:rsidRPr="00B50463" w:rsidRDefault="00FA72F3" w:rsidP="009534C2">
            <w:pPr>
              <w:autoSpaceDE w:val="0"/>
              <w:autoSpaceDN w:val="0"/>
              <w:spacing w:line="240" w:lineRule="auto"/>
              <w:textAlignment w:val="auto"/>
              <w:rPr>
                <w:rFonts w:ascii="新細明體" w:eastAsia="新細明體" w:hAnsi="新細明體"/>
                <w:szCs w:val="24"/>
              </w:rPr>
            </w:pPr>
            <w:r w:rsidRPr="00410E52">
              <w:rPr>
                <w:rFonts w:ascii="新細明體" w:eastAsia="新細明體" w:hAnsi="新細明體" w:hint="eastAsia"/>
                <w:szCs w:val="24"/>
              </w:rPr>
              <w:t>林鼎</w:t>
            </w:r>
            <w:r w:rsidRPr="00C9026E">
              <w:rPr>
                <w:rFonts w:ascii="新細明體" w:eastAsia="新細明體" w:hAnsi="新細明體" w:hint="eastAsia"/>
                <w:szCs w:val="24"/>
              </w:rPr>
              <w:t>先生</w:t>
            </w:r>
          </w:p>
        </w:tc>
        <w:tc>
          <w:tcPr>
            <w:tcW w:w="3543" w:type="dxa"/>
            <w:vAlign w:val="center"/>
          </w:tcPr>
          <w:p w:rsidR="00FA72F3" w:rsidRPr="00410E52" w:rsidRDefault="00FA72F3" w:rsidP="009534C2">
            <w:pPr>
              <w:jc w:val="both"/>
              <w:rPr>
                <w:rFonts w:ascii="新細明體" w:eastAsia="新細明體" w:hAnsi="新細明體"/>
                <w:szCs w:val="24"/>
              </w:rPr>
            </w:pPr>
            <w:r w:rsidRPr="00410E52">
              <w:rPr>
                <w:rFonts w:ascii="新細明體" w:eastAsia="新細明體" w:hAnsi="新細明體" w:hint="eastAsia"/>
                <w:szCs w:val="24"/>
              </w:rPr>
              <w:t>路政署</w:t>
            </w:r>
          </w:p>
        </w:tc>
        <w:tc>
          <w:tcPr>
            <w:tcW w:w="3810" w:type="dxa"/>
            <w:vAlign w:val="center"/>
          </w:tcPr>
          <w:p w:rsidR="00FA72F3" w:rsidRPr="00B50463" w:rsidRDefault="00FA72F3" w:rsidP="009534C2">
            <w:pPr>
              <w:rPr>
                <w:rFonts w:ascii="新細明體" w:eastAsia="新細明體" w:hAnsi="新細明體"/>
                <w:szCs w:val="24"/>
                <w:highlight w:val="yellow"/>
              </w:rPr>
            </w:pPr>
            <w:proofErr w:type="gramStart"/>
            <w:r w:rsidRPr="00410E52">
              <w:rPr>
                <w:rFonts w:ascii="新細明體" w:eastAsia="新細明體" w:hAnsi="新細明體" w:hint="eastAsia"/>
                <w:szCs w:val="24"/>
              </w:rPr>
              <w:t>園境師</w:t>
            </w:r>
            <w:proofErr w:type="gramEnd"/>
            <w:r w:rsidRPr="00410E52">
              <w:rPr>
                <w:rFonts w:ascii="新細明體" w:eastAsia="新細明體" w:hAnsi="新細明體" w:hint="eastAsia"/>
                <w:szCs w:val="24"/>
              </w:rPr>
              <w:t>/植物護養(技術秘書)</w:t>
            </w:r>
          </w:p>
        </w:tc>
      </w:tr>
    </w:tbl>
    <w:p w:rsidR="006E6612" w:rsidRPr="00FD649E" w:rsidRDefault="006E6612" w:rsidP="005238A7">
      <w:pPr>
        <w:tabs>
          <w:tab w:val="left" w:pos="4680"/>
        </w:tabs>
        <w:snapToGrid w:val="0"/>
        <w:ind w:right="-1054"/>
        <w:jc w:val="both"/>
        <w:rPr>
          <w:rFonts w:asciiTheme="minorEastAsia" w:eastAsiaTheme="minorEastAsia" w:hAnsiTheme="minorEastAsia"/>
          <w:szCs w:val="24"/>
          <w:u w:val="single"/>
        </w:rPr>
      </w:pPr>
    </w:p>
    <w:p w:rsidR="005238A7" w:rsidRPr="00FD649E" w:rsidRDefault="005238A7" w:rsidP="005238A7">
      <w:pPr>
        <w:tabs>
          <w:tab w:val="left" w:pos="1080"/>
          <w:tab w:val="left" w:pos="3780"/>
        </w:tabs>
        <w:snapToGrid w:val="0"/>
        <w:ind w:right="-1414"/>
        <w:jc w:val="both"/>
        <w:rPr>
          <w:rFonts w:asciiTheme="minorEastAsia" w:eastAsiaTheme="minorEastAsia" w:hAnsiTheme="minorEastAsia"/>
          <w:szCs w:val="24"/>
        </w:rPr>
      </w:pPr>
      <w:r w:rsidRPr="00FD649E">
        <w:rPr>
          <w:rFonts w:asciiTheme="minorEastAsia" w:eastAsiaTheme="minorEastAsia" w:hAnsiTheme="minorEastAsia"/>
          <w:szCs w:val="24"/>
          <w:u w:val="single"/>
        </w:rPr>
        <w:t>列席者</w:t>
      </w:r>
    </w:p>
    <w:tbl>
      <w:tblPr>
        <w:tblW w:w="9072" w:type="dxa"/>
        <w:tblInd w:w="108" w:type="dxa"/>
        <w:tblLook w:val="01E0" w:firstRow="1" w:lastRow="1" w:firstColumn="1" w:lastColumn="1" w:noHBand="0" w:noVBand="0"/>
      </w:tblPr>
      <w:tblGrid>
        <w:gridCol w:w="2127"/>
        <w:gridCol w:w="2976"/>
        <w:gridCol w:w="3969"/>
      </w:tblGrid>
      <w:tr w:rsidR="00A3377E" w:rsidRPr="00FD649E" w:rsidTr="006D21C5">
        <w:trPr>
          <w:trHeight w:val="15"/>
        </w:trPr>
        <w:tc>
          <w:tcPr>
            <w:tcW w:w="2127" w:type="dxa"/>
            <w:vAlign w:val="center"/>
          </w:tcPr>
          <w:p w:rsidR="00A91108" w:rsidRPr="00FD649E" w:rsidRDefault="00A91108" w:rsidP="001E2702">
            <w:pPr>
              <w:snapToGrid w:val="0"/>
              <w:ind w:leftChars="-38" w:left="-106" w:right="-1414"/>
              <w:jc w:val="both"/>
              <w:rPr>
                <w:rFonts w:asciiTheme="minorEastAsia" w:eastAsiaTheme="minorEastAsia" w:hAnsiTheme="minorEastAsia"/>
                <w:spacing w:val="10"/>
                <w:szCs w:val="24"/>
              </w:rPr>
            </w:pPr>
            <w:r w:rsidRPr="00FD649E">
              <w:rPr>
                <w:rFonts w:asciiTheme="minorEastAsia" w:eastAsiaTheme="minorEastAsia" w:hAnsiTheme="minorEastAsia" w:hint="eastAsia"/>
                <w:spacing w:val="10"/>
                <w:szCs w:val="24"/>
              </w:rPr>
              <w:t>黃何詠詩</w:t>
            </w:r>
            <w:r w:rsidRPr="00FD649E">
              <w:rPr>
                <w:rFonts w:asciiTheme="minorEastAsia" w:eastAsiaTheme="minorEastAsia" w:hAnsiTheme="minorEastAsia"/>
                <w:spacing w:val="10"/>
                <w:szCs w:val="24"/>
              </w:rPr>
              <w:t>女士, JP</w:t>
            </w:r>
          </w:p>
        </w:tc>
        <w:tc>
          <w:tcPr>
            <w:tcW w:w="2976" w:type="dxa"/>
            <w:vAlign w:val="center"/>
          </w:tcPr>
          <w:p w:rsidR="00A91108" w:rsidRPr="00FD649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FD649E">
              <w:rPr>
                <w:rFonts w:asciiTheme="minorEastAsia" w:eastAsiaTheme="minorEastAsia" w:hAnsiTheme="minorEastAsia" w:hint="eastAsia"/>
                <w:spacing w:val="10"/>
                <w:szCs w:val="24"/>
              </w:rPr>
              <w:t xml:space="preserve">中西區民政事務處　</w:t>
            </w:r>
          </w:p>
        </w:tc>
        <w:tc>
          <w:tcPr>
            <w:tcW w:w="3969" w:type="dxa"/>
            <w:vAlign w:val="center"/>
          </w:tcPr>
          <w:p w:rsidR="00A91108" w:rsidRPr="00FD649E"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FD649E">
              <w:rPr>
                <w:rFonts w:asciiTheme="minorEastAsia" w:eastAsiaTheme="minorEastAsia" w:hAnsiTheme="minorEastAsia"/>
                <w:spacing w:val="10"/>
                <w:szCs w:val="24"/>
              </w:rPr>
              <w:t>民政事務專員</w:t>
            </w:r>
          </w:p>
        </w:tc>
      </w:tr>
      <w:tr w:rsidR="00FA72F3" w:rsidRPr="00FD649E" w:rsidTr="006D21C5">
        <w:trPr>
          <w:trHeight w:val="15"/>
        </w:trPr>
        <w:tc>
          <w:tcPr>
            <w:tcW w:w="2127" w:type="dxa"/>
            <w:vAlign w:val="center"/>
          </w:tcPr>
          <w:p w:rsidR="00FA72F3" w:rsidRPr="00FD649E" w:rsidRDefault="00FA72F3" w:rsidP="001E2702">
            <w:pPr>
              <w:snapToGrid w:val="0"/>
              <w:ind w:leftChars="-38" w:left="-106" w:right="-1414"/>
              <w:jc w:val="both"/>
              <w:rPr>
                <w:rFonts w:asciiTheme="minorEastAsia" w:eastAsiaTheme="minorEastAsia" w:hAnsiTheme="minorEastAsia"/>
                <w:spacing w:val="10"/>
                <w:szCs w:val="24"/>
              </w:rPr>
            </w:pPr>
            <w:r w:rsidRPr="00FA72F3">
              <w:rPr>
                <w:rFonts w:asciiTheme="minorEastAsia" w:eastAsiaTheme="minorEastAsia" w:hAnsiTheme="minorEastAsia" w:hint="eastAsia"/>
                <w:spacing w:val="10"/>
                <w:szCs w:val="24"/>
              </w:rPr>
              <w:t>王雪兒女士</w:t>
            </w:r>
          </w:p>
        </w:tc>
        <w:tc>
          <w:tcPr>
            <w:tcW w:w="2976" w:type="dxa"/>
            <w:vAlign w:val="center"/>
          </w:tcPr>
          <w:p w:rsidR="00FA72F3" w:rsidRPr="00FD649E" w:rsidRDefault="00FA72F3">
            <w:pPr>
              <w:tabs>
                <w:tab w:val="left" w:pos="2132"/>
              </w:tabs>
              <w:suppressAutoHyphens/>
              <w:spacing w:line="240" w:lineRule="auto"/>
              <w:ind w:leftChars="4" w:left="11"/>
              <w:jc w:val="both"/>
              <w:rPr>
                <w:rFonts w:asciiTheme="minorEastAsia" w:eastAsiaTheme="minorEastAsia" w:hAnsiTheme="minorEastAsia"/>
                <w:spacing w:val="10"/>
                <w:szCs w:val="24"/>
              </w:rPr>
            </w:pPr>
            <w:r w:rsidRPr="00FD649E">
              <w:rPr>
                <w:rFonts w:asciiTheme="minorEastAsia" w:eastAsiaTheme="minorEastAsia" w:hAnsiTheme="minorEastAsia" w:hint="eastAsia"/>
                <w:spacing w:val="10"/>
                <w:szCs w:val="24"/>
              </w:rPr>
              <w:t xml:space="preserve">中西區民政事務處　</w:t>
            </w:r>
          </w:p>
        </w:tc>
        <w:tc>
          <w:tcPr>
            <w:tcW w:w="3969" w:type="dxa"/>
            <w:vAlign w:val="center"/>
          </w:tcPr>
          <w:p w:rsidR="00FA72F3" w:rsidRPr="00FD649E" w:rsidRDefault="00FA72F3" w:rsidP="002B20BB">
            <w:pPr>
              <w:tabs>
                <w:tab w:val="left" w:pos="2132"/>
              </w:tabs>
              <w:suppressAutoHyphens/>
              <w:spacing w:line="240" w:lineRule="auto"/>
              <w:jc w:val="both"/>
              <w:rPr>
                <w:rFonts w:asciiTheme="minorEastAsia" w:eastAsiaTheme="minorEastAsia" w:hAnsiTheme="minorEastAsia"/>
                <w:spacing w:val="10"/>
                <w:szCs w:val="24"/>
              </w:rPr>
            </w:pPr>
            <w:r w:rsidRPr="00FA72F3">
              <w:rPr>
                <w:rFonts w:asciiTheme="minorEastAsia" w:eastAsiaTheme="minorEastAsia" w:hAnsiTheme="minorEastAsia" w:hint="eastAsia"/>
                <w:spacing w:val="10"/>
                <w:szCs w:val="24"/>
              </w:rPr>
              <w:t>民政事務助理專員</w:t>
            </w:r>
          </w:p>
        </w:tc>
      </w:tr>
      <w:tr w:rsidR="00A3377E" w:rsidRPr="00FD649E" w:rsidTr="006D21C5">
        <w:trPr>
          <w:trHeight w:val="15"/>
        </w:trPr>
        <w:tc>
          <w:tcPr>
            <w:tcW w:w="2127" w:type="dxa"/>
            <w:vAlign w:val="center"/>
          </w:tcPr>
          <w:p w:rsidR="00A91108" w:rsidRPr="00FD649E" w:rsidRDefault="00F413F1">
            <w:pPr>
              <w:tabs>
                <w:tab w:val="left" w:pos="2132"/>
              </w:tabs>
              <w:ind w:leftChars="-38" w:left="-106"/>
              <w:jc w:val="both"/>
              <w:rPr>
                <w:rFonts w:asciiTheme="minorEastAsia" w:eastAsiaTheme="minorEastAsia" w:hAnsiTheme="minorEastAsia"/>
                <w:spacing w:val="10"/>
                <w:szCs w:val="24"/>
              </w:rPr>
            </w:pPr>
            <w:r>
              <w:rPr>
                <w:rFonts w:asciiTheme="minorEastAsia" w:eastAsiaTheme="minorEastAsia" w:hAnsiTheme="minorEastAsia" w:hint="eastAsia"/>
                <w:spacing w:val="10"/>
                <w:szCs w:val="24"/>
              </w:rPr>
              <w:t>楊頴珊</w:t>
            </w:r>
            <w:r w:rsidR="00A91108" w:rsidRPr="00FD649E">
              <w:rPr>
                <w:rFonts w:asciiTheme="minorEastAsia" w:eastAsiaTheme="minorEastAsia" w:hAnsiTheme="minorEastAsia"/>
                <w:spacing w:val="10"/>
                <w:szCs w:val="24"/>
              </w:rPr>
              <w:t>女士</w:t>
            </w:r>
          </w:p>
        </w:tc>
        <w:tc>
          <w:tcPr>
            <w:tcW w:w="2976" w:type="dxa"/>
            <w:vAlign w:val="center"/>
          </w:tcPr>
          <w:p w:rsidR="00A91108" w:rsidRPr="00FD649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FD649E">
              <w:rPr>
                <w:rFonts w:asciiTheme="minorEastAsia" w:eastAsiaTheme="minorEastAsia" w:hAnsiTheme="minorEastAsia"/>
                <w:spacing w:val="10"/>
                <w:szCs w:val="24"/>
              </w:rPr>
              <w:t>中西區民政事務</w:t>
            </w:r>
            <w:r w:rsidRPr="00FD649E">
              <w:rPr>
                <w:rFonts w:asciiTheme="minorEastAsia" w:eastAsiaTheme="minorEastAsia" w:hAnsiTheme="minorEastAsia" w:hint="eastAsia"/>
                <w:spacing w:val="10"/>
                <w:szCs w:val="24"/>
              </w:rPr>
              <w:t xml:space="preserve">處　</w:t>
            </w:r>
          </w:p>
        </w:tc>
        <w:tc>
          <w:tcPr>
            <w:tcW w:w="3969" w:type="dxa"/>
            <w:vAlign w:val="center"/>
          </w:tcPr>
          <w:p w:rsidR="00A91108" w:rsidRPr="00FD649E"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FD649E">
              <w:rPr>
                <w:rFonts w:asciiTheme="minorEastAsia" w:eastAsiaTheme="minorEastAsia" w:hAnsiTheme="minorEastAsia"/>
                <w:spacing w:val="10"/>
                <w:szCs w:val="24"/>
              </w:rPr>
              <w:t>高級行政主任(區議會)</w:t>
            </w:r>
          </w:p>
        </w:tc>
      </w:tr>
      <w:tr w:rsidR="00A3377E" w:rsidRPr="009534C2" w:rsidTr="006D21C5">
        <w:trPr>
          <w:trHeight w:val="15"/>
        </w:trPr>
        <w:tc>
          <w:tcPr>
            <w:tcW w:w="2127" w:type="dxa"/>
            <w:vAlign w:val="center"/>
          </w:tcPr>
          <w:p w:rsidR="00A91108" w:rsidRPr="009534C2" w:rsidRDefault="00FA72F3" w:rsidP="00FA72F3">
            <w:pPr>
              <w:ind w:leftChars="-38" w:left="-7" w:hangingChars="38" w:hanging="99"/>
              <w:jc w:val="both"/>
              <w:rPr>
                <w:rFonts w:asciiTheme="minorEastAsia" w:eastAsiaTheme="minorEastAsia" w:hAnsiTheme="minorEastAsia"/>
                <w:spacing w:val="10"/>
                <w:szCs w:val="24"/>
              </w:rPr>
            </w:pPr>
            <w:proofErr w:type="gramStart"/>
            <w:r w:rsidRPr="009534C2">
              <w:rPr>
                <w:rFonts w:asciiTheme="minorEastAsia" w:eastAsiaTheme="minorEastAsia" w:hAnsiTheme="minorEastAsia" w:hint="eastAsia"/>
                <w:spacing w:val="10"/>
                <w:szCs w:val="24"/>
              </w:rPr>
              <w:t>余</w:t>
            </w:r>
            <w:proofErr w:type="gramEnd"/>
            <w:r w:rsidRPr="009534C2">
              <w:rPr>
                <w:rFonts w:asciiTheme="minorEastAsia" w:eastAsiaTheme="minorEastAsia" w:hAnsiTheme="minorEastAsia" w:hint="eastAsia"/>
                <w:spacing w:val="10"/>
                <w:szCs w:val="24"/>
              </w:rPr>
              <w:t>恩恩女士</w:t>
            </w:r>
          </w:p>
        </w:tc>
        <w:tc>
          <w:tcPr>
            <w:tcW w:w="2976" w:type="dxa"/>
            <w:vAlign w:val="center"/>
          </w:tcPr>
          <w:p w:rsidR="00A91108" w:rsidRPr="009534C2"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9534C2">
              <w:rPr>
                <w:rFonts w:asciiTheme="minorEastAsia" w:eastAsiaTheme="minorEastAsia" w:hAnsiTheme="minorEastAsia" w:hint="eastAsia"/>
                <w:spacing w:val="10"/>
                <w:szCs w:val="24"/>
              </w:rPr>
              <w:t xml:space="preserve">中西區民政事務處　</w:t>
            </w:r>
          </w:p>
        </w:tc>
        <w:tc>
          <w:tcPr>
            <w:tcW w:w="3969" w:type="dxa"/>
            <w:vAlign w:val="center"/>
          </w:tcPr>
          <w:p w:rsidR="00A91108" w:rsidRPr="009534C2"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9534C2">
              <w:rPr>
                <w:rFonts w:asciiTheme="minorEastAsia" w:eastAsiaTheme="minorEastAsia" w:hAnsiTheme="minorEastAsia" w:hint="eastAsia"/>
                <w:spacing w:val="10"/>
                <w:szCs w:val="24"/>
              </w:rPr>
              <w:t>高級行政主任(地區管理)</w:t>
            </w:r>
          </w:p>
        </w:tc>
      </w:tr>
      <w:tr w:rsidR="00A3377E" w:rsidRPr="009534C2" w:rsidTr="006D21C5">
        <w:trPr>
          <w:trHeight w:val="15"/>
        </w:trPr>
        <w:tc>
          <w:tcPr>
            <w:tcW w:w="2127" w:type="dxa"/>
            <w:vAlign w:val="center"/>
          </w:tcPr>
          <w:p w:rsidR="00A91108" w:rsidRPr="009534C2" w:rsidRDefault="00A91108" w:rsidP="00315B65">
            <w:pPr>
              <w:ind w:leftChars="-38" w:left="-7" w:hangingChars="38" w:hanging="99"/>
              <w:jc w:val="both"/>
              <w:rPr>
                <w:rFonts w:asciiTheme="minorEastAsia" w:eastAsiaTheme="minorEastAsia" w:hAnsiTheme="minorEastAsia"/>
                <w:spacing w:val="10"/>
                <w:szCs w:val="24"/>
              </w:rPr>
            </w:pPr>
            <w:r w:rsidRPr="009534C2">
              <w:rPr>
                <w:rFonts w:asciiTheme="minorEastAsia" w:eastAsiaTheme="minorEastAsia" w:hAnsiTheme="minorEastAsia" w:hint="eastAsia"/>
                <w:spacing w:val="10"/>
                <w:szCs w:val="24"/>
              </w:rPr>
              <w:t>王錦玲女士</w:t>
            </w:r>
          </w:p>
        </w:tc>
        <w:tc>
          <w:tcPr>
            <w:tcW w:w="2976" w:type="dxa"/>
            <w:vAlign w:val="center"/>
          </w:tcPr>
          <w:p w:rsidR="00A91108" w:rsidRPr="009534C2" w:rsidRDefault="00A91108">
            <w:pPr>
              <w:tabs>
                <w:tab w:val="left" w:pos="2132"/>
              </w:tabs>
              <w:suppressAutoHyphens/>
              <w:ind w:leftChars="4" w:left="11"/>
              <w:jc w:val="both"/>
              <w:rPr>
                <w:rFonts w:asciiTheme="minorEastAsia" w:eastAsiaTheme="minorEastAsia" w:hAnsiTheme="minorEastAsia"/>
                <w:spacing w:val="10"/>
                <w:szCs w:val="24"/>
              </w:rPr>
            </w:pPr>
            <w:r w:rsidRPr="009534C2">
              <w:rPr>
                <w:rFonts w:asciiTheme="minorEastAsia" w:eastAsiaTheme="minorEastAsia" w:hAnsiTheme="minorEastAsia" w:hint="eastAsia"/>
                <w:spacing w:val="10"/>
                <w:szCs w:val="24"/>
              </w:rPr>
              <w:t xml:space="preserve">屋宇署　         </w:t>
            </w:r>
          </w:p>
        </w:tc>
        <w:tc>
          <w:tcPr>
            <w:tcW w:w="3969" w:type="dxa"/>
            <w:vAlign w:val="center"/>
          </w:tcPr>
          <w:p w:rsidR="00A91108" w:rsidRPr="009534C2" w:rsidRDefault="00A91108" w:rsidP="002B20BB">
            <w:pPr>
              <w:jc w:val="both"/>
              <w:rPr>
                <w:rFonts w:asciiTheme="minorEastAsia" w:eastAsiaTheme="minorEastAsia" w:hAnsiTheme="minorEastAsia"/>
                <w:spacing w:val="10"/>
                <w:szCs w:val="24"/>
              </w:rPr>
            </w:pPr>
            <w:r w:rsidRPr="009534C2">
              <w:rPr>
                <w:rFonts w:asciiTheme="minorEastAsia" w:eastAsiaTheme="minorEastAsia" w:hAnsiTheme="minorEastAsia" w:hint="eastAsia"/>
                <w:spacing w:val="10"/>
                <w:szCs w:val="24"/>
              </w:rPr>
              <w:t>屋宇測量師/A3-SD</w:t>
            </w:r>
          </w:p>
        </w:tc>
      </w:tr>
      <w:tr w:rsidR="00FA72F3" w:rsidRPr="009534C2" w:rsidTr="009534C2">
        <w:trPr>
          <w:trHeight w:val="15"/>
        </w:trPr>
        <w:tc>
          <w:tcPr>
            <w:tcW w:w="2127" w:type="dxa"/>
          </w:tcPr>
          <w:p w:rsidR="00FA72F3" w:rsidRPr="009534C2" w:rsidRDefault="00FA72F3" w:rsidP="00FA72F3">
            <w:pPr>
              <w:ind w:leftChars="-38" w:left="-7" w:hangingChars="38" w:hanging="99"/>
              <w:jc w:val="both"/>
              <w:rPr>
                <w:rFonts w:asciiTheme="minorEastAsia" w:eastAsiaTheme="minorEastAsia" w:hAnsiTheme="minorEastAsia"/>
                <w:spacing w:val="10"/>
                <w:szCs w:val="24"/>
              </w:rPr>
            </w:pPr>
            <w:r w:rsidRPr="009534C2">
              <w:rPr>
                <w:rFonts w:asciiTheme="minorEastAsia" w:eastAsiaTheme="minorEastAsia" w:hAnsiTheme="minorEastAsia" w:hint="eastAsia"/>
                <w:spacing w:val="10"/>
                <w:szCs w:val="24"/>
              </w:rPr>
              <w:t>陳澤榮先生</w:t>
            </w:r>
          </w:p>
        </w:tc>
        <w:tc>
          <w:tcPr>
            <w:tcW w:w="2976" w:type="dxa"/>
          </w:tcPr>
          <w:p w:rsidR="00FA72F3" w:rsidRPr="009534C2" w:rsidRDefault="00FA72F3" w:rsidP="00FA72F3">
            <w:pPr>
              <w:ind w:leftChars="-38" w:left="-7" w:hangingChars="38" w:hanging="99"/>
              <w:jc w:val="both"/>
              <w:rPr>
                <w:rFonts w:asciiTheme="minorEastAsia" w:eastAsiaTheme="minorEastAsia" w:hAnsiTheme="minorEastAsia"/>
                <w:spacing w:val="10"/>
                <w:szCs w:val="24"/>
              </w:rPr>
            </w:pPr>
            <w:r w:rsidRPr="009534C2">
              <w:rPr>
                <w:rFonts w:asciiTheme="minorEastAsia" w:eastAsiaTheme="minorEastAsia" w:hAnsiTheme="minorEastAsia" w:hint="eastAsia"/>
                <w:spacing w:val="10"/>
                <w:szCs w:val="24"/>
              </w:rPr>
              <w:t xml:space="preserve"> 路政署</w:t>
            </w:r>
          </w:p>
        </w:tc>
        <w:tc>
          <w:tcPr>
            <w:tcW w:w="3969" w:type="dxa"/>
          </w:tcPr>
          <w:p w:rsidR="00FA72F3" w:rsidRPr="009534C2" w:rsidRDefault="00FA72F3" w:rsidP="00FA72F3">
            <w:pPr>
              <w:ind w:leftChars="-38" w:left="-7" w:hangingChars="38" w:hanging="99"/>
              <w:jc w:val="both"/>
              <w:rPr>
                <w:rFonts w:asciiTheme="minorEastAsia" w:eastAsiaTheme="minorEastAsia" w:hAnsiTheme="minorEastAsia"/>
                <w:spacing w:val="10"/>
                <w:szCs w:val="24"/>
              </w:rPr>
            </w:pPr>
            <w:r w:rsidRPr="009534C2">
              <w:rPr>
                <w:rFonts w:asciiTheme="minorEastAsia" w:eastAsiaTheme="minorEastAsia" w:hAnsiTheme="minorEastAsia" w:hint="eastAsia"/>
                <w:spacing w:val="10"/>
                <w:szCs w:val="24"/>
              </w:rPr>
              <w:t xml:space="preserve"> 區域工程師/西區</w:t>
            </w:r>
          </w:p>
        </w:tc>
      </w:tr>
      <w:tr w:rsidR="00FA72F3" w:rsidRPr="009534C2" w:rsidTr="006D21C5">
        <w:trPr>
          <w:trHeight w:val="15"/>
        </w:trPr>
        <w:tc>
          <w:tcPr>
            <w:tcW w:w="2127" w:type="dxa"/>
          </w:tcPr>
          <w:p w:rsidR="00FA72F3" w:rsidRPr="009534C2" w:rsidRDefault="00FA72F3" w:rsidP="00315B65">
            <w:pPr>
              <w:ind w:leftChars="-38" w:hangingChars="38" w:hanging="106"/>
              <w:jc w:val="both"/>
              <w:rPr>
                <w:rFonts w:asciiTheme="minorEastAsia" w:eastAsiaTheme="minorEastAsia" w:hAnsiTheme="minorEastAsia"/>
                <w:szCs w:val="24"/>
              </w:rPr>
            </w:pPr>
            <w:r w:rsidRPr="009534C2">
              <w:rPr>
                <w:rFonts w:asciiTheme="minorEastAsia" w:eastAsiaTheme="minorEastAsia" w:hAnsiTheme="minorEastAsia" w:hint="eastAsia"/>
                <w:szCs w:val="24"/>
              </w:rPr>
              <w:t>梁彥文先生</w:t>
            </w:r>
          </w:p>
        </w:tc>
        <w:tc>
          <w:tcPr>
            <w:tcW w:w="2976" w:type="dxa"/>
          </w:tcPr>
          <w:p w:rsidR="00FA72F3" w:rsidRPr="009534C2" w:rsidRDefault="00FA72F3" w:rsidP="009534C2">
            <w:pPr>
              <w:tabs>
                <w:tab w:val="left" w:pos="2132"/>
              </w:tabs>
              <w:suppressAutoHyphens/>
              <w:spacing w:line="240" w:lineRule="auto"/>
              <w:ind w:leftChars="4" w:left="11"/>
              <w:jc w:val="both"/>
              <w:rPr>
                <w:rFonts w:asciiTheme="minorEastAsia" w:eastAsiaTheme="minorEastAsia" w:hAnsiTheme="minorEastAsia"/>
                <w:spacing w:val="10"/>
                <w:szCs w:val="24"/>
              </w:rPr>
            </w:pPr>
            <w:r w:rsidRPr="009534C2">
              <w:rPr>
                <w:rFonts w:asciiTheme="minorEastAsia" w:eastAsiaTheme="minorEastAsia" w:hAnsiTheme="minorEastAsia" w:hint="eastAsia"/>
                <w:szCs w:val="24"/>
              </w:rPr>
              <w:t>香港警務處</w:t>
            </w:r>
          </w:p>
        </w:tc>
        <w:tc>
          <w:tcPr>
            <w:tcW w:w="3969" w:type="dxa"/>
          </w:tcPr>
          <w:p w:rsidR="00FA72F3" w:rsidRPr="009534C2" w:rsidRDefault="009534C2" w:rsidP="002B20BB">
            <w:pPr>
              <w:tabs>
                <w:tab w:val="left" w:pos="2132"/>
              </w:tabs>
              <w:suppressAutoHyphens/>
              <w:spacing w:line="240" w:lineRule="auto"/>
              <w:jc w:val="both"/>
              <w:rPr>
                <w:rFonts w:asciiTheme="minorEastAsia" w:eastAsiaTheme="minorEastAsia" w:hAnsiTheme="minorEastAsia"/>
                <w:szCs w:val="24"/>
              </w:rPr>
            </w:pPr>
            <w:r w:rsidRPr="009534C2">
              <w:rPr>
                <w:rFonts w:asciiTheme="minorEastAsia" w:eastAsiaTheme="minorEastAsia" w:hAnsiTheme="minorEastAsia" w:hint="eastAsia"/>
                <w:szCs w:val="24"/>
              </w:rPr>
              <w:t>中區</w:t>
            </w:r>
            <w:proofErr w:type="gramStart"/>
            <w:r w:rsidRPr="009534C2">
              <w:rPr>
                <w:rFonts w:asciiTheme="minorEastAsia" w:eastAsiaTheme="minorEastAsia" w:hAnsiTheme="minorEastAsia" w:hint="eastAsia"/>
                <w:szCs w:val="24"/>
              </w:rPr>
              <w:t>警區</w:t>
            </w:r>
            <w:r w:rsidR="00FA72F3" w:rsidRPr="009534C2">
              <w:rPr>
                <w:rFonts w:asciiTheme="minorEastAsia" w:eastAsiaTheme="minorEastAsia" w:hAnsiTheme="minorEastAsia" w:hint="eastAsia"/>
                <w:szCs w:val="24"/>
              </w:rPr>
              <w:t>警民</w:t>
            </w:r>
            <w:proofErr w:type="gramEnd"/>
            <w:r w:rsidR="00FA72F3" w:rsidRPr="009534C2">
              <w:rPr>
                <w:rFonts w:asciiTheme="minorEastAsia" w:eastAsiaTheme="minorEastAsia" w:hAnsiTheme="minorEastAsia" w:hint="eastAsia"/>
                <w:szCs w:val="24"/>
              </w:rPr>
              <w:t>關係主任</w:t>
            </w:r>
          </w:p>
        </w:tc>
      </w:tr>
      <w:tr w:rsidR="00FA72F3" w:rsidRPr="009534C2" w:rsidTr="006D21C5">
        <w:trPr>
          <w:trHeight w:val="15"/>
        </w:trPr>
        <w:tc>
          <w:tcPr>
            <w:tcW w:w="2127" w:type="dxa"/>
          </w:tcPr>
          <w:p w:rsidR="00FA72F3" w:rsidRPr="009534C2" w:rsidRDefault="00FA72F3" w:rsidP="00315B65">
            <w:pPr>
              <w:ind w:leftChars="-38" w:hangingChars="38" w:hanging="106"/>
              <w:jc w:val="both"/>
              <w:rPr>
                <w:rFonts w:asciiTheme="minorEastAsia" w:eastAsiaTheme="minorEastAsia" w:hAnsiTheme="minorEastAsia"/>
                <w:spacing w:val="10"/>
                <w:szCs w:val="24"/>
              </w:rPr>
            </w:pPr>
            <w:r w:rsidRPr="009534C2">
              <w:rPr>
                <w:rFonts w:asciiTheme="minorEastAsia" w:eastAsiaTheme="minorEastAsia" w:hAnsiTheme="minorEastAsia" w:hint="eastAsia"/>
                <w:szCs w:val="24"/>
              </w:rPr>
              <w:t>陳鎮坪先生</w:t>
            </w:r>
          </w:p>
        </w:tc>
        <w:tc>
          <w:tcPr>
            <w:tcW w:w="2976" w:type="dxa"/>
          </w:tcPr>
          <w:p w:rsidR="00FA72F3" w:rsidRPr="009534C2" w:rsidRDefault="00FA72F3">
            <w:pPr>
              <w:tabs>
                <w:tab w:val="left" w:pos="2132"/>
              </w:tabs>
              <w:suppressAutoHyphens/>
              <w:spacing w:line="240" w:lineRule="auto"/>
              <w:ind w:leftChars="4" w:left="11"/>
              <w:jc w:val="both"/>
              <w:rPr>
                <w:rFonts w:asciiTheme="minorEastAsia" w:eastAsiaTheme="minorEastAsia" w:hAnsiTheme="minorEastAsia"/>
                <w:spacing w:val="10"/>
                <w:szCs w:val="24"/>
              </w:rPr>
            </w:pPr>
            <w:r w:rsidRPr="009534C2">
              <w:rPr>
                <w:rFonts w:asciiTheme="minorEastAsia" w:eastAsiaTheme="minorEastAsia" w:hAnsiTheme="minorEastAsia" w:hint="eastAsia"/>
                <w:szCs w:val="24"/>
              </w:rPr>
              <w:t>香港警務處</w:t>
            </w:r>
          </w:p>
        </w:tc>
        <w:tc>
          <w:tcPr>
            <w:tcW w:w="3969" w:type="dxa"/>
          </w:tcPr>
          <w:p w:rsidR="00FA72F3" w:rsidRPr="009534C2" w:rsidRDefault="00FA72F3" w:rsidP="002B20BB">
            <w:pPr>
              <w:tabs>
                <w:tab w:val="left" w:pos="2132"/>
              </w:tabs>
              <w:suppressAutoHyphens/>
              <w:spacing w:line="240" w:lineRule="auto"/>
              <w:jc w:val="both"/>
              <w:rPr>
                <w:rFonts w:asciiTheme="minorEastAsia" w:eastAsiaTheme="minorEastAsia" w:hAnsiTheme="minorEastAsia"/>
                <w:spacing w:val="10"/>
                <w:szCs w:val="24"/>
              </w:rPr>
            </w:pPr>
            <w:r w:rsidRPr="009534C2">
              <w:rPr>
                <w:rFonts w:asciiTheme="minorEastAsia" w:eastAsiaTheme="minorEastAsia" w:hAnsiTheme="minorEastAsia" w:hint="eastAsia"/>
                <w:szCs w:val="24"/>
              </w:rPr>
              <w:t>中區警區社區聯絡主任</w:t>
            </w:r>
          </w:p>
        </w:tc>
      </w:tr>
      <w:tr w:rsidR="00FA72F3" w:rsidRPr="009534C2" w:rsidTr="006D21C5">
        <w:trPr>
          <w:trHeight w:val="15"/>
        </w:trPr>
        <w:tc>
          <w:tcPr>
            <w:tcW w:w="2127" w:type="dxa"/>
          </w:tcPr>
          <w:p w:rsidR="00FA72F3" w:rsidRPr="009534C2" w:rsidRDefault="00FA72F3" w:rsidP="00315B65">
            <w:pPr>
              <w:ind w:leftChars="-38" w:hangingChars="38" w:hanging="106"/>
              <w:jc w:val="both"/>
              <w:rPr>
                <w:rFonts w:asciiTheme="minorEastAsia" w:eastAsiaTheme="minorEastAsia" w:hAnsiTheme="minorEastAsia"/>
                <w:spacing w:val="10"/>
                <w:szCs w:val="24"/>
              </w:rPr>
            </w:pPr>
            <w:r w:rsidRPr="009534C2">
              <w:rPr>
                <w:rFonts w:asciiTheme="minorEastAsia" w:eastAsiaTheme="minorEastAsia" w:hAnsiTheme="minorEastAsia" w:hint="eastAsia"/>
                <w:szCs w:val="24"/>
              </w:rPr>
              <w:t>陳偉文先生</w:t>
            </w:r>
          </w:p>
        </w:tc>
        <w:tc>
          <w:tcPr>
            <w:tcW w:w="2976" w:type="dxa"/>
            <w:shd w:val="clear" w:color="auto" w:fill="auto"/>
          </w:tcPr>
          <w:p w:rsidR="00FA72F3" w:rsidRPr="009534C2" w:rsidRDefault="00FA72F3">
            <w:pPr>
              <w:tabs>
                <w:tab w:val="left" w:pos="2132"/>
              </w:tabs>
              <w:suppressAutoHyphens/>
              <w:spacing w:line="240" w:lineRule="auto"/>
              <w:ind w:leftChars="4" w:left="11"/>
              <w:jc w:val="both"/>
              <w:rPr>
                <w:rFonts w:asciiTheme="minorEastAsia" w:eastAsiaTheme="minorEastAsia" w:hAnsiTheme="minorEastAsia"/>
                <w:spacing w:val="10"/>
                <w:szCs w:val="24"/>
              </w:rPr>
            </w:pPr>
            <w:r w:rsidRPr="009534C2">
              <w:rPr>
                <w:rFonts w:asciiTheme="minorEastAsia" w:eastAsiaTheme="minorEastAsia" w:hAnsiTheme="minorEastAsia" w:hint="eastAsia"/>
                <w:szCs w:val="24"/>
              </w:rPr>
              <w:t>香港警務處</w:t>
            </w:r>
          </w:p>
        </w:tc>
        <w:tc>
          <w:tcPr>
            <w:tcW w:w="3969" w:type="dxa"/>
            <w:shd w:val="clear" w:color="auto" w:fill="auto"/>
          </w:tcPr>
          <w:p w:rsidR="00FA72F3" w:rsidRPr="009534C2" w:rsidRDefault="00FA72F3" w:rsidP="002B20BB">
            <w:pPr>
              <w:tabs>
                <w:tab w:val="left" w:pos="2132"/>
              </w:tabs>
              <w:suppressAutoHyphens/>
              <w:spacing w:line="240" w:lineRule="auto"/>
              <w:jc w:val="both"/>
              <w:rPr>
                <w:rFonts w:asciiTheme="minorEastAsia" w:eastAsiaTheme="minorEastAsia" w:hAnsiTheme="minorEastAsia"/>
                <w:spacing w:val="10"/>
                <w:szCs w:val="24"/>
              </w:rPr>
            </w:pPr>
            <w:r w:rsidRPr="009534C2">
              <w:rPr>
                <w:rFonts w:asciiTheme="minorEastAsia" w:eastAsiaTheme="minorEastAsia" w:hAnsiTheme="minorEastAsia" w:hint="eastAsia"/>
                <w:szCs w:val="24"/>
              </w:rPr>
              <w:t>西區警民關係助理主任</w:t>
            </w:r>
          </w:p>
        </w:tc>
      </w:tr>
      <w:tr w:rsidR="00FA72F3" w:rsidRPr="009534C2" w:rsidTr="006D21C5">
        <w:trPr>
          <w:trHeight w:val="15"/>
        </w:trPr>
        <w:tc>
          <w:tcPr>
            <w:tcW w:w="2127" w:type="dxa"/>
          </w:tcPr>
          <w:p w:rsidR="00FA72F3" w:rsidRPr="009534C2" w:rsidRDefault="00FA72F3" w:rsidP="00315B65">
            <w:pPr>
              <w:ind w:leftChars="-38" w:hangingChars="38" w:hanging="106"/>
              <w:jc w:val="both"/>
              <w:rPr>
                <w:rFonts w:asciiTheme="minorEastAsia" w:eastAsiaTheme="minorEastAsia" w:hAnsiTheme="minorEastAsia"/>
                <w:spacing w:val="10"/>
                <w:szCs w:val="24"/>
              </w:rPr>
            </w:pPr>
            <w:r w:rsidRPr="009534C2">
              <w:rPr>
                <w:rFonts w:asciiTheme="minorEastAsia" w:eastAsiaTheme="minorEastAsia" w:hAnsiTheme="minorEastAsia" w:hint="eastAsia"/>
                <w:szCs w:val="24"/>
              </w:rPr>
              <w:t>范家賢先生</w:t>
            </w:r>
          </w:p>
        </w:tc>
        <w:tc>
          <w:tcPr>
            <w:tcW w:w="2976" w:type="dxa"/>
            <w:shd w:val="clear" w:color="auto" w:fill="auto"/>
          </w:tcPr>
          <w:p w:rsidR="00FA72F3" w:rsidRPr="009534C2" w:rsidRDefault="00FA72F3">
            <w:pPr>
              <w:tabs>
                <w:tab w:val="left" w:pos="2132"/>
              </w:tabs>
              <w:suppressAutoHyphens/>
              <w:spacing w:line="240" w:lineRule="auto"/>
              <w:ind w:leftChars="4" w:left="11"/>
              <w:jc w:val="both"/>
              <w:rPr>
                <w:rFonts w:asciiTheme="minorEastAsia" w:eastAsiaTheme="minorEastAsia" w:hAnsiTheme="minorEastAsia"/>
                <w:spacing w:val="10"/>
                <w:szCs w:val="24"/>
              </w:rPr>
            </w:pPr>
            <w:r w:rsidRPr="009534C2">
              <w:rPr>
                <w:rFonts w:asciiTheme="minorEastAsia" w:eastAsiaTheme="minorEastAsia" w:hAnsiTheme="minorEastAsia" w:hint="eastAsia"/>
                <w:szCs w:val="24"/>
              </w:rPr>
              <w:t>香港警務處</w:t>
            </w:r>
          </w:p>
        </w:tc>
        <w:tc>
          <w:tcPr>
            <w:tcW w:w="3969" w:type="dxa"/>
            <w:shd w:val="clear" w:color="auto" w:fill="auto"/>
          </w:tcPr>
          <w:p w:rsidR="00FA72F3" w:rsidRPr="009534C2" w:rsidRDefault="00FA72F3" w:rsidP="002B20BB">
            <w:pPr>
              <w:tabs>
                <w:tab w:val="left" w:pos="2132"/>
              </w:tabs>
              <w:suppressAutoHyphens/>
              <w:spacing w:line="240" w:lineRule="auto"/>
              <w:jc w:val="both"/>
              <w:rPr>
                <w:rFonts w:asciiTheme="minorEastAsia" w:eastAsiaTheme="minorEastAsia" w:hAnsiTheme="minorEastAsia"/>
                <w:spacing w:val="10"/>
                <w:szCs w:val="24"/>
              </w:rPr>
            </w:pPr>
            <w:r w:rsidRPr="009534C2">
              <w:rPr>
                <w:rFonts w:asciiTheme="minorEastAsia" w:eastAsiaTheme="minorEastAsia" w:hAnsiTheme="minorEastAsia" w:hint="eastAsia"/>
                <w:szCs w:val="24"/>
              </w:rPr>
              <w:t>西區警民關係組社區聯絡主任</w:t>
            </w:r>
          </w:p>
        </w:tc>
      </w:tr>
      <w:tr w:rsidR="00FA72F3" w:rsidRPr="009534C2" w:rsidTr="009534C2">
        <w:trPr>
          <w:trHeight w:val="15"/>
        </w:trPr>
        <w:tc>
          <w:tcPr>
            <w:tcW w:w="2127" w:type="dxa"/>
          </w:tcPr>
          <w:p w:rsidR="00FA72F3" w:rsidRPr="009534C2" w:rsidRDefault="00FA72F3" w:rsidP="00FA72F3">
            <w:pPr>
              <w:ind w:leftChars="-38" w:hangingChars="38" w:hanging="106"/>
              <w:jc w:val="both"/>
            </w:pPr>
            <w:r w:rsidRPr="009534C2">
              <w:rPr>
                <w:rFonts w:asciiTheme="minorEastAsia" w:eastAsiaTheme="minorEastAsia" w:hAnsiTheme="minorEastAsia" w:hint="eastAsia"/>
                <w:szCs w:val="24"/>
              </w:rPr>
              <w:t>許稼農先生</w:t>
            </w:r>
          </w:p>
        </w:tc>
        <w:tc>
          <w:tcPr>
            <w:tcW w:w="2976" w:type="dxa"/>
          </w:tcPr>
          <w:p w:rsidR="00FA72F3" w:rsidRPr="009534C2" w:rsidRDefault="00FA72F3" w:rsidP="009534C2">
            <w:r w:rsidRPr="009534C2">
              <w:rPr>
                <w:rFonts w:hint="eastAsia"/>
              </w:rPr>
              <w:t>食物環境衞生署</w:t>
            </w:r>
          </w:p>
        </w:tc>
        <w:tc>
          <w:tcPr>
            <w:tcW w:w="3969" w:type="dxa"/>
          </w:tcPr>
          <w:p w:rsidR="00FA72F3" w:rsidRPr="009534C2" w:rsidRDefault="00FA72F3" w:rsidP="009534C2">
            <w:r w:rsidRPr="009534C2">
              <w:rPr>
                <w:rFonts w:hint="eastAsia"/>
              </w:rPr>
              <w:t>中西區衞生總督察</w:t>
            </w:r>
            <w:r w:rsidRPr="009534C2">
              <w:rPr>
                <w:rFonts w:hint="eastAsia"/>
              </w:rPr>
              <w:t xml:space="preserve"> 1</w:t>
            </w:r>
          </w:p>
        </w:tc>
      </w:tr>
      <w:tr w:rsidR="00FA72F3" w:rsidRPr="009534C2" w:rsidTr="006D21C5">
        <w:trPr>
          <w:trHeight w:val="15"/>
        </w:trPr>
        <w:tc>
          <w:tcPr>
            <w:tcW w:w="2127" w:type="dxa"/>
            <w:vAlign w:val="center"/>
          </w:tcPr>
          <w:p w:rsidR="00FA72F3" w:rsidRPr="009534C2" w:rsidRDefault="00FA72F3" w:rsidP="00315B65">
            <w:pPr>
              <w:ind w:leftChars="-38" w:left="-7" w:hangingChars="38" w:hanging="99"/>
              <w:jc w:val="both"/>
              <w:rPr>
                <w:rFonts w:asciiTheme="minorEastAsia" w:eastAsiaTheme="minorEastAsia" w:hAnsiTheme="minorEastAsia"/>
                <w:spacing w:val="10"/>
                <w:szCs w:val="24"/>
              </w:rPr>
            </w:pPr>
            <w:r w:rsidRPr="009534C2">
              <w:rPr>
                <w:rFonts w:asciiTheme="minorEastAsia" w:eastAsiaTheme="minorEastAsia" w:hAnsiTheme="minorEastAsia" w:hint="eastAsia"/>
                <w:spacing w:val="10"/>
                <w:szCs w:val="24"/>
              </w:rPr>
              <w:t>蔡耀國先生</w:t>
            </w:r>
          </w:p>
        </w:tc>
        <w:tc>
          <w:tcPr>
            <w:tcW w:w="2976" w:type="dxa"/>
            <w:vAlign w:val="center"/>
          </w:tcPr>
          <w:p w:rsidR="00FA72F3" w:rsidRPr="009534C2" w:rsidRDefault="00FA72F3">
            <w:pPr>
              <w:tabs>
                <w:tab w:val="left" w:pos="2132"/>
              </w:tabs>
              <w:suppressAutoHyphens/>
              <w:spacing w:line="240" w:lineRule="auto"/>
              <w:ind w:leftChars="4" w:left="11"/>
              <w:jc w:val="both"/>
              <w:rPr>
                <w:rFonts w:asciiTheme="minorEastAsia" w:eastAsiaTheme="minorEastAsia" w:hAnsiTheme="minorEastAsia"/>
                <w:spacing w:val="10"/>
                <w:szCs w:val="24"/>
              </w:rPr>
            </w:pPr>
            <w:r w:rsidRPr="009534C2">
              <w:rPr>
                <w:rFonts w:asciiTheme="minorEastAsia" w:eastAsiaTheme="minorEastAsia" w:hAnsiTheme="minorEastAsia"/>
                <w:spacing w:val="10"/>
                <w:szCs w:val="24"/>
              </w:rPr>
              <w:t>康樂及文化事務署</w:t>
            </w:r>
            <w:r w:rsidRPr="009534C2">
              <w:rPr>
                <w:rFonts w:asciiTheme="minorEastAsia" w:eastAsiaTheme="minorEastAsia" w:hAnsiTheme="minorEastAsia" w:hint="eastAsia"/>
                <w:spacing w:val="10"/>
                <w:szCs w:val="24"/>
              </w:rPr>
              <w:t xml:space="preserve">　</w:t>
            </w:r>
          </w:p>
        </w:tc>
        <w:tc>
          <w:tcPr>
            <w:tcW w:w="3969" w:type="dxa"/>
            <w:vAlign w:val="center"/>
          </w:tcPr>
          <w:p w:rsidR="00FA72F3" w:rsidRPr="009534C2" w:rsidRDefault="00FA72F3" w:rsidP="002B20BB">
            <w:pPr>
              <w:tabs>
                <w:tab w:val="left" w:pos="2132"/>
              </w:tabs>
              <w:suppressAutoHyphens/>
              <w:spacing w:line="240" w:lineRule="auto"/>
              <w:jc w:val="both"/>
              <w:rPr>
                <w:rFonts w:asciiTheme="minorEastAsia" w:eastAsiaTheme="minorEastAsia" w:hAnsiTheme="minorEastAsia"/>
                <w:spacing w:val="10"/>
                <w:szCs w:val="24"/>
              </w:rPr>
            </w:pPr>
            <w:r w:rsidRPr="009534C2">
              <w:rPr>
                <w:rFonts w:asciiTheme="minorEastAsia" w:eastAsiaTheme="minorEastAsia" w:hAnsiTheme="minorEastAsia" w:hint="eastAsia"/>
                <w:spacing w:val="10"/>
                <w:szCs w:val="24"/>
              </w:rPr>
              <w:t>中西區副康樂事務經理2</w:t>
            </w:r>
          </w:p>
        </w:tc>
      </w:tr>
      <w:tr w:rsidR="00FA72F3" w:rsidRPr="009534C2" w:rsidTr="006D21C5">
        <w:trPr>
          <w:trHeight w:val="15"/>
        </w:trPr>
        <w:tc>
          <w:tcPr>
            <w:tcW w:w="2127" w:type="dxa"/>
            <w:vAlign w:val="center"/>
          </w:tcPr>
          <w:p w:rsidR="00FA72F3" w:rsidRPr="009534C2" w:rsidRDefault="00FA72F3" w:rsidP="00315B65">
            <w:pPr>
              <w:ind w:leftChars="-38" w:left="-7" w:hangingChars="38" w:hanging="99"/>
              <w:jc w:val="both"/>
              <w:rPr>
                <w:rFonts w:asciiTheme="minorEastAsia" w:eastAsiaTheme="minorEastAsia" w:hAnsiTheme="minorEastAsia"/>
                <w:spacing w:val="10"/>
                <w:szCs w:val="24"/>
              </w:rPr>
            </w:pPr>
            <w:r w:rsidRPr="009534C2">
              <w:rPr>
                <w:rFonts w:asciiTheme="minorEastAsia" w:eastAsiaTheme="minorEastAsia" w:hAnsiTheme="minorEastAsia" w:hint="eastAsia"/>
                <w:spacing w:val="10"/>
                <w:szCs w:val="24"/>
              </w:rPr>
              <w:t>林偉全先生</w:t>
            </w:r>
          </w:p>
        </w:tc>
        <w:tc>
          <w:tcPr>
            <w:tcW w:w="2976" w:type="dxa"/>
            <w:vAlign w:val="center"/>
          </w:tcPr>
          <w:p w:rsidR="00FA72F3" w:rsidRPr="009534C2" w:rsidRDefault="00FA72F3">
            <w:pPr>
              <w:tabs>
                <w:tab w:val="left" w:pos="2132"/>
              </w:tabs>
              <w:suppressAutoHyphens/>
              <w:spacing w:line="240" w:lineRule="auto"/>
              <w:ind w:leftChars="4" w:left="11"/>
              <w:jc w:val="both"/>
              <w:rPr>
                <w:rFonts w:asciiTheme="minorEastAsia" w:eastAsiaTheme="minorEastAsia" w:hAnsiTheme="minorEastAsia"/>
                <w:spacing w:val="10"/>
                <w:szCs w:val="24"/>
              </w:rPr>
            </w:pPr>
            <w:r w:rsidRPr="009534C2">
              <w:rPr>
                <w:rFonts w:asciiTheme="minorEastAsia" w:eastAsiaTheme="minorEastAsia" w:hAnsiTheme="minorEastAsia"/>
                <w:spacing w:val="10"/>
                <w:szCs w:val="24"/>
              </w:rPr>
              <w:t>土木工程拓展署</w:t>
            </w:r>
            <w:r w:rsidRPr="009534C2">
              <w:rPr>
                <w:rFonts w:asciiTheme="minorEastAsia" w:eastAsiaTheme="minorEastAsia" w:hAnsiTheme="minorEastAsia" w:hint="eastAsia"/>
                <w:spacing w:val="10"/>
                <w:szCs w:val="24"/>
              </w:rPr>
              <w:t xml:space="preserve">　  </w:t>
            </w:r>
          </w:p>
        </w:tc>
        <w:tc>
          <w:tcPr>
            <w:tcW w:w="3969" w:type="dxa"/>
            <w:vAlign w:val="center"/>
          </w:tcPr>
          <w:p w:rsidR="00FA72F3" w:rsidRPr="009534C2" w:rsidRDefault="00FA72F3">
            <w:pPr>
              <w:tabs>
                <w:tab w:val="left" w:pos="2132"/>
              </w:tabs>
              <w:suppressAutoHyphens/>
              <w:spacing w:line="240" w:lineRule="auto"/>
              <w:ind w:leftChars="4" w:left="11"/>
              <w:jc w:val="both"/>
              <w:rPr>
                <w:rFonts w:asciiTheme="minorEastAsia" w:eastAsiaTheme="minorEastAsia" w:hAnsiTheme="minorEastAsia"/>
                <w:spacing w:val="10"/>
                <w:szCs w:val="24"/>
              </w:rPr>
            </w:pPr>
            <w:r w:rsidRPr="009534C2">
              <w:rPr>
                <w:rFonts w:asciiTheme="minorEastAsia" w:eastAsiaTheme="minorEastAsia" w:hAnsiTheme="minorEastAsia" w:hint="eastAsia"/>
                <w:spacing w:val="10"/>
                <w:szCs w:val="24"/>
              </w:rPr>
              <w:t>高級工程師</w:t>
            </w:r>
            <w:r w:rsidRPr="009534C2">
              <w:rPr>
                <w:rFonts w:asciiTheme="minorEastAsia" w:eastAsiaTheme="minorEastAsia" w:hAnsiTheme="minorEastAsia"/>
                <w:spacing w:val="10"/>
                <w:szCs w:val="24"/>
              </w:rPr>
              <w:t xml:space="preserve"> </w:t>
            </w:r>
            <w:r w:rsidRPr="009534C2">
              <w:rPr>
                <w:rFonts w:asciiTheme="minorEastAsia" w:eastAsiaTheme="minorEastAsia" w:hAnsiTheme="minorEastAsia" w:hint="eastAsia"/>
                <w:spacing w:val="10"/>
                <w:szCs w:val="24"/>
              </w:rPr>
              <w:t>7</w:t>
            </w:r>
            <w:r w:rsidRPr="009534C2">
              <w:rPr>
                <w:rFonts w:asciiTheme="minorEastAsia" w:eastAsiaTheme="minorEastAsia" w:hAnsiTheme="minorEastAsia"/>
                <w:spacing w:val="10"/>
                <w:szCs w:val="24"/>
              </w:rPr>
              <w:t xml:space="preserve"> (港島發展部 1)</w:t>
            </w:r>
          </w:p>
        </w:tc>
      </w:tr>
      <w:tr w:rsidR="00FA72F3" w:rsidRPr="009534C2" w:rsidTr="006D21C5">
        <w:trPr>
          <w:trHeight w:val="15"/>
        </w:trPr>
        <w:tc>
          <w:tcPr>
            <w:tcW w:w="2127" w:type="dxa"/>
            <w:vAlign w:val="center"/>
          </w:tcPr>
          <w:p w:rsidR="00FA72F3" w:rsidRPr="009534C2" w:rsidRDefault="009534C2" w:rsidP="009534C2">
            <w:pPr>
              <w:ind w:leftChars="-38" w:left="-7" w:hangingChars="38" w:hanging="99"/>
              <w:jc w:val="both"/>
              <w:rPr>
                <w:rFonts w:asciiTheme="minorEastAsia" w:eastAsiaTheme="minorEastAsia" w:hAnsiTheme="minorEastAsia"/>
                <w:spacing w:val="10"/>
                <w:szCs w:val="24"/>
              </w:rPr>
            </w:pPr>
            <w:r w:rsidRPr="009534C2">
              <w:rPr>
                <w:rFonts w:asciiTheme="minorEastAsia" w:eastAsiaTheme="minorEastAsia" w:hAnsiTheme="minorEastAsia" w:hint="eastAsia"/>
                <w:spacing w:val="10"/>
                <w:szCs w:val="24"/>
              </w:rPr>
              <w:t>黃志輝博士</w:t>
            </w:r>
          </w:p>
        </w:tc>
        <w:tc>
          <w:tcPr>
            <w:tcW w:w="2976" w:type="dxa"/>
            <w:vAlign w:val="center"/>
          </w:tcPr>
          <w:p w:rsidR="00FA72F3" w:rsidRPr="009534C2" w:rsidRDefault="00FA72F3">
            <w:pPr>
              <w:tabs>
                <w:tab w:val="left" w:pos="2132"/>
              </w:tabs>
              <w:suppressAutoHyphens/>
              <w:spacing w:line="240" w:lineRule="auto"/>
              <w:ind w:leftChars="4" w:left="11"/>
              <w:jc w:val="both"/>
              <w:rPr>
                <w:rFonts w:asciiTheme="minorEastAsia" w:eastAsiaTheme="minorEastAsia" w:hAnsiTheme="minorEastAsia"/>
                <w:spacing w:val="10"/>
                <w:szCs w:val="24"/>
              </w:rPr>
            </w:pPr>
            <w:r w:rsidRPr="009534C2">
              <w:rPr>
                <w:rFonts w:asciiTheme="minorEastAsia" w:eastAsiaTheme="minorEastAsia" w:hAnsiTheme="minorEastAsia" w:hint="eastAsia"/>
                <w:szCs w:val="24"/>
              </w:rPr>
              <w:t>環境保護署</w:t>
            </w:r>
          </w:p>
        </w:tc>
        <w:tc>
          <w:tcPr>
            <w:tcW w:w="3969" w:type="dxa"/>
            <w:vAlign w:val="center"/>
          </w:tcPr>
          <w:p w:rsidR="00FA72F3" w:rsidRPr="009534C2" w:rsidRDefault="00FA72F3" w:rsidP="002B20BB">
            <w:pPr>
              <w:tabs>
                <w:tab w:val="left" w:pos="2132"/>
              </w:tabs>
              <w:suppressAutoHyphens/>
              <w:spacing w:line="240" w:lineRule="auto"/>
              <w:jc w:val="both"/>
              <w:rPr>
                <w:rFonts w:asciiTheme="minorEastAsia" w:eastAsiaTheme="minorEastAsia" w:hAnsiTheme="minorEastAsia"/>
                <w:spacing w:val="10"/>
                <w:szCs w:val="24"/>
              </w:rPr>
            </w:pPr>
            <w:r w:rsidRPr="009534C2">
              <w:rPr>
                <w:rFonts w:asciiTheme="minorEastAsia" w:eastAsiaTheme="minorEastAsia" w:hAnsiTheme="minorEastAsia" w:hint="eastAsia"/>
                <w:spacing w:val="10"/>
                <w:szCs w:val="24"/>
              </w:rPr>
              <w:t>環境保護主任</w:t>
            </w:r>
            <w:r w:rsidRPr="009534C2">
              <w:rPr>
                <w:rFonts w:asciiTheme="minorEastAsia" w:eastAsiaTheme="minorEastAsia" w:hAnsiTheme="minorEastAsia"/>
                <w:spacing w:val="10"/>
                <w:szCs w:val="24"/>
              </w:rPr>
              <w:t>(區域南)1</w:t>
            </w:r>
            <w:r w:rsidR="009534C2" w:rsidRPr="009534C2">
              <w:rPr>
                <w:rFonts w:asciiTheme="minorEastAsia" w:eastAsiaTheme="minorEastAsia" w:hAnsiTheme="minorEastAsia" w:hint="eastAsia"/>
                <w:spacing w:val="10"/>
                <w:szCs w:val="24"/>
              </w:rPr>
              <w:t>3</w:t>
            </w:r>
          </w:p>
        </w:tc>
      </w:tr>
      <w:tr w:rsidR="00FA72F3" w:rsidRPr="00FD649E" w:rsidTr="006D21C5">
        <w:trPr>
          <w:trHeight w:val="15"/>
        </w:trPr>
        <w:tc>
          <w:tcPr>
            <w:tcW w:w="2127" w:type="dxa"/>
          </w:tcPr>
          <w:p w:rsidR="00FA72F3" w:rsidRPr="009534C2" w:rsidRDefault="009534C2" w:rsidP="009534C2">
            <w:pPr>
              <w:ind w:leftChars="-38" w:hangingChars="38" w:hanging="106"/>
              <w:jc w:val="both"/>
              <w:rPr>
                <w:rFonts w:asciiTheme="minorEastAsia" w:eastAsiaTheme="minorEastAsia" w:hAnsiTheme="minorEastAsia"/>
                <w:spacing w:val="10"/>
                <w:szCs w:val="24"/>
              </w:rPr>
            </w:pPr>
            <w:r w:rsidRPr="009534C2">
              <w:rPr>
                <w:rFonts w:asciiTheme="minorEastAsia" w:eastAsiaTheme="minorEastAsia" w:hAnsiTheme="minorEastAsia" w:hint="eastAsia"/>
                <w:szCs w:val="24"/>
              </w:rPr>
              <w:t>麥梁雪梅女士</w:t>
            </w:r>
          </w:p>
        </w:tc>
        <w:tc>
          <w:tcPr>
            <w:tcW w:w="2976" w:type="dxa"/>
          </w:tcPr>
          <w:p w:rsidR="00FA72F3" w:rsidRPr="009534C2" w:rsidRDefault="00FA72F3" w:rsidP="00CC6DBE">
            <w:pPr>
              <w:tabs>
                <w:tab w:val="left" w:pos="2132"/>
              </w:tabs>
              <w:suppressAutoHyphens/>
              <w:spacing w:line="240" w:lineRule="auto"/>
              <w:ind w:leftChars="4" w:left="11"/>
              <w:jc w:val="both"/>
              <w:rPr>
                <w:rFonts w:asciiTheme="minorEastAsia" w:eastAsiaTheme="minorEastAsia" w:hAnsiTheme="minorEastAsia"/>
                <w:szCs w:val="24"/>
              </w:rPr>
            </w:pPr>
            <w:r w:rsidRPr="009534C2">
              <w:rPr>
                <w:rFonts w:asciiTheme="minorEastAsia" w:eastAsiaTheme="minorEastAsia" w:hAnsiTheme="minorEastAsia"/>
                <w:szCs w:val="24"/>
              </w:rPr>
              <w:t>地政總署</w:t>
            </w:r>
          </w:p>
          <w:p w:rsidR="00FA72F3" w:rsidRPr="009534C2" w:rsidRDefault="00FA72F3">
            <w:pPr>
              <w:tabs>
                <w:tab w:val="left" w:pos="2132"/>
              </w:tabs>
              <w:suppressAutoHyphens/>
              <w:spacing w:line="240" w:lineRule="auto"/>
              <w:ind w:leftChars="4" w:left="11"/>
              <w:jc w:val="both"/>
              <w:rPr>
                <w:rFonts w:asciiTheme="minorEastAsia" w:eastAsiaTheme="minorEastAsia" w:hAnsiTheme="minorEastAsia"/>
                <w:spacing w:val="10"/>
                <w:szCs w:val="24"/>
              </w:rPr>
            </w:pPr>
          </w:p>
        </w:tc>
        <w:tc>
          <w:tcPr>
            <w:tcW w:w="3969" w:type="dxa"/>
          </w:tcPr>
          <w:p w:rsidR="00FA72F3" w:rsidRPr="009534C2" w:rsidRDefault="00FA72F3" w:rsidP="002B20BB">
            <w:pPr>
              <w:tabs>
                <w:tab w:val="left" w:pos="2132"/>
              </w:tabs>
              <w:suppressAutoHyphens/>
              <w:spacing w:line="240" w:lineRule="auto"/>
              <w:jc w:val="both"/>
              <w:rPr>
                <w:rFonts w:asciiTheme="minorEastAsia" w:eastAsiaTheme="minorEastAsia" w:hAnsiTheme="minorEastAsia"/>
                <w:szCs w:val="24"/>
              </w:rPr>
            </w:pPr>
            <w:r w:rsidRPr="009534C2">
              <w:rPr>
                <w:rFonts w:asciiTheme="minorEastAsia" w:eastAsiaTheme="minorEastAsia" w:hAnsiTheme="minorEastAsia" w:hint="eastAsia"/>
                <w:szCs w:val="24"/>
              </w:rPr>
              <w:t>高級產業測量師/</w:t>
            </w:r>
            <w:r w:rsidR="009534C2" w:rsidRPr="009534C2">
              <w:rPr>
                <w:rFonts w:asciiTheme="minorEastAsia" w:eastAsiaTheme="minorEastAsia" w:hAnsiTheme="minorEastAsia" w:hint="eastAsia"/>
                <w:szCs w:val="24"/>
              </w:rPr>
              <w:t>西區</w:t>
            </w:r>
          </w:p>
          <w:p w:rsidR="00FA72F3" w:rsidRPr="00FD649E" w:rsidRDefault="00FA72F3" w:rsidP="002B20BB">
            <w:pPr>
              <w:tabs>
                <w:tab w:val="left" w:pos="2132"/>
              </w:tabs>
              <w:suppressAutoHyphens/>
              <w:spacing w:line="240" w:lineRule="auto"/>
              <w:jc w:val="both"/>
              <w:rPr>
                <w:rFonts w:asciiTheme="minorEastAsia" w:eastAsiaTheme="minorEastAsia" w:hAnsiTheme="minorEastAsia"/>
                <w:spacing w:val="10"/>
                <w:szCs w:val="24"/>
              </w:rPr>
            </w:pPr>
            <w:r w:rsidRPr="009534C2">
              <w:rPr>
                <w:rFonts w:asciiTheme="minorEastAsia" w:eastAsiaTheme="minorEastAsia" w:hAnsiTheme="minorEastAsia" w:hint="eastAsia"/>
                <w:szCs w:val="24"/>
              </w:rPr>
              <w:t>(港島西及南區地政處)</w:t>
            </w:r>
          </w:p>
        </w:tc>
      </w:tr>
    </w:tbl>
    <w:p w:rsidR="00A91108" w:rsidRPr="00FD649E" w:rsidRDefault="00A91108" w:rsidP="005238A7">
      <w:pPr>
        <w:tabs>
          <w:tab w:val="left" w:pos="2880"/>
          <w:tab w:val="left" w:pos="3780"/>
          <w:tab w:val="left" w:pos="4680"/>
        </w:tabs>
        <w:snapToGrid w:val="0"/>
        <w:ind w:right="-1054"/>
        <w:jc w:val="both"/>
        <w:rPr>
          <w:rFonts w:asciiTheme="minorEastAsia" w:eastAsiaTheme="minorEastAsia" w:hAnsiTheme="minorEastAsia"/>
          <w:szCs w:val="24"/>
          <w:u w:val="single"/>
        </w:rPr>
      </w:pPr>
    </w:p>
    <w:p w:rsidR="005238A7" w:rsidRPr="00FD649E" w:rsidRDefault="005238A7" w:rsidP="005238A7">
      <w:pPr>
        <w:tabs>
          <w:tab w:val="left" w:pos="2880"/>
          <w:tab w:val="left" w:pos="3780"/>
          <w:tab w:val="left" w:pos="4680"/>
        </w:tabs>
        <w:snapToGrid w:val="0"/>
        <w:ind w:right="-1054"/>
        <w:jc w:val="both"/>
        <w:rPr>
          <w:rFonts w:asciiTheme="minorEastAsia" w:eastAsiaTheme="minorEastAsia" w:hAnsiTheme="minorEastAsia"/>
          <w:szCs w:val="24"/>
          <w:u w:val="single"/>
        </w:rPr>
      </w:pPr>
      <w:r w:rsidRPr="00FD649E">
        <w:rPr>
          <w:rFonts w:asciiTheme="minorEastAsia" w:eastAsiaTheme="minorEastAsia" w:hAnsiTheme="minorEastAsia"/>
          <w:szCs w:val="24"/>
          <w:u w:val="single"/>
        </w:rPr>
        <w:t>秘書</w:t>
      </w:r>
    </w:p>
    <w:tbl>
      <w:tblPr>
        <w:tblW w:w="9000" w:type="dxa"/>
        <w:tblInd w:w="108" w:type="dxa"/>
        <w:tblLook w:val="01E0" w:firstRow="1" w:lastRow="1" w:firstColumn="1" w:lastColumn="1" w:noHBand="0" w:noVBand="0"/>
      </w:tblPr>
      <w:tblGrid>
        <w:gridCol w:w="2127"/>
        <w:gridCol w:w="2976"/>
        <w:gridCol w:w="3897"/>
      </w:tblGrid>
      <w:tr w:rsidR="00A3377E" w:rsidRPr="00FD649E" w:rsidTr="006D21C5">
        <w:trPr>
          <w:trHeight w:val="375"/>
        </w:trPr>
        <w:tc>
          <w:tcPr>
            <w:tcW w:w="2127" w:type="dxa"/>
            <w:shd w:val="clear" w:color="auto" w:fill="auto"/>
          </w:tcPr>
          <w:p w:rsidR="00A91108" w:rsidRPr="00FD649E" w:rsidRDefault="00A91108">
            <w:pPr>
              <w:tabs>
                <w:tab w:val="left" w:pos="2132"/>
              </w:tabs>
              <w:ind w:leftChars="-38" w:left="-106"/>
              <w:jc w:val="both"/>
              <w:rPr>
                <w:rFonts w:asciiTheme="minorEastAsia" w:eastAsiaTheme="minorEastAsia" w:hAnsiTheme="minorEastAsia"/>
                <w:szCs w:val="24"/>
              </w:rPr>
            </w:pPr>
            <w:r w:rsidRPr="00FD649E">
              <w:rPr>
                <w:rFonts w:asciiTheme="minorEastAsia" w:eastAsiaTheme="minorEastAsia" w:hAnsiTheme="minorEastAsia" w:hint="eastAsia"/>
                <w:szCs w:val="24"/>
              </w:rPr>
              <w:t xml:space="preserve">譚樂言小姐   </w:t>
            </w:r>
          </w:p>
        </w:tc>
        <w:tc>
          <w:tcPr>
            <w:tcW w:w="2976" w:type="dxa"/>
            <w:shd w:val="clear" w:color="auto" w:fill="auto"/>
          </w:tcPr>
          <w:p w:rsidR="00A91108" w:rsidRPr="00FD649E" w:rsidRDefault="00A91108" w:rsidP="00A91108">
            <w:pPr>
              <w:tabs>
                <w:tab w:val="left" w:pos="2132"/>
              </w:tabs>
              <w:jc w:val="both"/>
              <w:rPr>
                <w:rFonts w:asciiTheme="minorEastAsia" w:eastAsiaTheme="minorEastAsia" w:hAnsiTheme="minorEastAsia"/>
                <w:szCs w:val="24"/>
              </w:rPr>
            </w:pPr>
            <w:r w:rsidRPr="00FD649E">
              <w:rPr>
                <w:rFonts w:asciiTheme="minorEastAsia" w:eastAsiaTheme="minorEastAsia" w:hAnsiTheme="minorEastAsia"/>
                <w:szCs w:val="24"/>
              </w:rPr>
              <w:t>中西區民政事務</w:t>
            </w:r>
            <w:r w:rsidRPr="00FD649E">
              <w:rPr>
                <w:rFonts w:asciiTheme="minorEastAsia" w:eastAsiaTheme="minorEastAsia" w:hAnsiTheme="minorEastAsia" w:hint="eastAsia"/>
                <w:szCs w:val="24"/>
              </w:rPr>
              <w:t xml:space="preserve">處 </w:t>
            </w:r>
          </w:p>
        </w:tc>
        <w:tc>
          <w:tcPr>
            <w:tcW w:w="3897" w:type="dxa"/>
            <w:shd w:val="clear" w:color="auto" w:fill="auto"/>
          </w:tcPr>
          <w:p w:rsidR="00A91108" w:rsidRPr="00FD649E" w:rsidRDefault="00A91108" w:rsidP="007707C8">
            <w:pPr>
              <w:tabs>
                <w:tab w:val="left" w:pos="2132"/>
              </w:tabs>
              <w:jc w:val="both"/>
              <w:rPr>
                <w:rFonts w:asciiTheme="minorEastAsia" w:eastAsiaTheme="minorEastAsia" w:hAnsiTheme="minorEastAsia"/>
                <w:szCs w:val="24"/>
              </w:rPr>
            </w:pPr>
            <w:r w:rsidRPr="00FD649E">
              <w:rPr>
                <w:rFonts w:asciiTheme="minorEastAsia" w:eastAsiaTheme="minorEastAsia" w:hAnsiTheme="minorEastAsia"/>
                <w:szCs w:val="24"/>
              </w:rPr>
              <w:t>行政主任(區議會)</w:t>
            </w:r>
            <w:r w:rsidRPr="00FD649E">
              <w:rPr>
                <w:rFonts w:asciiTheme="minorEastAsia" w:eastAsiaTheme="minorEastAsia" w:hAnsiTheme="minorEastAsia" w:hint="eastAsia"/>
                <w:szCs w:val="24"/>
              </w:rPr>
              <w:t xml:space="preserve"> 3</w:t>
            </w:r>
          </w:p>
        </w:tc>
      </w:tr>
    </w:tbl>
    <w:p w:rsidR="005238A7" w:rsidRPr="00FD649E" w:rsidRDefault="005238A7" w:rsidP="005238A7">
      <w:pPr>
        <w:tabs>
          <w:tab w:val="left" w:pos="2880"/>
        </w:tabs>
        <w:snapToGrid w:val="0"/>
        <w:ind w:right="-1414"/>
        <w:jc w:val="both"/>
        <w:rPr>
          <w:rFonts w:asciiTheme="minorEastAsia" w:eastAsiaTheme="minorEastAsia" w:hAnsiTheme="minorEastAsia"/>
          <w:szCs w:val="24"/>
          <w:u w:val="single"/>
        </w:rPr>
      </w:pPr>
    </w:p>
    <w:p w:rsidR="001E671B" w:rsidRPr="00FD649E" w:rsidRDefault="00261808">
      <w:pPr>
        <w:tabs>
          <w:tab w:val="left" w:pos="2880"/>
        </w:tabs>
        <w:snapToGrid w:val="0"/>
        <w:spacing w:line="240" w:lineRule="auto"/>
        <w:ind w:rightChars="2" w:right="6"/>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因事</w:t>
      </w:r>
      <w:r w:rsidR="001E671B" w:rsidRPr="00FD649E">
        <w:rPr>
          <w:rFonts w:asciiTheme="minorEastAsia" w:eastAsiaTheme="minorEastAsia" w:hAnsiTheme="minorEastAsia" w:hint="eastAsia"/>
          <w:szCs w:val="24"/>
          <w:u w:val="single"/>
        </w:rPr>
        <w:t>缺席者</w:t>
      </w:r>
    </w:p>
    <w:tbl>
      <w:tblPr>
        <w:tblW w:w="9000" w:type="dxa"/>
        <w:tblInd w:w="108" w:type="dxa"/>
        <w:tblLook w:val="01E0" w:firstRow="1" w:lastRow="1" w:firstColumn="1" w:lastColumn="1" w:noHBand="0" w:noVBand="0"/>
      </w:tblPr>
      <w:tblGrid>
        <w:gridCol w:w="5040"/>
        <w:gridCol w:w="3960"/>
      </w:tblGrid>
      <w:tr w:rsidR="00F413F1" w:rsidRPr="00FD649E" w:rsidTr="00F413F1">
        <w:trPr>
          <w:trHeight w:val="375"/>
        </w:trPr>
        <w:tc>
          <w:tcPr>
            <w:tcW w:w="5040" w:type="dxa"/>
            <w:vAlign w:val="center"/>
          </w:tcPr>
          <w:p w:rsidR="00F413F1" w:rsidRPr="00FD649E" w:rsidRDefault="00FA72F3" w:rsidP="00F413F1">
            <w:pPr>
              <w:spacing w:before="20" w:after="20"/>
              <w:rPr>
                <w:rFonts w:asciiTheme="minorEastAsia" w:eastAsiaTheme="minorEastAsia" w:hAnsiTheme="minorEastAsia"/>
                <w:szCs w:val="24"/>
              </w:rPr>
            </w:pPr>
            <w:r>
              <w:rPr>
                <w:rFonts w:asciiTheme="minorEastAsia" w:eastAsiaTheme="minorEastAsia" w:hAnsiTheme="minorEastAsia" w:hint="eastAsia"/>
                <w:szCs w:val="24"/>
              </w:rPr>
              <w:t>/</w:t>
            </w:r>
          </w:p>
        </w:tc>
        <w:tc>
          <w:tcPr>
            <w:tcW w:w="3960" w:type="dxa"/>
          </w:tcPr>
          <w:p w:rsidR="00F413F1" w:rsidRPr="00FD649E" w:rsidRDefault="00F413F1" w:rsidP="007066BA">
            <w:pPr>
              <w:jc w:val="both"/>
              <w:rPr>
                <w:rFonts w:asciiTheme="minorEastAsia" w:eastAsiaTheme="minorEastAsia" w:hAnsiTheme="minorEastAsia"/>
                <w:szCs w:val="24"/>
              </w:rPr>
            </w:pPr>
          </w:p>
        </w:tc>
      </w:tr>
    </w:tbl>
    <w:p w:rsidR="00E474EA" w:rsidRPr="00FD649E" w:rsidRDefault="00E474EA" w:rsidP="00E474EA">
      <w:pPr>
        <w:tabs>
          <w:tab w:val="left" w:pos="540"/>
        </w:tabs>
        <w:ind w:right="32"/>
        <w:jc w:val="both"/>
        <w:rPr>
          <w:rFonts w:asciiTheme="minorEastAsia" w:eastAsiaTheme="minorEastAsia" w:hAnsiTheme="minorEastAsia"/>
          <w:szCs w:val="24"/>
        </w:rPr>
      </w:pPr>
    </w:p>
    <w:tbl>
      <w:tblPr>
        <w:tblW w:w="9356" w:type="dxa"/>
        <w:tblInd w:w="28" w:type="dxa"/>
        <w:tblLayout w:type="fixed"/>
        <w:tblCellMar>
          <w:left w:w="28" w:type="dxa"/>
          <w:right w:w="28" w:type="dxa"/>
        </w:tblCellMar>
        <w:tblLook w:val="0000" w:firstRow="0" w:lastRow="0" w:firstColumn="0" w:lastColumn="0" w:noHBand="0" w:noVBand="0"/>
      </w:tblPr>
      <w:tblGrid>
        <w:gridCol w:w="1276"/>
        <w:gridCol w:w="142"/>
        <w:gridCol w:w="7938"/>
      </w:tblGrid>
      <w:tr w:rsidR="00A3377E" w:rsidRPr="00FD649E" w:rsidTr="00E474EA">
        <w:tc>
          <w:tcPr>
            <w:tcW w:w="9356" w:type="dxa"/>
            <w:gridSpan w:val="3"/>
          </w:tcPr>
          <w:p w:rsidR="00E474EA" w:rsidRPr="00FD649E" w:rsidRDefault="00E474EA" w:rsidP="007066BA">
            <w:pPr>
              <w:jc w:val="both"/>
              <w:rPr>
                <w:rFonts w:asciiTheme="minorEastAsia" w:eastAsiaTheme="minorEastAsia" w:hAnsiTheme="minorEastAsia"/>
                <w:bCs/>
                <w:szCs w:val="24"/>
              </w:rPr>
            </w:pPr>
            <w:r w:rsidRPr="00FD649E">
              <w:rPr>
                <w:rFonts w:asciiTheme="minorEastAsia" w:eastAsiaTheme="minorEastAsia" w:hAnsiTheme="minorEastAsia" w:hint="eastAsia"/>
                <w:b/>
                <w:szCs w:val="24"/>
                <w:u w:val="single"/>
              </w:rPr>
              <w:t>歡迎</w:t>
            </w:r>
          </w:p>
        </w:tc>
      </w:tr>
      <w:tr w:rsidR="00A3377E" w:rsidRPr="00FD649E" w:rsidTr="00E474EA">
        <w:tc>
          <w:tcPr>
            <w:tcW w:w="9356" w:type="dxa"/>
            <w:gridSpan w:val="3"/>
          </w:tcPr>
          <w:p w:rsidR="00E474EA" w:rsidRPr="005E6BC1" w:rsidRDefault="00224773" w:rsidP="005E6BC1">
            <w:pPr>
              <w:tabs>
                <w:tab w:val="left" w:pos="540"/>
              </w:tabs>
              <w:ind w:left="538" w:right="32" w:hangingChars="192" w:hanging="538"/>
              <w:jc w:val="both"/>
              <w:rPr>
                <w:rFonts w:asciiTheme="minorEastAsia" w:eastAsiaTheme="minorEastAsia" w:hAnsiTheme="minorEastAsia"/>
                <w:szCs w:val="24"/>
              </w:rPr>
            </w:pPr>
            <w:r w:rsidRPr="00FD649E">
              <w:rPr>
                <w:rFonts w:asciiTheme="minorEastAsia" w:eastAsiaTheme="minorEastAsia" w:hAnsiTheme="minorEastAsia"/>
                <w:szCs w:val="24"/>
              </w:rPr>
              <w:tab/>
            </w:r>
            <w:r w:rsidRPr="00FD649E">
              <w:rPr>
                <w:rFonts w:asciiTheme="minorEastAsia" w:eastAsiaTheme="minorEastAsia" w:hAnsiTheme="minorEastAsia"/>
                <w:szCs w:val="24"/>
                <w:u w:val="single"/>
              </w:rPr>
              <w:t>主席</w:t>
            </w:r>
            <w:r w:rsidRPr="00FD649E">
              <w:rPr>
                <w:rFonts w:asciiTheme="minorEastAsia" w:eastAsiaTheme="minorEastAsia" w:hAnsiTheme="minorEastAsia"/>
                <w:szCs w:val="24"/>
              </w:rPr>
              <w:t>歡迎各委員及政府部門代表出席二零一六至一七年度食物環境衞生及工務委員會(環工會)第</w:t>
            </w:r>
            <w:r w:rsidR="009534C2">
              <w:rPr>
                <w:rFonts w:asciiTheme="minorEastAsia" w:eastAsiaTheme="minorEastAsia" w:hAnsiTheme="minorEastAsia" w:hint="eastAsia"/>
                <w:szCs w:val="24"/>
              </w:rPr>
              <w:t>七</w:t>
            </w:r>
            <w:r w:rsidRPr="00FD649E">
              <w:rPr>
                <w:rFonts w:asciiTheme="minorEastAsia" w:eastAsiaTheme="minorEastAsia" w:hAnsiTheme="minorEastAsia"/>
                <w:szCs w:val="24"/>
              </w:rPr>
              <w:t>次會議。</w:t>
            </w:r>
            <w:r w:rsidR="005E6BC1" w:rsidRPr="00FD649E">
              <w:rPr>
                <w:rFonts w:asciiTheme="minorEastAsia" w:eastAsiaTheme="minorEastAsia" w:hAnsiTheme="minorEastAsia"/>
                <w:szCs w:val="24"/>
                <w:u w:val="single"/>
              </w:rPr>
              <w:t>主席</w:t>
            </w:r>
            <w:r w:rsidR="005E6BC1" w:rsidRPr="00636E41">
              <w:rPr>
                <w:rFonts w:ascii="新細明體" w:hAnsi="新細明體" w:hint="eastAsia"/>
                <w:szCs w:val="24"/>
              </w:rPr>
              <w:t>代表環工會</w:t>
            </w:r>
            <w:r w:rsidR="005E6BC1">
              <w:rPr>
                <w:rFonts w:asciiTheme="minorEastAsia" w:eastAsiaTheme="minorEastAsia" w:hAnsiTheme="minorEastAsia" w:hint="eastAsia"/>
                <w:szCs w:val="24"/>
              </w:rPr>
              <w:t>歡迎</w:t>
            </w:r>
            <w:r w:rsidR="005E6BC1" w:rsidRPr="005E6BC1">
              <w:rPr>
                <w:rFonts w:asciiTheme="minorEastAsia" w:eastAsiaTheme="minorEastAsia" w:hAnsiTheme="minorEastAsia" w:hint="eastAsia"/>
                <w:szCs w:val="24"/>
              </w:rPr>
              <w:t>接替陳偉傑先生出席的地政總署高級產業測量師/西區(港島西及南區地政處)麥梁雪梅女士，接替梁元熹女士出席的路政署區域工程師/西區陳澤榮先生、接替鍾健揚先生的中區</w:t>
            </w:r>
            <w:proofErr w:type="gramStart"/>
            <w:r w:rsidR="005E6BC1" w:rsidRPr="005E6BC1">
              <w:rPr>
                <w:rFonts w:asciiTheme="minorEastAsia" w:eastAsiaTheme="minorEastAsia" w:hAnsiTheme="minorEastAsia" w:hint="eastAsia"/>
                <w:szCs w:val="24"/>
              </w:rPr>
              <w:t>警區警民</w:t>
            </w:r>
            <w:proofErr w:type="gramEnd"/>
            <w:r w:rsidR="005E6BC1" w:rsidRPr="005E6BC1">
              <w:rPr>
                <w:rFonts w:asciiTheme="minorEastAsia" w:eastAsiaTheme="minorEastAsia" w:hAnsiTheme="minorEastAsia" w:hint="eastAsia"/>
                <w:szCs w:val="24"/>
              </w:rPr>
              <w:t>關係主任梁彥文先生及代替羅思翰先生出席的環境保護署環境保護主任(區域南)13黃志輝先生。</w:t>
            </w:r>
          </w:p>
          <w:p w:rsidR="00E53B89" w:rsidRPr="00FD649E" w:rsidRDefault="00E53B89" w:rsidP="00833363">
            <w:pPr>
              <w:pStyle w:val="aa"/>
              <w:tabs>
                <w:tab w:val="left" w:pos="540"/>
              </w:tabs>
              <w:ind w:leftChars="0" w:right="32"/>
              <w:jc w:val="both"/>
              <w:rPr>
                <w:rFonts w:asciiTheme="minorEastAsia" w:eastAsiaTheme="minorEastAsia" w:hAnsiTheme="minorEastAsia"/>
              </w:rPr>
            </w:pPr>
          </w:p>
        </w:tc>
      </w:tr>
      <w:tr w:rsidR="00A3377E" w:rsidRPr="00FD649E" w:rsidTr="00E474EA">
        <w:tc>
          <w:tcPr>
            <w:tcW w:w="9356" w:type="dxa"/>
            <w:gridSpan w:val="3"/>
          </w:tcPr>
          <w:p w:rsidR="00E474EA" w:rsidRPr="00FD649E" w:rsidRDefault="00E474EA">
            <w:pPr>
              <w:tabs>
                <w:tab w:val="left" w:pos="2880"/>
              </w:tabs>
              <w:snapToGrid w:val="0"/>
              <w:spacing w:line="240" w:lineRule="auto"/>
              <w:ind w:rightChars="2" w:right="6"/>
              <w:jc w:val="both"/>
              <w:rPr>
                <w:rFonts w:asciiTheme="minorEastAsia" w:eastAsiaTheme="minorEastAsia" w:hAnsiTheme="minorEastAsia"/>
                <w:b/>
                <w:szCs w:val="24"/>
                <w:u w:val="single"/>
              </w:rPr>
            </w:pPr>
            <w:r w:rsidRPr="00FD649E">
              <w:rPr>
                <w:rFonts w:asciiTheme="minorEastAsia" w:eastAsiaTheme="minorEastAsia" w:hAnsiTheme="minorEastAsia"/>
                <w:b/>
                <w:szCs w:val="24"/>
                <w:u w:val="single"/>
              </w:rPr>
              <w:t>第1項：通過會議議程</w:t>
            </w:r>
          </w:p>
          <w:p w:rsidR="00E474EA" w:rsidRPr="00FD649E" w:rsidRDefault="00E474EA">
            <w:p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EC22E8" w:rsidRPr="00FD649E">
              <w:rPr>
                <w:rFonts w:asciiTheme="minorEastAsia" w:eastAsiaTheme="minorEastAsia" w:hAnsiTheme="minorEastAsia" w:hint="eastAsia"/>
                <w:szCs w:val="24"/>
              </w:rPr>
              <w:t>下</w:t>
            </w:r>
            <w:r w:rsidRPr="00FD649E">
              <w:rPr>
                <w:rFonts w:asciiTheme="minorEastAsia" w:eastAsiaTheme="minorEastAsia" w:hAnsiTheme="minorEastAsia" w:hint="eastAsia"/>
                <w:szCs w:val="24"/>
              </w:rPr>
              <w:t>午</w:t>
            </w:r>
            <w:r w:rsidR="00EC22E8" w:rsidRPr="00FD649E">
              <w:rPr>
                <w:rFonts w:asciiTheme="minorEastAsia" w:eastAsiaTheme="minorEastAsia" w:hAnsiTheme="minorEastAsia" w:hint="eastAsia"/>
                <w:szCs w:val="24"/>
              </w:rPr>
              <w:t>2</w:t>
            </w:r>
            <w:r w:rsidRPr="00FD649E">
              <w:rPr>
                <w:rFonts w:asciiTheme="minorEastAsia" w:eastAsiaTheme="minorEastAsia" w:hAnsiTheme="minorEastAsia" w:hint="eastAsia"/>
                <w:szCs w:val="24"/>
              </w:rPr>
              <w:t>時</w:t>
            </w:r>
            <w:r w:rsidR="00135FDE">
              <w:rPr>
                <w:rFonts w:asciiTheme="minorEastAsia" w:eastAsiaTheme="minorEastAsia" w:hAnsiTheme="minorEastAsia" w:hint="eastAsia"/>
                <w:szCs w:val="24"/>
              </w:rPr>
              <w:t>30</w:t>
            </w:r>
            <w:r w:rsidR="00EC22E8" w:rsidRPr="00FD649E">
              <w:rPr>
                <w:rFonts w:asciiTheme="minorEastAsia" w:eastAsiaTheme="minorEastAsia" w:hAnsiTheme="minorEastAsia" w:hint="eastAsia"/>
                <w:szCs w:val="24"/>
              </w:rPr>
              <w:t>分</w:t>
            </w:r>
            <w:r w:rsidRPr="00FD649E">
              <w:rPr>
                <w:rFonts w:asciiTheme="minorEastAsia" w:eastAsiaTheme="minorEastAsia" w:hAnsiTheme="minorEastAsia" w:hint="eastAsia"/>
                <w:szCs w:val="24"/>
              </w:rPr>
              <w:t>)</w:t>
            </w:r>
            <w:r w:rsidR="008F54D2" w:rsidRPr="00FD649E">
              <w:rPr>
                <w:rFonts w:asciiTheme="minorEastAsia" w:eastAsiaTheme="minorEastAsia" w:hAnsiTheme="minorEastAsia"/>
                <w:szCs w:val="24"/>
              </w:rPr>
              <w:br/>
            </w:r>
          </w:p>
          <w:p w:rsidR="00E474EA" w:rsidRPr="00FD649E" w:rsidRDefault="00833363" w:rsidP="00460F26">
            <w:pPr>
              <w:numPr>
                <w:ilvl w:val="0"/>
                <w:numId w:val="2"/>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rPr>
              <w:t>委</w:t>
            </w:r>
            <w:r w:rsidRPr="00FD649E">
              <w:rPr>
                <w:rFonts w:asciiTheme="minorEastAsia" w:eastAsiaTheme="minorEastAsia" w:hAnsiTheme="minorEastAsia"/>
                <w:szCs w:val="24"/>
              </w:rPr>
              <w:t>員</w:t>
            </w:r>
            <w:r w:rsidRPr="00FD649E">
              <w:rPr>
                <w:rFonts w:asciiTheme="minorEastAsia" w:eastAsiaTheme="minorEastAsia" w:hAnsiTheme="minorEastAsia" w:hint="eastAsia"/>
                <w:szCs w:val="24"/>
              </w:rPr>
              <w:t>對</w:t>
            </w:r>
            <w:r w:rsidRPr="00FD649E">
              <w:rPr>
                <w:rFonts w:asciiTheme="minorEastAsia" w:eastAsiaTheme="minorEastAsia" w:hAnsiTheme="minorEastAsia"/>
                <w:szCs w:val="24"/>
              </w:rPr>
              <w:t>會議議程</w:t>
            </w:r>
            <w:r w:rsidRPr="00FD649E">
              <w:rPr>
                <w:rFonts w:asciiTheme="minorEastAsia" w:eastAsiaTheme="minorEastAsia" w:hAnsiTheme="minorEastAsia" w:hint="eastAsia"/>
                <w:szCs w:val="24"/>
              </w:rPr>
              <w:t>並無意見，會議</w:t>
            </w:r>
            <w:r w:rsidRPr="00FD649E">
              <w:rPr>
                <w:rFonts w:asciiTheme="minorEastAsia" w:eastAsiaTheme="minorEastAsia" w:hAnsiTheme="minorEastAsia"/>
                <w:szCs w:val="24"/>
              </w:rPr>
              <w:t>議程</w:t>
            </w:r>
            <w:r w:rsidRPr="00FD649E">
              <w:rPr>
                <w:rFonts w:asciiTheme="minorEastAsia" w:eastAsiaTheme="minorEastAsia" w:hAnsiTheme="minorEastAsia" w:hint="eastAsia"/>
                <w:szCs w:val="24"/>
              </w:rPr>
              <w:t>獲得通過</w:t>
            </w:r>
            <w:r w:rsidRPr="00FD649E">
              <w:rPr>
                <w:rFonts w:asciiTheme="minorEastAsia" w:eastAsiaTheme="minorEastAsia" w:hAnsiTheme="minorEastAsia"/>
                <w:szCs w:val="24"/>
              </w:rPr>
              <w:t>。</w:t>
            </w:r>
            <w:r w:rsidR="008F54D2" w:rsidRPr="00FD649E">
              <w:rPr>
                <w:rFonts w:asciiTheme="minorEastAsia" w:eastAsiaTheme="minorEastAsia" w:hAnsiTheme="minorEastAsia" w:hint="eastAsia"/>
                <w:szCs w:val="24"/>
              </w:rPr>
              <w:br/>
            </w:r>
          </w:p>
        </w:tc>
      </w:tr>
      <w:tr w:rsidR="00A3377E" w:rsidRPr="00FD649E" w:rsidTr="00E474EA">
        <w:tc>
          <w:tcPr>
            <w:tcW w:w="9356" w:type="dxa"/>
            <w:gridSpan w:val="3"/>
          </w:tcPr>
          <w:p w:rsidR="00E474EA" w:rsidRPr="00FD649E" w:rsidRDefault="00E474EA">
            <w:pPr>
              <w:tabs>
                <w:tab w:val="left" w:pos="2880"/>
              </w:tabs>
              <w:snapToGrid w:val="0"/>
              <w:spacing w:line="240" w:lineRule="auto"/>
              <w:ind w:rightChars="2" w:right="6"/>
              <w:jc w:val="both"/>
              <w:rPr>
                <w:rFonts w:asciiTheme="minorEastAsia" w:eastAsiaTheme="minorEastAsia" w:hAnsiTheme="minorEastAsia"/>
                <w:b/>
                <w:szCs w:val="24"/>
                <w:u w:val="single"/>
              </w:rPr>
            </w:pPr>
            <w:r w:rsidRPr="00FD649E">
              <w:rPr>
                <w:rFonts w:asciiTheme="minorEastAsia" w:eastAsiaTheme="minorEastAsia" w:hAnsiTheme="minorEastAsia"/>
                <w:b/>
                <w:szCs w:val="24"/>
                <w:u w:val="single"/>
              </w:rPr>
              <w:lastRenderedPageBreak/>
              <w:t>第2項：</w:t>
            </w:r>
            <w:r w:rsidRPr="00FD649E">
              <w:rPr>
                <w:rFonts w:asciiTheme="minorEastAsia" w:eastAsiaTheme="minorEastAsia" w:hAnsiTheme="minorEastAsia" w:hint="eastAsia"/>
                <w:b/>
                <w:szCs w:val="24"/>
                <w:u w:val="thick"/>
              </w:rPr>
              <w:t>通過二零一</w:t>
            </w:r>
            <w:r w:rsidR="00224773" w:rsidRPr="00FD649E">
              <w:rPr>
                <w:rFonts w:asciiTheme="minorEastAsia" w:eastAsiaTheme="minorEastAsia" w:hAnsiTheme="minorEastAsia" w:hint="eastAsia"/>
                <w:b/>
                <w:szCs w:val="24"/>
                <w:u w:val="thick"/>
              </w:rPr>
              <w:t>六年</w:t>
            </w:r>
            <w:r w:rsidR="00135FDE">
              <w:rPr>
                <w:rFonts w:asciiTheme="minorEastAsia" w:eastAsiaTheme="minorEastAsia" w:hAnsiTheme="minorEastAsia" w:hint="eastAsia"/>
                <w:b/>
                <w:szCs w:val="24"/>
                <w:u w:val="thick"/>
              </w:rPr>
              <w:t>十</w:t>
            </w:r>
            <w:r w:rsidRPr="00FD649E">
              <w:rPr>
                <w:rFonts w:asciiTheme="minorEastAsia" w:eastAsiaTheme="minorEastAsia" w:hAnsiTheme="minorEastAsia" w:hint="eastAsia"/>
                <w:b/>
                <w:szCs w:val="24"/>
                <w:u w:val="thick"/>
              </w:rPr>
              <w:t>月</w:t>
            </w:r>
            <w:r w:rsidR="00135FDE">
              <w:rPr>
                <w:rFonts w:asciiTheme="minorEastAsia" w:eastAsiaTheme="minorEastAsia" w:hAnsiTheme="minorEastAsia" w:hint="eastAsia"/>
                <w:b/>
                <w:szCs w:val="24"/>
                <w:u w:val="thick"/>
              </w:rPr>
              <w:t>二十七日環工會第六</w:t>
            </w:r>
            <w:r w:rsidRPr="00FD649E">
              <w:rPr>
                <w:rFonts w:asciiTheme="minorEastAsia" w:eastAsiaTheme="minorEastAsia" w:hAnsiTheme="minorEastAsia" w:hint="eastAsia"/>
                <w:b/>
                <w:szCs w:val="24"/>
                <w:u w:val="thick"/>
              </w:rPr>
              <w:t>次會議紀錄</w:t>
            </w:r>
          </w:p>
          <w:p w:rsidR="00E474EA" w:rsidRPr="00FD649E" w:rsidRDefault="00E474EA">
            <w:p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EC22E8" w:rsidRPr="00FD649E">
              <w:rPr>
                <w:rFonts w:asciiTheme="minorEastAsia" w:eastAsiaTheme="minorEastAsia" w:hAnsiTheme="minorEastAsia" w:hint="eastAsia"/>
                <w:szCs w:val="24"/>
              </w:rPr>
              <w:t>下</w:t>
            </w:r>
            <w:r w:rsidRPr="00FD649E">
              <w:rPr>
                <w:rFonts w:asciiTheme="minorEastAsia" w:eastAsiaTheme="minorEastAsia" w:hAnsiTheme="minorEastAsia" w:hint="eastAsia"/>
                <w:szCs w:val="24"/>
              </w:rPr>
              <w:t>午</w:t>
            </w:r>
            <w:r w:rsidR="00EC22E8" w:rsidRPr="00FD649E">
              <w:rPr>
                <w:rFonts w:asciiTheme="minorEastAsia" w:eastAsiaTheme="minorEastAsia" w:hAnsiTheme="minorEastAsia" w:hint="eastAsia"/>
                <w:szCs w:val="24"/>
              </w:rPr>
              <w:t>2</w:t>
            </w:r>
            <w:r w:rsidRPr="00FD649E">
              <w:rPr>
                <w:rFonts w:asciiTheme="minorEastAsia" w:eastAsiaTheme="minorEastAsia" w:hAnsiTheme="minorEastAsia" w:hint="eastAsia"/>
                <w:szCs w:val="24"/>
              </w:rPr>
              <w:t>時</w:t>
            </w:r>
            <w:r w:rsidR="00833363" w:rsidRPr="00FD649E">
              <w:rPr>
                <w:rFonts w:asciiTheme="minorEastAsia" w:eastAsiaTheme="minorEastAsia" w:hAnsiTheme="minorEastAsia" w:hint="eastAsia"/>
                <w:szCs w:val="24"/>
              </w:rPr>
              <w:t>31</w:t>
            </w:r>
            <w:r w:rsidRPr="00FD649E">
              <w:rPr>
                <w:rFonts w:asciiTheme="minorEastAsia" w:eastAsiaTheme="minorEastAsia" w:hAnsiTheme="minorEastAsia" w:hint="eastAsia"/>
                <w:szCs w:val="24"/>
              </w:rPr>
              <w:t>分</w:t>
            </w:r>
            <w:r w:rsidR="00833363" w:rsidRPr="00FD649E">
              <w:rPr>
                <w:rFonts w:asciiTheme="minorEastAsia" w:eastAsiaTheme="minorEastAsia" w:hAnsiTheme="minorEastAsia" w:hint="eastAsia"/>
                <w:szCs w:val="24"/>
              </w:rPr>
              <w:t>至2時32分</w:t>
            </w:r>
            <w:r w:rsidRPr="00FD649E">
              <w:rPr>
                <w:rFonts w:asciiTheme="minorEastAsia" w:eastAsiaTheme="minorEastAsia" w:hAnsiTheme="minorEastAsia" w:hint="eastAsia"/>
                <w:szCs w:val="24"/>
              </w:rPr>
              <w:t>)</w:t>
            </w:r>
          </w:p>
          <w:p w:rsidR="00E474EA" w:rsidRPr="00FD649E" w:rsidRDefault="00E474EA" w:rsidP="007066BA">
            <w:pPr>
              <w:jc w:val="both"/>
              <w:rPr>
                <w:rFonts w:asciiTheme="minorEastAsia" w:eastAsiaTheme="minorEastAsia" w:hAnsiTheme="minorEastAsia"/>
                <w:szCs w:val="24"/>
              </w:rPr>
            </w:pPr>
          </w:p>
        </w:tc>
      </w:tr>
      <w:tr w:rsidR="00A3377E" w:rsidRPr="00FD649E" w:rsidTr="00E474EA">
        <w:tc>
          <w:tcPr>
            <w:tcW w:w="9356" w:type="dxa"/>
            <w:gridSpan w:val="3"/>
          </w:tcPr>
          <w:p w:rsidR="00E474EA" w:rsidRPr="00FD649E" w:rsidRDefault="00E474EA" w:rsidP="00460F26">
            <w:pPr>
              <w:pStyle w:val="aa"/>
              <w:numPr>
                <w:ilvl w:val="0"/>
                <w:numId w:val="6"/>
              </w:numPr>
              <w:ind w:leftChars="0"/>
              <w:rPr>
                <w:rFonts w:asciiTheme="minorEastAsia" w:eastAsiaTheme="minorEastAsia" w:hAnsiTheme="minorEastAsia"/>
              </w:rPr>
            </w:pPr>
            <w:r w:rsidRPr="00FD649E">
              <w:rPr>
                <w:rFonts w:asciiTheme="minorEastAsia" w:eastAsiaTheme="minorEastAsia" w:hAnsiTheme="minorEastAsia" w:hint="eastAsia"/>
                <w:u w:val="single"/>
              </w:rPr>
              <w:t>主席</w:t>
            </w:r>
            <w:r w:rsidR="00833363" w:rsidRPr="00FD649E">
              <w:rPr>
                <w:rFonts w:asciiTheme="minorEastAsia" w:eastAsiaTheme="minorEastAsia" w:hAnsiTheme="minorEastAsia" w:hint="eastAsia"/>
              </w:rPr>
              <w:t>表示</w:t>
            </w:r>
            <w:r w:rsidR="00135FDE" w:rsidRPr="004A66C6">
              <w:rPr>
                <w:rFonts w:hint="eastAsia"/>
              </w:rPr>
              <w:t>在會前收到由議員提出的會議紀錄修訂建</w:t>
            </w:r>
            <w:r w:rsidR="00135FDE">
              <w:rPr>
                <w:rFonts w:hint="eastAsia"/>
              </w:rPr>
              <w:t>議，建議的修訂</w:t>
            </w:r>
            <w:r w:rsidR="00135FDE" w:rsidRPr="009E110D">
              <w:rPr>
                <w:rFonts w:hint="eastAsia"/>
              </w:rPr>
              <w:t>於</w:t>
            </w:r>
            <w:r w:rsidR="00135FDE">
              <w:rPr>
                <w:rFonts w:hint="eastAsia"/>
              </w:rPr>
              <w:t>二月八日隨第四</w:t>
            </w:r>
            <w:r w:rsidR="00135FDE" w:rsidRPr="009E110D">
              <w:rPr>
                <w:rFonts w:hint="eastAsia"/>
              </w:rPr>
              <w:t>批文件轉交各委員</w:t>
            </w:r>
            <w:r w:rsidR="00833363" w:rsidRPr="00FD649E">
              <w:rPr>
                <w:rFonts w:asciiTheme="minorEastAsia" w:eastAsiaTheme="minorEastAsia" w:hAnsiTheme="minorEastAsia" w:hint="eastAsia"/>
              </w:rPr>
              <w:t>。各委員對</w:t>
            </w:r>
            <w:r w:rsidR="00135FDE">
              <w:rPr>
                <w:rFonts w:hint="eastAsia"/>
              </w:rPr>
              <w:t>上述修訂</w:t>
            </w:r>
            <w:r w:rsidR="00833363" w:rsidRPr="00FD649E">
              <w:rPr>
                <w:rFonts w:asciiTheme="minorEastAsia" w:eastAsiaTheme="minorEastAsia" w:hAnsiTheme="minorEastAsia" w:hint="eastAsia"/>
              </w:rPr>
              <w:t>沒有意見</w:t>
            </w:r>
            <w:r w:rsidR="00135FDE">
              <w:rPr>
                <w:rFonts w:asciiTheme="minorEastAsia" w:eastAsiaTheme="minorEastAsia" w:hAnsiTheme="minorEastAsia" w:hint="eastAsia"/>
              </w:rPr>
              <w:t>，</w:t>
            </w:r>
            <w:r w:rsidR="00833363" w:rsidRPr="00777100">
              <w:rPr>
                <w:rFonts w:asciiTheme="minorEastAsia" w:eastAsiaTheme="minorEastAsia" w:hAnsiTheme="minorEastAsia" w:hint="eastAsia"/>
                <w:u w:val="single"/>
              </w:rPr>
              <w:t>主席</w:t>
            </w:r>
            <w:r w:rsidR="00833363" w:rsidRPr="00FD649E">
              <w:rPr>
                <w:rFonts w:asciiTheme="minorEastAsia" w:eastAsiaTheme="minorEastAsia" w:hAnsiTheme="minorEastAsia" w:hint="eastAsia"/>
              </w:rPr>
              <w:t>宣佈會議紀錄獲得通過。</w:t>
            </w:r>
          </w:p>
          <w:p w:rsidR="00224773" w:rsidRPr="00FD649E" w:rsidRDefault="00224773">
            <w:pPr>
              <w:spacing w:line="240" w:lineRule="auto"/>
              <w:ind w:rightChars="2" w:right="6"/>
              <w:jc w:val="both"/>
              <w:rPr>
                <w:rFonts w:asciiTheme="minorEastAsia" w:eastAsiaTheme="minorEastAsia" w:hAnsiTheme="minorEastAsia"/>
                <w:szCs w:val="24"/>
                <w:u w:val="single"/>
              </w:rPr>
            </w:pPr>
          </w:p>
        </w:tc>
      </w:tr>
      <w:tr w:rsidR="00833363" w:rsidRPr="00FD649E" w:rsidTr="00FD5B00">
        <w:trPr>
          <w:trHeight w:val="370"/>
        </w:trPr>
        <w:tc>
          <w:tcPr>
            <w:tcW w:w="9356" w:type="dxa"/>
            <w:gridSpan w:val="3"/>
          </w:tcPr>
          <w:p w:rsidR="00833363" w:rsidRPr="00FD649E" w:rsidRDefault="00833363" w:rsidP="00FD5B00">
            <w:pPr>
              <w:spacing w:line="240" w:lineRule="auto"/>
              <w:ind w:left="480" w:rightChars="2" w:right="6" w:hanging="480"/>
              <w:jc w:val="both"/>
              <w:rPr>
                <w:rFonts w:asciiTheme="minorEastAsia" w:eastAsiaTheme="minorEastAsia" w:hAnsiTheme="minorEastAsia"/>
                <w:b/>
                <w:szCs w:val="24"/>
              </w:rPr>
            </w:pPr>
            <w:r w:rsidRPr="00FD649E">
              <w:rPr>
                <w:rFonts w:asciiTheme="minorEastAsia" w:eastAsiaTheme="minorEastAsia" w:hAnsiTheme="minorEastAsia" w:hint="eastAsia"/>
                <w:b/>
                <w:szCs w:val="24"/>
              </w:rPr>
              <w:t>第3項: 食物環境衞生及工務委員會第</w:t>
            </w:r>
            <w:r w:rsidR="00135FDE">
              <w:rPr>
                <w:rFonts w:asciiTheme="minorEastAsia" w:eastAsiaTheme="minorEastAsia" w:hAnsiTheme="minorEastAsia" w:hint="eastAsia"/>
                <w:b/>
                <w:szCs w:val="24"/>
              </w:rPr>
              <w:t>六</w:t>
            </w:r>
            <w:r w:rsidRPr="00FD649E">
              <w:rPr>
                <w:rFonts w:asciiTheme="minorEastAsia" w:eastAsiaTheme="minorEastAsia" w:hAnsiTheme="minorEastAsia" w:hint="eastAsia"/>
                <w:b/>
                <w:szCs w:val="24"/>
              </w:rPr>
              <w:t>次會議續議事項查察表</w:t>
            </w:r>
          </w:p>
          <w:p w:rsidR="00833363" w:rsidRPr="00FD649E" w:rsidRDefault="00833363" w:rsidP="00FD5B00">
            <w:pPr>
              <w:spacing w:line="240" w:lineRule="auto"/>
              <w:ind w:left="480" w:rightChars="2" w:right="6" w:hanging="480"/>
              <w:jc w:val="both"/>
              <w:rPr>
                <w:rFonts w:asciiTheme="minorEastAsia" w:eastAsiaTheme="minorEastAsia" w:hAnsiTheme="minorEastAsia"/>
                <w:szCs w:val="24"/>
                <w:u w:val="single"/>
              </w:rPr>
            </w:pPr>
            <w:r w:rsidRPr="00FD649E">
              <w:rPr>
                <w:rFonts w:asciiTheme="minorEastAsia" w:eastAsiaTheme="minorEastAsia" w:hAnsiTheme="minorEastAsia" w:hint="eastAsia"/>
                <w:b/>
                <w:szCs w:val="24"/>
                <w:u w:val="single"/>
              </w:rPr>
              <w:t xml:space="preserve">       (中西區環工會文件第</w:t>
            </w:r>
            <w:r w:rsidR="00135FDE">
              <w:rPr>
                <w:rFonts w:asciiTheme="minorEastAsia" w:eastAsiaTheme="minorEastAsia" w:hAnsiTheme="minorEastAsia" w:hint="eastAsia"/>
                <w:b/>
                <w:szCs w:val="24"/>
                <w:u w:val="single"/>
              </w:rPr>
              <w:t>6/2017</w:t>
            </w:r>
            <w:r w:rsidRPr="00FD649E">
              <w:rPr>
                <w:rFonts w:asciiTheme="minorEastAsia" w:eastAsiaTheme="minorEastAsia" w:hAnsiTheme="minorEastAsia" w:hint="eastAsia"/>
                <w:b/>
                <w:szCs w:val="24"/>
                <w:u w:val="single"/>
              </w:rPr>
              <w:t>號)</w:t>
            </w:r>
            <w:r w:rsidRPr="00FD649E">
              <w:rPr>
                <w:rFonts w:asciiTheme="minorEastAsia" w:eastAsiaTheme="minorEastAsia" w:hAnsiTheme="minorEastAsia" w:hint="eastAsia"/>
                <w:szCs w:val="24"/>
                <w:u w:val="single"/>
              </w:rPr>
              <w:t xml:space="preserve">                           </w:t>
            </w:r>
          </w:p>
          <w:p w:rsidR="00833363" w:rsidRPr="00FD649E" w:rsidRDefault="00413EED" w:rsidP="00FD5B00">
            <w:pPr>
              <w:spacing w:line="240" w:lineRule="auto"/>
              <w:ind w:left="480" w:rightChars="2" w:right="6" w:hanging="480"/>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833363" w:rsidRPr="00FD649E">
              <w:rPr>
                <w:rFonts w:asciiTheme="minorEastAsia" w:eastAsiaTheme="minorEastAsia" w:hAnsiTheme="minorEastAsia" w:hint="eastAsia"/>
                <w:szCs w:val="24"/>
              </w:rPr>
              <w:t>下午2時32分</w:t>
            </w:r>
            <w:r w:rsidRPr="00FD649E">
              <w:rPr>
                <w:rFonts w:asciiTheme="minorEastAsia" w:eastAsiaTheme="minorEastAsia" w:hAnsiTheme="minorEastAsia" w:hint="eastAsia"/>
                <w:szCs w:val="24"/>
              </w:rPr>
              <w:t>)</w:t>
            </w:r>
          </w:p>
          <w:p w:rsidR="00833363" w:rsidRPr="00FD649E" w:rsidRDefault="00833363" w:rsidP="00FD5B00">
            <w:pPr>
              <w:spacing w:line="240" w:lineRule="auto"/>
              <w:ind w:left="480" w:rightChars="2" w:right="6" w:hanging="480"/>
              <w:jc w:val="both"/>
              <w:rPr>
                <w:rFonts w:asciiTheme="minorEastAsia" w:eastAsiaTheme="minorEastAsia" w:hAnsiTheme="minorEastAsia"/>
                <w:szCs w:val="24"/>
                <w:u w:val="single"/>
              </w:rPr>
            </w:pPr>
          </w:p>
        </w:tc>
      </w:tr>
      <w:tr w:rsidR="00833363" w:rsidRPr="00FD649E" w:rsidTr="00FD5B00">
        <w:trPr>
          <w:trHeight w:val="370"/>
        </w:trPr>
        <w:tc>
          <w:tcPr>
            <w:tcW w:w="9356" w:type="dxa"/>
            <w:gridSpan w:val="3"/>
          </w:tcPr>
          <w:p w:rsidR="00833363" w:rsidRPr="00FD649E" w:rsidRDefault="00833363" w:rsidP="00460F26">
            <w:pPr>
              <w:pStyle w:val="aa"/>
              <w:numPr>
                <w:ilvl w:val="0"/>
                <w:numId w:val="6"/>
              </w:numPr>
              <w:ind w:leftChars="0"/>
              <w:rPr>
                <w:rFonts w:asciiTheme="minorEastAsia" w:eastAsiaTheme="minorEastAsia" w:hAnsiTheme="minorEastAsia"/>
                <w:u w:val="single"/>
              </w:rPr>
            </w:pPr>
            <w:r w:rsidRPr="00FD649E">
              <w:rPr>
                <w:rFonts w:asciiTheme="minorEastAsia" w:eastAsiaTheme="minorEastAsia" w:hAnsiTheme="minorEastAsia" w:hint="eastAsia"/>
                <w:u w:val="single"/>
              </w:rPr>
              <w:t>主席</w:t>
            </w:r>
            <w:r w:rsidRPr="00FD649E">
              <w:rPr>
                <w:rFonts w:asciiTheme="minorEastAsia" w:eastAsiaTheme="minorEastAsia" w:hAnsiTheme="minorEastAsia" w:hint="eastAsia"/>
              </w:rPr>
              <w:t>請</w:t>
            </w:r>
            <w:proofErr w:type="gramStart"/>
            <w:r w:rsidRPr="00FD649E">
              <w:rPr>
                <w:rFonts w:asciiTheme="minorEastAsia" w:eastAsiaTheme="minorEastAsia" w:hAnsiTheme="minorEastAsia" w:hint="eastAsia"/>
              </w:rPr>
              <w:t>委員閱悉文件</w:t>
            </w:r>
            <w:proofErr w:type="gramEnd"/>
            <w:r w:rsidRPr="00FD649E">
              <w:rPr>
                <w:rFonts w:asciiTheme="minorEastAsia" w:eastAsiaTheme="minorEastAsia" w:hAnsiTheme="minorEastAsia" w:hint="eastAsia"/>
              </w:rPr>
              <w:t>內容。</w:t>
            </w:r>
          </w:p>
          <w:p w:rsidR="00833363" w:rsidRPr="00FD649E" w:rsidRDefault="00833363" w:rsidP="00FD5B00">
            <w:pPr>
              <w:spacing w:line="240" w:lineRule="auto"/>
              <w:ind w:left="480" w:rightChars="2" w:right="6"/>
              <w:jc w:val="both"/>
              <w:rPr>
                <w:rFonts w:asciiTheme="minorEastAsia" w:eastAsiaTheme="minorEastAsia" w:hAnsiTheme="minorEastAsia"/>
                <w:szCs w:val="24"/>
                <w:u w:val="single"/>
              </w:rPr>
            </w:pPr>
          </w:p>
        </w:tc>
      </w:tr>
      <w:tr w:rsidR="00A3377E" w:rsidRPr="00FD649E" w:rsidTr="00AF511F">
        <w:trPr>
          <w:trHeight w:val="567"/>
        </w:trPr>
        <w:tc>
          <w:tcPr>
            <w:tcW w:w="9356" w:type="dxa"/>
            <w:gridSpan w:val="3"/>
          </w:tcPr>
          <w:p w:rsidR="00E474EA" w:rsidRPr="00FD649E" w:rsidRDefault="00E474EA">
            <w:pPr>
              <w:tabs>
                <w:tab w:val="left" w:pos="2880"/>
              </w:tabs>
              <w:snapToGrid w:val="0"/>
              <w:spacing w:line="240" w:lineRule="auto"/>
              <w:ind w:rightChars="2" w:right="6"/>
              <w:jc w:val="both"/>
              <w:rPr>
                <w:rFonts w:asciiTheme="minorEastAsia" w:eastAsiaTheme="minorEastAsia" w:hAnsiTheme="minorEastAsia"/>
                <w:b/>
                <w:szCs w:val="24"/>
                <w:u w:val="single"/>
              </w:rPr>
            </w:pPr>
            <w:r w:rsidRPr="00FD649E">
              <w:rPr>
                <w:rFonts w:asciiTheme="minorEastAsia" w:eastAsiaTheme="minorEastAsia" w:hAnsiTheme="minorEastAsia" w:hint="eastAsia"/>
                <w:b/>
                <w:szCs w:val="24"/>
                <w:u w:val="single"/>
              </w:rPr>
              <w:t>第</w:t>
            </w:r>
            <w:r w:rsidR="00833363" w:rsidRPr="00FD649E">
              <w:rPr>
                <w:rFonts w:asciiTheme="minorEastAsia" w:eastAsiaTheme="minorEastAsia" w:hAnsiTheme="minorEastAsia" w:hint="eastAsia"/>
                <w:b/>
                <w:szCs w:val="24"/>
                <w:u w:val="single"/>
              </w:rPr>
              <w:t>4</w:t>
            </w:r>
            <w:r w:rsidR="00224773" w:rsidRPr="00FD649E">
              <w:rPr>
                <w:rFonts w:asciiTheme="minorEastAsia" w:eastAsiaTheme="minorEastAsia" w:hAnsiTheme="minorEastAsia" w:hint="eastAsia"/>
                <w:b/>
                <w:szCs w:val="24"/>
                <w:u w:val="single"/>
              </w:rPr>
              <w:t>項：主席報告</w:t>
            </w:r>
            <w:r w:rsidR="002829B5" w:rsidRPr="00FD649E">
              <w:rPr>
                <w:rFonts w:asciiTheme="minorEastAsia" w:eastAsiaTheme="minorEastAsia" w:hAnsiTheme="minorEastAsia" w:hint="eastAsia"/>
                <w:b/>
                <w:szCs w:val="24"/>
                <w:u w:val="single"/>
              </w:rPr>
              <w:t>及工作小組報告</w:t>
            </w:r>
          </w:p>
          <w:p w:rsidR="00E474EA" w:rsidRPr="00FD649E" w:rsidRDefault="00E474EA">
            <w:p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7F321E" w:rsidRPr="00FD649E">
              <w:rPr>
                <w:rFonts w:asciiTheme="minorEastAsia" w:eastAsiaTheme="minorEastAsia" w:hAnsiTheme="minorEastAsia" w:hint="eastAsia"/>
                <w:szCs w:val="24"/>
              </w:rPr>
              <w:t>下</w:t>
            </w:r>
            <w:r w:rsidRPr="00FD649E">
              <w:rPr>
                <w:rFonts w:asciiTheme="minorEastAsia" w:eastAsiaTheme="minorEastAsia" w:hAnsiTheme="minorEastAsia" w:hint="eastAsia"/>
                <w:szCs w:val="24"/>
              </w:rPr>
              <w:t>午</w:t>
            </w:r>
            <w:r w:rsidR="007F321E" w:rsidRPr="00FD649E">
              <w:rPr>
                <w:rFonts w:asciiTheme="minorEastAsia" w:eastAsiaTheme="minorEastAsia" w:hAnsiTheme="minorEastAsia" w:hint="eastAsia"/>
                <w:szCs w:val="24"/>
              </w:rPr>
              <w:t>2</w:t>
            </w:r>
            <w:r w:rsidRPr="00FD649E">
              <w:rPr>
                <w:rFonts w:asciiTheme="minorEastAsia" w:eastAsiaTheme="minorEastAsia" w:hAnsiTheme="minorEastAsia" w:hint="eastAsia"/>
                <w:szCs w:val="24"/>
              </w:rPr>
              <w:t>時</w:t>
            </w:r>
            <w:r w:rsidR="00833363" w:rsidRPr="00FD649E">
              <w:rPr>
                <w:rFonts w:asciiTheme="minorEastAsia" w:eastAsiaTheme="minorEastAsia" w:hAnsiTheme="minorEastAsia" w:hint="eastAsia"/>
                <w:szCs w:val="24"/>
              </w:rPr>
              <w:t>32</w:t>
            </w:r>
            <w:r w:rsidRPr="00FD649E">
              <w:rPr>
                <w:rFonts w:asciiTheme="minorEastAsia" w:eastAsiaTheme="minorEastAsia" w:hAnsiTheme="minorEastAsia" w:hint="eastAsia"/>
                <w:szCs w:val="24"/>
              </w:rPr>
              <w:t>至</w:t>
            </w:r>
            <w:r w:rsidR="007F321E" w:rsidRPr="00FD649E">
              <w:rPr>
                <w:rFonts w:asciiTheme="minorEastAsia" w:eastAsiaTheme="minorEastAsia" w:hAnsiTheme="minorEastAsia" w:hint="eastAsia"/>
                <w:szCs w:val="24"/>
              </w:rPr>
              <w:t>2時</w:t>
            </w:r>
            <w:r w:rsidR="00F413F1">
              <w:rPr>
                <w:rFonts w:asciiTheme="minorEastAsia" w:eastAsiaTheme="minorEastAsia" w:hAnsiTheme="minorEastAsia" w:hint="eastAsia"/>
                <w:szCs w:val="24"/>
              </w:rPr>
              <w:t>34</w:t>
            </w:r>
            <w:r w:rsidRPr="00FD649E">
              <w:rPr>
                <w:rFonts w:asciiTheme="minorEastAsia" w:eastAsiaTheme="minorEastAsia" w:hAnsiTheme="minorEastAsia" w:hint="eastAsia"/>
                <w:szCs w:val="24"/>
              </w:rPr>
              <w:t>分)</w:t>
            </w:r>
          </w:p>
          <w:p w:rsidR="00E474EA" w:rsidRPr="00FD649E" w:rsidRDefault="00E474EA">
            <w:pPr>
              <w:spacing w:line="240" w:lineRule="auto"/>
              <w:ind w:rightChars="2" w:right="6"/>
              <w:jc w:val="both"/>
              <w:rPr>
                <w:rFonts w:asciiTheme="minorEastAsia" w:eastAsiaTheme="minorEastAsia" w:hAnsiTheme="minorEastAsia"/>
                <w:szCs w:val="24"/>
              </w:rPr>
            </w:pPr>
          </w:p>
          <w:p w:rsidR="002829B5" w:rsidRPr="00AF511F" w:rsidRDefault="00E474EA" w:rsidP="00460F26">
            <w:pPr>
              <w:numPr>
                <w:ilvl w:val="0"/>
                <w:numId w:val="6"/>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Pr="00FD649E">
              <w:rPr>
                <w:rFonts w:asciiTheme="minorEastAsia" w:eastAsiaTheme="minorEastAsia" w:hAnsiTheme="minorEastAsia" w:hint="eastAsia"/>
                <w:szCs w:val="24"/>
              </w:rPr>
              <w:t>表示秘書處早前已把下列資料文件透過傳閱方式交給各委員細</w:t>
            </w:r>
            <w:proofErr w:type="gramStart"/>
            <w:r w:rsidRPr="00FD649E">
              <w:rPr>
                <w:rFonts w:asciiTheme="minorEastAsia" w:eastAsiaTheme="minorEastAsia" w:hAnsiTheme="minorEastAsia" w:hint="eastAsia"/>
                <w:szCs w:val="24"/>
              </w:rPr>
              <w:t>閱</w:t>
            </w:r>
            <w:proofErr w:type="gramEnd"/>
            <w:r w:rsidRPr="00FD649E">
              <w:rPr>
                <w:rFonts w:asciiTheme="minorEastAsia" w:eastAsiaTheme="minorEastAsia" w:hAnsiTheme="minorEastAsia" w:hint="eastAsia"/>
                <w:szCs w:val="24"/>
              </w:rPr>
              <w:t>：</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5812"/>
              <w:gridCol w:w="2126"/>
            </w:tblGrid>
            <w:tr w:rsidR="002829B5" w:rsidRPr="00FD649E" w:rsidTr="002829B5">
              <w:trPr>
                <w:trHeight w:val="153"/>
              </w:trPr>
              <w:tc>
                <w:tcPr>
                  <w:tcW w:w="1243" w:type="dxa"/>
                  <w:shd w:val="clear" w:color="auto" w:fill="auto"/>
                </w:tcPr>
                <w:p w:rsidR="002829B5" w:rsidRPr="00FD649E" w:rsidRDefault="002829B5" w:rsidP="002829B5">
                  <w:pPr>
                    <w:spacing w:line="240" w:lineRule="auto"/>
                    <w:ind w:rightChars="2" w:right="6"/>
                    <w:jc w:val="both"/>
                    <w:rPr>
                      <w:rFonts w:asciiTheme="minorEastAsia" w:eastAsiaTheme="minorEastAsia" w:hAnsiTheme="minorEastAsia"/>
                      <w:b/>
                      <w:noProof/>
                      <w:szCs w:val="24"/>
                      <w:u w:val="single"/>
                    </w:rPr>
                  </w:pPr>
                  <w:r w:rsidRPr="00FD649E">
                    <w:rPr>
                      <w:rFonts w:asciiTheme="minorEastAsia" w:eastAsiaTheme="minorEastAsia" w:hAnsiTheme="minorEastAsia" w:hint="eastAsia"/>
                      <w:szCs w:val="24"/>
                    </w:rPr>
                    <w:t>編號</w:t>
                  </w:r>
                </w:p>
              </w:tc>
              <w:tc>
                <w:tcPr>
                  <w:tcW w:w="5812" w:type="dxa"/>
                  <w:shd w:val="clear" w:color="auto" w:fill="auto"/>
                </w:tcPr>
                <w:p w:rsidR="002829B5" w:rsidRPr="00FD649E" w:rsidRDefault="002829B5" w:rsidP="002829B5">
                  <w:pPr>
                    <w:spacing w:line="240" w:lineRule="auto"/>
                    <w:ind w:rightChars="2" w:right="6"/>
                    <w:jc w:val="both"/>
                    <w:rPr>
                      <w:rFonts w:asciiTheme="minorEastAsia" w:eastAsiaTheme="minorEastAsia" w:hAnsiTheme="minorEastAsia"/>
                      <w:b/>
                      <w:noProof/>
                      <w:szCs w:val="24"/>
                      <w:u w:val="single"/>
                    </w:rPr>
                  </w:pPr>
                  <w:r w:rsidRPr="00FD649E">
                    <w:rPr>
                      <w:rFonts w:asciiTheme="minorEastAsia" w:eastAsiaTheme="minorEastAsia" w:hAnsiTheme="minorEastAsia" w:hint="eastAsia"/>
                      <w:szCs w:val="24"/>
                    </w:rPr>
                    <w:t>文件名稱</w:t>
                  </w:r>
                </w:p>
              </w:tc>
              <w:tc>
                <w:tcPr>
                  <w:tcW w:w="2126" w:type="dxa"/>
                  <w:shd w:val="clear" w:color="auto" w:fill="auto"/>
                </w:tcPr>
                <w:p w:rsidR="002829B5" w:rsidRPr="00FD649E" w:rsidRDefault="002829B5" w:rsidP="002829B5">
                  <w:pPr>
                    <w:spacing w:line="240" w:lineRule="auto"/>
                    <w:ind w:rightChars="2" w:right="6"/>
                    <w:jc w:val="both"/>
                    <w:rPr>
                      <w:rFonts w:asciiTheme="minorEastAsia" w:eastAsiaTheme="minorEastAsia" w:hAnsiTheme="minorEastAsia"/>
                      <w:b/>
                      <w:noProof/>
                      <w:szCs w:val="24"/>
                      <w:u w:val="single"/>
                    </w:rPr>
                  </w:pPr>
                  <w:r w:rsidRPr="00FD649E">
                    <w:rPr>
                      <w:rFonts w:asciiTheme="minorEastAsia" w:eastAsiaTheme="minorEastAsia" w:hAnsiTheme="minorEastAsia" w:hint="eastAsia"/>
                      <w:szCs w:val="24"/>
                    </w:rPr>
                    <w:t>傳閱日期</w:t>
                  </w:r>
                </w:p>
              </w:tc>
            </w:tr>
            <w:tr w:rsidR="00135FDE" w:rsidRPr="00F413F1" w:rsidTr="002829B5">
              <w:trPr>
                <w:trHeight w:val="75"/>
              </w:trPr>
              <w:tc>
                <w:tcPr>
                  <w:tcW w:w="1243" w:type="dxa"/>
                  <w:shd w:val="clear" w:color="auto" w:fill="auto"/>
                </w:tcPr>
                <w:p w:rsidR="00135FDE" w:rsidRPr="00A53974" w:rsidRDefault="00135FDE" w:rsidP="005F4F40">
                  <w:pPr>
                    <w:spacing w:line="240" w:lineRule="auto"/>
                    <w:ind w:rightChars="2" w:right="6"/>
                    <w:rPr>
                      <w:rFonts w:ascii="新細明體" w:hAnsi="新細明體"/>
                      <w:szCs w:val="24"/>
                    </w:rPr>
                  </w:pPr>
                  <w:r>
                    <w:rPr>
                      <w:rFonts w:ascii="新細明體" w:hAnsi="新細明體" w:hint="eastAsia"/>
                      <w:szCs w:val="24"/>
                    </w:rPr>
                    <w:t>67/2016</w:t>
                  </w:r>
                  <w:r w:rsidRPr="00A53974">
                    <w:rPr>
                      <w:rFonts w:ascii="新細明體" w:hAnsi="新細明體"/>
                      <w:szCs w:val="24"/>
                    </w:rPr>
                    <w:tab/>
                  </w:r>
                </w:p>
              </w:tc>
              <w:tc>
                <w:tcPr>
                  <w:tcW w:w="5812" w:type="dxa"/>
                  <w:shd w:val="clear" w:color="auto" w:fill="auto"/>
                </w:tcPr>
                <w:p w:rsidR="00135FDE" w:rsidRPr="009D1A50" w:rsidRDefault="00135FDE" w:rsidP="005F4F40">
                  <w:pPr>
                    <w:tabs>
                      <w:tab w:val="left" w:pos="1440"/>
                    </w:tabs>
                    <w:rPr>
                      <w:rFonts w:ascii="新細明體" w:hAnsi="新細明體"/>
                      <w:noProof/>
                      <w:szCs w:val="24"/>
                    </w:rPr>
                  </w:pPr>
                  <w:r w:rsidRPr="009D1A50">
                    <w:rPr>
                      <w:rFonts w:ascii="新細明體" w:hAnsi="新細明體" w:hint="eastAsia"/>
                      <w:szCs w:val="24"/>
                    </w:rPr>
                    <w:t>食物環境衞生署</w:t>
                  </w:r>
                  <w:r w:rsidRPr="009D1A50">
                    <w:rPr>
                      <w:rFonts w:ascii="新細明體" w:hAnsi="新細明體"/>
                      <w:szCs w:val="24"/>
                    </w:rPr>
                    <w:t xml:space="preserve"> </w:t>
                  </w:r>
                  <w:r w:rsidRPr="009D1A50">
                    <w:rPr>
                      <w:rFonts w:ascii="新細明體" w:hAnsi="新細明體" w:hint="eastAsia"/>
                      <w:szCs w:val="24"/>
                    </w:rPr>
                    <w:t>中西區二零一七年度歲晚清潔大行動</w:t>
                  </w:r>
                </w:p>
              </w:tc>
              <w:tc>
                <w:tcPr>
                  <w:tcW w:w="2126" w:type="dxa"/>
                  <w:shd w:val="clear" w:color="auto" w:fill="auto"/>
                </w:tcPr>
                <w:p w:rsidR="00135FDE" w:rsidRPr="00A53974" w:rsidRDefault="00135FDE" w:rsidP="005F4F40">
                  <w:pPr>
                    <w:tabs>
                      <w:tab w:val="left" w:pos="1440"/>
                    </w:tabs>
                    <w:rPr>
                      <w:rFonts w:ascii="新細明體" w:hAnsi="新細明體"/>
                      <w:szCs w:val="24"/>
                    </w:rPr>
                  </w:pPr>
                  <w:r w:rsidRPr="00A53974">
                    <w:rPr>
                      <w:rFonts w:ascii="新細明體" w:hAnsi="新細明體" w:hint="eastAsia"/>
                      <w:szCs w:val="24"/>
                    </w:rPr>
                    <w:t>二零一</w:t>
                  </w:r>
                  <w:r>
                    <w:rPr>
                      <w:rFonts w:ascii="新細明體" w:hAnsi="新細明體" w:hint="eastAsia"/>
                      <w:szCs w:val="24"/>
                    </w:rPr>
                    <w:t>六</w:t>
                  </w:r>
                  <w:r w:rsidRPr="00A53974">
                    <w:rPr>
                      <w:rFonts w:ascii="新細明體" w:hAnsi="新細明體" w:hint="eastAsia"/>
                      <w:szCs w:val="24"/>
                    </w:rPr>
                    <w:t>年</w:t>
                  </w:r>
                </w:p>
                <w:p w:rsidR="00135FDE" w:rsidRPr="00A53974" w:rsidRDefault="00135FDE" w:rsidP="005F4F40">
                  <w:pPr>
                    <w:tabs>
                      <w:tab w:val="left" w:pos="1440"/>
                    </w:tabs>
                    <w:rPr>
                      <w:rFonts w:ascii="新細明體" w:hAnsi="新細明體"/>
                      <w:noProof/>
                      <w:szCs w:val="24"/>
                    </w:rPr>
                  </w:pPr>
                  <w:r>
                    <w:rPr>
                      <w:rFonts w:ascii="新細明體" w:hAnsi="新細明體" w:hint="eastAsia"/>
                      <w:szCs w:val="24"/>
                    </w:rPr>
                    <w:t>十一</w:t>
                  </w:r>
                  <w:r w:rsidRPr="00A53974">
                    <w:rPr>
                      <w:rFonts w:ascii="新細明體" w:hAnsi="新細明體" w:hint="eastAsia"/>
                      <w:szCs w:val="24"/>
                    </w:rPr>
                    <w:t>月</w:t>
                  </w:r>
                  <w:r>
                    <w:rPr>
                      <w:rFonts w:ascii="新細明體" w:hAnsi="新細明體" w:hint="eastAsia"/>
                      <w:szCs w:val="24"/>
                    </w:rPr>
                    <w:t>二十三</w:t>
                  </w:r>
                  <w:r w:rsidRPr="00A53974">
                    <w:rPr>
                      <w:rFonts w:ascii="新細明體" w:hAnsi="新細明體" w:hint="eastAsia"/>
                      <w:szCs w:val="24"/>
                    </w:rPr>
                    <w:t>日</w:t>
                  </w:r>
                </w:p>
              </w:tc>
            </w:tr>
            <w:tr w:rsidR="00135FDE" w:rsidRPr="00467A1A" w:rsidTr="005F4F40">
              <w:trPr>
                <w:trHeight w:val="75"/>
              </w:trPr>
              <w:tc>
                <w:tcPr>
                  <w:tcW w:w="1243" w:type="dxa"/>
                  <w:shd w:val="clear" w:color="auto" w:fill="auto"/>
                </w:tcPr>
                <w:p w:rsidR="00135FDE" w:rsidRDefault="00135FDE" w:rsidP="005F4F40">
                  <w:pPr>
                    <w:spacing w:line="240" w:lineRule="auto"/>
                    <w:ind w:rightChars="2" w:right="6"/>
                    <w:rPr>
                      <w:rFonts w:ascii="新細明體" w:hAnsi="新細明體"/>
                      <w:szCs w:val="24"/>
                    </w:rPr>
                  </w:pPr>
                  <w:r>
                    <w:rPr>
                      <w:rFonts w:ascii="新細明體" w:hAnsi="新細明體" w:hint="eastAsia"/>
                      <w:szCs w:val="24"/>
                    </w:rPr>
                    <w:t>68/2016</w:t>
                  </w:r>
                </w:p>
              </w:tc>
              <w:tc>
                <w:tcPr>
                  <w:tcW w:w="5812" w:type="dxa"/>
                  <w:shd w:val="clear" w:color="auto" w:fill="auto"/>
                </w:tcPr>
                <w:p w:rsidR="00135FDE" w:rsidRPr="009D1A50" w:rsidRDefault="00135FDE" w:rsidP="005F4F40">
                  <w:pPr>
                    <w:tabs>
                      <w:tab w:val="left" w:pos="1440"/>
                    </w:tabs>
                    <w:rPr>
                      <w:rFonts w:ascii="新細明體" w:hAnsi="新細明體"/>
                      <w:szCs w:val="24"/>
                    </w:rPr>
                  </w:pPr>
                  <w:r w:rsidRPr="009D1A50">
                    <w:rPr>
                      <w:rFonts w:ascii="新細明體" w:hAnsi="新細明體" w:hint="eastAsia"/>
                      <w:szCs w:val="24"/>
                    </w:rPr>
                    <w:t>食物環境衞生署</w:t>
                  </w:r>
                  <w:r w:rsidRPr="009D1A50">
                    <w:rPr>
                      <w:rFonts w:ascii="新細明體" w:hAnsi="新細明體"/>
                      <w:szCs w:val="24"/>
                    </w:rPr>
                    <w:t xml:space="preserve"> </w:t>
                  </w:r>
                  <w:r w:rsidRPr="009D1A50">
                    <w:rPr>
                      <w:rFonts w:ascii="新細明體" w:hAnsi="新細明體" w:hint="eastAsia"/>
                      <w:szCs w:val="24"/>
                    </w:rPr>
                    <w:t>二零一七年中西區第一期滅鼠運動</w:t>
                  </w:r>
                </w:p>
              </w:tc>
              <w:tc>
                <w:tcPr>
                  <w:tcW w:w="2126" w:type="dxa"/>
                  <w:shd w:val="clear" w:color="auto" w:fill="auto"/>
                </w:tcPr>
                <w:p w:rsidR="00135FDE" w:rsidRPr="00A53974" w:rsidRDefault="00135FDE" w:rsidP="005F4F40">
                  <w:pPr>
                    <w:tabs>
                      <w:tab w:val="left" w:pos="1440"/>
                    </w:tabs>
                    <w:rPr>
                      <w:rFonts w:ascii="新細明體" w:hAnsi="新細明體"/>
                      <w:szCs w:val="24"/>
                    </w:rPr>
                  </w:pPr>
                  <w:r w:rsidRPr="00A53974">
                    <w:rPr>
                      <w:rFonts w:ascii="新細明體" w:hAnsi="新細明體" w:hint="eastAsia"/>
                      <w:szCs w:val="24"/>
                    </w:rPr>
                    <w:t>二零一</w:t>
                  </w:r>
                  <w:r>
                    <w:rPr>
                      <w:rFonts w:ascii="新細明體" w:hAnsi="新細明體" w:hint="eastAsia"/>
                      <w:szCs w:val="24"/>
                    </w:rPr>
                    <w:t>六</w:t>
                  </w:r>
                  <w:r w:rsidRPr="00A53974">
                    <w:rPr>
                      <w:rFonts w:ascii="新細明體" w:hAnsi="新細明體" w:hint="eastAsia"/>
                      <w:szCs w:val="24"/>
                    </w:rPr>
                    <w:t>年</w:t>
                  </w:r>
                </w:p>
                <w:p w:rsidR="00135FDE" w:rsidRPr="00A53974" w:rsidRDefault="00135FDE" w:rsidP="005F4F40">
                  <w:pPr>
                    <w:tabs>
                      <w:tab w:val="left" w:pos="1440"/>
                    </w:tabs>
                    <w:rPr>
                      <w:rFonts w:ascii="新細明體" w:hAnsi="新細明體"/>
                      <w:szCs w:val="24"/>
                    </w:rPr>
                  </w:pPr>
                  <w:r>
                    <w:rPr>
                      <w:rFonts w:ascii="新細明體" w:hAnsi="新細明體" w:hint="eastAsia"/>
                      <w:szCs w:val="24"/>
                    </w:rPr>
                    <w:t>十一</w:t>
                  </w:r>
                  <w:r w:rsidRPr="00A53974">
                    <w:rPr>
                      <w:rFonts w:ascii="新細明體" w:hAnsi="新細明體" w:hint="eastAsia"/>
                      <w:szCs w:val="24"/>
                    </w:rPr>
                    <w:t>月</w:t>
                  </w:r>
                  <w:r>
                    <w:rPr>
                      <w:rFonts w:ascii="新細明體" w:hAnsi="新細明體" w:hint="eastAsia"/>
                      <w:szCs w:val="24"/>
                    </w:rPr>
                    <w:t>二十三</w:t>
                  </w:r>
                  <w:r w:rsidRPr="00A53974">
                    <w:rPr>
                      <w:rFonts w:ascii="新細明體" w:hAnsi="新細明體" w:hint="eastAsia"/>
                      <w:szCs w:val="24"/>
                    </w:rPr>
                    <w:t>日</w:t>
                  </w:r>
                </w:p>
              </w:tc>
            </w:tr>
            <w:tr w:rsidR="00135FDE" w:rsidRPr="00467A1A" w:rsidTr="005F4F40">
              <w:trPr>
                <w:trHeight w:val="75"/>
              </w:trPr>
              <w:tc>
                <w:tcPr>
                  <w:tcW w:w="1243" w:type="dxa"/>
                  <w:shd w:val="clear" w:color="auto" w:fill="auto"/>
                </w:tcPr>
                <w:p w:rsidR="00135FDE" w:rsidRPr="00A53974" w:rsidRDefault="00135FDE" w:rsidP="005F4F40">
                  <w:pPr>
                    <w:spacing w:line="240" w:lineRule="auto"/>
                    <w:ind w:rightChars="2" w:right="6"/>
                    <w:rPr>
                      <w:rFonts w:ascii="新細明體" w:hAnsi="新細明體"/>
                      <w:szCs w:val="24"/>
                    </w:rPr>
                  </w:pPr>
                  <w:r>
                    <w:rPr>
                      <w:rFonts w:ascii="新細明體" w:hAnsi="新細明體" w:hint="eastAsia"/>
                      <w:szCs w:val="24"/>
                    </w:rPr>
                    <w:t>69</w:t>
                  </w:r>
                  <w:r w:rsidRPr="007F6A65">
                    <w:rPr>
                      <w:rFonts w:ascii="新細明體" w:hAnsi="新細明體" w:hint="eastAsia"/>
                      <w:szCs w:val="24"/>
                    </w:rPr>
                    <w:t>/2016</w:t>
                  </w:r>
                  <w:r w:rsidRPr="00A53974">
                    <w:rPr>
                      <w:rFonts w:ascii="新細明體" w:hAnsi="新細明體"/>
                      <w:szCs w:val="24"/>
                    </w:rPr>
                    <w:tab/>
                  </w:r>
                </w:p>
              </w:tc>
              <w:tc>
                <w:tcPr>
                  <w:tcW w:w="5812" w:type="dxa"/>
                  <w:shd w:val="clear" w:color="auto" w:fill="auto"/>
                </w:tcPr>
                <w:p w:rsidR="00135FDE" w:rsidRPr="009D1A50" w:rsidRDefault="00135FDE" w:rsidP="005F4F40">
                  <w:pPr>
                    <w:tabs>
                      <w:tab w:val="left" w:pos="1440"/>
                    </w:tabs>
                    <w:rPr>
                      <w:rFonts w:ascii="新細明體" w:hAnsi="新細明體"/>
                      <w:noProof/>
                      <w:szCs w:val="24"/>
                    </w:rPr>
                  </w:pPr>
                  <w:r w:rsidRPr="009D1A50">
                    <w:rPr>
                      <w:rFonts w:ascii="新細明體" w:hAnsi="新細明體" w:hint="eastAsia"/>
                      <w:noProof/>
                      <w:szCs w:val="24"/>
                    </w:rPr>
                    <w:t>食物環境衞生署</w:t>
                  </w:r>
                  <w:r w:rsidRPr="009D1A50">
                    <w:rPr>
                      <w:rFonts w:ascii="新細明體" w:hAnsi="新細明體"/>
                      <w:noProof/>
                      <w:szCs w:val="24"/>
                    </w:rPr>
                    <w:t xml:space="preserve"> </w:t>
                  </w:r>
                  <w:r w:rsidRPr="009D1A50">
                    <w:rPr>
                      <w:rFonts w:ascii="新細明體" w:hAnsi="新細明體" w:hint="eastAsia"/>
                      <w:noProof/>
                      <w:szCs w:val="24"/>
                    </w:rPr>
                    <w:t>中西區小型工程進度報告</w:t>
                  </w:r>
                </w:p>
              </w:tc>
              <w:tc>
                <w:tcPr>
                  <w:tcW w:w="2126" w:type="dxa"/>
                  <w:shd w:val="clear" w:color="auto" w:fill="auto"/>
                </w:tcPr>
                <w:p w:rsidR="00135FDE" w:rsidRPr="00A53974" w:rsidRDefault="00135FDE" w:rsidP="005F4F40">
                  <w:pPr>
                    <w:tabs>
                      <w:tab w:val="left" w:pos="1440"/>
                    </w:tabs>
                    <w:rPr>
                      <w:rFonts w:ascii="新細明體" w:hAnsi="新細明體"/>
                      <w:szCs w:val="24"/>
                    </w:rPr>
                  </w:pPr>
                  <w:r w:rsidRPr="00A53974">
                    <w:rPr>
                      <w:rFonts w:ascii="新細明體" w:hAnsi="新細明體" w:hint="eastAsia"/>
                      <w:szCs w:val="24"/>
                    </w:rPr>
                    <w:t>二零一</w:t>
                  </w:r>
                  <w:r>
                    <w:rPr>
                      <w:rFonts w:ascii="新細明體" w:hAnsi="新細明體" w:hint="eastAsia"/>
                      <w:szCs w:val="24"/>
                    </w:rPr>
                    <w:t>六</w:t>
                  </w:r>
                  <w:r w:rsidRPr="00A53974">
                    <w:rPr>
                      <w:rFonts w:ascii="新細明體" w:hAnsi="新細明體" w:hint="eastAsia"/>
                      <w:szCs w:val="24"/>
                    </w:rPr>
                    <w:t>年</w:t>
                  </w:r>
                </w:p>
                <w:p w:rsidR="00135FDE" w:rsidRPr="00A53974" w:rsidRDefault="00135FDE" w:rsidP="005F4F40">
                  <w:pPr>
                    <w:tabs>
                      <w:tab w:val="left" w:pos="1440"/>
                    </w:tabs>
                    <w:rPr>
                      <w:rFonts w:ascii="新細明體" w:hAnsi="新細明體"/>
                      <w:noProof/>
                      <w:szCs w:val="24"/>
                    </w:rPr>
                  </w:pPr>
                  <w:r>
                    <w:rPr>
                      <w:rFonts w:ascii="新細明體" w:hAnsi="新細明體" w:hint="eastAsia"/>
                      <w:szCs w:val="24"/>
                    </w:rPr>
                    <w:t>十二</w:t>
                  </w:r>
                  <w:r w:rsidRPr="00A53974">
                    <w:rPr>
                      <w:rFonts w:ascii="新細明體" w:hAnsi="新細明體" w:hint="eastAsia"/>
                      <w:szCs w:val="24"/>
                    </w:rPr>
                    <w:t>月</w:t>
                  </w:r>
                  <w:r>
                    <w:rPr>
                      <w:rFonts w:ascii="新細明體" w:hAnsi="新細明體" w:hint="eastAsia"/>
                      <w:szCs w:val="24"/>
                    </w:rPr>
                    <w:t>五</w:t>
                  </w:r>
                  <w:r w:rsidRPr="00A53974">
                    <w:rPr>
                      <w:rFonts w:ascii="新細明體" w:hAnsi="新細明體" w:hint="eastAsia"/>
                      <w:szCs w:val="24"/>
                    </w:rPr>
                    <w:t>日</w:t>
                  </w:r>
                </w:p>
              </w:tc>
            </w:tr>
            <w:tr w:rsidR="00135FDE" w:rsidRPr="00467A1A" w:rsidTr="005F4F40">
              <w:trPr>
                <w:trHeight w:val="75"/>
              </w:trPr>
              <w:tc>
                <w:tcPr>
                  <w:tcW w:w="1243" w:type="dxa"/>
                  <w:shd w:val="clear" w:color="auto" w:fill="auto"/>
                </w:tcPr>
                <w:p w:rsidR="00135FDE" w:rsidRDefault="00135FDE" w:rsidP="005F4F40">
                  <w:pPr>
                    <w:spacing w:line="240" w:lineRule="auto"/>
                    <w:ind w:rightChars="2" w:right="6"/>
                    <w:rPr>
                      <w:rFonts w:ascii="新細明體" w:hAnsi="新細明體"/>
                      <w:szCs w:val="24"/>
                    </w:rPr>
                  </w:pPr>
                  <w:r>
                    <w:rPr>
                      <w:rFonts w:ascii="新細明體" w:hAnsi="新細明體" w:hint="eastAsia"/>
                      <w:szCs w:val="24"/>
                    </w:rPr>
                    <w:t>70/2016</w:t>
                  </w:r>
                </w:p>
              </w:tc>
              <w:tc>
                <w:tcPr>
                  <w:tcW w:w="5812" w:type="dxa"/>
                  <w:shd w:val="clear" w:color="auto" w:fill="auto"/>
                </w:tcPr>
                <w:p w:rsidR="00135FDE" w:rsidRPr="009D1A50" w:rsidRDefault="00135FDE" w:rsidP="005F4F40">
                  <w:pPr>
                    <w:tabs>
                      <w:tab w:val="left" w:pos="1440"/>
                    </w:tabs>
                    <w:rPr>
                      <w:rFonts w:ascii="新細明體" w:hAnsi="新細明體"/>
                      <w:szCs w:val="24"/>
                    </w:rPr>
                  </w:pPr>
                  <w:r w:rsidRPr="009D1A50">
                    <w:rPr>
                      <w:rFonts w:ascii="新細明體" w:hAnsi="新細明體" w:hint="eastAsia"/>
                      <w:szCs w:val="24"/>
                    </w:rPr>
                    <w:t>土木工程拓展署</w:t>
                  </w:r>
                  <w:r>
                    <w:rPr>
                      <w:rFonts w:ascii="新細明體" w:hAnsi="新細明體" w:hint="eastAsia"/>
                      <w:szCs w:val="24"/>
                    </w:rPr>
                    <w:t xml:space="preserve"> </w:t>
                  </w:r>
                  <w:r w:rsidRPr="009D1A50">
                    <w:rPr>
                      <w:rFonts w:ascii="新細明體" w:hAnsi="新細明體" w:hint="eastAsia"/>
                      <w:szCs w:val="24"/>
                    </w:rPr>
                    <w:t>長遠</w:t>
                  </w:r>
                  <w:proofErr w:type="gramStart"/>
                  <w:r w:rsidRPr="009D1A50">
                    <w:rPr>
                      <w:rFonts w:ascii="新細明體" w:hAnsi="新細明體" w:hint="eastAsia"/>
                      <w:szCs w:val="24"/>
                    </w:rPr>
                    <w:t>防治山泥傾瀉</w:t>
                  </w:r>
                  <w:proofErr w:type="gramEnd"/>
                  <w:r w:rsidRPr="009D1A50">
                    <w:rPr>
                      <w:rFonts w:ascii="新細明體" w:hAnsi="新細明體" w:hint="eastAsia"/>
                      <w:szCs w:val="24"/>
                    </w:rPr>
                    <w:t>計劃</w:t>
                  </w:r>
                </w:p>
                <w:p w:rsidR="00135FDE" w:rsidRPr="009D1A50" w:rsidRDefault="00135FDE" w:rsidP="005F4F40">
                  <w:pPr>
                    <w:tabs>
                      <w:tab w:val="left" w:pos="1440"/>
                    </w:tabs>
                    <w:rPr>
                      <w:rFonts w:ascii="新細明體" w:hAnsi="新細明體"/>
                      <w:szCs w:val="24"/>
                    </w:rPr>
                  </w:pPr>
                  <w:r w:rsidRPr="009D1A50">
                    <w:rPr>
                      <w:rFonts w:ascii="新細明體" w:hAnsi="新細明體" w:hint="eastAsia"/>
                      <w:szCs w:val="24"/>
                    </w:rPr>
                    <w:t>位於半山區馬</w:t>
                  </w:r>
                  <w:proofErr w:type="gramStart"/>
                  <w:r w:rsidRPr="009D1A50">
                    <w:rPr>
                      <w:rFonts w:ascii="新細明體" w:hAnsi="新細明體" w:hint="eastAsia"/>
                      <w:szCs w:val="24"/>
                    </w:rPr>
                    <w:t>己仙峽道</w:t>
                  </w:r>
                  <w:proofErr w:type="gramEnd"/>
                  <w:r w:rsidRPr="009D1A50">
                    <w:rPr>
                      <w:rFonts w:ascii="新細明體" w:hAnsi="新細明體" w:hint="eastAsia"/>
                      <w:szCs w:val="24"/>
                    </w:rPr>
                    <w:t>及梅道上方的天然</w:t>
                  </w:r>
                  <w:proofErr w:type="gramStart"/>
                  <w:r w:rsidRPr="009D1A50">
                    <w:rPr>
                      <w:rFonts w:ascii="新細明體" w:hAnsi="新細明體" w:hint="eastAsia"/>
                      <w:szCs w:val="24"/>
                    </w:rPr>
                    <w:t>山坡山泥傾瀉</w:t>
                  </w:r>
                  <w:proofErr w:type="gramEnd"/>
                  <w:r w:rsidRPr="009D1A50">
                    <w:rPr>
                      <w:rFonts w:ascii="新細明體" w:hAnsi="新細明體" w:hint="eastAsia"/>
                      <w:szCs w:val="24"/>
                    </w:rPr>
                    <w:t>風險緩減工程</w:t>
                  </w:r>
                </w:p>
              </w:tc>
              <w:tc>
                <w:tcPr>
                  <w:tcW w:w="2126" w:type="dxa"/>
                  <w:shd w:val="clear" w:color="auto" w:fill="auto"/>
                </w:tcPr>
                <w:p w:rsidR="00135FDE" w:rsidRPr="00A53974" w:rsidRDefault="00135FDE" w:rsidP="005F4F40">
                  <w:pPr>
                    <w:tabs>
                      <w:tab w:val="left" w:pos="1440"/>
                    </w:tabs>
                    <w:rPr>
                      <w:rFonts w:ascii="新細明體" w:hAnsi="新細明體"/>
                      <w:szCs w:val="24"/>
                    </w:rPr>
                  </w:pPr>
                  <w:r w:rsidRPr="00A53974">
                    <w:rPr>
                      <w:rFonts w:ascii="新細明體" w:hAnsi="新細明體" w:hint="eastAsia"/>
                      <w:szCs w:val="24"/>
                    </w:rPr>
                    <w:t>二零一</w:t>
                  </w:r>
                  <w:r>
                    <w:rPr>
                      <w:rFonts w:ascii="新細明體" w:hAnsi="新細明體" w:hint="eastAsia"/>
                      <w:szCs w:val="24"/>
                    </w:rPr>
                    <w:t>六</w:t>
                  </w:r>
                  <w:r w:rsidRPr="00A53974">
                    <w:rPr>
                      <w:rFonts w:ascii="新細明體" w:hAnsi="新細明體" w:hint="eastAsia"/>
                      <w:szCs w:val="24"/>
                    </w:rPr>
                    <w:t>年</w:t>
                  </w:r>
                </w:p>
                <w:p w:rsidR="00135FDE" w:rsidRPr="00A53974" w:rsidRDefault="00135FDE" w:rsidP="005F4F40">
                  <w:pPr>
                    <w:tabs>
                      <w:tab w:val="left" w:pos="1440"/>
                    </w:tabs>
                    <w:rPr>
                      <w:rFonts w:ascii="新細明體" w:hAnsi="新細明體"/>
                      <w:szCs w:val="24"/>
                    </w:rPr>
                  </w:pPr>
                  <w:r>
                    <w:rPr>
                      <w:rFonts w:ascii="新細明體" w:hAnsi="新細明體" w:hint="eastAsia"/>
                      <w:szCs w:val="24"/>
                    </w:rPr>
                    <w:t>十二</w:t>
                  </w:r>
                  <w:r w:rsidRPr="00A53974">
                    <w:rPr>
                      <w:rFonts w:ascii="新細明體" w:hAnsi="新細明體" w:hint="eastAsia"/>
                      <w:szCs w:val="24"/>
                    </w:rPr>
                    <w:t>月</w:t>
                  </w:r>
                  <w:r>
                    <w:rPr>
                      <w:rFonts w:ascii="新細明體" w:hAnsi="新細明體" w:hint="eastAsia"/>
                      <w:szCs w:val="24"/>
                    </w:rPr>
                    <w:t>二十</w:t>
                  </w:r>
                  <w:r w:rsidRPr="00A53974">
                    <w:rPr>
                      <w:rFonts w:ascii="新細明體" w:hAnsi="新細明體" w:hint="eastAsia"/>
                      <w:szCs w:val="24"/>
                    </w:rPr>
                    <w:t>日</w:t>
                  </w:r>
                </w:p>
              </w:tc>
            </w:tr>
            <w:tr w:rsidR="00135FDE" w:rsidRPr="00F413F1" w:rsidTr="002829B5">
              <w:trPr>
                <w:trHeight w:val="75"/>
              </w:trPr>
              <w:tc>
                <w:tcPr>
                  <w:tcW w:w="1243" w:type="dxa"/>
                  <w:shd w:val="clear" w:color="auto" w:fill="auto"/>
                </w:tcPr>
                <w:p w:rsidR="00135FDE" w:rsidRPr="00A53974" w:rsidRDefault="00135FDE" w:rsidP="005F4F40">
                  <w:pPr>
                    <w:spacing w:line="240" w:lineRule="auto"/>
                    <w:ind w:rightChars="2" w:right="6"/>
                    <w:rPr>
                      <w:rFonts w:ascii="新細明體" w:hAnsi="新細明體"/>
                      <w:szCs w:val="24"/>
                    </w:rPr>
                  </w:pPr>
                  <w:r>
                    <w:rPr>
                      <w:rFonts w:ascii="新細明體" w:hAnsi="新細明體" w:hint="eastAsia"/>
                      <w:szCs w:val="24"/>
                    </w:rPr>
                    <w:t>71</w:t>
                  </w:r>
                  <w:r w:rsidRPr="007F6A65">
                    <w:rPr>
                      <w:rFonts w:ascii="新細明體" w:hAnsi="新細明體" w:hint="eastAsia"/>
                      <w:szCs w:val="24"/>
                    </w:rPr>
                    <w:t>/2016</w:t>
                  </w:r>
                  <w:r w:rsidRPr="00A53974">
                    <w:rPr>
                      <w:rFonts w:ascii="新細明體" w:hAnsi="新細明體"/>
                      <w:szCs w:val="24"/>
                    </w:rPr>
                    <w:tab/>
                  </w:r>
                </w:p>
              </w:tc>
              <w:tc>
                <w:tcPr>
                  <w:tcW w:w="5812" w:type="dxa"/>
                  <w:shd w:val="clear" w:color="auto" w:fill="auto"/>
                </w:tcPr>
                <w:p w:rsidR="00135FDE" w:rsidRPr="009D1A50" w:rsidRDefault="00135FDE" w:rsidP="005F4F40">
                  <w:pPr>
                    <w:tabs>
                      <w:tab w:val="left" w:pos="1440"/>
                    </w:tabs>
                    <w:rPr>
                      <w:rFonts w:ascii="新細明體" w:hAnsi="新細明體"/>
                      <w:noProof/>
                      <w:szCs w:val="24"/>
                    </w:rPr>
                  </w:pPr>
                  <w:r w:rsidRPr="009D1A50">
                    <w:rPr>
                      <w:rFonts w:ascii="新細明體" w:hAnsi="新細明體" w:hint="eastAsia"/>
                      <w:noProof/>
                      <w:szCs w:val="24"/>
                    </w:rPr>
                    <w:t>食物環境衞生署</w:t>
                  </w:r>
                  <w:r w:rsidRPr="009D1A50">
                    <w:rPr>
                      <w:rFonts w:ascii="新細明體" w:hAnsi="新細明體"/>
                      <w:noProof/>
                      <w:szCs w:val="24"/>
                    </w:rPr>
                    <w:t xml:space="preserve"> </w:t>
                  </w:r>
                  <w:r w:rsidRPr="009D1A50">
                    <w:rPr>
                      <w:rFonts w:ascii="新細明體" w:hAnsi="新細明體" w:hint="eastAsia"/>
                      <w:noProof/>
                      <w:szCs w:val="24"/>
                    </w:rPr>
                    <w:t>二零一七年中西區滅蚊運動（第一期）</w:t>
                  </w:r>
                </w:p>
              </w:tc>
              <w:tc>
                <w:tcPr>
                  <w:tcW w:w="2126" w:type="dxa"/>
                  <w:shd w:val="clear" w:color="auto" w:fill="auto"/>
                </w:tcPr>
                <w:p w:rsidR="00135FDE" w:rsidRPr="00A53974" w:rsidRDefault="00135FDE" w:rsidP="005F4F40">
                  <w:pPr>
                    <w:tabs>
                      <w:tab w:val="left" w:pos="1440"/>
                    </w:tabs>
                    <w:rPr>
                      <w:rFonts w:ascii="新細明體" w:hAnsi="新細明體"/>
                      <w:szCs w:val="24"/>
                    </w:rPr>
                  </w:pPr>
                  <w:r w:rsidRPr="00A53974">
                    <w:rPr>
                      <w:rFonts w:ascii="新細明體" w:hAnsi="新細明體" w:hint="eastAsia"/>
                      <w:szCs w:val="24"/>
                    </w:rPr>
                    <w:t>二零一</w:t>
                  </w:r>
                  <w:r>
                    <w:rPr>
                      <w:rFonts w:ascii="新細明體" w:hAnsi="新細明體" w:hint="eastAsia"/>
                      <w:szCs w:val="24"/>
                    </w:rPr>
                    <w:t>六</w:t>
                  </w:r>
                  <w:r w:rsidRPr="00A53974">
                    <w:rPr>
                      <w:rFonts w:ascii="新細明體" w:hAnsi="新細明體" w:hint="eastAsia"/>
                      <w:szCs w:val="24"/>
                    </w:rPr>
                    <w:t>年</w:t>
                  </w:r>
                </w:p>
                <w:p w:rsidR="00135FDE" w:rsidRPr="00A53974" w:rsidRDefault="00135FDE" w:rsidP="005F4F40">
                  <w:pPr>
                    <w:tabs>
                      <w:tab w:val="left" w:pos="1440"/>
                    </w:tabs>
                    <w:rPr>
                      <w:rFonts w:ascii="新細明體" w:hAnsi="新細明體"/>
                      <w:noProof/>
                      <w:szCs w:val="24"/>
                    </w:rPr>
                  </w:pPr>
                  <w:r>
                    <w:rPr>
                      <w:rFonts w:ascii="新細明體" w:hAnsi="新細明體" w:hint="eastAsia"/>
                      <w:szCs w:val="24"/>
                    </w:rPr>
                    <w:t>十二</w:t>
                  </w:r>
                  <w:r w:rsidRPr="00A53974">
                    <w:rPr>
                      <w:rFonts w:ascii="新細明體" w:hAnsi="新細明體" w:hint="eastAsia"/>
                      <w:szCs w:val="24"/>
                    </w:rPr>
                    <w:t>月</w:t>
                  </w:r>
                  <w:r>
                    <w:rPr>
                      <w:rFonts w:ascii="新細明體" w:hAnsi="新細明體" w:hint="eastAsia"/>
                      <w:szCs w:val="24"/>
                    </w:rPr>
                    <w:t>二十</w:t>
                  </w:r>
                  <w:r w:rsidRPr="00A53974">
                    <w:rPr>
                      <w:rFonts w:ascii="新細明體" w:hAnsi="新細明體" w:hint="eastAsia"/>
                      <w:szCs w:val="24"/>
                    </w:rPr>
                    <w:t>日</w:t>
                  </w:r>
                </w:p>
              </w:tc>
            </w:tr>
            <w:tr w:rsidR="00135FDE" w:rsidRPr="00F413F1" w:rsidTr="002829B5">
              <w:trPr>
                <w:trHeight w:val="75"/>
              </w:trPr>
              <w:tc>
                <w:tcPr>
                  <w:tcW w:w="1243" w:type="dxa"/>
                  <w:shd w:val="clear" w:color="auto" w:fill="auto"/>
                </w:tcPr>
                <w:p w:rsidR="00135FDE" w:rsidRDefault="00135FDE" w:rsidP="005F4F40">
                  <w:pPr>
                    <w:spacing w:line="240" w:lineRule="auto"/>
                    <w:ind w:rightChars="2" w:right="6"/>
                    <w:rPr>
                      <w:rFonts w:ascii="新細明體" w:hAnsi="新細明體"/>
                      <w:szCs w:val="24"/>
                    </w:rPr>
                  </w:pPr>
                  <w:r>
                    <w:rPr>
                      <w:rFonts w:ascii="新細明體" w:hAnsi="新細明體" w:hint="eastAsia"/>
                      <w:szCs w:val="24"/>
                    </w:rPr>
                    <w:t>9/2017</w:t>
                  </w:r>
                </w:p>
              </w:tc>
              <w:tc>
                <w:tcPr>
                  <w:tcW w:w="5812" w:type="dxa"/>
                  <w:shd w:val="clear" w:color="auto" w:fill="auto"/>
                </w:tcPr>
                <w:p w:rsidR="00135FDE" w:rsidRPr="009D1A50" w:rsidRDefault="00135FDE" w:rsidP="005F4F40">
                  <w:pPr>
                    <w:tabs>
                      <w:tab w:val="left" w:pos="1440"/>
                    </w:tabs>
                    <w:rPr>
                      <w:rFonts w:ascii="新細明體" w:hAnsi="新細明體"/>
                      <w:szCs w:val="24"/>
                    </w:rPr>
                  </w:pPr>
                  <w:r w:rsidRPr="009D1A50">
                    <w:rPr>
                      <w:rFonts w:ascii="新細明體" w:hAnsi="新細明體" w:hint="eastAsia"/>
                      <w:szCs w:val="24"/>
                    </w:rPr>
                    <w:t>拆卸位於</w:t>
                  </w:r>
                  <w:proofErr w:type="gramStart"/>
                  <w:r w:rsidRPr="009D1A50">
                    <w:rPr>
                      <w:rFonts w:ascii="新細明體" w:hAnsi="新細明體" w:hint="eastAsia"/>
                      <w:szCs w:val="24"/>
                    </w:rPr>
                    <w:t>堅尼地城加惠民道</w:t>
                  </w:r>
                  <w:proofErr w:type="gramEnd"/>
                  <w:r w:rsidRPr="009D1A50">
                    <w:rPr>
                      <w:rFonts w:ascii="新細明體" w:hAnsi="新細明體" w:hint="eastAsia"/>
                      <w:szCs w:val="24"/>
                    </w:rPr>
                    <w:t>的空置校舍</w:t>
                  </w:r>
                </w:p>
              </w:tc>
              <w:tc>
                <w:tcPr>
                  <w:tcW w:w="2126" w:type="dxa"/>
                  <w:shd w:val="clear" w:color="auto" w:fill="auto"/>
                </w:tcPr>
                <w:p w:rsidR="00135FDE" w:rsidRPr="00A53974" w:rsidRDefault="00135FDE" w:rsidP="005F4F40">
                  <w:pPr>
                    <w:tabs>
                      <w:tab w:val="left" w:pos="1440"/>
                    </w:tabs>
                    <w:rPr>
                      <w:rFonts w:ascii="新細明體" w:hAnsi="新細明體"/>
                      <w:szCs w:val="24"/>
                    </w:rPr>
                  </w:pPr>
                  <w:r w:rsidRPr="00A53974">
                    <w:rPr>
                      <w:rFonts w:ascii="新細明體" w:hAnsi="新細明體" w:hint="eastAsia"/>
                      <w:szCs w:val="24"/>
                    </w:rPr>
                    <w:t>二零一</w:t>
                  </w:r>
                  <w:r>
                    <w:rPr>
                      <w:rFonts w:ascii="新細明體" w:hAnsi="新細明體" w:hint="eastAsia"/>
                      <w:szCs w:val="24"/>
                    </w:rPr>
                    <w:t>七</w:t>
                  </w:r>
                  <w:r w:rsidRPr="00A53974">
                    <w:rPr>
                      <w:rFonts w:ascii="新細明體" w:hAnsi="新細明體" w:hint="eastAsia"/>
                      <w:szCs w:val="24"/>
                    </w:rPr>
                    <w:t>年</w:t>
                  </w:r>
                </w:p>
                <w:p w:rsidR="00135FDE" w:rsidRPr="00A53974" w:rsidRDefault="00135FDE" w:rsidP="005F4F40">
                  <w:pPr>
                    <w:tabs>
                      <w:tab w:val="left" w:pos="1440"/>
                    </w:tabs>
                    <w:rPr>
                      <w:rFonts w:ascii="新細明體" w:hAnsi="新細明體"/>
                      <w:szCs w:val="24"/>
                    </w:rPr>
                  </w:pPr>
                  <w:r>
                    <w:rPr>
                      <w:rFonts w:ascii="新細明體" w:hAnsi="新細明體" w:hint="eastAsia"/>
                      <w:szCs w:val="24"/>
                    </w:rPr>
                    <w:t>一</w:t>
                  </w:r>
                  <w:r w:rsidRPr="00A53974">
                    <w:rPr>
                      <w:rFonts w:ascii="新細明體" w:hAnsi="新細明體" w:hint="eastAsia"/>
                      <w:szCs w:val="24"/>
                    </w:rPr>
                    <w:t>月</w:t>
                  </w:r>
                  <w:r>
                    <w:rPr>
                      <w:rFonts w:ascii="新細明體" w:hAnsi="新細明體" w:hint="eastAsia"/>
                      <w:szCs w:val="24"/>
                    </w:rPr>
                    <w:t>十</w:t>
                  </w:r>
                  <w:r w:rsidRPr="00A53974">
                    <w:rPr>
                      <w:rFonts w:ascii="新細明體" w:hAnsi="新細明體" w:hint="eastAsia"/>
                      <w:szCs w:val="24"/>
                    </w:rPr>
                    <w:t>日</w:t>
                  </w:r>
                </w:p>
              </w:tc>
            </w:tr>
            <w:tr w:rsidR="00135FDE" w:rsidRPr="00F413F1" w:rsidTr="002829B5">
              <w:trPr>
                <w:trHeight w:val="75"/>
              </w:trPr>
              <w:tc>
                <w:tcPr>
                  <w:tcW w:w="1243" w:type="dxa"/>
                  <w:shd w:val="clear" w:color="auto" w:fill="auto"/>
                </w:tcPr>
                <w:p w:rsidR="00135FDE" w:rsidRDefault="00135FDE" w:rsidP="005F4F40">
                  <w:pPr>
                    <w:spacing w:line="240" w:lineRule="auto"/>
                    <w:ind w:rightChars="2" w:right="6"/>
                    <w:rPr>
                      <w:rFonts w:ascii="新細明體" w:hAnsi="新細明體"/>
                      <w:szCs w:val="24"/>
                    </w:rPr>
                  </w:pPr>
                  <w:r>
                    <w:rPr>
                      <w:rFonts w:ascii="新細明體" w:hAnsi="新細明體" w:hint="eastAsia"/>
                      <w:szCs w:val="24"/>
                    </w:rPr>
                    <w:t>13/2017</w:t>
                  </w:r>
                </w:p>
              </w:tc>
              <w:tc>
                <w:tcPr>
                  <w:tcW w:w="5812" w:type="dxa"/>
                  <w:shd w:val="clear" w:color="auto" w:fill="auto"/>
                </w:tcPr>
                <w:p w:rsidR="00135FDE" w:rsidRPr="009D1A50" w:rsidRDefault="00135FDE" w:rsidP="005F4F40">
                  <w:pPr>
                    <w:tabs>
                      <w:tab w:val="left" w:pos="1440"/>
                    </w:tabs>
                    <w:rPr>
                      <w:rFonts w:ascii="新細明體" w:hAnsi="新細明體"/>
                      <w:szCs w:val="24"/>
                    </w:rPr>
                  </w:pPr>
                  <w:r w:rsidRPr="009D1A50">
                    <w:rPr>
                      <w:rFonts w:ascii="新細明體" w:hAnsi="新細明體" w:hint="eastAsia"/>
                      <w:szCs w:val="24"/>
                    </w:rPr>
                    <w:t>食物環境衞生署</w:t>
                  </w:r>
                  <w:r w:rsidRPr="009D1A50">
                    <w:rPr>
                      <w:rFonts w:ascii="新細明體" w:hAnsi="新細明體"/>
                      <w:szCs w:val="24"/>
                    </w:rPr>
                    <w:t xml:space="preserve"> </w:t>
                  </w:r>
                  <w:r w:rsidRPr="009D1A50">
                    <w:rPr>
                      <w:rFonts w:ascii="新細明體" w:hAnsi="新細明體" w:hint="eastAsia"/>
                      <w:szCs w:val="24"/>
                    </w:rPr>
                    <w:t>中西區小型工程進度報告</w:t>
                  </w:r>
                </w:p>
              </w:tc>
              <w:tc>
                <w:tcPr>
                  <w:tcW w:w="2126" w:type="dxa"/>
                  <w:shd w:val="clear" w:color="auto" w:fill="auto"/>
                </w:tcPr>
                <w:p w:rsidR="00135FDE" w:rsidRPr="00A53974" w:rsidRDefault="00135FDE" w:rsidP="005F4F40">
                  <w:pPr>
                    <w:tabs>
                      <w:tab w:val="left" w:pos="1440"/>
                    </w:tabs>
                    <w:rPr>
                      <w:rFonts w:ascii="新細明體" w:hAnsi="新細明體"/>
                      <w:szCs w:val="24"/>
                    </w:rPr>
                  </w:pPr>
                  <w:r w:rsidRPr="00A53974">
                    <w:rPr>
                      <w:rFonts w:ascii="新細明體" w:hAnsi="新細明體" w:hint="eastAsia"/>
                      <w:szCs w:val="24"/>
                    </w:rPr>
                    <w:t>二零一</w:t>
                  </w:r>
                  <w:r>
                    <w:rPr>
                      <w:rFonts w:ascii="新細明體" w:hAnsi="新細明體" w:hint="eastAsia"/>
                      <w:szCs w:val="24"/>
                    </w:rPr>
                    <w:t>七</w:t>
                  </w:r>
                  <w:r w:rsidRPr="00A53974">
                    <w:rPr>
                      <w:rFonts w:ascii="新細明體" w:hAnsi="新細明體" w:hint="eastAsia"/>
                      <w:szCs w:val="24"/>
                    </w:rPr>
                    <w:t>年</w:t>
                  </w:r>
                </w:p>
                <w:p w:rsidR="00135FDE" w:rsidRPr="00A53974" w:rsidRDefault="00135FDE" w:rsidP="005F4F40">
                  <w:pPr>
                    <w:tabs>
                      <w:tab w:val="left" w:pos="1440"/>
                    </w:tabs>
                    <w:rPr>
                      <w:rFonts w:ascii="新細明體" w:hAnsi="新細明體"/>
                      <w:szCs w:val="24"/>
                    </w:rPr>
                  </w:pPr>
                  <w:r>
                    <w:rPr>
                      <w:rFonts w:ascii="新細明體" w:hAnsi="新細明體" w:hint="eastAsia"/>
                      <w:szCs w:val="24"/>
                    </w:rPr>
                    <w:t>二</w:t>
                  </w:r>
                  <w:r w:rsidRPr="00A53974">
                    <w:rPr>
                      <w:rFonts w:ascii="新細明體" w:hAnsi="新細明體" w:hint="eastAsia"/>
                      <w:szCs w:val="24"/>
                    </w:rPr>
                    <w:t>月</w:t>
                  </w:r>
                  <w:r>
                    <w:rPr>
                      <w:rFonts w:ascii="新細明體" w:hAnsi="新細明體" w:hint="eastAsia"/>
                      <w:szCs w:val="24"/>
                    </w:rPr>
                    <w:t>一</w:t>
                  </w:r>
                  <w:r w:rsidRPr="00A53974">
                    <w:rPr>
                      <w:rFonts w:ascii="新細明體" w:hAnsi="新細明體" w:hint="eastAsia"/>
                      <w:szCs w:val="24"/>
                    </w:rPr>
                    <w:t>日</w:t>
                  </w:r>
                </w:p>
              </w:tc>
            </w:tr>
          </w:tbl>
          <w:p w:rsidR="00E474EA" w:rsidRPr="00F413F1" w:rsidRDefault="00E474EA" w:rsidP="007066BA">
            <w:pPr>
              <w:rPr>
                <w:rFonts w:asciiTheme="minorEastAsia" w:eastAsiaTheme="minorEastAsia" w:hAnsiTheme="minorEastAsia"/>
                <w:szCs w:val="24"/>
                <w:highlight w:val="yellow"/>
              </w:rPr>
            </w:pPr>
          </w:p>
          <w:p w:rsidR="002829B5" w:rsidRPr="00FD649E" w:rsidRDefault="002829B5" w:rsidP="00460F26">
            <w:pPr>
              <w:pStyle w:val="aa"/>
              <w:numPr>
                <w:ilvl w:val="0"/>
                <w:numId w:val="6"/>
              </w:numPr>
              <w:ind w:leftChars="0"/>
              <w:rPr>
                <w:rFonts w:asciiTheme="minorEastAsia" w:eastAsiaTheme="minorEastAsia" w:hAnsiTheme="minorEastAsia"/>
              </w:rPr>
            </w:pPr>
            <w:r w:rsidRPr="00467A1A">
              <w:rPr>
                <w:rFonts w:asciiTheme="minorEastAsia" w:eastAsiaTheme="minorEastAsia" w:hAnsiTheme="minorEastAsia" w:hint="eastAsia"/>
                <w:u w:val="single"/>
              </w:rPr>
              <w:t>主席</w:t>
            </w:r>
            <w:r w:rsidRPr="00467A1A">
              <w:rPr>
                <w:rFonts w:asciiTheme="minorEastAsia" w:eastAsiaTheme="minorEastAsia" w:hAnsiTheme="minorEastAsia" w:hint="eastAsia"/>
              </w:rPr>
              <w:t>表示工作小組報告</w:t>
            </w:r>
            <w:r w:rsidR="00833363" w:rsidRPr="00467A1A">
              <w:rPr>
                <w:rFonts w:asciiTheme="minorEastAsia" w:eastAsiaTheme="minorEastAsia" w:hAnsiTheme="minorEastAsia" w:hint="eastAsia"/>
              </w:rPr>
              <w:t>已</w:t>
            </w:r>
            <w:r w:rsidR="00135FDE">
              <w:rPr>
                <w:rFonts w:hint="eastAsia"/>
              </w:rPr>
              <w:t>於一</w:t>
            </w:r>
            <w:r w:rsidR="00467A1A" w:rsidRPr="00467A1A">
              <w:rPr>
                <w:rFonts w:hint="eastAsia"/>
              </w:rPr>
              <w:t>月</w:t>
            </w:r>
            <w:r w:rsidR="00135FDE">
              <w:rPr>
                <w:rFonts w:hint="eastAsia"/>
              </w:rPr>
              <w:t>二十三</w:t>
            </w:r>
            <w:r w:rsidR="00467A1A" w:rsidRPr="00467A1A">
              <w:rPr>
                <w:rFonts w:hint="eastAsia"/>
              </w:rPr>
              <w:t>日隨第一批文件</w:t>
            </w:r>
            <w:r w:rsidRPr="00467A1A">
              <w:rPr>
                <w:rFonts w:asciiTheme="minorEastAsia" w:eastAsiaTheme="minorEastAsia" w:hAnsiTheme="minorEastAsia" w:hint="eastAsia"/>
              </w:rPr>
              <w:t>轉交各委員。</w:t>
            </w:r>
            <w:r w:rsidRPr="00FD649E">
              <w:rPr>
                <w:rFonts w:asciiTheme="minorEastAsia" w:eastAsiaTheme="minorEastAsia" w:hAnsiTheme="minorEastAsia"/>
              </w:rPr>
              <w:br/>
            </w:r>
          </w:p>
        </w:tc>
      </w:tr>
      <w:tr w:rsidR="00A3377E" w:rsidRPr="00FD649E" w:rsidTr="008C1963">
        <w:trPr>
          <w:trHeight w:val="1403"/>
        </w:trPr>
        <w:tc>
          <w:tcPr>
            <w:tcW w:w="9356" w:type="dxa"/>
            <w:gridSpan w:val="3"/>
          </w:tcPr>
          <w:p w:rsidR="00567CE3" w:rsidRPr="00567CE3" w:rsidRDefault="00E474EA" w:rsidP="00135FDE">
            <w:pPr>
              <w:snapToGrid w:val="0"/>
              <w:spacing w:line="300" w:lineRule="atLeast"/>
              <w:ind w:right="233"/>
              <w:jc w:val="both"/>
              <w:rPr>
                <w:rFonts w:asciiTheme="minorEastAsia" w:eastAsiaTheme="minorEastAsia" w:hAnsiTheme="minorEastAsia"/>
                <w:b/>
                <w:szCs w:val="24"/>
              </w:rPr>
            </w:pPr>
            <w:r w:rsidRPr="00567CE3">
              <w:rPr>
                <w:rFonts w:asciiTheme="minorEastAsia" w:eastAsiaTheme="minorEastAsia" w:hAnsiTheme="minorEastAsia" w:hint="eastAsia"/>
                <w:b/>
                <w:szCs w:val="24"/>
              </w:rPr>
              <w:lastRenderedPageBreak/>
              <w:t>第</w:t>
            </w:r>
            <w:r w:rsidR="006E6612" w:rsidRPr="00567CE3">
              <w:rPr>
                <w:rFonts w:asciiTheme="minorEastAsia" w:eastAsiaTheme="minorEastAsia" w:hAnsiTheme="minorEastAsia" w:hint="eastAsia"/>
                <w:b/>
                <w:szCs w:val="24"/>
              </w:rPr>
              <w:t>5</w:t>
            </w:r>
            <w:r w:rsidRPr="00567CE3">
              <w:rPr>
                <w:rFonts w:asciiTheme="minorEastAsia" w:eastAsiaTheme="minorEastAsia" w:hAnsiTheme="minorEastAsia" w:hint="eastAsia"/>
                <w:b/>
                <w:szCs w:val="24"/>
              </w:rPr>
              <w:t>項:</w:t>
            </w:r>
            <w:r w:rsidR="007F321E" w:rsidRPr="00567CE3">
              <w:rPr>
                <w:rFonts w:asciiTheme="minorEastAsia" w:eastAsiaTheme="minorEastAsia" w:hAnsiTheme="minorEastAsia" w:hint="eastAsia"/>
                <w:b/>
                <w:szCs w:val="24"/>
              </w:rPr>
              <w:t xml:space="preserve"> </w:t>
            </w:r>
            <w:r w:rsidR="00135FDE" w:rsidRPr="00135FDE">
              <w:rPr>
                <w:rFonts w:asciiTheme="minorEastAsia" w:eastAsiaTheme="minorEastAsia" w:hAnsiTheme="minorEastAsia" w:hint="eastAsia"/>
                <w:b/>
                <w:szCs w:val="24"/>
              </w:rPr>
              <w:t>中環中心地下毗鄰街道美化建議</w:t>
            </w:r>
          </w:p>
          <w:p w:rsidR="00E474EA" w:rsidRPr="00AF511F" w:rsidRDefault="00567CE3" w:rsidP="00567CE3">
            <w:pPr>
              <w:rPr>
                <w:rFonts w:asciiTheme="minorEastAsia" w:eastAsiaTheme="minorEastAsia" w:hAnsiTheme="minorEastAsia"/>
                <w:b/>
                <w:szCs w:val="24"/>
                <w:u w:val="single"/>
              </w:rPr>
            </w:pPr>
            <w:r w:rsidRPr="00567CE3">
              <w:rPr>
                <w:rFonts w:asciiTheme="minorEastAsia" w:eastAsiaTheme="minorEastAsia" w:hAnsiTheme="minorEastAsia" w:hint="eastAsia"/>
                <w:b/>
                <w:szCs w:val="24"/>
                <w:u w:val="single"/>
              </w:rPr>
              <w:t xml:space="preserve">　　　　(中西區環工會文件第</w:t>
            </w:r>
            <w:r w:rsidR="00135FDE">
              <w:rPr>
                <w:rFonts w:asciiTheme="minorEastAsia" w:eastAsiaTheme="minorEastAsia" w:hAnsiTheme="minorEastAsia" w:hint="eastAsia"/>
                <w:b/>
                <w:szCs w:val="24"/>
                <w:u w:val="single"/>
              </w:rPr>
              <w:t>12/2017</w:t>
            </w:r>
            <w:r w:rsidRPr="00567CE3">
              <w:rPr>
                <w:rFonts w:asciiTheme="minorEastAsia" w:eastAsiaTheme="minorEastAsia" w:hAnsiTheme="minorEastAsia" w:hint="eastAsia"/>
                <w:b/>
                <w:szCs w:val="24"/>
                <w:u w:val="single"/>
              </w:rPr>
              <w:t>號)</w:t>
            </w:r>
            <w:r w:rsidR="007F321E" w:rsidRPr="00AF511F">
              <w:rPr>
                <w:rFonts w:asciiTheme="minorEastAsia" w:eastAsiaTheme="minorEastAsia" w:hAnsiTheme="minorEastAsia" w:hint="eastAsia"/>
                <w:b/>
                <w:szCs w:val="24"/>
                <w:u w:val="single"/>
              </w:rPr>
              <w:t xml:space="preserve"> </w:t>
            </w:r>
            <w:r w:rsidR="00E474EA" w:rsidRPr="00AF511F">
              <w:rPr>
                <w:rFonts w:asciiTheme="minorEastAsia" w:eastAsiaTheme="minorEastAsia" w:hAnsiTheme="minorEastAsia" w:hint="eastAsia"/>
                <w:b/>
                <w:szCs w:val="24"/>
                <w:u w:val="single"/>
              </w:rPr>
              <w:t xml:space="preserve">       </w:t>
            </w:r>
            <w:r w:rsidR="007F321E" w:rsidRPr="00AF511F">
              <w:rPr>
                <w:rFonts w:asciiTheme="minorEastAsia" w:eastAsiaTheme="minorEastAsia" w:hAnsiTheme="minorEastAsia" w:hint="eastAsia"/>
                <w:b/>
                <w:szCs w:val="24"/>
                <w:u w:val="single"/>
              </w:rPr>
              <w:t xml:space="preserve">        </w:t>
            </w:r>
            <w:r w:rsidR="00E474EA" w:rsidRPr="00AF511F">
              <w:rPr>
                <w:rFonts w:asciiTheme="minorEastAsia" w:eastAsiaTheme="minorEastAsia" w:hAnsiTheme="minorEastAsia" w:hint="eastAsia"/>
                <w:b/>
                <w:szCs w:val="24"/>
                <w:u w:val="single"/>
              </w:rPr>
              <w:t xml:space="preserve">         </w:t>
            </w:r>
          </w:p>
          <w:p w:rsidR="00E474EA" w:rsidRPr="00FD649E" w:rsidRDefault="00413EED" w:rsidP="007066BA">
            <w:pPr>
              <w:rPr>
                <w:rFonts w:asciiTheme="minorEastAsia" w:eastAsiaTheme="minorEastAsia" w:hAnsiTheme="minorEastAsia"/>
                <w:szCs w:val="24"/>
              </w:rPr>
            </w:pPr>
            <w:r w:rsidRPr="00AF511F">
              <w:rPr>
                <w:rFonts w:asciiTheme="minorEastAsia" w:eastAsiaTheme="minorEastAsia" w:hAnsiTheme="minorEastAsia" w:hint="eastAsia"/>
                <w:szCs w:val="24"/>
              </w:rPr>
              <w:t>(</w:t>
            </w:r>
            <w:r w:rsidR="007F321E" w:rsidRPr="00AF511F">
              <w:rPr>
                <w:rFonts w:asciiTheme="minorEastAsia" w:eastAsiaTheme="minorEastAsia" w:hAnsiTheme="minorEastAsia" w:hint="eastAsia"/>
                <w:szCs w:val="24"/>
              </w:rPr>
              <w:t>下</w:t>
            </w:r>
            <w:r w:rsidR="00E474EA" w:rsidRPr="00AF511F">
              <w:rPr>
                <w:rFonts w:asciiTheme="minorEastAsia" w:eastAsiaTheme="minorEastAsia" w:hAnsiTheme="minorEastAsia" w:hint="eastAsia"/>
                <w:szCs w:val="24"/>
              </w:rPr>
              <w:t>午</w:t>
            </w:r>
            <w:r w:rsidR="007F321E" w:rsidRPr="00AF511F">
              <w:rPr>
                <w:rFonts w:asciiTheme="minorEastAsia" w:eastAsiaTheme="minorEastAsia" w:hAnsiTheme="minorEastAsia" w:hint="eastAsia"/>
                <w:szCs w:val="24"/>
              </w:rPr>
              <w:t>2</w:t>
            </w:r>
            <w:r w:rsidR="00E474EA" w:rsidRPr="00AF511F">
              <w:rPr>
                <w:rFonts w:asciiTheme="minorEastAsia" w:eastAsiaTheme="minorEastAsia" w:hAnsiTheme="minorEastAsia" w:hint="eastAsia"/>
                <w:szCs w:val="24"/>
              </w:rPr>
              <w:t>時</w:t>
            </w:r>
            <w:r w:rsidR="003E6DC8" w:rsidRPr="00AF511F">
              <w:rPr>
                <w:rFonts w:asciiTheme="minorEastAsia" w:eastAsiaTheme="minorEastAsia" w:hAnsiTheme="minorEastAsia" w:hint="eastAsia"/>
                <w:szCs w:val="24"/>
              </w:rPr>
              <w:t>34</w:t>
            </w:r>
            <w:r w:rsidR="00E474EA" w:rsidRPr="00AF511F">
              <w:rPr>
                <w:rFonts w:asciiTheme="minorEastAsia" w:eastAsiaTheme="minorEastAsia" w:hAnsiTheme="minorEastAsia" w:hint="eastAsia"/>
                <w:szCs w:val="24"/>
              </w:rPr>
              <w:t>分至</w:t>
            </w:r>
            <w:r w:rsidR="003E6DC8" w:rsidRPr="00AF511F">
              <w:rPr>
                <w:rFonts w:asciiTheme="minorEastAsia" w:eastAsiaTheme="minorEastAsia" w:hAnsiTheme="minorEastAsia" w:hint="eastAsia"/>
                <w:szCs w:val="24"/>
              </w:rPr>
              <w:t>3</w:t>
            </w:r>
            <w:r w:rsidR="007F321E" w:rsidRPr="00AF511F">
              <w:rPr>
                <w:rFonts w:asciiTheme="minorEastAsia" w:eastAsiaTheme="minorEastAsia" w:hAnsiTheme="minorEastAsia" w:hint="eastAsia"/>
                <w:szCs w:val="24"/>
              </w:rPr>
              <w:t>時</w:t>
            </w:r>
            <w:r w:rsidR="00135FDE">
              <w:rPr>
                <w:rFonts w:asciiTheme="minorEastAsia" w:eastAsiaTheme="minorEastAsia" w:hAnsiTheme="minorEastAsia" w:hint="eastAsia"/>
                <w:szCs w:val="24"/>
              </w:rPr>
              <w:t>08</w:t>
            </w:r>
            <w:r w:rsidRPr="00AF511F">
              <w:rPr>
                <w:rFonts w:asciiTheme="minorEastAsia" w:eastAsiaTheme="minorEastAsia" w:hAnsiTheme="minorEastAsia" w:hint="eastAsia"/>
                <w:szCs w:val="24"/>
              </w:rPr>
              <w:t>分)</w:t>
            </w:r>
          </w:p>
          <w:p w:rsidR="00E474EA" w:rsidRPr="00FD649E" w:rsidRDefault="00E474EA" w:rsidP="007066BA">
            <w:pPr>
              <w:rPr>
                <w:rFonts w:asciiTheme="minorEastAsia" w:eastAsiaTheme="minorEastAsia" w:hAnsiTheme="minorEastAsia"/>
                <w:szCs w:val="24"/>
              </w:rPr>
            </w:pPr>
          </w:p>
        </w:tc>
      </w:tr>
      <w:tr w:rsidR="00CE4E21" w:rsidRPr="00FD649E" w:rsidTr="00E474EA">
        <w:trPr>
          <w:trHeight w:val="284"/>
        </w:trPr>
        <w:tc>
          <w:tcPr>
            <w:tcW w:w="9356" w:type="dxa"/>
            <w:gridSpan w:val="3"/>
          </w:tcPr>
          <w:p w:rsidR="00CE4E21" w:rsidRPr="00CE4E21" w:rsidRDefault="00CE4E21" w:rsidP="00460F26">
            <w:pPr>
              <w:pStyle w:val="aa"/>
              <w:numPr>
                <w:ilvl w:val="0"/>
                <w:numId w:val="6"/>
              </w:numPr>
              <w:ind w:leftChars="0" w:rightChars="2" w:right="6"/>
              <w:jc w:val="both"/>
            </w:pPr>
            <w:proofErr w:type="gramStart"/>
            <w:r w:rsidRPr="00FD649E">
              <w:rPr>
                <w:rFonts w:asciiTheme="minorEastAsia" w:eastAsiaTheme="minorEastAsia" w:hAnsiTheme="minorEastAsia" w:hint="eastAsia"/>
                <w:u w:val="single"/>
              </w:rPr>
              <w:t>主席</w:t>
            </w:r>
            <w:r w:rsidRPr="00CE4E21">
              <w:rPr>
                <w:rFonts w:asciiTheme="minorEastAsia" w:eastAsiaTheme="minorEastAsia" w:hAnsiTheme="minorEastAsia" w:hint="eastAsia"/>
              </w:rPr>
              <w:t>指區議會</w:t>
            </w:r>
            <w:proofErr w:type="gramEnd"/>
            <w:r>
              <w:rPr>
                <w:rFonts w:asciiTheme="minorEastAsia" w:eastAsiaTheme="minorEastAsia" w:hAnsiTheme="minorEastAsia" w:hint="eastAsia"/>
              </w:rPr>
              <w:t>於</w:t>
            </w:r>
            <w:r w:rsidRPr="00CE4E21">
              <w:rPr>
                <w:rFonts w:asciiTheme="minorEastAsia" w:eastAsiaTheme="minorEastAsia" w:hAnsiTheme="minorEastAsia" w:hint="eastAsia"/>
              </w:rPr>
              <w:t>一月十九日</w:t>
            </w:r>
            <w:r>
              <w:rPr>
                <w:rFonts w:asciiTheme="minorEastAsia" w:eastAsiaTheme="minorEastAsia" w:hAnsiTheme="minorEastAsia" w:hint="eastAsia"/>
              </w:rPr>
              <w:t>的</w:t>
            </w:r>
            <w:r w:rsidRPr="00CE4E21">
              <w:rPr>
                <w:rFonts w:asciiTheme="minorEastAsia" w:eastAsiaTheme="minorEastAsia" w:hAnsiTheme="minorEastAsia" w:hint="eastAsia"/>
              </w:rPr>
              <w:t>會</w:t>
            </w:r>
            <w:r>
              <w:rPr>
                <w:rFonts w:asciiTheme="minorEastAsia" w:eastAsiaTheme="minorEastAsia" w:hAnsiTheme="minorEastAsia" w:hint="eastAsia"/>
              </w:rPr>
              <w:t>議上同意此事項由環工會跟進，並邀請</w:t>
            </w:r>
            <w:r w:rsidRPr="002601C1">
              <w:rPr>
                <w:rFonts w:hint="eastAsia"/>
              </w:rPr>
              <w:t>市區重建局</w:t>
            </w:r>
            <w:r>
              <w:rPr>
                <w:rFonts w:hint="eastAsia"/>
              </w:rPr>
              <w:t>代表</w:t>
            </w:r>
            <w:r w:rsidRPr="008C6D2B">
              <w:rPr>
                <w:rFonts w:asciiTheme="minorEastAsia" w:eastAsiaTheme="minorEastAsia" w:hAnsiTheme="minorEastAsia" w:hint="eastAsia"/>
              </w:rPr>
              <w:t>簡介</w:t>
            </w:r>
            <w:r>
              <w:rPr>
                <w:rFonts w:asciiTheme="minorEastAsia" w:eastAsiaTheme="minorEastAsia" w:hAnsiTheme="minorEastAsia" w:hint="eastAsia"/>
              </w:rPr>
              <w:t>有關</w:t>
            </w:r>
            <w:r w:rsidRPr="00723327">
              <w:rPr>
                <w:rFonts w:asciiTheme="minorEastAsia" w:eastAsiaTheme="minorEastAsia" w:hAnsiTheme="minorEastAsia" w:hint="eastAsia"/>
              </w:rPr>
              <w:t>美化</w:t>
            </w:r>
            <w:r>
              <w:rPr>
                <w:rFonts w:asciiTheme="minorEastAsia" w:eastAsiaTheme="minorEastAsia" w:hAnsiTheme="minorEastAsia" w:hint="eastAsia"/>
              </w:rPr>
              <w:t>工程。</w:t>
            </w:r>
          </w:p>
          <w:p w:rsidR="00CE4E21" w:rsidRPr="002601C1" w:rsidRDefault="00CE4E21" w:rsidP="00CE4E21">
            <w:pPr>
              <w:pStyle w:val="aa"/>
              <w:ind w:leftChars="0" w:rightChars="2" w:right="6"/>
              <w:jc w:val="both"/>
            </w:pPr>
          </w:p>
        </w:tc>
      </w:tr>
      <w:tr w:rsidR="00AF511F" w:rsidRPr="00FD649E" w:rsidTr="00E474EA">
        <w:trPr>
          <w:trHeight w:val="284"/>
        </w:trPr>
        <w:tc>
          <w:tcPr>
            <w:tcW w:w="9356" w:type="dxa"/>
            <w:gridSpan w:val="3"/>
          </w:tcPr>
          <w:p w:rsidR="00AF511F" w:rsidRPr="008C6D2B" w:rsidRDefault="00135FDE" w:rsidP="00460F26">
            <w:pPr>
              <w:pStyle w:val="aa"/>
              <w:numPr>
                <w:ilvl w:val="0"/>
                <w:numId w:val="6"/>
              </w:numPr>
              <w:ind w:leftChars="0" w:rightChars="2" w:right="6"/>
              <w:jc w:val="both"/>
              <w:rPr>
                <w:rFonts w:asciiTheme="minorEastAsia" w:eastAsiaTheme="minorEastAsia" w:hAnsiTheme="minorEastAsia"/>
                <w:u w:val="single"/>
              </w:rPr>
            </w:pPr>
            <w:r w:rsidRPr="002601C1">
              <w:rPr>
                <w:rFonts w:hint="eastAsia"/>
              </w:rPr>
              <w:t>市區重建局</w:t>
            </w:r>
            <w:r w:rsidR="00AF511F" w:rsidRPr="008C6D2B">
              <w:rPr>
                <w:rFonts w:asciiTheme="minorEastAsia" w:eastAsiaTheme="minorEastAsia" w:hAnsiTheme="minorEastAsia" w:hint="eastAsia"/>
              </w:rPr>
              <w:t>(</w:t>
            </w:r>
            <w:proofErr w:type="gramStart"/>
            <w:r>
              <w:rPr>
                <w:rFonts w:hint="eastAsia"/>
              </w:rPr>
              <w:t>市</w:t>
            </w:r>
            <w:r w:rsidRPr="002601C1">
              <w:rPr>
                <w:rFonts w:hint="eastAsia"/>
              </w:rPr>
              <w:t>建局</w:t>
            </w:r>
            <w:proofErr w:type="gramEnd"/>
            <w:r w:rsidR="00AF511F" w:rsidRPr="008C6D2B">
              <w:rPr>
                <w:rFonts w:asciiTheme="minorEastAsia" w:eastAsiaTheme="minorEastAsia" w:hAnsiTheme="minorEastAsia" w:hint="eastAsia"/>
              </w:rPr>
              <w:t>)</w:t>
            </w:r>
            <w:r w:rsidRPr="00135FDE">
              <w:rPr>
                <w:rFonts w:asciiTheme="minorEastAsia" w:eastAsiaTheme="minorEastAsia" w:hAnsiTheme="minorEastAsia" w:hint="eastAsia"/>
              </w:rPr>
              <w:t>規劃及設計總經理</w:t>
            </w:r>
            <w:r w:rsidRPr="00135FDE">
              <w:rPr>
                <w:rFonts w:asciiTheme="minorEastAsia" w:eastAsiaTheme="minorEastAsia" w:hAnsiTheme="minorEastAsia" w:hint="eastAsia"/>
                <w:u w:val="single"/>
              </w:rPr>
              <w:t>區俊豪先生</w:t>
            </w:r>
            <w:r w:rsidR="00AF511F" w:rsidRPr="008C6D2B">
              <w:rPr>
                <w:rFonts w:asciiTheme="minorEastAsia" w:eastAsiaTheme="minorEastAsia" w:hAnsiTheme="minorEastAsia" w:hint="eastAsia"/>
              </w:rPr>
              <w:t>向委員會簡介</w:t>
            </w:r>
            <w:r w:rsidR="00723327" w:rsidRPr="00723327">
              <w:rPr>
                <w:rFonts w:asciiTheme="minorEastAsia" w:eastAsiaTheme="minorEastAsia" w:hAnsiTheme="minorEastAsia" w:hint="eastAsia"/>
              </w:rPr>
              <w:t>中環中心地下毗鄰街道美化</w:t>
            </w:r>
            <w:r w:rsidR="00723327">
              <w:rPr>
                <w:rFonts w:asciiTheme="minorEastAsia" w:eastAsiaTheme="minorEastAsia" w:hAnsiTheme="minorEastAsia" w:hint="eastAsia"/>
              </w:rPr>
              <w:t>工程及預計工程時間表</w:t>
            </w:r>
            <w:r w:rsidR="008C6D2B" w:rsidRPr="008C6D2B">
              <w:rPr>
                <w:rFonts w:hint="eastAsia"/>
                <w:color w:val="000000"/>
              </w:rPr>
              <w:t>。</w:t>
            </w:r>
            <w:r w:rsidR="00567482">
              <w:rPr>
                <w:rFonts w:hint="eastAsia"/>
                <w:color w:val="000000"/>
              </w:rPr>
              <w:t>他指除了</w:t>
            </w:r>
            <w:r w:rsidR="00567482" w:rsidRPr="00723327">
              <w:rPr>
                <w:rFonts w:asciiTheme="minorEastAsia" w:eastAsiaTheme="minorEastAsia" w:hAnsiTheme="minorEastAsia" w:hint="eastAsia"/>
              </w:rPr>
              <w:t>美化中環中心地下毗鄰街道</w:t>
            </w:r>
            <w:r w:rsidR="00567482">
              <w:rPr>
                <w:rFonts w:asciiTheme="minorEastAsia" w:eastAsiaTheme="minorEastAsia" w:hAnsiTheme="minorEastAsia" w:hint="eastAsia"/>
              </w:rPr>
              <w:t>外，</w:t>
            </w:r>
            <w:proofErr w:type="gramStart"/>
            <w:r w:rsidR="00567482">
              <w:rPr>
                <w:rFonts w:hint="eastAsia"/>
              </w:rPr>
              <w:t>市</w:t>
            </w:r>
            <w:r w:rsidR="00567482" w:rsidRPr="002601C1">
              <w:rPr>
                <w:rFonts w:hint="eastAsia"/>
              </w:rPr>
              <w:t>建局</w:t>
            </w:r>
            <w:r w:rsidR="00567482">
              <w:rPr>
                <w:rFonts w:hint="eastAsia"/>
              </w:rPr>
              <w:t>亦</w:t>
            </w:r>
            <w:proofErr w:type="gramEnd"/>
            <w:r w:rsidR="00567482">
              <w:rPr>
                <w:rFonts w:hint="eastAsia"/>
              </w:rPr>
              <w:t>會翻新</w:t>
            </w:r>
            <w:r w:rsidR="00567482" w:rsidRPr="00723327">
              <w:rPr>
                <w:rFonts w:asciiTheme="minorEastAsia" w:eastAsiaTheme="minorEastAsia" w:hAnsiTheme="minorEastAsia" w:hint="eastAsia"/>
              </w:rPr>
              <w:t>中環中心地下部份屬「政府、機構或社區」的地方</w:t>
            </w:r>
            <w:r w:rsidR="00567482">
              <w:rPr>
                <w:rFonts w:asciiTheme="minorEastAsia" w:eastAsiaTheme="minorEastAsia" w:hAnsiTheme="minorEastAsia" w:hint="eastAsia"/>
              </w:rPr>
              <w:t>，使市民能從</w:t>
            </w:r>
            <w:r w:rsidR="00567482" w:rsidRPr="00723327">
              <w:rPr>
                <w:rFonts w:asciiTheme="minorEastAsia" w:eastAsiaTheme="minorEastAsia" w:hAnsiTheme="minorEastAsia" w:hint="eastAsia"/>
              </w:rPr>
              <w:t>中環中心地下</w:t>
            </w:r>
            <w:r w:rsidR="00567482">
              <w:rPr>
                <w:rFonts w:asciiTheme="minorEastAsia" w:eastAsiaTheme="minorEastAsia" w:hAnsiTheme="minorEastAsia" w:hint="eastAsia"/>
              </w:rPr>
              <w:t>通往</w:t>
            </w:r>
            <w:r w:rsidR="00567482" w:rsidRPr="00723327">
              <w:rPr>
                <w:rFonts w:asciiTheme="minorEastAsia" w:eastAsiaTheme="minorEastAsia" w:hAnsiTheme="minorEastAsia" w:hint="eastAsia"/>
              </w:rPr>
              <w:t>毗鄰</w:t>
            </w:r>
            <w:r w:rsidR="00567482">
              <w:rPr>
                <w:rFonts w:asciiTheme="minorEastAsia" w:eastAsiaTheme="minorEastAsia" w:hAnsiTheme="minorEastAsia" w:hint="eastAsia"/>
              </w:rPr>
              <w:t>的六條</w:t>
            </w:r>
            <w:r w:rsidR="00567482" w:rsidRPr="00723327">
              <w:rPr>
                <w:rFonts w:asciiTheme="minorEastAsia" w:eastAsiaTheme="minorEastAsia" w:hAnsiTheme="minorEastAsia" w:hint="eastAsia"/>
              </w:rPr>
              <w:t>街道</w:t>
            </w:r>
            <w:r w:rsidR="00567482">
              <w:rPr>
                <w:rFonts w:asciiTheme="minorEastAsia" w:eastAsiaTheme="minorEastAsia" w:hAnsiTheme="minorEastAsia" w:hint="eastAsia"/>
              </w:rPr>
              <w:t>（機利文新街、機利文街、永安街、同文街、興隆街及鐵行里</w:t>
            </w:r>
            <w:r w:rsidR="00567482">
              <w:t>）</w:t>
            </w:r>
            <w:r w:rsidR="00567482">
              <w:rPr>
                <w:rFonts w:asciiTheme="minorEastAsia" w:eastAsiaTheme="minorEastAsia" w:hAnsiTheme="minorEastAsia" w:hint="eastAsia"/>
              </w:rPr>
              <w:t>。有關工程將</w:t>
            </w:r>
            <w:r w:rsidR="00567482" w:rsidRPr="00E41059">
              <w:rPr>
                <w:rFonts w:asciiTheme="minorEastAsia" w:eastAsiaTheme="minorEastAsia" w:hAnsiTheme="minorEastAsia" w:hint="eastAsia"/>
              </w:rPr>
              <w:t>提升該處的</w:t>
            </w:r>
            <w:proofErr w:type="gramStart"/>
            <w:r w:rsidR="00567482" w:rsidRPr="00E41059">
              <w:rPr>
                <w:rFonts w:asciiTheme="minorEastAsia" w:eastAsiaTheme="minorEastAsia" w:hAnsiTheme="minorEastAsia" w:hint="eastAsia"/>
              </w:rPr>
              <w:t>可達性及</w:t>
            </w:r>
            <w:proofErr w:type="gramEnd"/>
            <w:r w:rsidR="00567482" w:rsidRPr="00E41059">
              <w:rPr>
                <w:rFonts w:asciiTheme="minorEastAsia" w:eastAsiaTheme="minorEastAsia" w:hAnsiTheme="minorEastAsia" w:hint="eastAsia"/>
              </w:rPr>
              <w:t>連接性</w:t>
            </w:r>
            <w:r w:rsidR="00567482">
              <w:rPr>
                <w:rFonts w:asciiTheme="minorEastAsia" w:eastAsiaTheme="minorEastAsia" w:hAnsiTheme="minorEastAsia" w:hint="eastAsia"/>
              </w:rPr>
              <w:t>，改善現時街道行人環境，及可疏導現時德輔道中的人流，</w:t>
            </w:r>
            <w:proofErr w:type="gramStart"/>
            <w:r w:rsidR="00567482">
              <w:rPr>
                <w:rFonts w:asciiTheme="minorEastAsia" w:eastAsiaTheme="minorEastAsia" w:hAnsiTheme="minorEastAsia" w:hint="eastAsia"/>
              </w:rPr>
              <w:t>紓緩擠擁</w:t>
            </w:r>
            <w:proofErr w:type="gramEnd"/>
            <w:r w:rsidR="00567482">
              <w:rPr>
                <w:rFonts w:asciiTheme="minorEastAsia" w:eastAsiaTheme="minorEastAsia" w:hAnsiTheme="minorEastAsia" w:hint="eastAsia"/>
              </w:rPr>
              <w:t>情況。美化</w:t>
            </w:r>
            <w:r w:rsidR="00567482">
              <w:rPr>
                <w:rFonts w:hint="eastAsia"/>
              </w:rPr>
              <w:t>工程亦計劃</w:t>
            </w:r>
            <w:r w:rsidR="00567482">
              <w:rPr>
                <w:rFonts w:hint="eastAsia"/>
                <w:kern w:val="2"/>
                <w:sz w:val="25"/>
                <w:szCs w:val="25"/>
              </w:rPr>
              <w:t>藉重鋪街道地磚及豎立具有街道歷</w:t>
            </w:r>
            <w:r w:rsidR="00567482" w:rsidRPr="004B263E">
              <w:rPr>
                <w:rFonts w:hint="eastAsia"/>
                <w:kern w:val="2"/>
                <w:sz w:val="25"/>
                <w:szCs w:val="25"/>
              </w:rPr>
              <w:t>史</w:t>
            </w:r>
            <w:r w:rsidR="00567482">
              <w:rPr>
                <w:rFonts w:hint="eastAsia"/>
                <w:kern w:val="2"/>
                <w:sz w:val="25"/>
                <w:szCs w:val="25"/>
              </w:rPr>
              <w:t>簡述、照片、海岸線等細節</w:t>
            </w:r>
            <w:r w:rsidR="00567482">
              <w:rPr>
                <w:rFonts w:hint="eastAsia"/>
              </w:rPr>
              <w:t>設計的街道牌，</w:t>
            </w:r>
            <w:r w:rsidR="00567482" w:rsidRPr="00E41059">
              <w:rPr>
                <w:rFonts w:hint="eastAsia"/>
              </w:rPr>
              <w:t>表彰當區歷史特色</w:t>
            </w:r>
            <w:r w:rsidR="00567482">
              <w:rPr>
                <w:rFonts w:hint="eastAsia"/>
              </w:rPr>
              <w:t>及不同年份的海岸線，以表彰當區城市發展的歷史。他亦表示</w:t>
            </w:r>
            <w:r w:rsidR="00567482" w:rsidRPr="008150FF">
              <w:rPr>
                <w:rFonts w:hint="eastAsia"/>
              </w:rPr>
              <w:t>美化工程</w:t>
            </w:r>
            <w:r w:rsidR="00567482">
              <w:rPr>
                <w:rFonts w:hint="eastAsia"/>
              </w:rPr>
              <w:t>涉及多條政府管理的街道，部份街道</w:t>
            </w:r>
            <w:proofErr w:type="gramStart"/>
            <w:r w:rsidR="00567482">
              <w:rPr>
                <w:rFonts w:hint="eastAsia"/>
              </w:rPr>
              <w:t>亦有食環署</w:t>
            </w:r>
            <w:proofErr w:type="gramEnd"/>
            <w:r w:rsidR="00567482">
              <w:rPr>
                <w:rFonts w:hint="eastAsia"/>
              </w:rPr>
              <w:t>管理的小販營業，開展美化工程前，需要與</w:t>
            </w:r>
            <w:r w:rsidR="00567482" w:rsidRPr="008150FF">
              <w:rPr>
                <w:rFonts w:hint="eastAsia"/>
              </w:rPr>
              <w:t>多個</w:t>
            </w:r>
            <w:r w:rsidR="00567482">
              <w:rPr>
                <w:rFonts w:hint="eastAsia"/>
              </w:rPr>
              <w:t>政府</w:t>
            </w:r>
            <w:r w:rsidR="00567482" w:rsidRPr="008150FF">
              <w:rPr>
                <w:rFonts w:hint="eastAsia"/>
              </w:rPr>
              <w:t>部門</w:t>
            </w:r>
            <w:r w:rsidR="00567482">
              <w:rPr>
                <w:rFonts w:hint="eastAsia"/>
              </w:rPr>
              <w:t>，例如，地政署、路政署</w:t>
            </w:r>
            <w:proofErr w:type="gramStart"/>
            <w:r w:rsidR="00567482">
              <w:rPr>
                <w:rFonts w:hint="eastAsia"/>
              </w:rPr>
              <w:t>及食環署</w:t>
            </w:r>
            <w:proofErr w:type="gramEnd"/>
            <w:r w:rsidR="00567482">
              <w:rPr>
                <w:rFonts w:hint="eastAsia"/>
              </w:rPr>
              <w:t>等，就技術層面先作出討論並得到部門的批准，當中亦包括中環中心管理公司的支援及許可。因此</w:t>
            </w:r>
            <w:r w:rsidR="00567482" w:rsidRPr="008150FF">
              <w:rPr>
                <w:rFonts w:hint="eastAsia"/>
              </w:rPr>
              <w:t>，建議</w:t>
            </w:r>
            <w:r w:rsidR="00567482">
              <w:rPr>
                <w:rFonts w:hint="eastAsia"/>
              </w:rPr>
              <w:t>先與中西區民政事務處成立跨部門工作小組，以解決相關技術問題。在</w:t>
            </w:r>
            <w:r w:rsidR="00567482">
              <w:rPr>
                <w:rFonts w:asciiTheme="minorEastAsia" w:eastAsiaTheme="minorEastAsia" w:hAnsiTheme="minorEastAsia" w:hint="eastAsia"/>
              </w:rPr>
              <w:t>預計工程時間表方面，若</w:t>
            </w:r>
            <w:r w:rsidR="00567482">
              <w:rPr>
                <w:rFonts w:hint="eastAsia"/>
              </w:rPr>
              <w:t>有關審批工作能於六月完成，第一階段的美化工程（</w:t>
            </w:r>
            <w:r w:rsidR="00567482">
              <w:rPr>
                <w:rFonts w:asciiTheme="minorEastAsia" w:eastAsiaTheme="minorEastAsia" w:hAnsiTheme="minorEastAsia" w:hint="eastAsia"/>
              </w:rPr>
              <w:t>機利文街、永安街、同文街、興隆街</w:t>
            </w:r>
            <w:r w:rsidR="00567482">
              <w:t>）</w:t>
            </w:r>
            <w:r w:rsidR="00567482">
              <w:rPr>
                <w:rFonts w:hint="eastAsia"/>
              </w:rPr>
              <w:t>可於七/八月開展，並預算於來年第一/二季左右完成。及後的第二階段美化工程（</w:t>
            </w:r>
            <w:r w:rsidR="00567482">
              <w:rPr>
                <w:rFonts w:asciiTheme="minorEastAsia" w:eastAsiaTheme="minorEastAsia" w:hAnsiTheme="minorEastAsia" w:hint="eastAsia"/>
              </w:rPr>
              <w:t>鐵行里、機利文新街</w:t>
            </w:r>
            <w:r w:rsidR="00567482">
              <w:t>）</w:t>
            </w:r>
            <w:r w:rsidR="00567482">
              <w:rPr>
                <w:rFonts w:hint="eastAsia"/>
              </w:rPr>
              <w:t>初步預計可於來年</w:t>
            </w:r>
            <w:proofErr w:type="gramStart"/>
            <w:r w:rsidR="00567482">
              <w:rPr>
                <w:rFonts w:hint="eastAsia"/>
              </w:rPr>
              <w:t>年</w:t>
            </w:r>
            <w:proofErr w:type="gramEnd"/>
            <w:r w:rsidR="00567482">
              <w:rPr>
                <w:rFonts w:hint="eastAsia"/>
              </w:rPr>
              <w:t>中左右完成。</w:t>
            </w:r>
          </w:p>
          <w:p w:rsidR="00AF511F" w:rsidRPr="00FD649E" w:rsidRDefault="00AF511F" w:rsidP="00AF511F">
            <w:pPr>
              <w:pStyle w:val="aa"/>
              <w:ind w:leftChars="0" w:rightChars="2" w:right="6"/>
              <w:jc w:val="both"/>
              <w:rPr>
                <w:rFonts w:asciiTheme="minorEastAsia" w:eastAsiaTheme="minorEastAsia" w:hAnsiTheme="minorEastAsia"/>
                <w:u w:val="single"/>
              </w:rPr>
            </w:pPr>
          </w:p>
        </w:tc>
      </w:tr>
      <w:tr w:rsidR="00A3377E" w:rsidRPr="00FD649E" w:rsidTr="00E474EA">
        <w:trPr>
          <w:trHeight w:val="284"/>
        </w:trPr>
        <w:tc>
          <w:tcPr>
            <w:tcW w:w="9356" w:type="dxa"/>
            <w:gridSpan w:val="3"/>
          </w:tcPr>
          <w:p w:rsidR="00E474EA" w:rsidRPr="00FD649E" w:rsidRDefault="007F321E" w:rsidP="00460F26">
            <w:pPr>
              <w:pStyle w:val="aa"/>
              <w:numPr>
                <w:ilvl w:val="0"/>
                <w:numId w:val="6"/>
              </w:numPr>
              <w:ind w:leftChars="0" w:rightChars="2" w:right="6"/>
              <w:jc w:val="both"/>
              <w:rPr>
                <w:rFonts w:asciiTheme="minorEastAsia" w:eastAsiaTheme="minorEastAsia" w:hAnsiTheme="minorEastAsia"/>
                <w:u w:val="single"/>
              </w:rPr>
            </w:pPr>
            <w:r w:rsidRPr="00FD649E">
              <w:rPr>
                <w:rFonts w:asciiTheme="minorEastAsia" w:eastAsiaTheme="minorEastAsia" w:hAnsiTheme="minorEastAsia" w:hint="eastAsia"/>
                <w:u w:val="single"/>
              </w:rPr>
              <w:t>主席</w:t>
            </w:r>
            <w:r w:rsidRPr="00FD649E">
              <w:rPr>
                <w:rFonts w:asciiTheme="minorEastAsia" w:eastAsiaTheme="minorEastAsia" w:hAnsiTheme="minorEastAsia" w:hint="eastAsia"/>
              </w:rPr>
              <w:t>請委員就</w:t>
            </w:r>
            <w:r w:rsidR="002F289B" w:rsidRPr="00FD649E">
              <w:rPr>
                <w:rFonts w:asciiTheme="minorEastAsia" w:eastAsiaTheme="minorEastAsia" w:hAnsiTheme="minorEastAsia" w:hint="eastAsia"/>
              </w:rPr>
              <w:t>議題</w:t>
            </w:r>
            <w:r w:rsidRPr="00FD649E">
              <w:rPr>
                <w:rFonts w:asciiTheme="minorEastAsia" w:eastAsiaTheme="minorEastAsia" w:hAnsiTheme="minorEastAsia" w:hint="eastAsia"/>
              </w:rPr>
              <w:t>發表意見及提問，委員的發言重點如下：</w:t>
            </w:r>
          </w:p>
          <w:p w:rsidR="00A86EE2" w:rsidRPr="00FD649E" w:rsidRDefault="00A86EE2" w:rsidP="00A86EE2">
            <w:pPr>
              <w:pStyle w:val="aa"/>
              <w:ind w:leftChars="0" w:rightChars="2" w:right="6"/>
              <w:jc w:val="both"/>
              <w:rPr>
                <w:rFonts w:asciiTheme="minorEastAsia" w:eastAsiaTheme="minorEastAsia" w:hAnsiTheme="minorEastAsia"/>
                <w:u w:val="single"/>
              </w:rPr>
            </w:pPr>
          </w:p>
        </w:tc>
      </w:tr>
      <w:tr w:rsidR="008C6D2B" w:rsidRPr="00FD649E" w:rsidTr="00A86EE2">
        <w:trPr>
          <w:trHeight w:val="568"/>
        </w:trPr>
        <w:tc>
          <w:tcPr>
            <w:tcW w:w="1418" w:type="dxa"/>
            <w:gridSpan w:val="2"/>
          </w:tcPr>
          <w:p w:rsidR="008C6D2B" w:rsidRPr="00FD649E" w:rsidRDefault="008C6D2B" w:rsidP="00460F26">
            <w:pPr>
              <w:numPr>
                <w:ilvl w:val="0"/>
                <w:numId w:val="1"/>
              </w:numPr>
              <w:spacing w:line="240" w:lineRule="auto"/>
              <w:ind w:left="764" w:rightChars="2" w:right="6"/>
              <w:jc w:val="right"/>
              <w:rPr>
                <w:rFonts w:asciiTheme="minorEastAsia" w:eastAsiaTheme="minorEastAsia" w:hAnsiTheme="minorEastAsia"/>
                <w:szCs w:val="24"/>
                <w:u w:val="single"/>
              </w:rPr>
            </w:pPr>
          </w:p>
        </w:tc>
        <w:tc>
          <w:tcPr>
            <w:tcW w:w="7938" w:type="dxa"/>
          </w:tcPr>
          <w:p w:rsidR="008C6D2B" w:rsidRDefault="008C6D2B">
            <w:p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吳兆康議員</w:t>
            </w:r>
            <w:r w:rsidR="007F3604">
              <w:rPr>
                <w:rFonts w:asciiTheme="minorEastAsia" w:eastAsiaTheme="minorEastAsia" w:hAnsiTheme="minorEastAsia" w:hint="eastAsia"/>
                <w:szCs w:val="24"/>
              </w:rPr>
              <w:t>希望了解有些圖則內白色及灰色位置是否也</w:t>
            </w:r>
            <w:proofErr w:type="gramStart"/>
            <w:r w:rsidR="007F3604">
              <w:rPr>
                <w:rFonts w:asciiTheme="minorEastAsia" w:eastAsiaTheme="minorEastAsia" w:hAnsiTheme="minorEastAsia" w:hint="eastAsia"/>
                <w:szCs w:val="24"/>
              </w:rPr>
              <w:t>能盡用</w:t>
            </w:r>
            <w:proofErr w:type="gramEnd"/>
            <w:r w:rsidR="007F3604">
              <w:rPr>
                <w:rFonts w:asciiTheme="minorEastAsia" w:eastAsiaTheme="minorEastAsia" w:hAnsiTheme="minorEastAsia" w:hint="eastAsia"/>
                <w:szCs w:val="24"/>
              </w:rPr>
              <w:t>。他表示小販排檔是區內的歷史特色，認為在不影響環境的情況下應予以保留，亦希望工程除了</w:t>
            </w:r>
            <w:r w:rsidR="007F3604" w:rsidRPr="00E41059">
              <w:rPr>
                <w:rFonts w:hint="eastAsia"/>
              </w:rPr>
              <w:t>表彰</w:t>
            </w:r>
            <w:r w:rsidR="007F3604">
              <w:rPr>
                <w:rFonts w:hint="eastAsia"/>
              </w:rPr>
              <w:t>海岸線外，亦能</w:t>
            </w:r>
            <w:r w:rsidR="007F3604" w:rsidRPr="00E41059">
              <w:rPr>
                <w:rFonts w:hint="eastAsia"/>
              </w:rPr>
              <w:t>表彰</w:t>
            </w:r>
            <w:r w:rsidR="007F3604">
              <w:rPr>
                <w:rFonts w:asciiTheme="minorEastAsia" w:eastAsiaTheme="minorEastAsia" w:hAnsiTheme="minorEastAsia" w:hint="eastAsia"/>
                <w:szCs w:val="24"/>
              </w:rPr>
              <w:t>小販排檔的歷史文化。</w:t>
            </w:r>
          </w:p>
          <w:p w:rsidR="008C6D2B" w:rsidRPr="00DA44F2" w:rsidRDefault="008C6D2B">
            <w:pPr>
              <w:spacing w:line="240" w:lineRule="auto"/>
              <w:ind w:rightChars="2" w:right="6"/>
              <w:jc w:val="both"/>
              <w:rPr>
                <w:rFonts w:asciiTheme="minorEastAsia" w:eastAsiaTheme="minorEastAsia" w:hAnsiTheme="minorEastAsia"/>
                <w:szCs w:val="24"/>
              </w:rPr>
            </w:pPr>
          </w:p>
        </w:tc>
      </w:tr>
      <w:tr w:rsidR="008C6D2B" w:rsidRPr="00FD649E" w:rsidTr="00A86EE2">
        <w:trPr>
          <w:trHeight w:val="568"/>
        </w:trPr>
        <w:tc>
          <w:tcPr>
            <w:tcW w:w="1418" w:type="dxa"/>
            <w:gridSpan w:val="2"/>
          </w:tcPr>
          <w:p w:rsidR="008C6D2B" w:rsidRPr="00FD649E" w:rsidRDefault="008C6D2B" w:rsidP="00460F26">
            <w:pPr>
              <w:numPr>
                <w:ilvl w:val="0"/>
                <w:numId w:val="1"/>
              </w:numPr>
              <w:spacing w:line="240" w:lineRule="auto"/>
              <w:ind w:left="764" w:rightChars="2" w:right="6"/>
              <w:jc w:val="right"/>
              <w:rPr>
                <w:rFonts w:asciiTheme="minorEastAsia" w:eastAsiaTheme="minorEastAsia" w:hAnsiTheme="minorEastAsia"/>
                <w:szCs w:val="24"/>
                <w:u w:val="single"/>
              </w:rPr>
            </w:pPr>
          </w:p>
        </w:tc>
        <w:tc>
          <w:tcPr>
            <w:tcW w:w="7938" w:type="dxa"/>
          </w:tcPr>
          <w:p w:rsidR="008C6D2B" w:rsidRDefault="0053142F" w:rsidP="005F4F40">
            <w:pPr>
              <w:spacing w:line="240" w:lineRule="auto"/>
              <w:ind w:rightChars="2" w:right="6"/>
              <w:jc w:val="both"/>
              <w:rPr>
                <w:rFonts w:asciiTheme="minorEastAsia" w:eastAsiaTheme="minorEastAsia" w:hAnsiTheme="minorEastAsia"/>
                <w:szCs w:val="24"/>
              </w:rPr>
            </w:pPr>
            <w:r w:rsidRPr="0053142F">
              <w:rPr>
                <w:rFonts w:asciiTheme="minorEastAsia" w:eastAsiaTheme="minorEastAsia" w:hAnsiTheme="minorEastAsia" w:hint="eastAsia"/>
                <w:szCs w:val="24"/>
                <w:u w:val="single"/>
              </w:rPr>
              <w:t>張國鈞</w:t>
            </w:r>
            <w:r w:rsidR="008C6D2B" w:rsidRPr="00FD649E">
              <w:rPr>
                <w:rFonts w:asciiTheme="minorEastAsia" w:eastAsiaTheme="minorEastAsia" w:hAnsiTheme="minorEastAsia" w:hint="eastAsia"/>
                <w:szCs w:val="24"/>
                <w:u w:val="single"/>
              </w:rPr>
              <w:t>議員</w:t>
            </w:r>
            <w:r w:rsidR="005F4F40">
              <w:rPr>
                <w:rFonts w:asciiTheme="minorEastAsia" w:eastAsiaTheme="minorEastAsia" w:hAnsiTheme="minorEastAsia" w:hint="eastAsia"/>
                <w:szCs w:val="24"/>
              </w:rPr>
              <w:t>指</w:t>
            </w:r>
            <w:r w:rsidR="007F3604">
              <w:rPr>
                <w:rFonts w:asciiTheme="minorEastAsia" w:eastAsiaTheme="minorEastAsia" w:hAnsiTheme="minorEastAsia" w:hint="eastAsia"/>
                <w:szCs w:val="24"/>
              </w:rPr>
              <w:t>有關工程令附近街道四通八達，</w:t>
            </w:r>
            <w:r w:rsidR="005F4F40" w:rsidRPr="005F4F40">
              <w:rPr>
                <w:rFonts w:asciiTheme="minorEastAsia" w:eastAsiaTheme="minorEastAsia" w:hAnsiTheme="minorEastAsia" w:hint="eastAsia"/>
                <w:szCs w:val="24"/>
              </w:rPr>
              <w:t>便利大眾使用，</w:t>
            </w:r>
            <w:r w:rsidR="005F4F40">
              <w:rPr>
                <w:rFonts w:asciiTheme="minorEastAsia" w:eastAsiaTheme="minorEastAsia" w:hAnsiTheme="minorEastAsia" w:hint="eastAsia"/>
                <w:szCs w:val="24"/>
              </w:rPr>
              <w:t>值得</w:t>
            </w:r>
            <w:r w:rsidR="005F4F40" w:rsidRPr="00040528">
              <w:rPr>
                <w:rFonts w:asciiTheme="minorEastAsia" w:eastAsiaTheme="minorEastAsia" w:hAnsiTheme="minorEastAsia" w:hint="eastAsia"/>
                <w:szCs w:val="24"/>
              </w:rPr>
              <w:t>支持</w:t>
            </w:r>
            <w:r w:rsidR="005F4F40">
              <w:rPr>
                <w:rFonts w:asciiTheme="minorEastAsia" w:eastAsiaTheme="minorEastAsia" w:hAnsiTheme="minorEastAsia" w:hint="eastAsia"/>
                <w:szCs w:val="24"/>
              </w:rPr>
              <w:t>。他亦支持並讚賞有關</w:t>
            </w:r>
            <w:r w:rsidR="005F4F40" w:rsidRPr="00E41059">
              <w:rPr>
                <w:rFonts w:hint="eastAsia"/>
              </w:rPr>
              <w:t>表彰</w:t>
            </w:r>
            <w:r w:rsidR="005F4F40">
              <w:rPr>
                <w:rFonts w:hint="eastAsia"/>
              </w:rPr>
              <w:t>海岸線的設計元素。但因工程</w:t>
            </w:r>
            <w:r w:rsidR="005F4F40" w:rsidRPr="008150FF">
              <w:rPr>
                <w:rFonts w:hint="eastAsia"/>
              </w:rPr>
              <w:t>牽涉多個技術部門</w:t>
            </w:r>
            <w:r w:rsidR="005F4F40">
              <w:rPr>
                <w:rFonts w:hint="eastAsia"/>
              </w:rPr>
              <w:t>，他希望了解是否由</w:t>
            </w:r>
            <w:r w:rsidR="005F4F40" w:rsidRPr="005F4F40">
              <w:rPr>
                <w:rFonts w:hint="eastAsia"/>
              </w:rPr>
              <w:t>民政事務處</w:t>
            </w:r>
            <w:r w:rsidR="005F4F40">
              <w:rPr>
                <w:rFonts w:hint="eastAsia"/>
              </w:rPr>
              <w:t>負責統籌工作，成立跨部門工作小組以定期跟進及向環工會報告工程進度。</w:t>
            </w:r>
          </w:p>
          <w:p w:rsidR="005F4F40" w:rsidRPr="00FD649E" w:rsidRDefault="005F4F40" w:rsidP="005F4F40">
            <w:pPr>
              <w:spacing w:line="240" w:lineRule="auto"/>
              <w:ind w:rightChars="2" w:right="6"/>
              <w:jc w:val="both"/>
              <w:rPr>
                <w:rFonts w:asciiTheme="minorEastAsia" w:eastAsiaTheme="minorEastAsia" w:hAnsiTheme="minorEastAsia"/>
                <w:szCs w:val="24"/>
                <w:u w:val="single"/>
              </w:rPr>
            </w:pPr>
          </w:p>
        </w:tc>
      </w:tr>
      <w:tr w:rsidR="0053142F" w:rsidRPr="00FD649E" w:rsidTr="00A86EE2">
        <w:trPr>
          <w:trHeight w:val="568"/>
        </w:trPr>
        <w:tc>
          <w:tcPr>
            <w:tcW w:w="1418" w:type="dxa"/>
            <w:gridSpan w:val="2"/>
          </w:tcPr>
          <w:p w:rsidR="0053142F" w:rsidRPr="00FD649E" w:rsidRDefault="0053142F" w:rsidP="00460F26">
            <w:pPr>
              <w:numPr>
                <w:ilvl w:val="0"/>
                <w:numId w:val="1"/>
              </w:numPr>
              <w:spacing w:line="240" w:lineRule="auto"/>
              <w:ind w:left="764" w:rightChars="2" w:right="6"/>
              <w:jc w:val="right"/>
              <w:rPr>
                <w:rFonts w:asciiTheme="minorEastAsia" w:eastAsiaTheme="minorEastAsia" w:hAnsiTheme="minorEastAsia"/>
                <w:szCs w:val="24"/>
                <w:u w:val="single"/>
              </w:rPr>
            </w:pPr>
          </w:p>
        </w:tc>
        <w:tc>
          <w:tcPr>
            <w:tcW w:w="7938" w:type="dxa"/>
          </w:tcPr>
          <w:p w:rsidR="0053142F" w:rsidRDefault="0053142F" w:rsidP="0053142F">
            <w:pPr>
              <w:spacing w:line="240" w:lineRule="auto"/>
              <w:ind w:rightChars="2" w:right="6"/>
              <w:jc w:val="both"/>
              <w:rPr>
                <w:rFonts w:asciiTheme="minorEastAsia" w:eastAsiaTheme="minorEastAsia" w:hAnsiTheme="minorEastAsia"/>
              </w:rPr>
            </w:pPr>
            <w:r w:rsidRPr="00DA44F2">
              <w:rPr>
                <w:rFonts w:asciiTheme="minorEastAsia" w:eastAsiaTheme="minorEastAsia" w:hAnsiTheme="minorEastAsia" w:hint="eastAsia"/>
                <w:szCs w:val="24"/>
                <w:u w:val="single"/>
              </w:rPr>
              <w:t>鄭麗琼議員</w:t>
            </w:r>
            <w:r w:rsidR="005F4F40">
              <w:rPr>
                <w:rFonts w:asciiTheme="minorEastAsia" w:eastAsiaTheme="minorEastAsia" w:hAnsiTheme="minorEastAsia" w:hint="eastAsia"/>
                <w:szCs w:val="24"/>
              </w:rPr>
              <w:t>詢問工程完成後是否東西</w:t>
            </w:r>
            <w:r w:rsidR="002A0A61">
              <w:rPr>
                <w:rFonts w:asciiTheme="minorEastAsia" w:eastAsiaTheme="minorEastAsia" w:hAnsiTheme="minorEastAsia" w:hint="eastAsia"/>
                <w:szCs w:val="24"/>
              </w:rPr>
              <w:t>、</w:t>
            </w:r>
            <w:r w:rsidR="005F4F40">
              <w:rPr>
                <w:rFonts w:asciiTheme="minorEastAsia" w:eastAsiaTheme="minorEastAsia" w:hAnsiTheme="minorEastAsia" w:hint="eastAsia"/>
                <w:szCs w:val="24"/>
              </w:rPr>
              <w:t>南北也能</w:t>
            </w:r>
            <w:r w:rsidR="00BF6745">
              <w:rPr>
                <w:rFonts w:asciiTheme="minorEastAsia" w:eastAsiaTheme="minorEastAsia" w:hAnsiTheme="minorEastAsia" w:hint="eastAsia"/>
                <w:szCs w:val="24"/>
              </w:rPr>
              <w:t>貫穿</w:t>
            </w:r>
            <w:r w:rsidR="00BF6745" w:rsidRPr="00723327">
              <w:rPr>
                <w:rFonts w:asciiTheme="minorEastAsia" w:eastAsiaTheme="minorEastAsia" w:hAnsiTheme="minorEastAsia" w:hint="eastAsia"/>
              </w:rPr>
              <w:t>毗鄰街道</w:t>
            </w:r>
            <w:r w:rsidR="00BF6745">
              <w:rPr>
                <w:rFonts w:asciiTheme="minorEastAsia" w:eastAsiaTheme="minorEastAsia" w:hAnsiTheme="minorEastAsia" w:hint="eastAsia"/>
              </w:rPr>
              <w:t>，並指出通道最重要是能</w:t>
            </w:r>
            <w:r w:rsidR="00BF6745">
              <w:rPr>
                <w:rFonts w:asciiTheme="minorEastAsia" w:eastAsiaTheme="minorEastAsia" w:hAnsiTheme="minorEastAsia" w:hint="eastAsia"/>
                <w:szCs w:val="24"/>
              </w:rPr>
              <w:t>四通八達及便民。她亦期望有關工程將建設無障礙通道，而</w:t>
            </w:r>
            <w:r w:rsidR="00BF6745">
              <w:rPr>
                <w:rFonts w:hint="eastAsia"/>
                <w:kern w:val="2"/>
                <w:sz w:val="25"/>
                <w:szCs w:val="25"/>
              </w:rPr>
              <w:t>地磚除了使用防</w:t>
            </w:r>
            <w:proofErr w:type="gramStart"/>
            <w:r w:rsidR="00BF6745">
              <w:rPr>
                <w:rFonts w:hint="eastAsia"/>
                <w:kern w:val="2"/>
                <w:sz w:val="25"/>
                <w:szCs w:val="25"/>
              </w:rPr>
              <w:t>滑物料外</w:t>
            </w:r>
            <w:proofErr w:type="gramEnd"/>
            <w:r w:rsidR="00BF6745">
              <w:rPr>
                <w:rFonts w:hint="eastAsia"/>
                <w:kern w:val="2"/>
                <w:sz w:val="25"/>
                <w:szCs w:val="25"/>
              </w:rPr>
              <w:t>，設計亦可使用多種色彩</w:t>
            </w:r>
            <w:r w:rsidR="00AE7C19">
              <w:rPr>
                <w:rFonts w:hint="eastAsia"/>
                <w:kern w:val="2"/>
                <w:sz w:val="25"/>
                <w:szCs w:val="25"/>
              </w:rPr>
              <w:t>，以</w:t>
            </w:r>
            <w:r w:rsidR="00AE7C19" w:rsidRPr="00E41059">
              <w:rPr>
                <w:rFonts w:hint="eastAsia"/>
              </w:rPr>
              <w:t>彰</w:t>
            </w:r>
            <w:r w:rsidR="00AE7C19">
              <w:rPr>
                <w:rFonts w:hint="eastAsia"/>
              </w:rPr>
              <w:t>顯不同街道的獨特歷史</w:t>
            </w:r>
            <w:r w:rsidR="00BF6745">
              <w:rPr>
                <w:rFonts w:hint="eastAsia"/>
                <w:kern w:val="2"/>
                <w:sz w:val="25"/>
                <w:szCs w:val="25"/>
              </w:rPr>
              <w:t>。她亦提醒</w:t>
            </w:r>
            <w:proofErr w:type="gramStart"/>
            <w:r w:rsidR="00BF6745" w:rsidRPr="00BF6745">
              <w:rPr>
                <w:rFonts w:hint="eastAsia"/>
                <w:kern w:val="2"/>
                <w:sz w:val="25"/>
                <w:szCs w:val="25"/>
              </w:rPr>
              <w:t>市建局</w:t>
            </w:r>
            <w:r w:rsidR="00BF6745">
              <w:rPr>
                <w:rFonts w:hint="eastAsia"/>
                <w:kern w:val="2"/>
                <w:sz w:val="25"/>
                <w:szCs w:val="25"/>
              </w:rPr>
              <w:t>留意</w:t>
            </w:r>
            <w:proofErr w:type="gramEnd"/>
            <w:r w:rsidR="00BF6745">
              <w:rPr>
                <w:rFonts w:hint="eastAsia"/>
                <w:kern w:val="2"/>
                <w:sz w:val="25"/>
                <w:szCs w:val="25"/>
              </w:rPr>
              <w:t>光線問題，確保光線充足。</w:t>
            </w:r>
          </w:p>
          <w:p w:rsidR="00BF6745" w:rsidRPr="0053142F" w:rsidRDefault="00BF6745" w:rsidP="0053142F">
            <w:pPr>
              <w:spacing w:line="240" w:lineRule="auto"/>
              <w:ind w:rightChars="2" w:right="6"/>
              <w:jc w:val="both"/>
              <w:rPr>
                <w:rFonts w:asciiTheme="minorEastAsia" w:eastAsiaTheme="minorEastAsia" w:hAnsiTheme="minorEastAsia"/>
                <w:szCs w:val="24"/>
                <w:u w:val="single"/>
              </w:rPr>
            </w:pPr>
          </w:p>
        </w:tc>
      </w:tr>
      <w:tr w:rsidR="008C6D2B" w:rsidRPr="00FD649E" w:rsidTr="00A86EE2">
        <w:trPr>
          <w:trHeight w:val="568"/>
        </w:trPr>
        <w:tc>
          <w:tcPr>
            <w:tcW w:w="1418" w:type="dxa"/>
            <w:gridSpan w:val="2"/>
          </w:tcPr>
          <w:p w:rsidR="008C6D2B" w:rsidRPr="00FD649E" w:rsidRDefault="008C6D2B" w:rsidP="00460F26">
            <w:pPr>
              <w:numPr>
                <w:ilvl w:val="0"/>
                <w:numId w:val="1"/>
              </w:numPr>
              <w:spacing w:line="240" w:lineRule="auto"/>
              <w:ind w:left="764" w:rightChars="2" w:right="6"/>
              <w:jc w:val="right"/>
              <w:rPr>
                <w:rFonts w:asciiTheme="minorEastAsia" w:eastAsiaTheme="minorEastAsia" w:hAnsiTheme="minorEastAsia"/>
                <w:szCs w:val="24"/>
                <w:u w:val="single"/>
              </w:rPr>
            </w:pPr>
          </w:p>
        </w:tc>
        <w:tc>
          <w:tcPr>
            <w:tcW w:w="7938" w:type="dxa"/>
          </w:tcPr>
          <w:p w:rsidR="00040528" w:rsidRDefault="0053142F" w:rsidP="0053142F">
            <w:pPr>
              <w:spacing w:line="240" w:lineRule="auto"/>
              <w:ind w:rightChars="2" w:right="6"/>
              <w:jc w:val="both"/>
              <w:rPr>
                <w:rFonts w:asciiTheme="minorEastAsia" w:eastAsiaTheme="minorEastAsia" w:hAnsiTheme="minorEastAsia"/>
                <w:szCs w:val="24"/>
              </w:rPr>
            </w:pPr>
            <w:r>
              <w:rPr>
                <w:rFonts w:asciiTheme="minorEastAsia" w:eastAsiaTheme="minorEastAsia" w:hAnsiTheme="minorEastAsia" w:hint="eastAsia"/>
                <w:szCs w:val="24"/>
                <w:u w:val="single"/>
              </w:rPr>
              <w:t>陳財喜</w:t>
            </w:r>
            <w:r w:rsidR="008C6D2B">
              <w:rPr>
                <w:rFonts w:asciiTheme="minorEastAsia" w:eastAsiaTheme="minorEastAsia" w:hAnsiTheme="minorEastAsia" w:hint="eastAsia"/>
                <w:szCs w:val="24"/>
                <w:u w:val="single"/>
              </w:rPr>
              <w:t>議員</w:t>
            </w:r>
            <w:r w:rsidR="00AE7C19" w:rsidRPr="00AE7C19">
              <w:rPr>
                <w:rFonts w:asciiTheme="minorEastAsia" w:eastAsiaTheme="minorEastAsia" w:hAnsiTheme="minorEastAsia" w:hint="eastAsia"/>
                <w:szCs w:val="24"/>
              </w:rPr>
              <w:t>提出</w:t>
            </w:r>
            <w:r w:rsidR="00C633C1">
              <w:rPr>
                <w:rFonts w:asciiTheme="minorEastAsia" w:eastAsiaTheme="minorEastAsia" w:hAnsiTheme="minorEastAsia" w:hint="eastAsia"/>
                <w:szCs w:val="24"/>
              </w:rPr>
              <w:t>可標示出不同街道名稱起名的年份，</w:t>
            </w:r>
            <w:r w:rsidR="002459F8">
              <w:rPr>
                <w:rFonts w:asciiTheme="minorEastAsia" w:eastAsiaTheme="minorEastAsia" w:hAnsiTheme="minorEastAsia" w:hint="eastAsia"/>
                <w:szCs w:val="24"/>
              </w:rPr>
              <w:t>以豐富歷史特色。他亦建議</w:t>
            </w:r>
            <w:proofErr w:type="gramStart"/>
            <w:r w:rsidR="002459F8">
              <w:rPr>
                <w:rFonts w:hint="eastAsia"/>
              </w:rPr>
              <w:t>市</w:t>
            </w:r>
            <w:r w:rsidR="002459F8" w:rsidRPr="002601C1">
              <w:rPr>
                <w:rFonts w:hint="eastAsia"/>
              </w:rPr>
              <w:t>建局</w:t>
            </w:r>
            <w:r w:rsidR="002459F8">
              <w:rPr>
                <w:rFonts w:asciiTheme="minorEastAsia" w:eastAsiaTheme="minorEastAsia" w:hAnsiTheme="minorEastAsia" w:hint="eastAsia"/>
                <w:szCs w:val="24"/>
              </w:rPr>
              <w:t>利</w:t>
            </w:r>
            <w:r w:rsidR="00C633C1">
              <w:rPr>
                <w:rFonts w:asciiTheme="minorEastAsia" w:eastAsiaTheme="minorEastAsia" w:hAnsiTheme="minorEastAsia" w:hint="eastAsia"/>
                <w:szCs w:val="24"/>
              </w:rPr>
              <w:t>用</w:t>
            </w:r>
            <w:proofErr w:type="gramEnd"/>
            <w:r w:rsidR="00C633C1">
              <w:rPr>
                <w:rFonts w:asciiTheme="minorEastAsia" w:eastAsiaTheme="minorEastAsia" w:hAnsiTheme="minorEastAsia" w:hint="eastAsia"/>
                <w:szCs w:val="24"/>
              </w:rPr>
              <w:t>不同色</w:t>
            </w:r>
            <w:r w:rsidR="002459F8">
              <w:rPr>
                <w:rFonts w:asciiTheme="minorEastAsia" w:eastAsiaTheme="minorEastAsia" w:hAnsiTheme="minorEastAsia" w:hint="eastAsia"/>
                <w:szCs w:val="24"/>
              </w:rPr>
              <w:t>彩</w:t>
            </w:r>
            <w:r w:rsidR="00C633C1">
              <w:rPr>
                <w:rFonts w:asciiTheme="minorEastAsia" w:eastAsiaTheme="minorEastAsia" w:hAnsiTheme="minorEastAsia" w:hint="eastAsia"/>
                <w:szCs w:val="24"/>
              </w:rPr>
              <w:t>及佈局，方便行人</w:t>
            </w:r>
            <w:r w:rsidR="002459F8">
              <w:rPr>
                <w:rFonts w:asciiTheme="minorEastAsia" w:eastAsiaTheme="minorEastAsia" w:hAnsiTheme="minorEastAsia" w:hint="eastAsia"/>
                <w:szCs w:val="24"/>
              </w:rPr>
              <w:t>區分不同街道，及考慮建設中區的特色夜市。</w:t>
            </w:r>
          </w:p>
          <w:p w:rsidR="00C633C1" w:rsidRPr="00FD649E" w:rsidRDefault="00C633C1" w:rsidP="0053142F">
            <w:pPr>
              <w:spacing w:line="240" w:lineRule="auto"/>
              <w:ind w:rightChars="2" w:right="6"/>
              <w:jc w:val="both"/>
              <w:rPr>
                <w:rFonts w:asciiTheme="minorEastAsia" w:eastAsiaTheme="minorEastAsia" w:hAnsiTheme="minorEastAsia"/>
                <w:szCs w:val="24"/>
                <w:u w:val="single"/>
              </w:rPr>
            </w:pPr>
          </w:p>
        </w:tc>
      </w:tr>
      <w:tr w:rsidR="0053142F" w:rsidRPr="00FD649E" w:rsidTr="00A86EE2">
        <w:trPr>
          <w:trHeight w:val="568"/>
        </w:trPr>
        <w:tc>
          <w:tcPr>
            <w:tcW w:w="1418" w:type="dxa"/>
            <w:gridSpan w:val="2"/>
          </w:tcPr>
          <w:p w:rsidR="0053142F" w:rsidRPr="00FD649E" w:rsidRDefault="0053142F" w:rsidP="00460F26">
            <w:pPr>
              <w:numPr>
                <w:ilvl w:val="0"/>
                <w:numId w:val="1"/>
              </w:numPr>
              <w:spacing w:line="240" w:lineRule="auto"/>
              <w:ind w:left="764" w:rightChars="2" w:right="6"/>
              <w:jc w:val="right"/>
              <w:rPr>
                <w:rFonts w:asciiTheme="minorEastAsia" w:eastAsiaTheme="minorEastAsia" w:hAnsiTheme="minorEastAsia"/>
                <w:szCs w:val="24"/>
                <w:u w:val="single"/>
              </w:rPr>
            </w:pPr>
          </w:p>
        </w:tc>
        <w:tc>
          <w:tcPr>
            <w:tcW w:w="7938" w:type="dxa"/>
          </w:tcPr>
          <w:p w:rsidR="0053142F" w:rsidRDefault="0053142F" w:rsidP="0053142F">
            <w:pPr>
              <w:spacing w:line="240" w:lineRule="auto"/>
              <w:ind w:rightChars="2" w:right="6"/>
              <w:jc w:val="both"/>
              <w:rPr>
                <w:rFonts w:asciiTheme="minorEastAsia" w:eastAsiaTheme="minorEastAsia" w:hAnsiTheme="minorEastAsia"/>
              </w:rPr>
            </w:pPr>
            <w:r w:rsidRPr="00DA44F2">
              <w:rPr>
                <w:rFonts w:asciiTheme="minorEastAsia" w:eastAsiaTheme="minorEastAsia" w:hAnsiTheme="minorEastAsia" w:hint="eastAsia"/>
                <w:szCs w:val="24"/>
                <w:u w:val="single"/>
              </w:rPr>
              <w:t>陳捷貴議員</w:t>
            </w:r>
            <w:proofErr w:type="gramStart"/>
            <w:r>
              <w:rPr>
                <w:rFonts w:asciiTheme="minorEastAsia" w:eastAsiaTheme="minorEastAsia" w:hAnsiTheme="minorEastAsia" w:hint="eastAsia"/>
                <w:szCs w:val="24"/>
              </w:rPr>
              <w:t>認為</w:t>
            </w:r>
            <w:r w:rsidR="005C3289">
              <w:rPr>
                <w:rFonts w:asciiTheme="minorEastAsia" w:eastAsiaTheme="minorEastAsia" w:hAnsiTheme="minorEastAsia" w:hint="eastAsia"/>
                <w:szCs w:val="24"/>
              </w:rPr>
              <w:t>港鐵</w:t>
            </w:r>
            <w:r w:rsidR="002459F8">
              <w:rPr>
                <w:rFonts w:asciiTheme="minorEastAsia" w:eastAsiaTheme="minorEastAsia" w:hAnsiTheme="minorEastAsia" w:hint="eastAsia"/>
                <w:szCs w:val="24"/>
              </w:rPr>
              <w:t>透過</w:t>
            </w:r>
            <w:proofErr w:type="gramEnd"/>
            <w:r w:rsidR="002459F8">
              <w:rPr>
                <w:rFonts w:asciiTheme="minorEastAsia" w:eastAsiaTheme="minorEastAsia" w:hAnsiTheme="minorEastAsia" w:hint="eastAsia"/>
                <w:szCs w:val="24"/>
              </w:rPr>
              <w:t>圖片及文字紀錄歷史</w:t>
            </w:r>
            <w:r w:rsidR="005C3289">
              <w:rPr>
                <w:rFonts w:asciiTheme="minorEastAsia" w:eastAsiaTheme="minorEastAsia" w:hAnsiTheme="minorEastAsia" w:hint="eastAsia"/>
                <w:szCs w:val="24"/>
              </w:rPr>
              <w:t>背景</w:t>
            </w:r>
            <w:r w:rsidR="002459F8">
              <w:rPr>
                <w:rFonts w:asciiTheme="minorEastAsia" w:eastAsiaTheme="minorEastAsia" w:hAnsiTheme="minorEastAsia" w:hint="eastAsia"/>
                <w:szCs w:val="24"/>
              </w:rPr>
              <w:t>的方法值得</w:t>
            </w:r>
            <w:proofErr w:type="gramStart"/>
            <w:r w:rsidR="005C3289">
              <w:rPr>
                <w:rFonts w:asciiTheme="minorEastAsia" w:eastAsiaTheme="minorEastAsia" w:hAnsiTheme="minorEastAsia" w:hint="eastAsia"/>
                <w:szCs w:val="24"/>
              </w:rPr>
              <w:t>彷</w:t>
            </w:r>
            <w:proofErr w:type="gramEnd"/>
            <w:r w:rsidR="005C3289">
              <w:rPr>
                <w:rFonts w:asciiTheme="minorEastAsia" w:eastAsiaTheme="minorEastAsia" w:hAnsiTheme="minorEastAsia" w:hint="eastAsia"/>
                <w:szCs w:val="24"/>
              </w:rPr>
              <w:t>效，亦希望了解</w:t>
            </w:r>
            <w:r w:rsidR="005C3289" w:rsidRPr="00723327">
              <w:rPr>
                <w:rFonts w:asciiTheme="minorEastAsia" w:eastAsiaTheme="minorEastAsia" w:hAnsiTheme="minorEastAsia" w:hint="eastAsia"/>
              </w:rPr>
              <w:t>中環中心地下</w:t>
            </w:r>
            <w:r w:rsidR="005C3289">
              <w:rPr>
                <w:rFonts w:asciiTheme="minorEastAsia" w:eastAsiaTheme="minorEastAsia" w:hAnsiTheme="minorEastAsia" w:hint="eastAsia"/>
              </w:rPr>
              <w:t>是否會開放</w:t>
            </w:r>
            <w:r w:rsidR="00427CE4">
              <w:rPr>
                <w:rFonts w:asciiTheme="minorEastAsia" w:eastAsiaTheme="minorEastAsia" w:hAnsiTheme="minorEastAsia" w:hint="eastAsia"/>
              </w:rPr>
              <w:t>給</w:t>
            </w:r>
            <w:r w:rsidR="005C3289">
              <w:rPr>
                <w:rFonts w:asciiTheme="minorEastAsia" w:eastAsiaTheme="minorEastAsia" w:hAnsiTheme="minorEastAsia" w:hint="eastAsia"/>
              </w:rPr>
              <w:t>非政府組織使用。</w:t>
            </w:r>
          </w:p>
          <w:p w:rsidR="0046661B" w:rsidRDefault="0046661B" w:rsidP="0053142F">
            <w:pPr>
              <w:spacing w:line="240" w:lineRule="auto"/>
              <w:ind w:rightChars="2" w:right="6"/>
              <w:jc w:val="both"/>
              <w:rPr>
                <w:rFonts w:asciiTheme="minorEastAsia" w:eastAsiaTheme="minorEastAsia" w:hAnsiTheme="minorEastAsia"/>
                <w:szCs w:val="24"/>
                <w:u w:val="single"/>
              </w:rPr>
            </w:pPr>
          </w:p>
        </w:tc>
      </w:tr>
      <w:tr w:rsidR="00A3377E" w:rsidRPr="00FD649E" w:rsidTr="00A86EE2">
        <w:trPr>
          <w:trHeight w:val="568"/>
        </w:trPr>
        <w:tc>
          <w:tcPr>
            <w:tcW w:w="1418" w:type="dxa"/>
            <w:gridSpan w:val="2"/>
          </w:tcPr>
          <w:p w:rsidR="00E474EA" w:rsidRPr="00FD649E" w:rsidRDefault="00E474EA" w:rsidP="00460F26">
            <w:pPr>
              <w:numPr>
                <w:ilvl w:val="0"/>
                <w:numId w:val="1"/>
              </w:numPr>
              <w:spacing w:line="240" w:lineRule="auto"/>
              <w:ind w:left="764" w:rightChars="2" w:right="6"/>
              <w:jc w:val="right"/>
              <w:rPr>
                <w:rFonts w:asciiTheme="minorEastAsia" w:eastAsiaTheme="minorEastAsia" w:hAnsiTheme="minorEastAsia"/>
                <w:szCs w:val="24"/>
                <w:u w:val="single"/>
              </w:rPr>
            </w:pPr>
          </w:p>
        </w:tc>
        <w:tc>
          <w:tcPr>
            <w:tcW w:w="7938" w:type="dxa"/>
          </w:tcPr>
          <w:p w:rsidR="00A86EE2" w:rsidRDefault="00413EED" w:rsidP="0053142F">
            <w:pPr>
              <w:spacing w:line="240" w:lineRule="auto"/>
              <w:ind w:rightChars="2" w:right="6"/>
              <w:jc w:val="both"/>
            </w:pPr>
            <w:r w:rsidRPr="00FD649E">
              <w:rPr>
                <w:rFonts w:asciiTheme="minorEastAsia" w:eastAsiaTheme="minorEastAsia" w:hAnsiTheme="minorEastAsia" w:hint="eastAsia"/>
                <w:szCs w:val="24"/>
                <w:u w:val="single"/>
              </w:rPr>
              <w:t>陳學鋒議員</w:t>
            </w:r>
            <w:r w:rsidR="005C3289">
              <w:rPr>
                <w:rFonts w:asciiTheme="minorEastAsia" w:eastAsiaTheme="minorEastAsia" w:hAnsiTheme="minorEastAsia" w:hint="eastAsia"/>
                <w:szCs w:val="24"/>
              </w:rPr>
              <w:t>支持有關計劃，並希望有關部門</w:t>
            </w:r>
            <w:r w:rsidR="005C3289">
              <w:rPr>
                <w:rFonts w:hint="eastAsia"/>
              </w:rPr>
              <w:t>在街道管理方面能加以配合，令工程能盡快完成。他亦期望</w:t>
            </w:r>
            <w:r w:rsidR="00AA294F">
              <w:rPr>
                <w:rFonts w:hint="eastAsia"/>
              </w:rPr>
              <w:t>工程完成後</w:t>
            </w:r>
            <w:r w:rsidR="00AA294F">
              <w:rPr>
                <w:rFonts w:asciiTheme="minorEastAsia" w:eastAsiaTheme="minorEastAsia" w:hAnsiTheme="minorEastAsia" w:hint="eastAsia"/>
                <w:szCs w:val="24"/>
              </w:rPr>
              <w:t>有關部門能妥善管理公共空間。</w:t>
            </w:r>
          </w:p>
          <w:p w:rsidR="005C3289" w:rsidRPr="00FD649E" w:rsidRDefault="005C3289" w:rsidP="0053142F">
            <w:pPr>
              <w:spacing w:line="240" w:lineRule="auto"/>
              <w:ind w:rightChars="2" w:right="6"/>
              <w:jc w:val="both"/>
              <w:rPr>
                <w:rFonts w:asciiTheme="minorEastAsia" w:eastAsiaTheme="minorEastAsia" w:hAnsiTheme="minorEastAsia"/>
                <w:szCs w:val="24"/>
              </w:rPr>
            </w:pPr>
          </w:p>
        </w:tc>
      </w:tr>
      <w:tr w:rsidR="00AA294F" w:rsidRPr="00FD649E" w:rsidTr="00A86EE2">
        <w:trPr>
          <w:trHeight w:val="568"/>
        </w:trPr>
        <w:tc>
          <w:tcPr>
            <w:tcW w:w="1418" w:type="dxa"/>
            <w:gridSpan w:val="2"/>
          </w:tcPr>
          <w:p w:rsidR="00AA294F" w:rsidRPr="00FD649E" w:rsidRDefault="00AA294F" w:rsidP="00460F26">
            <w:pPr>
              <w:numPr>
                <w:ilvl w:val="0"/>
                <w:numId w:val="1"/>
              </w:numPr>
              <w:spacing w:line="240" w:lineRule="auto"/>
              <w:ind w:left="764" w:rightChars="2" w:right="6"/>
              <w:jc w:val="right"/>
              <w:rPr>
                <w:rFonts w:asciiTheme="minorEastAsia" w:eastAsiaTheme="minorEastAsia" w:hAnsiTheme="minorEastAsia"/>
                <w:szCs w:val="24"/>
                <w:u w:val="single"/>
              </w:rPr>
            </w:pPr>
          </w:p>
        </w:tc>
        <w:tc>
          <w:tcPr>
            <w:tcW w:w="7938" w:type="dxa"/>
          </w:tcPr>
          <w:p w:rsidR="00AA294F" w:rsidRDefault="00AA294F" w:rsidP="0053142F">
            <w:pPr>
              <w:spacing w:line="240" w:lineRule="auto"/>
              <w:ind w:rightChars="2" w:right="6"/>
              <w:jc w:val="both"/>
              <w:rPr>
                <w:rFonts w:asciiTheme="minorEastAsia" w:eastAsiaTheme="minorEastAsia" w:hAnsiTheme="minorEastAsia"/>
                <w:szCs w:val="24"/>
              </w:rPr>
            </w:pPr>
            <w:r>
              <w:rPr>
                <w:rFonts w:asciiTheme="minorEastAsia" w:eastAsiaTheme="minorEastAsia" w:hAnsiTheme="minorEastAsia" w:hint="eastAsia"/>
                <w:szCs w:val="24"/>
                <w:u w:val="single"/>
              </w:rPr>
              <w:t>黃世傑委員</w:t>
            </w:r>
            <w:r>
              <w:rPr>
                <w:rFonts w:asciiTheme="minorEastAsia" w:eastAsiaTheme="minorEastAsia" w:hAnsiTheme="minorEastAsia" w:hint="eastAsia"/>
                <w:szCs w:val="24"/>
              </w:rPr>
              <w:t>希望了解有關部門如</w:t>
            </w:r>
            <w:r w:rsidR="0046661B">
              <w:rPr>
                <w:rFonts w:asciiTheme="minorEastAsia" w:eastAsiaTheme="minorEastAsia" w:hAnsiTheme="minorEastAsia" w:hint="eastAsia"/>
                <w:szCs w:val="24"/>
              </w:rPr>
              <w:t>何</w:t>
            </w:r>
            <w:r>
              <w:rPr>
                <w:rFonts w:asciiTheme="minorEastAsia" w:eastAsiaTheme="minorEastAsia" w:hAnsiTheme="minorEastAsia" w:hint="eastAsia"/>
                <w:szCs w:val="24"/>
              </w:rPr>
              <w:t>處理餐廳佔用街道的問題，而工程完成後</w:t>
            </w:r>
            <w:r>
              <w:rPr>
                <w:rFonts w:hint="eastAsia"/>
              </w:rPr>
              <w:t>中環中心地下所有出入口</w:t>
            </w:r>
            <w:r>
              <w:rPr>
                <w:rFonts w:asciiTheme="minorEastAsia" w:eastAsiaTheme="minorEastAsia" w:hAnsiTheme="minorEastAsia" w:hint="eastAsia"/>
                <w:szCs w:val="24"/>
              </w:rPr>
              <w:t>是否也是自由出入，及會否有時間性的問題。</w:t>
            </w:r>
          </w:p>
          <w:p w:rsidR="00AA294F" w:rsidRPr="00FD649E" w:rsidRDefault="00AA294F" w:rsidP="0053142F">
            <w:pPr>
              <w:spacing w:line="240" w:lineRule="auto"/>
              <w:ind w:rightChars="2" w:right="6"/>
              <w:jc w:val="both"/>
              <w:rPr>
                <w:rFonts w:asciiTheme="minorEastAsia" w:eastAsiaTheme="minorEastAsia" w:hAnsiTheme="minorEastAsia"/>
                <w:szCs w:val="24"/>
                <w:u w:val="single"/>
              </w:rPr>
            </w:pPr>
          </w:p>
        </w:tc>
      </w:tr>
      <w:tr w:rsidR="00AA294F" w:rsidRPr="00FD649E" w:rsidTr="00A5565F">
        <w:trPr>
          <w:trHeight w:val="68"/>
        </w:trPr>
        <w:tc>
          <w:tcPr>
            <w:tcW w:w="1418" w:type="dxa"/>
            <w:gridSpan w:val="2"/>
          </w:tcPr>
          <w:p w:rsidR="00AA294F" w:rsidRPr="00FD649E" w:rsidRDefault="00AA294F" w:rsidP="00460F26">
            <w:pPr>
              <w:numPr>
                <w:ilvl w:val="0"/>
                <w:numId w:val="1"/>
              </w:numPr>
              <w:spacing w:line="240" w:lineRule="auto"/>
              <w:ind w:rightChars="2" w:right="6"/>
              <w:jc w:val="right"/>
              <w:rPr>
                <w:rFonts w:asciiTheme="minorEastAsia" w:eastAsiaTheme="minorEastAsia" w:hAnsiTheme="minorEastAsia"/>
                <w:szCs w:val="24"/>
                <w:u w:val="single"/>
              </w:rPr>
            </w:pPr>
          </w:p>
        </w:tc>
        <w:tc>
          <w:tcPr>
            <w:tcW w:w="7938" w:type="dxa"/>
          </w:tcPr>
          <w:p w:rsidR="00AA294F" w:rsidRDefault="00AA294F" w:rsidP="00A5565F">
            <w:pPr>
              <w:spacing w:line="240" w:lineRule="auto"/>
              <w:ind w:rightChars="2" w:right="6"/>
              <w:jc w:val="both"/>
              <w:rPr>
                <w:rFonts w:asciiTheme="minorEastAsia" w:eastAsiaTheme="minorEastAsia" w:hAnsiTheme="minorEastAsia"/>
                <w:szCs w:val="24"/>
              </w:rPr>
            </w:pPr>
            <w:r w:rsidRPr="00972AD1">
              <w:rPr>
                <w:rFonts w:asciiTheme="minorEastAsia" w:eastAsiaTheme="minorEastAsia" w:hAnsiTheme="minorEastAsia" w:hint="eastAsia"/>
                <w:szCs w:val="24"/>
                <w:u w:val="single"/>
              </w:rPr>
              <w:t>陳浩濂議員</w:t>
            </w:r>
            <w:r w:rsidR="00D04BE9">
              <w:rPr>
                <w:rFonts w:asciiTheme="minorEastAsia" w:eastAsiaTheme="minorEastAsia" w:hAnsiTheme="minorEastAsia" w:hint="eastAsia"/>
                <w:szCs w:val="24"/>
              </w:rPr>
              <w:t>認同上述數條街道的歷史背景值得跟市民分享，同意加入有關元素</w:t>
            </w:r>
            <w:r>
              <w:rPr>
                <w:rFonts w:asciiTheme="minorEastAsia" w:eastAsiaTheme="minorEastAsia" w:hAnsiTheme="minorEastAsia" w:hint="eastAsia"/>
              </w:rPr>
              <w:t>。</w:t>
            </w:r>
          </w:p>
          <w:p w:rsidR="00AA294F" w:rsidRDefault="00AA294F" w:rsidP="00A5565F">
            <w:pPr>
              <w:spacing w:line="240" w:lineRule="auto"/>
              <w:ind w:rightChars="2" w:right="6"/>
              <w:jc w:val="both"/>
              <w:rPr>
                <w:rFonts w:asciiTheme="minorEastAsia" w:eastAsiaTheme="minorEastAsia" w:hAnsiTheme="minorEastAsia"/>
                <w:szCs w:val="24"/>
                <w:u w:val="single"/>
              </w:rPr>
            </w:pPr>
          </w:p>
        </w:tc>
      </w:tr>
      <w:tr w:rsidR="00D04BE9" w:rsidRPr="00FD649E" w:rsidTr="00A5565F">
        <w:trPr>
          <w:trHeight w:val="68"/>
        </w:trPr>
        <w:tc>
          <w:tcPr>
            <w:tcW w:w="1418" w:type="dxa"/>
            <w:gridSpan w:val="2"/>
          </w:tcPr>
          <w:p w:rsidR="00D04BE9" w:rsidRPr="00FD649E" w:rsidRDefault="00D04BE9" w:rsidP="00460F26">
            <w:pPr>
              <w:numPr>
                <w:ilvl w:val="0"/>
                <w:numId w:val="1"/>
              </w:numPr>
              <w:spacing w:line="240" w:lineRule="auto"/>
              <w:ind w:rightChars="2" w:right="6"/>
              <w:jc w:val="right"/>
              <w:rPr>
                <w:rFonts w:asciiTheme="minorEastAsia" w:eastAsiaTheme="minorEastAsia" w:hAnsiTheme="minorEastAsia"/>
                <w:szCs w:val="24"/>
                <w:u w:val="single"/>
              </w:rPr>
            </w:pPr>
          </w:p>
        </w:tc>
        <w:tc>
          <w:tcPr>
            <w:tcW w:w="7938" w:type="dxa"/>
          </w:tcPr>
          <w:p w:rsidR="00D04BE9" w:rsidRDefault="00D04BE9" w:rsidP="00A5565F">
            <w:pPr>
              <w:spacing w:line="240" w:lineRule="auto"/>
              <w:ind w:rightChars="2" w:right="6"/>
              <w:jc w:val="both"/>
              <w:rPr>
                <w:rFonts w:asciiTheme="minorEastAsia" w:eastAsiaTheme="minorEastAsia" w:hAnsiTheme="minorEastAsia"/>
                <w:szCs w:val="24"/>
              </w:rPr>
            </w:pPr>
            <w:r w:rsidRPr="00DA44F2">
              <w:rPr>
                <w:rFonts w:asciiTheme="minorEastAsia" w:eastAsiaTheme="minorEastAsia" w:hAnsiTheme="minorEastAsia" w:hint="eastAsia"/>
                <w:szCs w:val="24"/>
                <w:u w:val="single"/>
              </w:rPr>
              <w:t>楊學明議員</w:t>
            </w:r>
            <w:r>
              <w:rPr>
                <w:rFonts w:asciiTheme="minorEastAsia" w:eastAsiaTheme="minorEastAsia" w:hAnsiTheme="minorEastAsia" w:hint="eastAsia"/>
                <w:szCs w:val="24"/>
              </w:rPr>
              <w:t>支持</w:t>
            </w:r>
            <w:r w:rsidR="00015DC9">
              <w:rPr>
                <w:rFonts w:asciiTheme="minorEastAsia" w:eastAsiaTheme="minorEastAsia" w:hAnsiTheme="minorEastAsia" w:hint="eastAsia"/>
                <w:szCs w:val="24"/>
              </w:rPr>
              <w:t>有關計劃，並詢問</w:t>
            </w:r>
            <w:proofErr w:type="gramStart"/>
            <w:r w:rsidR="00015DC9">
              <w:rPr>
                <w:rFonts w:hint="eastAsia"/>
              </w:rPr>
              <w:t>市</w:t>
            </w:r>
            <w:r w:rsidR="00015DC9" w:rsidRPr="002601C1">
              <w:rPr>
                <w:rFonts w:hint="eastAsia"/>
              </w:rPr>
              <w:t>建局</w:t>
            </w:r>
            <w:r w:rsidR="00015DC9">
              <w:rPr>
                <w:rFonts w:hint="eastAsia"/>
              </w:rPr>
              <w:t>美化</w:t>
            </w:r>
            <w:proofErr w:type="gramEnd"/>
            <w:r w:rsidR="00015DC9">
              <w:rPr>
                <w:rFonts w:hint="eastAsia"/>
              </w:rPr>
              <w:t>排檔時，會否考慮提供一致性的供電系統給所有排檔，以保安全</w:t>
            </w:r>
            <w:r>
              <w:rPr>
                <w:rFonts w:asciiTheme="minorEastAsia" w:eastAsiaTheme="minorEastAsia" w:hAnsiTheme="minorEastAsia" w:hint="eastAsia"/>
              </w:rPr>
              <w:t>。</w:t>
            </w:r>
            <w:r w:rsidR="00015DC9">
              <w:rPr>
                <w:rFonts w:asciiTheme="minorEastAsia" w:eastAsiaTheme="minorEastAsia" w:hAnsiTheme="minorEastAsia" w:hint="eastAsia"/>
              </w:rPr>
              <w:t>他亦希望了解</w:t>
            </w:r>
            <w:r w:rsidR="00015DC9" w:rsidRPr="00015DC9">
              <w:rPr>
                <w:rFonts w:asciiTheme="minorEastAsia" w:eastAsiaTheme="minorEastAsia" w:hAnsiTheme="minorEastAsia" w:hint="eastAsia"/>
              </w:rPr>
              <w:t>毗鄰街道</w:t>
            </w:r>
            <w:r w:rsidR="00015DC9">
              <w:rPr>
                <w:rFonts w:asciiTheme="minorEastAsia" w:eastAsiaTheme="minorEastAsia" w:hAnsiTheme="minorEastAsia" w:hint="eastAsia"/>
              </w:rPr>
              <w:t>是否會交由</w:t>
            </w:r>
            <w:proofErr w:type="gramStart"/>
            <w:r w:rsidR="00015DC9">
              <w:rPr>
                <w:rFonts w:asciiTheme="minorEastAsia" w:eastAsiaTheme="minorEastAsia" w:hAnsiTheme="minorEastAsia" w:hint="eastAsia"/>
              </w:rPr>
              <w:t>市建局的</w:t>
            </w:r>
            <w:proofErr w:type="gramEnd"/>
            <w:r w:rsidR="00015DC9">
              <w:rPr>
                <w:rFonts w:asciiTheme="minorEastAsia" w:eastAsiaTheme="minorEastAsia" w:hAnsiTheme="minorEastAsia" w:hint="eastAsia"/>
              </w:rPr>
              <w:t>管理公司負責清潔。</w:t>
            </w:r>
          </w:p>
          <w:p w:rsidR="00D04BE9" w:rsidRPr="00DA44F2" w:rsidRDefault="00D04BE9" w:rsidP="00A5565F">
            <w:pPr>
              <w:spacing w:line="240" w:lineRule="auto"/>
              <w:ind w:rightChars="2" w:right="6"/>
              <w:jc w:val="both"/>
              <w:rPr>
                <w:rFonts w:asciiTheme="minorEastAsia" w:eastAsiaTheme="minorEastAsia" w:hAnsiTheme="minorEastAsia"/>
                <w:szCs w:val="24"/>
                <w:u w:val="single"/>
              </w:rPr>
            </w:pPr>
          </w:p>
        </w:tc>
      </w:tr>
      <w:tr w:rsidR="00D04BE9" w:rsidRPr="00FD649E" w:rsidTr="00A5565F">
        <w:trPr>
          <w:trHeight w:val="68"/>
        </w:trPr>
        <w:tc>
          <w:tcPr>
            <w:tcW w:w="1418" w:type="dxa"/>
            <w:gridSpan w:val="2"/>
          </w:tcPr>
          <w:p w:rsidR="00D04BE9" w:rsidRPr="00FD649E" w:rsidRDefault="00D04BE9" w:rsidP="00460F26">
            <w:pPr>
              <w:numPr>
                <w:ilvl w:val="0"/>
                <w:numId w:val="1"/>
              </w:numPr>
              <w:spacing w:line="240" w:lineRule="auto"/>
              <w:ind w:rightChars="2" w:right="6"/>
              <w:jc w:val="right"/>
              <w:rPr>
                <w:rFonts w:asciiTheme="minorEastAsia" w:eastAsiaTheme="minorEastAsia" w:hAnsiTheme="minorEastAsia"/>
                <w:szCs w:val="24"/>
                <w:u w:val="single"/>
              </w:rPr>
            </w:pPr>
          </w:p>
        </w:tc>
        <w:tc>
          <w:tcPr>
            <w:tcW w:w="7938" w:type="dxa"/>
          </w:tcPr>
          <w:p w:rsidR="00D04BE9" w:rsidRDefault="00D04BE9" w:rsidP="00901853">
            <w:pPr>
              <w:spacing w:line="240" w:lineRule="auto"/>
              <w:ind w:rightChars="2" w:right="6"/>
              <w:jc w:val="both"/>
              <w:rPr>
                <w:rFonts w:asciiTheme="minorEastAsia" w:eastAsiaTheme="minorEastAsia" w:hAnsiTheme="minorEastAsia"/>
                <w:szCs w:val="24"/>
                <w:u w:val="single"/>
              </w:rPr>
            </w:pPr>
            <w:r>
              <w:rPr>
                <w:rFonts w:asciiTheme="minorEastAsia" w:eastAsiaTheme="minorEastAsia" w:hAnsiTheme="minorEastAsia" w:hint="eastAsia"/>
                <w:szCs w:val="24"/>
                <w:u w:val="single"/>
              </w:rPr>
              <w:t>主席</w:t>
            </w:r>
            <w:r w:rsidR="00901853">
              <w:rPr>
                <w:rFonts w:asciiTheme="minorEastAsia" w:eastAsiaTheme="minorEastAsia" w:hAnsiTheme="minorEastAsia" w:hint="eastAsia"/>
                <w:szCs w:val="24"/>
              </w:rPr>
              <w:t>支持有關計劃，亦明白工程</w:t>
            </w:r>
            <w:r w:rsidR="00901853">
              <w:rPr>
                <w:rFonts w:hint="eastAsia"/>
                <w:kern w:val="2"/>
                <w:szCs w:val="24"/>
              </w:rPr>
              <w:t>牽涉多個技術部門，希望工程能盡快開展，以提供四達八達的通道供市民享用。</w:t>
            </w:r>
          </w:p>
          <w:p w:rsidR="00D04BE9" w:rsidRPr="00DA44F2" w:rsidRDefault="00D04BE9" w:rsidP="00A5565F">
            <w:pPr>
              <w:spacing w:line="240" w:lineRule="auto"/>
              <w:ind w:rightChars="2" w:right="6"/>
              <w:jc w:val="both"/>
              <w:rPr>
                <w:rFonts w:asciiTheme="minorEastAsia" w:eastAsiaTheme="minorEastAsia" w:hAnsiTheme="minorEastAsia"/>
                <w:szCs w:val="24"/>
                <w:u w:val="single"/>
              </w:rPr>
            </w:pPr>
          </w:p>
        </w:tc>
      </w:tr>
      <w:tr w:rsidR="008C6D2B" w:rsidRPr="00FD649E" w:rsidTr="00A86EE2">
        <w:trPr>
          <w:trHeight w:val="568"/>
        </w:trPr>
        <w:tc>
          <w:tcPr>
            <w:tcW w:w="1418" w:type="dxa"/>
            <w:gridSpan w:val="2"/>
          </w:tcPr>
          <w:p w:rsidR="008C6D2B" w:rsidRPr="00FD649E" w:rsidRDefault="008C6D2B" w:rsidP="00460F26">
            <w:pPr>
              <w:numPr>
                <w:ilvl w:val="0"/>
                <w:numId w:val="1"/>
              </w:numPr>
              <w:spacing w:line="240" w:lineRule="auto"/>
              <w:ind w:rightChars="2" w:right="6"/>
              <w:jc w:val="right"/>
              <w:rPr>
                <w:rFonts w:asciiTheme="minorEastAsia" w:eastAsiaTheme="minorEastAsia" w:hAnsiTheme="minorEastAsia"/>
                <w:szCs w:val="24"/>
                <w:u w:val="single"/>
              </w:rPr>
            </w:pPr>
          </w:p>
        </w:tc>
        <w:tc>
          <w:tcPr>
            <w:tcW w:w="7938" w:type="dxa"/>
          </w:tcPr>
          <w:p w:rsidR="008C6D2B" w:rsidRDefault="008C6D2B" w:rsidP="00D04BE9">
            <w:pPr>
              <w:spacing w:line="240" w:lineRule="auto"/>
              <w:ind w:rightChars="2" w:right="6"/>
              <w:jc w:val="both"/>
            </w:pPr>
            <w:r>
              <w:rPr>
                <w:rFonts w:asciiTheme="minorEastAsia" w:eastAsiaTheme="minorEastAsia" w:hAnsiTheme="minorEastAsia" w:hint="eastAsia"/>
                <w:szCs w:val="24"/>
                <w:u w:val="single"/>
              </w:rPr>
              <w:t>葉永成</w:t>
            </w:r>
            <w:r w:rsidRPr="00FD649E">
              <w:rPr>
                <w:rFonts w:asciiTheme="minorEastAsia" w:eastAsiaTheme="minorEastAsia" w:hAnsiTheme="minorEastAsia" w:hint="eastAsia"/>
                <w:szCs w:val="24"/>
                <w:u w:val="single"/>
              </w:rPr>
              <w:t>議員</w:t>
            </w:r>
            <w:r w:rsidR="00901853">
              <w:rPr>
                <w:rFonts w:asciiTheme="minorEastAsia" w:eastAsiaTheme="minorEastAsia" w:hAnsiTheme="minorEastAsia" w:hint="eastAsia"/>
                <w:szCs w:val="24"/>
              </w:rPr>
              <w:t>亦支持有關計劃，並希望有關</w:t>
            </w:r>
            <w:r w:rsidR="00901853" w:rsidRPr="00E41059">
              <w:rPr>
                <w:rFonts w:hint="eastAsia"/>
              </w:rPr>
              <w:t>表彰</w:t>
            </w:r>
            <w:r w:rsidR="00901853">
              <w:rPr>
                <w:rFonts w:hint="eastAsia"/>
              </w:rPr>
              <w:t>海岸線的設計能得以落實。他指出有關位置是中區的歷史回憶，希望</w:t>
            </w:r>
            <w:r w:rsidR="00427CE4">
              <w:rPr>
                <w:rFonts w:hint="eastAsia"/>
              </w:rPr>
              <w:t>除了進行美化工程外，</w:t>
            </w:r>
            <w:r w:rsidR="00901853">
              <w:rPr>
                <w:rFonts w:hint="eastAsia"/>
              </w:rPr>
              <w:t>不同部門能</w:t>
            </w:r>
            <w:r w:rsidR="00427CE4">
              <w:rPr>
                <w:rFonts w:hint="eastAsia"/>
              </w:rPr>
              <w:t>合作</w:t>
            </w:r>
            <w:r w:rsidR="00901853">
              <w:rPr>
                <w:rFonts w:hint="eastAsia"/>
              </w:rPr>
              <w:t>解決其他如環境衞生</w:t>
            </w:r>
            <w:r w:rsidR="00427CE4">
              <w:rPr>
                <w:rFonts w:hint="eastAsia"/>
              </w:rPr>
              <w:t>等問題。</w:t>
            </w:r>
          </w:p>
          <w:p w:rsidR="00901853" w:rsidRPr="00427CE4" w:rsidRDefault="00901853" w:rsidP="00D04BE9">
            <w:pPr>
              <w:spacing w:line="240" w:lineRule="auto"/>
              <w:ind w:rightChars="2" w:right="6"/>
              <w:jc w:val="both"/>
              <w:rPr>
                <w:rFonts w:asciiTheme="minorEastAsia" w:eastAsiaTheme="minorEastAsia" w:hAnsiTheme="minorEastAsia"/>
                <w:szCs w:val="24"/>
                <w:u w:val="single"/>
              </w:rPr>
            </w:pPr>
          </w:p>
        </w:tc>
      </w:tr>
      <w:tr w:rsidR="00D4105D" w:rsidRPr="00FD649E" w:rsidTr="006A3FC7">
        <w:trPr>
          <w:trHeight w:val="446"/>
        </w:trPr>
        <w:tc>
          <w:tcPr>
            <w:tcW w:w="1418" w:type="dxa"/>
            <w:gridSpan w:val="2"/>
          </w:tcPr>
          <w:p w:rsidR="00D4105D" w:rsidRPr="00FD649E" w:rsidRDefault="00D4105D" w:rsidP="00460F26">
            <w:pPr>
              <w:numPr>
                <w:ilvl w:val="0"/>
                <w:numId w:val="1"/>
              </w:numPr>
              <w:spacing w:line="240" w:lineRule="auto"/>
              <w:ind w:rightChars="2" w:right="6"/>
              <w:jc w:val="right"/>
              <w:rPr>
                <w:rFonts w:asciiTheme="minorEastAsia" w:eastAsiaTheme="minorEastAsia" w:hAnsiTheme="minorEastAsia"/>
                <w:szCs w:val="24"/>
                <w:u w:val="single"/>
              </w:rPr>
            </w:pPr>
          </w:p>
        </w:tc>
        <w:tc>
          <w:tcPr>
            <w:tcW w:w="7938" w:type="dxa"/>
          </w:tcPr>
          <w:p w:rsidR="001764FD" w:rsidRDefault="008C6D2B" w:rsidP="00D04BE9">
            <w:pPr>
              <w:spacing w:line="240" w:lineRule="auto"/>
              <w:ind w:rightChars="2" w:right="6"/>
              <w:jc w:val="both"/>
              <w:rPr>
                <w:rFonts w:asciiTheme="minorEastAsia" w:eastAsiaTheme="minorEastAsia" w:hAnsiTheme="minorEastAsia"/>
                <w:szCs w:val="24"/>
              </w:rPr>
            </w:pPr>
            <w:r w:rsidRPr="008C6D2B">
              <w:rPr>
                <w:rFonts w:asciiTheme="minorEastAsia" w:eastAsiaTheme="minorEastAsia" w:hAnsiTheme="minorEastAsia" w:hint="eastAsia"/>
                <w:szCs w:val="24"/>
                <w:u w:val="single"/>
              </w:rPr>
              <w:t>許智峯議員</w:t>
            </w:r>
            <w:r w:rsidR="00427CE4">
              <w:rPr>
                <w:rFonts w:asciiTheme="minorEastAsia" w:eastAsiaTheme="minorEastAsia" w:hAnsiTheme="minorEastAsia" w:hint="eastAsia"/>
                <w:szCs w:val="24"/>
              </w:rPr>
              <w:t>亦支持有關計劃，希望排檔的歷史特色能被</w:t>
            </w:r>
            <w:r w:rsidR="00427CE4" w:rsidRPr="00E41059">
              <w:rPr>
                <w:rFonts w:hint="eastAsia"/>
              </w:rPr>
              <w:t>表彰</w:t>
            </w:r>
            <w:r w:rsidR="00427CE4">
              <w:rPr>
                <w:rFonts w:hint="eastAsia"/>
              </w:rPr>
              <w:t>，亦希望部門日後能妥善管理，留意街道清潔問題。</w:t>
            </w:r>
          </w:p>
          <w:p w:rsidR="00D04BE9" w:rsidRPr="00427CE4" w:rsidRDefault="00D04BE9" w:rsidP="00D04BE9">
            <w:pPr>
              <w:spacing w:line="240" w:lineRule="auto"/>
              <w:ind w:rightChars="2" w:right="6"/>
              <w:jc w:val="both"/>
              <w:rPr>
                <w:rFonts w:asciiTheme="minorEastAsia" w:eastAsiaTheme="minorEastAsia" w:hAnsiTheme="minorEastAsia"/>
                <w:szCs w:val="24"/>
                <w:u w:val="single"/>
              </w:rPr>
            </w:pPr>
          </w:p>
        </w:tc>
      </w:tr>
      <w:tr w:rsidR="00A3377E" w:rsidRPr="00C00E3D" w:rsidTr="00E474EA">
        <w:trPr>
          <w:trHeight w:val="426"/>
        </w:trPr>
        <w:tc>
          <w:tcPr>
            <w:tcW w:w="9356" w:type="dxa"/>
            <w:gridSpan w:val="3"/>
          </w:tcPr>
          <w:p w:rsidR="00E474EA" w:rsidRPr="00C00E3D" w:rsidRDefault="00427CE4" w:rsidP="00460F26">
            <w:pPr>
              <w:numPr>
                <w:ilvl w:val="0"/>
                <w:numId w:val="6"/>
              </w:numPr>
              <w:spacing w:line="240" w:lineRule="auto"/>
              <w:ind w:rightChars="2" w:right="6"/>
              <w:jc w:val="both"/>
              <w:rPr>
                <w:rFonts w:asciiTheme="minorEastAsia" w:eastAsiaTheme="minorEastAsia" w:hAnsiTheme="minorEastAsia"/>
                <w:szCs w:val="24"/>
              </w:rPr>
            </w:pPr>
            <w:proofErr w:type="gramStart"/>
            <w:r>
              <w:rPr>
                <w:rFonts w:hint="eastAsia"/>
              </w:rPr>
              <w:t>市</w:t>
            </w:r>
            <w:r w:rsidRPr="002601C1">
              <w:rPr>
                <w:rFonts w:hint="eastAsia"/>
              </w:rPr>
              <w:t>建局</w:t>
            </w:r>
            <w:r w:rsidRPr="00135FDE">
              <w:rPr>
                <w:rFonts w:asciiTheme="minorEastAsia" w:eastAsiaTheme="minorEastAsia" w:hAnsiTheme="minorEastAsia" w:hint="eastAsia"/>
                <w:u w:val="single"/>
              </w:rPr>
              <w:t>區俊豪</w:t>
            </w:r>
            <w:proofErr w:type="gramEnd"/>
            <w:r w:rsidRPr="00135FDE">
              <w:rPr>
                <w:rFonts w:asciiTheme="minorEastAsia" w:eastAsiaTheme="minorEastAsia" w:hAnsiTheme="minorEastAsia" w:hint="eastAsia"/>
                <w:u w:val="single"/>
              </w:rPr>
              <w:t>先生</w:t>
            </w:r>
            <w:r>
              <w:rPr>
                <w:rFonts w:asciiTheme="minorEastAsia" w:eastAsiaTheme="minorEastAsia" w:hAnsiTheme="minorEastAsia" w:hint="eastAsia"/>
              </w:rPr>
              <w:t>指出</w:t>
            </w:r>
            <w:proofErr w:type="gramStart"/>
            <w:r w:rsidR="00567482">
              <w:rPr>
                <w:rFonts w:hint="eastAsia"/>
              </w:rPr>
              <w:t>市</w:t>
            </w:r>
            <w:r w:rsidR="00567482" w:rsidRPr="002601C1">
              <w:rPr>
                <w:rFonts w:hint="eastAsia"/>
              </w:rPr>
              <w:t>建局</w:t>
            </w:r>
            <w:r w:rsidR="00567482" w:rsidRPr="00E318BA">
              <w:rPr>
                <w:rFonts w:asciiTheme="minorEastAsia" w:eastAsiaTheme="minorEastAsia" w:hAnsiTheme="minorEastAsia" w:hint="eastAsia"/>
              </w:rPr>
              <w:t>擬</w:t>
            </w:r>
            <w:proofErr w:type="gramEnd"/>
            <w:r w:rsidR="00567482">
              <w:rPr>
                <w:rFonts w:asciiTheme="minorEastAsia" w:eastAsiaTheme="minorEastAsia" w:hAnsiTheme="minorEastAsia" w:hint="eastAsia"/>
              </w:rPr>
              <w:t>邀請</w:t>
            </w:r>
            <w:r w:rsidR="00567482" w:rsidRPr="00E318BA">
              <w:rPr>
                <w:rFonts w:asciiTheme="minorEastAsia" w:eastAsiaTheme="minorEastAsia" w:hAnsiTheme="minorEastAsia" w:hint="eastAsia"/>
              </w:rPr>
              <w:t>歷</w:t>
            </w:r>
            <w:r w:rsidR="00567482">
              <w:rPr>
                <w:rFonts w:asciiTheme="minorEastAsia" w:eastAsiaTheme="minorEastAsia" w:hAnsiTheme="minorEastAsia" w:hint="eastAsia"/>
                <w:szCs w:val="24"/>
              </w:rPr>
              <w:t>史學者丁新</w:t>
            </w:r>
            <w:r w:rsidR="00567482" w:rsidRPr="00E318BA">
              <w:rPr>
                <w:rFonts w:asciiTheme="minorEastAsia" w:eastAsiaTheme="minorEastAsia" w:hAnsiTheme="minorEastAsia" w:hint="eastAsia"/>
                <w:szCs w:val="24"/>
              </w:rPr>
              <w:t>豹</w:t>
            </w:r>
            <w:r w:rsidR="00567482">
              <w:rPr>
                <w:rFonts w:asciiTheme="minorEastAsia" w:eastAsiaTheme="minorEastAsia" w:hAnsiTheme="minorEastAsia" w:hint="eastAsia"/>
                <w:szCs w:val="24"/>
              </w:rPr>
              <w:t>博士和歷史研究專家鄭寶鴻先生協助輯錄該區的歷史資料，為美化工程提供所需的歷史資料，</w:t>
            </w:r>
            <w:r w:rsidR="00567482">
              <w:rPr>
                <w:rFonts w:asciiTheme="minorEastAsia" w:eastAsiaTheme="minorEastAsia" w:hAnsiTheme="minorEastAsia" w:hint="eastAsia"/>
              </w:rPr>
              <w:t>他並認同議員提出有關街道的</w:t>
            </w:r>
            <w:r w:rsidR="00567482">
              <w:rPr>
                <w:rFonts w:asciiTheme="minorEastAsia" w:eastAsiaTheme="minorEastAsia" w:hAnsiTheme="minorEastAsia" w:hint="eastAsia"/>
                <w:szCs w:val="24"/>
              </w:rPr>
              <w:t>管理問題需要留意，因此認為有必要成立</w:t>
            </w:r>
            <w:r w:rsidR="00567482">
              <w:rPr>
                <w:rFonts w:hint="eastAsia"/>
              </w:rPr>
              <w:t>跨部門工作小組。就陳捷貴議員的提問，他回應指</w:t>
            </w:r>
            <w:r w:rsidR="00567482" w:rsidRPr="00723327">
              <w:rPr>
                <w:rFonts w:asciiTheme="minorEastAsia" w:eastAsiaTheme="minorEastAsia" w:hAnsiTheme="minorEastAsia" w:hint="eastAsia"/>
              </w:rPr>
              <w:t>中環中心地下</w:t>
            </w:r>
            <w:r w:rsidR="00567482">
              <w:rPr>
                <w:rFonts w:asciiTheme="minorEastAsia" w:eastAsiaTheme="minorEastAsia" w:hAnsiTheme="minorEastAsia" w:hint="eastAsia"/>
              </w:rPr>
              <w:t>部份地方日後</w:t>
            </w:r>
            <w:proofErr w:type="gramStart"/>
            <w:r w:rsidR="00567482">
              <w:rPr>
                <w:rFonts w:asciiTheme="minorEastAsia" w:eastAsiaTheme="minorEastAsia" w:hAnsiTheme="minorEastAsia" w:hint="eastAsia"/>
              </w:rPr>
              <w:t>仍然會租給</w:t>
            </w:r>
            <w:proofErr w:type="gramEnd"/>
            <w:r w:rsidR="00567482">
              <w:rPr>
                <w:rFonts w:asciiTheme="minorEastAsia" w:eastAsiaTheme="minorEastAsia" w:hAnsiTheme="minorEastAsia" w:hint="eastAsia"/>
              </w:rPr>
              <w:t>非政府組織使用。他解釋</w:t>
            </w:r>
            <w:r w:rsidR="00567482">
              <w:rPr>
                <w:rFonts w:asciiTheme="minorEastAsia" w:eastAsiaTheme="minorEastAsia" w:hAnsiTheme="minorEastAsia" w:hint="eastAsia"/>
                <w:szCs w:val="24"/>
              </w:rPr>
              <w:t>工程完成後</w:t>
            </w:r>
            <w:r w:rsidR="00567482" w:rsidRPr="00723327">
              <w:rPr>
                <w:rFonts w:asciiTheme="minorEastAsia" w:eastAsiaTheme="minorEastAsia" w:hAnsiTheme="minorEastAsia" w:hint="eastAsia"/>
              </w:rPr>
              <w:t>中環中心地下</w:t>
            </w:r>
            <w:r w:rsidR="00567482">
              <w:rPr>
                <w:rFonts w:asciiTheme="minorEastAsia" w:eastAsiaTheme="minorEastAsia" w:hAnsiTheme="minorEastAsia" w:hint="eastAsia"/>
              </w:rPr>
              <w:t>將</w:t>
            </w:r>
            <w:r w:rsidR="00567482">
              <w:rPr>
                <w:rFonts w:asciiTheme="minorEastAsia" w:eastAsiaTheme="minorEastAsia" w:hAnsiTheme="minorEastAsia" w:hint="eastAsia"/>
                <w:szCs w:val="24"/>
              </w:rPr>
              <w:t>能貫穿</w:t>
            </w:r>
            <w:r w:rsidR="00567482" w:rsidRPr="00723327">
              <w:rPr>
                <w:rFonts w:asciiTheme="minorEastAsia" w:eastAsiaTheme="minorEastAsia" w:hAnsiTheme="minorEastAsia" w:hint="eastAsia"/>
              </w:rPr>
              <w:t>毗鄰街道</w:t>
            </w:r>
            <w:r w:rsidR="00567482">
              <w:rPr>
                <w:rFonts w:asciiTheme="minorEastAsia" w:eastAsiaTheme="minorEastAsia" w:hAnsiTheme="minorEastAsia" w:hint="eastAsia"/>
              </w:rPr>
              <w:t>，而</w:t>
            </w:r>
            <w:r w:rsidR="00567482">
              <w:rPr>
                <w:rFonts w:asciiTheme="minorEastAsia" w:eastAsiaTheme="minorEastAsia" w:hAnsiTheme="minorEastAsia" w:hint="eastAsia"/>
                <w:szCs w:val="24"/>
              </w:rPr>
              <w:t>圖則內灰色位置並非屬於</w:t>
            </w:r>
            <w:proofErr w:type="gramStart"/>
            <w:r w:rsidR="00567482">
              <w:rPr>
                <w:rFonts w:hint="eastAsia"/>
              </w:rPr>
              <w:t>市</w:t>
            </w:r>
            <w:r w:rsidR="00567482" w:rsidRPr="002601C1">
              <w:rPr>
                <w:rFonts w:hint="eastAsia"/>
              </w:rPr>
              <w:t>建局</w:t>
            </w:r>
            <w:proofErr w:type="gramEnd"/>
            <w:r w:rsidR="00567482">
              <w:rPr>
                <w:rFonts w:hint="eastAsia"/>
              </w:rPr>
              <w:t>。他亦表示如設計方面可以有助日</w:t>
            </w:r>
            <w:r w:rsidR="00567482">
              <w:rPr>
                <w:rFonts w:asciiTheme="minorEastAsia" w:eastAsiaTheme="minorEastAsia" w:hAnsiTheme="minorEastAsia" w:hint="eastAsia"/>
              </w:rPr>
              <w:t>後的</w:t>
            </w:r>
            <w:r w:rsidR="00567482">
              <w:rPr>
                <w:rFonts w:asciiTheme="minorEastAsia" w:eastAsiaTheme="minorEastAsia" w:hAnsiTheme="minorEastAsia" w:hint="eastAsia"/>
                <w:szCs w:val="24"/>
              </w:rPr>
              <w:t>管理問題，</w:t>
            </w:r>
            <w:proofErr w:type="gramStart"/>
            <w:r w:rsidR="00567482">
              <w:rPr>
                <w:rFonts w:hint="eastAsia"/>
              </w:rPr>
              <w:t>市</w:t>
            </w:r>
            <w:r w:rsidR="00567482" w:rsidRPr="002601C1">
              <w:rPr>
                <w:rFonts w:hint="eastAsia"/>
              </w:rPr>
              <w:t>建局</w:t>
            </w:r>
            <w:r w:rsidR="00567482">
              <w:rPr>
                <w:rFonts w:hint="eastAsia"/>
              </w:rPr>
              <w:t>樂意</w:t>
            </w:r>
            <w:proofErr w:type="gramEnd"/>
            <w:r w:rsidR="00567482">
              <w:rPr>
                <w:rFonts w:hint="eastAsia"/>
              </w:rPr>
              <w:t>於跨部門工作小組內與其他部門商討。是項美化工程主要是鋪設地磚及加設街道牌，而</w:t>
            </w:r>
            <w:proofErr w:type="gramStart"/>
            <w:r w:rsidR="00567482">
              <w:rPr>
                <w:rFonts w:hint="eastAsia"/>
              </w:rPr>
              <w:t>市</w:t>
            </w:r>
            <w:r w:rsidR="00567482" w:rsidRPr="002601C1">
              <w:rPr>
                <w:rFonts w:hint="eastAsia"/>
              </w:rPr>
              <w:t>建局</w:t>
            </w:r>
            <w:r w:rsidR="00567482">
              <w:rPr>
                <w:rFonts w:hint="eastAsia"/>
              </w:rPr>
              <w:t>不會</w:t>
            </w:r>
            <w:proofErr w:type="gramEnd"/>
            <w:r w:rsidR="00567482">
              <w:rPr>
                <w:rFonts w:hint="eastAsia"/>
              </w:rPr>
              <w:t>、亦無權要求</w:t>
            </w:r>
            <w:r w:rsidR="00567482">
              <w:rPr>
                <w:rFonts w:asciiTheme="minorEastAsia" w:eastAsiaTheme="minorEastAsia" w:hAnsiTheme="minorEastAsia" w:hint="eastAsia"/>
                <w:szCs w:val="24"/>
              </w:rPr>
              <w:t>排檔搬遷，如小販</w:t>
            </w:r>
            <w:proofErr w:type="gramStart"/>
            <w:r w:rsidR="00567482">
              <w:rPr>
                <w:rFonts w:asciiTheme="minorEastAsia" w:eastAsiaTheme="minorEastAsia" w:hAnsiTheme="minorEastAsia" w:hint="eastAsia"/>
                <w:szCs w:val="24"/>
              </w:rPr>
              <w:t>及食環署</w:t>
            </w:r>
            <w:proofErr w:type="gramEnd"/>
            <w:r w:rsidR="00567482">
              <w:rPr>
                <w:rFonts w:asciiTheme="minorEastAsia" w:eastAsiaTheme="minorEastAsia" w:hAnsiTheme="minorEastAsia" w:hint="eastAsia"/>
                <w:szCs w:val="24"/>
              </w:rPr>
              <w:t>同意，</w:t>
            </w:r>
            <w:proofErr w:type="gramStart"/>
            <w:r w:rsidR="00567482">
              <w:rPr>
                <w:rFonts w:asciiTheme="minorEastAsia" w:eastAsiaTheme="minorEastAsia" w:hAnsiTheme="minorEastAsia" w:hint="eastAsia"/>
                <w:szCs w:val="24"/>
              </w:rPr>
              <w:t>市建局亦</w:t>
            </w:r>
            <w:proofErr w:type="gramEnd"/>
            <w:r w:rsidR="00567482">
              <w:rPr>
                <w:rFonts w:asciiTheme="minorEastAsia" w:eastAsiaTheme="minorEastAsia" w:hAnsiTheme="minorEastAsia" w:hint="eastAsia"/>
                <w:szCs w:val="24"/>
              </w:rPr>
              <w:t>樂意配合及協助他們重置新</w:t>
            </w:r>
            <w:proofErr w:type="gramStart"/>
            <w:r w:rsidR="00567482">
              <w:rPr>
                <w:rFonts w:asciiTheme="minorEastAsia" w:eastAsiaTheme="minorEastAsia" w:hAnsiTheme="minorEastAsia" w:hint="eastAsia"/>
                <w:szCs w:val="24"/>
              </w:rPr>
              <w:t>的牌檔</w:t>
            </w:r>
            <w:proofErr w:type="gramEnd"/>
            <w:r w:rsidR="00567482">
              <w:rPr>
                <w:rFonts w:asciiTheme="minorEastAsia" w:eastAsiaTheme="minorEastAsia" w:hAnsiTheme="minorEastAsia" w:hint="eastAsia"/>
                <w:szCs w:val="24"/>
              </w:rPr>
              <w:t>。</w:t>
            </w:r>
            <w:proofErr w:type="gramStart"/>
            <w:r w:rsidR="00567482">
              <w:rPr>
                <w:rFonts w:asciiTheme="minorEastAsia" w:eastAsiaTheme="minorEastAsia" w:hAnsiTheme="minorEastAsia" w:hint="eastAsia"/>
                <w:szCs w:val="24"/>
              </w:rPr>
              <w:t>就</w:t>
            </w:r>
            <w:r w:rsidR="00567482" w:rsidRPr="00E86B09">
              <w:rPr>
                <w:rFonts w:asciiTheme="minorEastAsia" w:eastAsiaTheme="minorEastAsia" w:hAnsiTheme="minorEastAsia" w:hint="eastAsia"/>
                <w:szCs w:val="24"/>
              </w:rPr>
              <w:t>鄭麗</w:t>
            </w:r>
            <w:proofErr w:type="gramEnd"/>
            <w:r w:rsidR="00567482" w:rsidRPr="00E86B09">
              <w:rPr>
                <w:rFonts w:asciiTheme="minorEastAsia" w:eastAsiaTheme="minorEastAsia" w:hAnsiTheme="minorEastAsia" w:hint="eastAsia"/>
                <w:szCs w:val="24"/>
              </w:rPr>
              <w:t>琼議員指出街道貫通的重要性，長遠來說，</w:t>
            </w:r>
            <w:r w:rsidR="00567482">
              <w:rPr>
                <w:rFonts w:hint="eastAsia"/>
              </w:rPr>
              <w:t>市</w:t>
            </w:r>
            <w:r w:rsidR="00567482" w:rsidRPr="002601C1">
              <w:rPr>
                <w:rFonts w:hint="eastAsia"/>
              </w:rPr>
              <w:t>建局</w:t>
            </w:r>
            <w:r w:rsidR="00567482">
              <w:rPr>
                <w:rFonts w:asciiTheme="minorEastAsia" w:eastAsiaTheme="minorEastAsia" w:hAnsiTheme="minorEastAsia" w:hint="eastAsia"/>
                <w:szCs w:val="24"/>
              </w:rPr>
              <w:t>會考慮日後將中環街市、H18項目及中環至半山自動扶梯等地方連接，現在首要是先進行中環中心地下室內及毗鄰連接的街道美化工程，他亦指出室內有關位置除了作為行人通道外，也可借鏡中環街市二樓綠洲藝廊的經驗，用作舉辦不同類型活動，促進空間的多元化及可塑性。他希望委員於</w:t>
            </w:r>
            <w:r w:rsidR="00567482">
              <w:rPr>
                <w:rFonts w:hint="eastAsia"/>
              </w:rPr>
              <w:t>跨部門工作小組也能支持</w:t>
            </w:r>
            <w:proofErr w:type="gramStart"/>
            <w:r w:rsidR="00567482">
              <w:rPr>
                <w:rFonts w:hint="eastAsia"/>
              </w:rPr>
              <w:t>市</w:t>
            </w:r>
            <w:r w:rsidR="00567482" w:rsidRPr="002601C1">
              <w:rPr>
                <w:rFonts w:hint="eastAsia"/>
              </w:rPr>
              <w:t>建局</w:t>
            </w:r>
            <w:r w:rsidR="00567482">
              <w:rPr>
                <w:rFonts w:hint="eastAsia"/>
              </w:rPr>
              <w:t>的</w:t>
            </w:r>
            <w:proofErr w:type="gramEnd"/>
            <w:r w:rsidR="00567482">
              <w:rPr>
                <w:rFonts w:hint="eastAsia"/>
              </w:rPr>
              <w:t>計劃。</w:t>
            </w:r>
          </w:p>
          <w:p w:rsidR="00E474EA" w:rsidRPr="00C00E3D" w:rsidRDefault="00E474EA">
            <w:pPr>
              <w:ind w:rightChars="2" w:right="6"/>
              <w:jc w:val="both"/>
              <w:rPr>
                <w:rFonts w:asciiTheme="minorEastAsia" w:eastAsiaTheme="minorEastAsia" w:hAnsiTheme="minorEastAsia"/>
                <w:szCs w:val="24"/>
                <w:u w:val="single"/>
              </w:rPr>
            </w:pPr>
          </w:p>
        </w:tc>
      </w:tr>
      <w:tr w:rsidR="00A3377E" w:rsidRPr="00FD649E" w:rsidTr="00E474EA">
        <w:trPr>
          <w:trHeight w:val="624"/>
        </w:trPr>
        <w:tc>
          <w:tcPr>
            <w:tcW w:w="9356" w:type="dxa"/>
            <w:gridSpan w:val="3"/>
          </w:tcPr>
          <w:p w:rsidR="0033005C" w:rsidRPr="007A4B54" w:rsidRDefault="00416E80" w:rsidP="007A4B54">
            <w:pPr>
              <w:numPr>
                <w:ilvl w:val="0"/>
                <w:numId w:val="6"/>
              </w:numPr>
              <w:jc w:val="both"/>
              <w:rPr>
                <w:rFonts w:asciiTheme="minorEastAsia" w:eastAsiaTheme="minorEastAsia" w:hAnsiTheme="minorEastAsia"/>
                <w:szCs w:val="24"/>
              </w:rPr>
            </w:pPr>
            <w:r w:rsidRPr="00416E80">
              <w:rPr>
                <w:rFonts w:asciiTheme="minorEastAsia" w:eastAsiaTheme="minorEastAsia" w:hAnsiTheme="minorEastAsia" w:hint="eastAsia"/>
              </w:rPr>
              <w:lastRenderedPageBreak/>
              <w:t>食物環境衞生署</w:t>
            </w:r>
            <w:r>
              <w:rPr>
                <w:rFonts w:asciiTheme="minorEastAsia" w:eastAsiaTheme="minorEastAsia" w:hAnsiTheme="minorEastAsia" w:hint="eastAsia"/>
              </w:rPr>
              <w:t>(</w:t>
            </w:r>
            <w:r w:rsidR="00972AD1" w:rsidRPr="00C00E3D">
              <w:rPr>
                <w:rFonts w:asciiTheme="minorEastAsia" w:eastAsiaTheme="minorEastAsia" w:hAnsiTheme="minorEastAsia" w:hint="eastAsia"/>
              </w:rPr>
              <w:t>食環署</w:t>
            </w:r>
            <w:r>
              <w:rPr>
                <w:rFonts w:asciiTheme="minorEastAsia" w:eastAsiaTheme="minorEastAsia" w:hAnsiTheme="minorEastAsia" w:hint="eastAsia"/>
              </w:rPr>
              <w:t>)</w:t>
            </w:r>
            <w:r>
              <w:rPr>
                <w:rFonts w:hint="eastAsia"/>
              </w:rPr>
              <w:t xml:space="preserve"> </w:t>
            </w:r>
            <w:r w:rsidRPr="00416E80">
              <w:rPr>
                <w:rFonts w:asciiTheme="minorEastAsia" w:eastAsiaTheme="minorEastAsia" w:hAnsiTheme="minorEastAsia" w:hint="eastAsia"/>
              </w:rPr>
              <w:t>中西區衞生總督察 1</w:t>
            </w:r>
            <w:r w:rsidRPr="00416E80">
              <w:rPr>
                <w:rFonts w:asciiTheme="minorEastAsia" w:eastAsiaTheme="minorEastAsia" w:hAnsiTheme="minorEastAsia" w:hint="eastAsia"/>
                <w:u w:val="single"/>
              </w:rPr>
              <w:t>許稼農先生</w:t>
            </w:r>
            <w:r w:rsidR="0033005C" w:rsidRPr="00C00E3D">
              <w:rPr>
                <w:rFonts w:asciiTheme="minorEastAsia" w:eastAsiaTheme="minorEastAsia" w:hAnsiTheme="minorEastAsia" w:hint="eastAsia"/>
                <w:szCs w:val="24"/>
              </w:rPr>
              <w:t>回應</w:t>
            </w:r>
            <w:r>
              <w:rPr>
                <w:rFonts w:asciiTheme="minorEastAsia" w:eastAsiaTheme="minorEastAsia" w:hAnsiTheme="minorEastAsia" w:hint="eastAsia"/>
                <w:szCs w:val="24"/>
              </w:rPr>
              <w:t>有關街道的環境衞生問題</w:t>
            </w:r>
            <w:r w:rsidR="0033005C" w:rsidRPr="00C00E3D">
              <w:rPr>
                <w:rFonts w:asciiTheme="minorEastAsia" w:eastAsiaTheme="minorEastAsia" w:hAnsiTheme="minorEastAsia" w:hint="eastAsia"/>
                <w:szCs w:val="24"/>
              </w:rPr>
              <w:t>，</w:t>
            </w:r>
            <w:r w:rsidR="00C31C98" w:rsidRPr="00C00E3D">
              <w:rPr>
                <w:rFonts w:asciiTheme="minorEastAsia" w:eastAsiaTheme="minorEastAsia" w:hAnsiTheme="minorEastAsia" w:hint="eastAsia"/>
                <w:szCs w:val="24"/>
              </w:rPr>
              <w:t>指</w:t>
            </w:r>
            <w:r>
              <w:rPr>
                <w:rFonts w:asciiTheme="minorEastAsia" w:eastAsiaTheme="minorEastAsia" w:hAnsiTheme="minorEastAsia" w:hint="eastAsia"/>
                <w:szCs w:val="24"/>
              </w:rPr>
              <w:t>署方已趁此契機開始加強檢控及教育工作，鼓勵食肆妥善經營</w:t>
            </w:r>
            <w:r w:rsidR="00A5565F">
              <w:rPr>
                <w:rFonts w:asciiTheme="minorEastAsia" w:eastAsiaTheme="minorEastAsia" w:hAnsiTheme="minorEastAsia" w:hint="eastAsia"/>
                <w:szCs w:val="24"/>
              </w:rPr>
              <w:t>。他表示除了衞生教育外，署方已加密檢控工作。</w:t>
            </w:r>
            <w:r w:rsidR="007A4B54">
              <w:rPr>
                <w:rFonts w:asciiTheme="minorEastAsia" w:eastAsiaTheme="minorEastAsia" w:hAnsiTheme="minorEastAsia" w:hint="eastAsia"/>
                <w:szCs w:val="24"/>
              </w:rPr>
              <w:t>十月至今，署方</w:t>
            </w:r>
            <w:r w:rsidR="007A4B54" w:rsidRPr="006B34B3">
              <w:rPr>
                <w:rFonts w:asciiTheme="minorEastAsia" w:eastAsiaTheme="minorEastAsia" w:hAnsiTheme="minorEastAsia" w:hint="eastAsia"/>
                <w:szCs w:val="24"/>
              </w:rPr>
              <w:t>在中環中心鄰近街道（包括機利文新街、鐵行里等）進行多次突擊行動，並向該處非法擴展營業範圍、於露天地方放置或洗滌食具、擺放雜物以致阻塞通道等違法行為的食肆提出共</w:t>
            </w:r>
            <w:proofErr w:type="gramStart"/>
            <w:r w:rsidR="007A4B54" w:rsidRPr="00A53146">
              <w:rPr>
                <w:rFonts w:asciiTheme="minorEastAsia" w:eastAsiaTheme="minorEastAsia" w:hAnsiTheme="minorEastAsia" w:hint="eastAsia"/>
                <w:szCs w:val="24"/>
              </w:rPr>
              <w:t>十一</w:t>
            </w:r>
            <w:r w:rsidR="007A4B54" w:rsidRPr="006B34B3">
              <w:rPr>
                <w:rFonts w:asciiTheme="minorEastAsia" w:eastAsiaTheme="minorEastAsia" w:hAnsiTheme="minorEastAsia" w:hint="eastAsia"/>
                <w:szCs w:val="24"/>
              </w:rPr>
              <w:t>宗檢控</w:t>
            </w:r>
            <w:proofErr w:type="gramEnd"/>
            <w:r w:rsidR="007A4B54" w:rsidRPr="006B34B3">
              <w:rPr>
                <w:rFonts w:asciiTheme="minorEastAsia" w:eastAsiaTheme="minorEastAsia" w:hAnsiTheme="minorEastAsia" w:hint="eastAsia"/>
                <w:szCs w:val="24"/>
              </w:rPr>
              <w:t>。當中</w:t>
            </w:r>
            <w:proofErr w:type="gramStart"/>
            <w:r w:rsidR="007A4B54" w:rsidRPr="006B34B3">
              <w:rPr>
                <w:rFonts w:asciiTheme="minorEastAsia" w:eastAsiaTheme="minorEastAsia" w:hAnsiTheme="minorEastAsia" w:hint="eastAsia"/>
                <w:szCs w:val="24"/>
              </w:rPr>
              <w:t>一間食肆將</w:t>
            </w:r>
            <w:proofErr w:type="gramEnd"/>
            <w:r w:rsidR="007A4B54" w:rsidRPr="006B34B3">
              <w:rPr>
                <w:rFonts w:asciiTheme="minorEastAsia" w:eastAsiaTheme="minorEastAsia" w:hAnsiTheme="minorEastAsia" w:hint="eastAsia"/>
                <w:szCs w:val="24"/>
              </w:rPr>
              <w:t>會在法庭定罪後，其食物業牌照會</w:t>
            </w:r>
            <w:proofErr w:type="gramStart"/>
            <w:r w:rsidR="007A4B54" w:rsidRPr="006B34B3">
              <w:rPr>
                <w:rFonts w:asciiTheme="minorEastAsia" w:eastAsiaTheme="minorEastAsia" w:hAnsiTheme="minorEastAsia" w:hint="eastAsia"/>
                <w:szCs w:val="24"/>
              </w:rPr>
              <w:t>在本署施行</w:t>
            </w:r>
            <w:proofErr w:type="gramEnd"/>
            <w:r w:rsidR="007A4B54" w:rsidRPr="006B34B3">
              <w:rPr>
                <w:rFonts w:asciiTheme="minorEastAsia" w:eastAsiaTheme="minorEastAsia" w:hAnsiTheme="minorEastAsia" w:hint="eastAsia"/>
                <w:szCs w:val="24"/>
              </w:rPr>
              <w:t>的｢違例記分制｣下被暫時吊銷</w:t>
            </w:r>
            <w:r w:rsidR="007A4B54" w:rsidRPr="00A53146">
              <w:rPr>
                <w:rFonts w:asciiTheme="minorEastAsia" w:eastAsiaTheme="minorEastAsia" w:hAnsiTheme="minorEastAsia" w:hint="eastAsia"/>
                <w:szCs w:val="24"/>
              </w:rPr>
              <w:t>七</w:t>
            </w:r>
            <w:r w:rsidR="007A4B54" w:rsidRPr="006B34B3">
              <w:rPr>
                <w:rFonts w:asciiTheme="minorEastAsia" w:eastAsiaTheme="minorEastAsia" w:hAnsiTheme="minorEastAsia" w:hint="eastAsia"/>
                <w:szCs w:val="24"/>
              </w:rPr>
              <w:t>天</w:t>
            </w:r>
            <w:r w:rsidR="007A4B54">
              <w:rPr>
                <w:rFonts w:asciiTheme="minorEastAsia" w:eastAsiaTheme="minorEastAsia" w:hAnsiTheme="minorEastAsia" w:hint="eastAsia"/>
                <w:szCs w:val="24"/>
              </w:rPr>
              <w:t>，相信在署方</w:t>
            </w:r>
            <w:r w:rsidR="007A4B54" w:rsidRPr="006B34B3">
              <w:rPr>
                <w:rFonts w:asciiTheme="minorEastAsia" w:eastAsiaTheme="minorEastAsia" w:hAnsiTheme="minorEastAsia" w:hint="eastAsia"/>
                <w:szCs w:val="24"/>
              </w:rPr>
              <w:t>加強</w:t>
            </w:r>
            <w:r w:rsidR="007A4B54">
              <w:rPr>
                <w:rFonts w:asciiTheme="minorEastAsia" w:eastAsiaTheme="minorEastAsia" w:hAnsiTheme="minorEastAsia" w:hint="eastAsia"/>
                <w:szCs w:val="24"/>
              </w:rPr>
              <w:t>打擊</w:t>
            </w:r>
            <w:r w:rsidR="007A4B54" w:rsidRPr="006B34B3">
              <w:rPr>
                <w:rFonts w:asciiTheme="minorEastAsia" w:eastAsiaTheme="minorEastAsia" w:hAnsiTheme="minorEastAsia" w:hint="eastAsia"/>
                <w:szCs w:val="24"/>
              </w:rPr>
              <w:t>下</w:t>
            </w:r>
            <w:r w:rsidR="007A4B54">
              <w:rPr>
                <w:rFonts w:asciiTheme="minorEastAsia" w:eastAsiaTheme="minorEastAsia" w:hAnsiTheme="minorEastAsia" w:hint="eastAsia"/>
                <w:szCs w:val="24"/>
              </w:rPr>
              <w:t>，食肆經營者將會守法經營食肆。而有關固定</w:t>
            </w:r>
            <w:proofErr w:type="gramStart"/>
            <w:r w:rsidR="007A4B54">
              <w:rPr>
                <w:rFonts w:asciiTheme="minorEastAsia" w:eastAsiaTheme="minorEastAsia" w:hAnsiTheme="minorEastAsia" w:hint="eastAsia"/>
                <w:szCs w:val="24"/>
              </w:rPr>
              <w:t>小販</w:t>
            </w:r>
            <w:r w:rsidR="007A4B54" w:rsidRPr="00F30EA2">
              <w:rPr>
                <w:rFonts w:asciiTheme="minorEastAsia" w:eastAsiaTheme="minorEastAsia" w:hAnsiTheme="minorEastAsia" w:hint="eastAsia"/>
                <w:szCs w:val="24"/>
              </w:rPr>
              <w:t>攤</w:t>
            </w:r>
            <w:r w:rsidR="007A4B54">
              <w:rPr>
                <w:rFonts w:asciiTheme="minorEastAsia" w:eastAsiaTheme="minorEastAsia" w:hAnsiTheme="minorEastAsia" w:hint="eastAsia"/>
                <w:szCs w:val="24"/>
              </w:rPr>
              <w:t>檔</w:t>
            </w:r>
            <w:proofErr w:type="gramEnd"/>
            <w:r w:rsidR="007A4B54">
              <w:rPr>
                <w:rFonts w:asciiTheme="minorEastAsia" w:eastAsiaTheme="minorEastAsia" w:hAnsiTheme="minorEastAsia" w:hint="eastAsia"/>
                <w:szCs w:val="24"/>
              </w:rPr>
              <w:t>，署方會與</w:t>
            </w:r>
            <w:proofErr w:type="gramStart"/>
            <w:r w:rsidR="007A4B54">
              <w:rPr>
                <w:rFonts w:hint="eastAsia"/>
              </w:rPr>
              <w:t>市</w:t>
            </w:r>
            <w:r w:rsidR="007A4B54" w:rsidRPr="002601C1">
              <w:rPr>
                <w:rFonts w:hint="eastAsia"/>
              </w:rPr>
              <w:t>建局</w:t>
            </w:r>
            <w:r w:rsidR="0046661B">
              <w:rPr>
                <w:rFonts w:asciiTheme="minorEastAsia" w:eastAsiaTheme="minorEastAsia" w:hAnsiTheme="minorEastAsia" w:hint="eastAsia"/>
                <w:szCs w:val="24"/>
              </w:rPr>
              <w:t>磋</w:t>
            </w:r>
            <w:r w:rsidR="007A4B54">
              <w:rPr>
                <w:rFonts w:asciiTheme="minorEastAsia" w:eastAsiaTheme="minorEastAsia" w:hAnsiTheme="minorEastAsia" w:hint="eastAsia"/>
                <w:szCs w:val="24"/>
              </w:rPr>
              <w:t>商</w:t>
            </w:r>
            <w:proofErr w:type="gramEnd"/>
            <w:r w:rsidR="007A4B54">
              <w:rPr>
                <w:rFonts w:asciiTheme="minorEastAsia" w:eastAsiaTheme="minorEastAsia" w:hAnsiTheme="minorEastAsia" w:hint="eastAsia"/>
                <w:szCs w:val="24"/>
              </w:rPr>
              <w:t>更新及</w:t>
            </w:r>
            <w:proofErr w:type="gramStart"/>
            <w:r w:rsidR="007A4B54">
              <w:rPr>
                <w:rFonts w:asciiTheme="minorEastAsia" w:eastAsiaTheme="minorEastAsia" w:hAnsiTheme="minorEastAsia" w:hint="eastAsia"/>
                <w:szCs w:val="24"/>
              </w:rPr>
              <w:t>美化檔口的</w:t>
            </w:r>
            <w:proofErr w:type="gramEnd"/>
            <w:r w:rsidR="007A4B54">
              <w:rPr>
                <w:rFonts w:asciiTheme="minorEastAsia" w:eastAsiaTheme="minorEastAsia" w:hAnsiTheme="minorEastAsia" w:hint="eastAsia"/>
                <w:szCs w:val="24"/>
              </w:rPr>
              <w:t>問題</w:t>
            </w:r>
            <w:r w:rsidR="007A4B54">
              <w:rPr>
                <w:rFonts w:asciiTheme="minorEastAsia" w:eastAsiaTheme="minorEastAsia" w:hAnsiTheme="minorEastAsia" w:hint="eastAsia"/>
              </w:rPr>
              <w:t>。</w:t>
            </w:r>
          </w:p>
          <w:p w:rsidR="00A86EE2" w:rsidRPr="00FD649E" w:rsidRDefault="00A86EE2" w:rsidP="007D322E">
            <w:pPr>
              <w:jc w:val="both"/>
              <w:rPr>
                <w:rFonts w:asciiTheme="minorEastAsia" w:eastAsiaTheme="minorEastAsia" w:hAnsiTheme="minorEastAsia"/>
                <w:szCs w:val="24"/>
              </w:rPr>
            </w:pPr>
          </w:p>
        </w:tc>
      </w:tr>
      <w:tr w:rsidR="007D322E" w:rsidRPr="00FD649E" w:rsidTr="000F5B20">
        <w:trPr>
          <w:trHeight w:val="426"/>
        </w:trPr>
        <w:tc>
          <w:tcPr>
            <w:tcW w:w="9356" w:type="dxa"/>
            <w:gridSpan w:val="3"/>
          </w:tcPr>
          <w:p w:rsidR="007D322E" w:rsidRPr="00FD649E" w:rsidRDefault="002C0435" w:rsidP="00460F26">
            <w:pPr>
              <w:numPr>
                <w:ilvl w:val="0"/>
                <w:numId w:val="6"/>
              </w:num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Pr="00FD649E">
              <w:rPr>
                <w:rFonts w:asciiTheme="minorEastAsia" w:eastAsiaTheme="minorEastAsia" w:hAnsiTheme="minorEastAsia" w:hint="eastAsia"/>
                <w:szCs w:val="24"/>
              </w:rPr>
              <w:t>總結，</w:t>
            </w:r>
            <w:r w:rsidR="00A5565F">
              <w:rPr>
                <w:rFonts w:asciiTheme="minorEastAsia" w:eastAsiaTheme="minorEastAsia" w:hAnsiTheme="minorEastAsia" w:hint="eastAsia"/>
                <w:szCs w:val="24"/>
              </w:rPr>
              <w:t>因美化工程較為複雜，並</w:t>
            </w:r>
            <w:r w:rsidR="00A5565F">
              <w:rPr>
                <w:rFonts w:hint="eastAsia"/>
                <w:kern w:val="2"/>
                <w:szCs w:val="24"/>
              </w:rPr>
              <w:t>牽涉多個部門</w:t>
            </w:r>
            <w:r w:rsidR="00A5565F">
              <w:rPr>
                <w:rFonts w:asciiTheme="minorEastAsia" w:eastAsiaTheme="minorEastAsia" w:hAnsiTheme="minorEastAsia" w:hint="eastAsia"/>
              </w:rPr>
              <w:t>，</w:t>
            </w:r>
            <w:r w:rsidR="00A5565F">
              <w:rPr>
                <w:rFonts w:ascii="新細明體" w:hAnsi="新細明體" w:hint="eastAsia"/>
                <w:szCs w:val="24"/>
              </w:rPr>
              <w:t>跟中西區</w:t>
            </w:r>
            <w:r w:rsidR="00A5565F" w:rsidRPr="00A5565F">
              <w:rPr>
                <w:rFonts w:ascii="新細明體" w:hAnsi="新細明體" w:hint="eastAsia"/>
                <w:szCs w:val="24"/>
              </w:rPr>
              <w:t>民政事務專員</w:t>
            </w:r>
            <w:r w:rsidR="00A5565F">
              <w:rPr>
                <w:rFonts w:ascii="新細明體" w:hAnsi="新細明體" w:hint="eastAsia"/>
                <w:szCs w:val="24"/>
              </w:rPr>
              <w:t>討論後，</w:t>
            </w:r>
            <w:r w:rsidR="00A5565F">
              <w:rPr>
                <w:rFonts w:hint="eastAsia"/>
                <w:kern w:val="2"/>
                <w:szCs w:val="24"/>
              </w:rPr>
              <w:t>建議先由</w:t>
            </w:r>
            <w:r w:rsidR="00A5565F">
              <w:rPr>
                <w:rFonts w:ascii="新細明體" w:hAnsi="新細明體" w:hint="eastAsia"/>
                <w:szCs w:val="24"/>
              </w:rPr>
              <w:t>專員</w:t>
            </w:r>
            <w:r w:rsidR="0046661B">
              <w:rPr>
                <w:rFonts w:ascii="新細明體" w:hAnsi="新細明體" w:hint="eastAsia"/>
                <w:szCs w:val="24"/>
              </w:rPr>
              <w:t>與</w:t>
            </w:r>
            <w:r w:rsidR="00A5565F">
              <w:rPr>
                <w:rFonts w:ascii="新細明體" w:hAnsi="新細明體" w:hint="eastAsia"/>
                <w:szCs w:val="24"/>
              </w:rPr>
              <w:t>各</w:t>
            </w:r>
            <w:r w:rsidR="001A0993">
              <w:rPr>
                <w:rFonts w:hint="eastAsia"/>
                <w:kern w:val="2"/>
                <w:szCs w:val="24"/>
              </w:rPr>
              <w:t>技術部門討論並解決相關技術問題後，再提出建議書</w:t>
            </w:r>
            <w:r w:rsidR="00A5565F">
              <w:rPr>
                <w:rFonts w:hint="eastAsia"/>
                <w:kern w:val="2"/>
                <w:szCs w:val="24"/>
              </w:rPr>
              <w:t>向環工</w:t>
            </w:r>
            <w:r w:rsidR="00A5565F" w:rsidRPr="006F1DDC">
              <w:rPr>
                <w:rFonts w:hint="eastAsia"/>
                <w:kern w:val="2"/>
                <w:szCs w:val="24"/>
              </w:rPr>
              <w:t>會</w:t>
            </w:r>
            <w:r w:rsidR="00A5565F">
              <w:rPr>
                <w:rFonts w:hint="eastAsia"/>
                <w:kern w:val="2"/>
                <w:szCs w:val="24"/>
              </w:rPr>
              <w:t>報告，屆時再作處理。</w:t>
            </w:r>
            <w:r w:rsidR="001A0993">
              <w:rPr>
                <w:rFonts w:hint="eastAsia"/>
                <w:kern w:val="2"/>
                <w:szCs w:val="24"/>
              </w:rPr>
              <w:t>她亦期望工程能</w:t>
            </w:r>
            <w:proofErr w:type="gramStart"/>
            <w:r w:rsidR="001A0993">
              <w:rPr>
                <w:rFonts w:hint="eastAsia"/>
                <w:kern w:val="2"/>
                <w:szCs w:val="24"/>
              </w:rPr>
              <w:t>順利及盡快</w:t>
            </w:r>
            <w:proofErr w:type="gramEnd"/>
            <w:r w:rsidR="001A0993">
              <w:rPr>
                <w:rFonts w:hint="eastAsia"/>
                <w:kern w:val="2"/>
                <w:szCs w:val="24"/>
              </w:rPr>
              <w:t>完成。</w:t>
            </w:r>
            <w:r w:rsidRPr="00FD649E">
              <w:rPr>
                <w:rFonts w:asciiTheme="minorEastAsia" w:eastAsiaTheme="minorEastAsia" w:hAnsiTheme="minorEastAsia"/>
                <w:szCs w:val="24"/>
              </w:rPr>
              <w:br/>
            </w:r>
          </w:p>
        </w:tc>
      </w:tr>
      <w:tr w:rsidR="00A3377E" w:rsidRPr="00FD649E" w:rsidTr="00A86EE2">
        <w:trPr>
          <w:trHeight w:val="370"/>
        </w:trPr>
        <w:tc>
          <w:tcPr>
            <w:tcW w:w="9356" w:type="dxa"/>
            <w:gridSpan w:val="3"/>
          </w:tcPr>
          <w:p w:rsidR="00A86EE2" w:rsidRPr="001833BF" w:rsidRDefault="00A86EE2" w:rsidP="00A86EE2">
            <w:pPr>
              <w:spacing w:line="240" w:lineRule="auto"/>
              <w:ind w:left="480" w:rightChars="2" w:right="6" w:hanging="480"/>
              <w:jc w:val="both"/>
              <w:rPr>
                <w:rFonts w:asciiTheme="minorEastAsia" w:eastAsiaTheme="minorEastAsia" w:hAnsiTheme="minorEastAsia"/>
                <w:b/>
                <w:szCs w:val="24"/>
              </w:rPr>
            </w:pPr>
            <w:r w:rsidRPr="001833BF">
              <w:rPr>
                <w:rFonts w:asciiTheme="minorEastAsia" w:eastAsiaTheme="minorEastAsia" w:hAnsiTheme="minorEastAsia" w:hint="eastAsia"/>
                <w:b/>
                <w:szCs w:val="24"/>
              </w:rPr>
              <w:t xml:space="preserve">第6項: </w:t>
            </w:r>
            <w:r w:rsidR="00135FDE" w:rsidRPr="00135FDE">
              <w:rPr>
                <w:rFonts w:asciiTheme="minorEastAsia" w:eastAsiaTheme="minorEastAsia" w:hAnsiTheme="minorEastAsia" w:hint="eastAsia"/>
                <w:b/>
                <w:szCs w:val="24"/>
              </w:rPr>
              <w:t>關注港島西廢物轉運站臭味問題</w:t>
            </w:r>
          </w:p>
          <w:p w:rsidR="00A86EE2" w:rsidRPr="001833BF" w:rsidRDefault="00A86EE2" w:rsidP="00A86EE2">
            <w:pPr>
              <w:spacing w:line="240" w:lineRule="auto"/>
              <w:ind w:left="480" w:rightChars="2" w:right="6" w:hanging="480"/>
              <w:jc w:val="both"/>
              <w:rPr>
                <w:rFonts w:asciiTheme="minorEastAsia" w:eastAsiaTheme="minorEastAsia" w:hAnsiTheme="minorEastAsia"/>
                <w:szCs w:val="24"/>
                <w:u w:val="single"/>
              </w:rPr>
            </w:pPr>
            <w:r w:rsidRPr="001833BF">
              <w:rPr>
                <w:rFonts w:asciiTheme="minorEastAsia" w:eastAsiaTheme="minorEastAsia" w:hAnsiTheme="minorEastAsia" w:hint="eastAsia"/>
                <w:b/>
                <w:szCs w:val="24"/>
                <w:u w:val="single"/>
              </w:rPr>
              <w:t xml:space="preserve">       (中西區環工會文件第</w:t>
            </w:r>
            <w:r w:rsidR="00135FDE">
              <w:rPr>
                <w:rFonts w:asciiTheme="minorEastAsia" w:eastAsiaTheme="minorEastAsia" w:hAnsiTheme="minorEastAsia" w:hint="eastAsia"/>
                <w:b/>
                <w:szCs w:val="24"/>
                <w:u w:val="single"/>
              </w:rPr>
              <w:t>1/2017</w:t>
            </w:r>
            <w:r w:rsidRPr="001833BF">
              <w:rPr>
                <w:rFonts w:asciiTheme="minorEastAsia" w:eastAsiaTheme="minorEastAsia" w:hAnsiTheme="minorEastAsia" w:hint="eastAsia"/>
                <w:b/>
                <w:szCs w:val="24"/>
                <w:u w:val="single"/>
              </w:rPr>
              <w:t>號)</w:t>
            </w:r>
            <w:r w:rsidRPr="001833BF">
              <w:rPr>
                <w:rFonts w:asciiTheme="minorEastAsia" w:eastAsiaTheme="minorEastAsia" w:hAnsiTheme="minorEastAsia" w:hint="eastAsia"/>
                <w:szCs w:val="24"/>
                <w:u w:val="single"/>
              </w:rPr>
              <w:t xml:space="preserve">                           </w:t>
            </w:r>
          </w:p>
          <w:p w:rsidR="00A86EE2" w:rsidRPr="00FD649E" w:rsidRDefault="00413EED" w:rsidP="00A86EE2">
            <w:pPr>
              <w:spacing w:line="240" w:lineRule="auto"/>
              <w:ind w:left="480" w:rightChars="2" w:right="6" w:hanging="480"/>
              <w:jc w:val="both"/>
              <w:rPr>
                <w:rFonts w:asciiTheme="minorEastAsia" w:eastAsiaTheme="minorEastAsia" w:hAnsiTheme="minorEastAsia"/>
                <w:szCs w:val="24"/>
              </w:rPr>
            </w:pPr>
            <w:r w:rsidRPr="001833BF">
              <w:rPr>
                <w:rFonts w:asciiTheme="minorEastAsia" w:eastAsiaTheme="minorEastAsia" w:hAnsiTheme="minorEastAsia" w:hint="eastAsia"/>
                <w:szCs w:val="24"/>
              </w:rPr>
              <w:t>(</w:t>
            </w:r>
            <w:r w:rsidR="00971F48" w:rsidRPr="001833BF">
              <w:rPr>
                <w:rFonts w:asciiTheme="minorEastAsia" w:eastAsiaTheme="minorEastAsia" w:hAnsiTheme="minorEastAsia" w:hint="eastAsia"/>
                <w:szCs w:val="24"/>
              </w:rPr>
              <w:t>下</w:t>
            </w:r>
            <w:r w:rsidR="00A86EE2" w:rsidRPr="001833BF">
              <w:rPr>
                <w:rFonts w:asciiTheme="minorEastAsia" w:eastAsiaTheme="minorEastAsia" w:hAnsiTheme="minorEastAsia" w:hint="eastAsia"/>
                <w:szCs w:val="24"/>
              </w:rPr>
              <w:t>午</w:t>
            </w:r>
            <w:r w:rsidR="00624611" w:rsidRPr="001833BF">
              <w:rPr>
                <w:rFonts w:asciiTheme="minorEastAsia" w:eastAsiaTheme="minorEastAsia" w:hAnsiTheme="minorEastAsia" w:hint="eastAsia"/>
                <w:szCs w:val="24"/>
              </w:rPr>
              <w:t>3</w:t>
            </w:r>
            <w:r w:rsidR="00A86EE2" w:rsidRPr="001833BF">
              <w:rPr>
                <w:rFonts w:asciiTheme="minorEastAsia" w:eastAsiaTheme="minorEastAsia" w:hAnsiTheme="minorEastAsia" w:hint="eastAsia"/>
                <w:szCs w:val="24"/>
              </w:rPr>
              <w:t>時</w:t>
            </w:r>
            <w:r w:rsidR="00135FDE">
              <w:rPr>
                <w:rFonts w:asciiTheme="minorEastAsia" w:eastAsiaTheme="minorEastAsia" w:hAnsiTheme="minorEastAsia" w:hint="eastAsia"/>
                <w:szCs w:val="24"/>
              </w:rPr>
              <w:t>08</w:t>
            </w:r>
            <w:r w:rsidR="00A86EE2" w:rsidRPr="001833BF">
              <w:rPr>
                <w:rFonts w:asciiTheme="minorEastAsia" w:eastAsiaTheme="minorEastAsia" w:hAnsiTheme="minorEastAsia" w:hint="eastAsia"/>
                <w:szCs w:val="24"/>
              </w:rPr>
              <w:t>分至</w:t>
            </w:r>
            <w:r w:rsidR="00971F48" w:rsidRPr="001833BF">
              <w:rPr>
                <w:rFonts w:asciiTheme="minorEastAsia" w:eastAsiaTheme="minorEastAsia" w:hAnsiTheme="minorEastAsia" w:hint="eastAsia"/>
                <w:szCs w:val="24"/>
              </w:rPr>
              <w:t>3</w:t>
            </w:r>
            <w:r w:rsidR="00A86EE2" w:rsidRPr="001833BF">
              <w:rPr>
                <w:rFonts w:asciiTheme="minorEastAsia" w:eastAsiaTheme="minorEastAsia" w:hAnsiTheme="minorEastAsia" w:hint="eastAsia"/>
                <w:szCs w:val="24"/>
              </w:rPr>
              <w:t>時</w:t>
            </w:r>
            <w:r w:rsidR="00135FDE">
              <w:rPr>
                <w:rFonts w:asciiTheme="minorEastAsia" w:eastAsiaTheme="minorEastAsia" w:hAnsiTheme="minorEastAsia" w:hint="eastAsia"/>
                <w:szCs w:val="24"/>
              </w:rPr>
              <w:t>15</w:t>
            </w:r>
            <w:r w:rsidRPr="001833BF">
              <w:rPr>
                <w:rFonts w:asciiTheme="minorEastAsia" w:eastAsiaTheme="minorEastAsia" w:hAnsiTheme="minorEastAsia" w:hint="eastAsia"/>
                <w:szCs w:val="24"/>
              </w:rPr>
              <w:t>分)</w:t>
            </w:r>
          </w:p>
          <w:p w:rsidR="00A86EE2" w:rsidRPr="00FD649E" w:rsidRDefault="00A86EE2" w:rsidP="00A86EE2">
            <w:pPr>
              <w:spacing w:line="240" w:lineRule="auto"/>
              <w:ind w:left="480" w:rightChars="2" w:right="6" w:hanging="480"/>
              <w:jc w:val="both"/>
              <w:rPr>
                <w:rFonts w:asciiTheme="minorEastAsia" w:eastAsiaTheme="minorEastAsia" w:hAnsiTheme="minorEastAsia"/>
                <w:szCs w:val="24"/>
                <w:u w:val="single"/>
              </w:rPr>
            </w:pPr>
          </w:p>
        </w:tc>
      </w:tr>
      <w:tr w:rsidR="00A3377E" w:rsidRPr="00FD649E" w:rsidTr="00A86EE2">
        <w:trPr>
          <w:trHeight w:val="370"/>
        </w:trPr>
        <w:tc>
          <w:tcPr>
            <w:tcW w:w="9356" w:type="dxa"/>
            <w:gridSpan w:val="3"/>
          </w:tcPr>
          <w:p w:rsidR="00A86EE2" w:rsidRPr="00FD649E" w:rsidRDefault="001A0993" w:rsidP="00460F26">
            <w:pPr>
              <w:numPr>
                <w:ilvl w:val="0"/>
                <w:numId w:val="6"/>
              </w:numPr>
              <w:spacing w:line="240" w:lineRule="auto"/>
              <w:ind w:rightChars="2" w:right="6"/>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陳學鋒議員</w:t>
            </w:r>
            <w:r>
              <w:rPr>
                <w:rFonts w:asciiTheme="minorEastAsia" w:eastAsiaTheme="minorEastAsia" w:hAnsiTheme="minorEastAsia" w:hint="eastAsia"/>
                <w:szCs w:val="24"/>
              </w:rPr>
              <w:t>指出</w:t>
            </w:r>
            <w:r w:rsidRPr="001A0993">
              <w:rPr>
                <w:rFonts w:asciiTheme="minorEastAsia" w:eastAsiaTheme="minorEastAsia" w:hAnsiTheme="minorEastAsia" w:hint="eastAsia"/>
                <w:szCs w:val="24"/>
              </w:rPr>
              <w:t>港島西廢物轉運站</w:t>
            </w:r>
            <w:r>
              <w:rPr>
                <w:rFonts w:asciiTheme="minorEastAsia" w:eastAsiaTheme="minorEastAsia" w:hAnsiTheme="minorEastAsia" w:hint="eastAsia"/>
                <w:szCs w:val="24"/>
              </w:rPr>
              <w:t>落成多年，</w:t>
            </w:r>
            <w:r w:rsidR="00396EB9">
              <w:rPr>
                <w:rFonts w:asciiTheme="minorEastAsia" w:eastAsiaTheme="minorEastAsia" w:hAnsiTheme="minorEastAsia" w:hint="eastAsia"/>
                <w:szCs w:val="24"/>
              </w:rPr>
              <w:t>但最近兩年因垃圾接收量大幅上升，</w:t>
            </w:r>
            <w:r w:rsidR="00396EB9" w:rsidRPr="00396EB9">
              <w:rPr>
                <w:rFonts w:asciiTheme="minorEastAsia" w:eastAsiaTheme="minorEastAsia" w:hAnsiTheme="minorEastAsia" w:hint="eastAsia"/>
                <w:szCs w:val="24"/>
              </w:rPr>
              <w:t>臭味問題</w:t>
            </w:r>
            <w:r w:rsidR="00396EB9">
              <w:rPr>
                <w:rFonts w:asciiTheme="minorEastAsia" w:eastAsiaTheme="minorEastAsia" w:hAnsiTheme="minorEastAsia" w:hint="eastAsia"/>
                <w:szCs w:val="24"/>
              </w:rPr>
              <w:t>因而明顯惡化。他表示早前</w:t>
            </w:r>
            <w:r w:rsidR="0046661B">
              <w:rPr>
                <w:rFonts w:asciiTheme="minorEastAsia" w:eastAsiaTheme="minorEastAsia" w:hAnsiTheme="minorEastAsia" w:hint="eastAsia"/>
                <w:szCs w:val="24"/>
              </w:rPr>
              <w:t>曾與</w:t>
            </w:r>
            <w:r w:rsidR="00396EB9">
              <w:rPr>
                <w:rFonts w:asciiTheme="minorEastAsia" w:eastAsiaTheme="minorEastAsia" w:hAnsiTheme="minorEastAsia" w:hint="eastAsia"/>
                <w:szCs w:val="24"/>
              </w:rPr>
              <w:t>環保</w:t>
            </w:r>
            <w:r w:rsidR="00396EB9" w:rsidRPr="001A0993">
              <w:rPr>
                <w:rFonts w:asciiTheme="minorEastAsia" w:eastAsiaTheme="minorEastAsia" w:hAnsiTheme="minorEastAsia" w:hint="eastAsia"/>
                <w:szCs w:val="24"/>
              </w:rPr>
              <w:t>署</w:t>
            </w:r>
            <w:r w:rsidR="00396EB9">
              <w:rPr>
                <w:rFonts w:asciiTheme="minorEastAsia" w:eastAsiaTheme="minorEastAsia" w:hAnsiTheme="minorEastAsia" w:hint="eastAsia"/>
                <w:szCs w:val="24"/>
              </w:rPr>
              <w:t>代表到場視察過</w:t>
            </w:r>
            <w:r w:rsidR="00396EB9" w:rsidRPr="00396EB9">
              <w:rPr>
                <w:rFonts w:asciiTheme="minorEastAsia" w:eastAsiaTheme="minorEastAsia" w:hAnsiTheme="minorEastAsia" w:hint="eastAsia"/>
                <w:szCs w:val="24"/>
              </w:rPr>
              <w:t>廢物轉運站</w:t>
            </w:r>
            <w:r w:rsidR="0046661B">
              <w:rPr>
                <w:rFonts w:asciiTheme="minorEastAsia" w:eastAsiaTheme="minorEastAsia" w:hAnsiTheme="minorEastAsia" w:hint="eastAsia"/>
                <w:szCs w:val="24"/>
              </w:rPr>
              <w:t>，初步了解</w:t>
            </w:r>
            <w:r w:rsidR="00396EB9">
              <w:rPr>
                <w:rFonts w:asciiTheme="minorEastAsia" w:eastAsiaTheme="minorEastAsia" w:hAnsiTheme="minorEastAsia" w:hint="eastAsia"/>
                <w:szCs w:val="24"/>
              </w:rPr>
              <w:t>問題，亦</w:t>
            </w:r>
            <w:proofErr w:type="gramStart"/>
            <w:r w:rsidR="00396EB9">
              <w:rPr>
                <w:rFonts w:asciiTheme="minorEastAsia" w:eastAsiaTheme="minorEastAsia" w:hAnsiTheme="minorEastAsia" w:hint="eastAsia"/>
                <w:szCs w:val="24"/>
              </w:rPr>
              <w:t>明白署</w:t>
            </w:r>
            <w:proofErr w:type="gramEnd"/>
            <w:r w:rsidR="00396EB9">
              <w:rPr>
                <w:rFonts w:asciiTheme="minorEastAsia" w:eastAsiaTheme="minorEastAsia" w:hAnsiTheme="minorEastAsia" w:hint="eastAsia"/>
                <w:szCs w:val="24"/>
              </w:rPr>
              <w:t>方會有跟進行動，希望署方能落實短、中、長期的解決措施，以減少</w:t>
            </w:r>
            <w:r w:rsidR="00396EB9" w:rsidRPr="00396EB9">
              <w:rPr>
                <w:rFonts w:asciiTheme="minorEastAsia" w:eastAsiaTheme="minorEastAsia" w:hAnsiTheme="minorEastAsia" w:hint="eastAsia"/>
                <w:szCs w:val="24"/>
              </w:rPr>
              <w:t>臭味問題</w:t>
            </w:r>
            <w:r w:rsidR="00396EB9">
              <w:rPr>
                <w:rFonts w:asciiTheme="minorEastAsia" w:eastAsiaTheme="minorEastAsia" w:hAnsiTheme="minorEastAsia" w:hint="eastAsia"/>
                <w:szCs w:val="24"/>
              </w:rPr>
              <w:t>對附近民居的影響。另外，他認為垃圾車</w:t>
            </w:r>
            <w:r w:rsidR="00396EB9" w:rsidRPr="00396EB9">
              <w:rPr>
                <w:rFonts w:asciiTheme="minorEastAsia" w:eastAsiaTheme="minorEastAsia" w:hAnsiTheme="minorEastAsia" w:hint="eastAsia"/>
                <w:szCs w:val="24"/>
              </w:rPr>
              <w:t>滴漏污水</w:t>
            </w:r>
            <w:r w:rsidR="00396EB9">
              <w:rPr>
                <w:rFonts w:asciiTheme="minorEastAsia" w:eastAsiaTheme="minorEastAsia" w:hAnsiTheme="minorEastAsia" w:hint="eastAsia"/>
                <w:szCs w:val="24"/>
              </w:rPr>
              <w:t>的情況已有所改善，但</w:t>
            </w:r>
            <w:r w:rsidR="0046661B">
              <w:rPr>
                <w:rFonts w:asciiTheme="minorEastAsia" w:eastAsiaTheme="minorEastAsia" w:hAnsiTheme="minorEastAsia" w:hint="eastAsia"/>
                <w:szCs w:val="24"/>
              </w:rPr>
              <w:t>同時洗街車的車速太快，未能妥善清洗街道，希望署方能有所跟進</w:t>
            </w:r>
            <w:r w:rsidR="004470D7">
              <w:rPr>
                <w:rFonts w:asciiTheme="minorEastAsia" w:eastAsiaTheme="minorEastAsia" w:hAnsiTheme="minorEastAsia" w:hint="eastAsia"/>
                <w:szCs w:val="24"/>
              </w:rPr>
              <w:t>。</w:t>
            </w:r>
          </w:p>
          <w:p w:rsidR="00C27003" w:rsidRPr="004470D7" w:rsidRDefault="00C27003" w:rsidP="00C27003">
            <w:pPr>
              <w:spacing w:line="240" w:lineRule="auto"/>
              <w:ind w:left="398" w:rightChars="2" w:right="6"/>
              <w:jc w:val="both"/>
              <w:rPr>
                <w:rFonts w:asciiTheme="minorEastAsia" w:eastAsiaTheme="minorEastAsia" w:hAnsiTheme="minorEastAsia"/>
                <w:szCs w:val="24"/>
                <w:u w:val="single"/>
              </w:rPr>
            </w:pPr>
          </w:p>
        </w:tc>
      </w:tr>
      <w:tr w:rsidR="001A0993" w:rsidRPr="00FD649E" w:rsidTr="007135F2">
        <w:trPr>
          <w:trHeight w:val="370"/>
        </w:trPr>
        <w:tc>
          <w:tcPr>
            <w:tcW w:w="9356" w:type="dxa"/>
            <w:gridSpan w:val="3"/>
          </w:tcPr>
          <w:p w:rsidR="001A0993" w:rsidRPr="001A0993" w:rsidRDefault="001A0993" w:rsidP="00460F26">
            <w:pPr>
              <w:numPr>
                <w:ilvl w:val="0"/>
                <w:numId w:val="6"/>
              </w:numPr>
              <w:spacing w:line="240" w:lineRule="auto"/>
              <w:ind w:rightChars="2" w:right="6"/>
              <w:jc w:val="both"/>
              <w:rPr>
                <w:rFonts w:asciiTheme="minorEastAsia" w:eastAsiaTheme="minorEastAsia" w:hAnsiTheme="minorEastAsia"/>
                <w:szCs w:val="24"/>
                <w:u w:val="single"/>
              </w:rPr>
            </w:pPr>
            <w:r w:rsidRPr="001A0993">
              <w:rPr>
                <w:rFonts w:asciiTheme="minorEastAsia" w:eastAsiaTheme="minorEastAsia" w:hAnsiTheme="minorEastAsia" w:hint="eastAsia"/>
                <w:szCs w:val="24"/>
              </w:rPr>
              <w:t>環境保護署</w:t>
            </w:r>
            <w:r>
              <w:rPr>
                <w:rFonts w:asciiTheme="minorEastAsia" w:eastAsiaTheme="minorEastAsia" w:hAnsiTheme="minorEastAsia" w:hint="eastAsia"/>
                <w:szCs w:val="24"/>
              </w:rPr>
              <w:t>(環保</w:t>
            </w:r>
            <w:r w:rsidRPr="001A0993">
              <w:rPr>
                <w:rFonts w:asciiTheme="minorEastAsia" w:eastAsiaTheme="minorEastAsia" w:hAnsiTheme="minorEastAsia" w:hint="eastAsia"/>
                <w:szCs w:val="24"/>
              </w:rPr>
              <w:t>署</w:t>
            </w:r>
            <w:r>
              <w:rPr>
                <w:rFonts w:asciiTheme="minorEastAsia" w:eastAsiaTheme="minorEastAsia" w:hAnsiTheme="minorEastAsia" w:hint="eastAsia"/>
                <w:szCs w:val="24"/>
              </w:rPr>
              <w:t>)</w:t>
            </w:r>
            <w:r w:rsidRPr="001A0993">
              <w:rPr>
                <w:rFonts w:asciiTheme="minorEastAsia" w:eastAsiaTheme="minorEastAsia" w:hAnsiTheme="minorEastAsia" w:hint="eastAsia"/>
                <w:szCs w:val="24"/>
              </w:rPr>
              <w:t>環境保護主任(廢物轉運及發展)12</w:t>
            </w:r>
            <w:r w:rsidRPr="001A0993">
              <w:rPr>
                <w:rFonts w:asciiTheme="minorEastAsia" w:eastAsiaTheme="minorEastAsia" w:hAnsiTheme="minorEastAsia" w:hint="eastAsia"/>
                <w:szCs w:val="24"/>
                <w:u w:val="single"/>
              </w:rPr>
              <w:t>周仕人小姐</w:t>
            </w:r>
            <w:r w:rsidRPr="001A0993">
              <w:rPr>
                <w:rFonts w:asciiTheme="minorEastAsia" w:eastAsiaTheme="minorEastAsia" w:hAnsiTheme="minorEastAsia" w:hint="eastAsia"/>
                <w:szCs w:val="24"/>
              </w:rPr>
              <w:t>回應，</w:t>
            </w:r>
            <w:proofErr w:type="gramStart"/>
            <w:r w:rsidR="008D6652" w:rsidRPr="001A0993">
              <w:rPr>
                <w:rFonts w:asciiTheme="minorEastAsia" w:eastAsiaTheme="minorEastAsia" w:hAnsiTheme="minorEastAsia" w:hint="eastAsia"/>
                <w:szCs w:val="24"/>
              </w:rPr>
              <w:t>指</w:t>
            </w:r>
            <w:r w:rsidR="008D6652">
              <w:rPr>
                <w:rFonts w:asciiTheme="minorEastAsia" w:eastAsiaTheme="minorEastAsia" w:hAnsiTheme="minorEastAsia" w:hint="eastAsia"/>
                <w:szCs w:val="24"/>
              </w:rPr>
              <w:t>署方</w:t>
            </w:r>
            <w:proofErr w:type="gramEnd"/>
            <w:r w:rsidR="008D6652" w:rsidRPr="00E23879">
              <w:rPr>
                <w:rFonts w:asciiTheme="minorEastAsia" w:eastAsiaTheme="minorEastAsia" w:hAnsiTheme="minorEastAsia" w:hint="eastAsia"/>
                <w:szCs w:val="24"/>
              </w:rPr>
              <w:t>在</w:t>
            </w:r>
            <w:r w:rsidR="009F1C1F" w:rsidRPr="00FD649E">
              <w:rPr>
                <w:rFonts w:asciiTheme="minorEastAsia" w:eastAsiaTheme="minorEastAsia" w:hAnsiTheme="minorEastAsia"/>
                <w:szCs w:val="24"/>
              </w:rPr>
              <w:t>二零一六</w:t>
            </w:r>
            <w:r w:rsidR="008D6652" w:rsidRPr="00E23879">
              <w:rPr>
                <w:rFonts w:asciiTheme="minorEastAsia" w:eastAsiaTheme="minorEastAsia" w:hAnsiTheme="minorEastAsia" w:hint="eastAsia"/>
                <w:szCs w:val="24"/>
              </w:rPr>
              <w:t>年</w:t>
            </w:r>
            <w:r w:rsidR="009F1C1F">
              <w:rPr>
                <w:rFonts w:asciiTheme="minorEastAsia" w:eastAsiaTheme="minorEastAsia" w:hAnsiTheme="minorEastAsia" w:hint="eastAsia"/>
                <w:szCs w:val="24"/>
              </w:rPr>
              <w:t>五</w:t>
            </w:r>
            <w:r w:rsidR="008D6652" w:rsidRPr="00E23879">
              <w:rPr>
                <w:rFonts w:asciiTheme="minorEastAsia" w:eastAsiaTheme="minorEastAsia" w:hAnsiTheme="minorEastAsia" w:hint="eastAsia"/>
                <w:szCs w:val="24"/>
              </w:rPr>
              <w:t>月及</w:t>
            </w:r>
            <w:r w:rsidR="009F1C1F" w:rsidRPr="00FD649E">
              <w:rPr>
                <w:rFonts w:asciiTheme="minorEastAsia" w:eastAsiaTheme="minorEastAsia" w:hAnsiTheme="minorEastAsia"/>
                <w:szCs w:val="24"/>
              </w:rPr>
              <w:t>二零一</w:t>
            </w:r>
            <w:r w:rsidR="009F1C1F">
              <w:rPr>
                <w:rFonts w:asciiTheme="minorEastAsia" w:eastAsiaTheme="minorEastAsia" w:hAnsiTheme="minorEastAsia" w:hint="eastAsia"/>
                <w:szCs w:val="24"/>
              </w:rPr>
              <w:t>七</w:t>
            </w:r>
            <w:r w:rsidR="008D6652" w:rsidRPr="00E23879">
              <w:rPr>
                <w:rFonts w:asciiTheme="minorEastAsia" w:eastAsiaTheme="minorEastAsia" w:hAnsiTheme="minorEastAsia" w:hint="eastAsia"/>
                <w:szCs w:val="24"/>
              </w:rPr>
              <w:t>年</w:t>
            </w:r>
            <w:r w:rsidR="009F1C1F">
              <w:rPr>
                <w:rFonts w:asciiTheme="minorEastAsia" w:eastAsiaTheme="minorEastAsia" w:hAnsiTheme="minorEastAsia" w:hint="eastAsia"/>
                <w:szCs w:val="24"/>
              </w:rPr>
              <w:t>一</w:t>
            </w:r>
            <w:r w:rsidR="008D6652">
              <w:rPr>
                <w:rFonts w:asciiTheme="minorEastAsia" w:eastAsiaTheme="minorEastAsia" w:hAnsiTheme="minorEastAsia" w:hint="eastAsia"/>
                <w:szCs w:val="24"/>
              </w:rPr>
              <w:t>月曾邀請附近居民參觀轉運站</w:t>
            </w:r>
            <w:r w:rsidR="008D6652" w:rsidRPr="00E23879">
              <w:rPr>
                <w:rFonts w:asciiTheme="minorEastAsia" w:eastAsiaTheme="minorEastAsia" w:hAnsiTheme="minorEastAsia" w:hint="eastAsia"/>
                <w:szCs w:val="24"/>
              </w:rPr>
              <w:t>，</w:t>
            </w:r>
            <w:r w:rsidR="008D6652">
              <w:rPr>
                <w:rFonts w:asciiTheme="minorEastAsia" w:eastAsiaTheme="minorEastAsia" w:hAnsiTheme="minorEastAsia" w:hint="eastAsia"/>
                <w:szCs w:val="24"/>
              </w:rPr>
              <w:t>並</w:t>
            </w:r>
            <w:r w:rsidR="008D6652" w:rsidRPr="00E23879">
              <w:rPr>
                <w:rFonts w:asciiTheme="minorEastAsia" w:eastAsiaTheme="minorEastAsia" w:hAnsiTheme="minorEastAsia" w:hint="eastAsia"/>
                <w:szCs w:val="24"/>
              </w:rPr>
              <w:t>就轉運站的運作和氣味問題交換意見。</w:t>
            </w:r>
            <w:r w:rsidR="008D6652">
              <w:rPr>
                <w:rFonts w:asciiTheme="minorEastAsia" w:eastAsiaTheme="minorEastAsia" w:hAnsiTheme="minorEastAsia" w:hint="eastAsia"/>
                <w:szCs w:val="24"/>
              </w:rPr>
              <w:t>她指出署方早前已預計</w:t>
            </w:r>
            <w:r w:rsidR="008D6652" w:rsidRPr="0095736C">
              <w:rPr>
                <w:rFonts w:asciiTheme="minorEastAsia" w:eastAsiaTheme="minorEastAsia" w:hAnsiTheme="minorEastAsia" w:hint="eastAsia"/>
                <w:szCs w:val="24"/>
              </w:rPr>
              <w:t>當新界東南</w:t>
            </w:r>
            <w:proofErr w:type="gramStart"/>
            <w:r w:rsidR="008D6652" w:rsidRPr="0095736C">
              <w:rPr>
                <w:rFonts w:asciiTheme="minorEastAsia" w:eastAsiaTheme="minorEastAsia" w:hAnsiTheme="minorEastAsia" w:hint="eastAsia"/>
                <w:szCs w:val="24"/>
              </w:rPr>
              <w:t>堆填區</w:t>
            </w:r>
            <w:proofErr w:type="gramEnd"/>
            <w:r w:rsidR="008D6652" w:rsidRPr="0095736C">
              <w:rPr>
                <w:rFonts w:asciiTheme="minorEastAsia" w:eastAsiaTheme="minorEastAsia" w:hAnsiTheme="minorEastAsia" w:hint="eastAsia"/>
                <w:szCs w:val="24"/>
              </w:rPr>
              <w:t>在</w:t>
            </w:r>
            <w:r w:rsidR="009F1C1F" w:rsidRPr="00FD649E">
              <w:rPr>
                <w:rFonts w:asciiTheme="minorEastAsia" w:eastAsiaTheme="minorEastAsia" w:hAnsiTheme="minorEastAsia"/>
                <w:szCs w:val="24"/>
              </w:rPr>
              <w:t>二零一六</w:t>
            </w:r>
            <w:r w:rsidR="008D6652" w:rsidRPr="00E23879">
              <w:rPr>
                <w:rFonts w:asciiTheme="minorEastAsia" w:eastAsiaTheme="minorEastAsia" w:hAnsiTheme="minorEastAsia" w:hint="eastAsia"/>
                <w:szCs w:val="24"/>
              </w:rPr>
              <w:t>年</w:t>
            </w:r>
            <w:r w:rsidR="009F1C1F">
              <w:rPr>
                <w:rFonts w:asciiTheme="minorEastAsia" w:eastAsiaTheme="minorEastAsia" w:hAnsiTheme="minorEastAsia" w:hint="eastAsia"/>
                <w:szCs w:val="24"/>
              </w:rPr>
              <w:t>一</w:t>
            </w:r>
            <w:r w:rsidR="008D6652">
              <w:rPr>
                <w:rFonts w:asciiTheme="minorEastAsia" w:eastAsiaTheme="minorEastAsia" w:hAnsiTheme="minorEastAsia" w:hint="eastAsia"/>
                <w:szCs w:val="24"/>
              </w:rPr>
              <w:t>月</w:t>
            </w:r>
            <w:r w:rsidR="008D6652" w:rsidRPr="0095736C">
              <w:rPr>
                <w:rFonts w:asciiTheme="minorEastAsia" w:eastAsiaTheme="minorEastAsia" w:hAnsiTheme="minorEastAsia" w:hint="eastAsia"/>
                <w:szCs w:val="24"/>
              </w:rPr>
              <w:t>起不再接收非建築廢物後，轉運站</w:t>
            </w:r>
            <w:r w:rsidR="008D6652">
              <w:rPr>
                <w:rFonts w:asciiTheme="minorEastAsia" w:eastAsiaTheme="minorEastAsia" w:hAnsiTheme="minorEastAsia" w:hint="eastAsia"/>
                <w:szCs w:val="24"/>
              </w:rPr>
              <w:t>廢物量會增加，因此</w:t>
            </w:r>
            <w:r w:rsidR="008D6652" w:rsidRPr="00E23879">
              <w:rPr>
                <w:rFonts w:asciiTheme="minorEastAsia" w:eastAsiaTheme="minorEastAsia" w:hAnsiTheme="minorEastAsia" w:hint="eastAsia"/>
                <w:szCs w:val="24"/>
              </w:rPr>
              <w:t>港島西廢物轉運站</w:t>
            </w:r>
            <w:r w:rsidR="008D6652">
              <w:rPr>
                <w:rFonts w:asciiTheme="minorEastAsia" w:eastAsiaTheme="minorEastAsia" w:hAnsiTheme="minorEastAsia" w:hint="eastAsia"/>
                <w:szCs w:val="24"/>
              </w:rPr>
              <w:t>已進行改善工程，</w:t>
            </w:r>
            <w:r w:rsidR="008D6652" w:rsidRPr="0095736C">
              <w:rPr>
                <w:rFonts w:asciiTheme="minorEastAsia" w:eastAsiaTheme="minorEastAsia" w:hAnsiTheme="minorEastAsia" w:hint="eastAsia"/>
                <w:szCs w:val="24"/>
              </w:rPr>
              <w:t>加強</w:t>
            </w:r>
            <w:r w:rsidR="008D6652">
              <w:rPr>
                <w:rFonts w:asciiTheme="minorEastAsia" w:eastAsiaTheme="minorEastAsia" w:hAnsiTheme="minorEastAsia" w:hint="eastAsia"/>
                <w:szCs w:val="24"/>
              </w:rPr>
              <w:t>處理廢物</w:t>
            </w:r>
            <w:r w:rsidR="008D6652" w:rsidRPr="0095736C">
              <w:rPr>
                <w:rFonts w:asciiTheme="minorEastAsia" w:eastAsiaTheme="minorEastAsia" w:hAnsiTheme="minorEastAsia" w:hint="eastAsia"/>
                <w:szCs w:val="24"/>
              </w:rPr>
              <w:t>效</w:t>
            </w:r>
            <w:r w:rsidR="008D6652">
              <w:rPr>
                <w:rFonts w:asciiTheme="minorEastAsia" w:eastAsiaTheme="minorEastAsia" w:hAnsiTheme="minorEastAsia" w:hint="eastAsia"/>
                <w:szCs w:val="24"/>
              </w:rPr>
              <w:t>能，</w:t>
            </w:r>
            <w:r w:rsidR="008D6652" w:rsidRPr="0095736C">
              <w:rPr>
                <w:rFonts w:asciiTheme="minorEastAsia" w:eastAsiaTheme="minorEastAsia" w:hAnsiTheme="minorEastAsia" w:hint="eastAsia"/>
                <w:szCs w:val="24"/>
              </w:rPr>
              <w:t>並能</w:t>
            </w:r>
            <w:r w:rsidR="008D6652">
              <w:rPr>
                <w:rFonts w:asciiTheme="minorEastAsia" w:eastAsiaTheme="minorEastAsia" w:hAnsiTheme="minorEastAsia" w:hint="eastAsia"/>
                <w:szCs w:val="24"/>
              </w:rPr>
              <w:t>夠處理現時的廢物量。在氣味</w:t>
            </w:r>
            <w:r w:rsidR="008D6652" w:rsidRPr="00787B0C">
              <w:rPr>
                <w:rFonts w:asciiTheme="minorEastAsia" w:eastAsiaTheme="minorEastAsia" w:hAnsiTheme="minorEastAsia" w:hint="eastAsia"/>
                <w:szCs w:val="24"/>
              </w:rPr>
              <w:t>控制</w:t>
            </w:r>
            <w:r w:rsidR="008D6652">
              <w:rPr>
                <w:rFonts w:asciiTheme="minorEastAsia" w:eastAsiaTheme="minorEastAsia" w:hAnsiTheme="minorEastAsia" w:hint="eastAsia"/>
                <w:szCs w:val="24"/>
              </w:rPr>
              <w:t>方面，署方已</w:t>
            </w:r>
            <w:r w:rsidR="008D6652" w:rsidRPr="00787B0C">
              <w:rPr>
                <w:rFonts w:asciiTheme="minorEastAsia" w:eastAsiaTheme="minorEastAsia" w:hAnsiTheme="minorEastAsia" w:hint="eastAsia"/>
                <w:szCs w:val="24"/>
              </w:rPr>
              <w:t>自</w:t>
            </w:r>
            <w:r w:rsidR="009F1C1F" w:rsidRPr="00FD649E">
              <w:rPr>
                <w:rFonts w:asciiTheme="minorEastAsia" w:eastAsiaTheme="minorEastAsia" w:hAnsiTheme="minorEastAsia"/>
                <w:szCs w:val="24"/>
              </w:rPr>
              <w:t>二零一六</w:t>
            </w:r>
            <w:r w:rsidR="008D6652" w:rsidRPr="00787B0C">
              <w:rPr>
                <w:rFonts w:asciiTheme="minorEastAsia" w:eastAsiaTheme="minorEastAsia" w:hAnsiTheme="minorEastAsia" w:hint="eastAsia"/>
                <w:szCs w:val="24"/>
              </w:rPr>
              <w:t>年</w:t>
            </w:r>
            <w:r w:rsidR="008D6652">
              <w:rPr>
                <w:rFonts w:asciiTheme="minorEastAsia" w:eastAsiaTheme="minorEastAsia" w:hAnsiTheme="minorEastAsia" w:hint="eastAsia"/>
                <w:szCs w:val="24"/>
              </w:rPr>
              <w:t>起</w:t>
            </w:r>
            <w:r w:rsidR="008D6652" w:rsidRPr="00787B0C">
              <w:rPr>
                <w:rFonts w:asciiTheme="minorEastAsia" w:eastAsiaTheme="minorEastAsia" w:hAnsiTheme="minorEastAsia" w:hint="eastAsia"/>
                <w:szCs w:val="24"/>
              </w:rPr>
              <w:t>分階段進行了抽風管道檢查，即時修復輕微破損部位，並計劃在</w:t>
            </w:r>
            <w:r w:rsidR="009F1C1F">
              <w:rPr>
                <w:rFonts w:asciiTheme="minorEastAsia" w:eastAsiaTheme="minorEastAsia" w:hAnsiTheme="minorEastAsia"/>
                <w:szCs w:val="24"/>
              </w:rPr>
              <w:t>二零一</w:t>
            </w:r>
            <w:r w:rsidR="009F1C1F">
              <w:rPr>
                <w:rFonts w:asciiTheme="minorEastAsia" w:eastAsiaTheme="minorEastAsia" w:hAnsiTheme="minorEastAsia" w:hint="eastAsia"/>
                <w:szCs w:val="24"/>
              </w:rPr>
              <w:t>七</w:t>
            </w:r>
            <w:r w:rsidR="008D6652" w:rsidRPr="00787B0C">
              <w:rPr>
                <w:rFonts w:asciiTheme="minorEastAsia" w:eastAsiaTheme="minorEastAsia" w:hAnsiTheme="minorEastAsia" w:hint="eastAsia"/>
                <w:szCs w:val="24"/>
              </w:rPr>
              <w:t>年第一季更換部份已老化的管道段落。</w:t>
            </w:r>
            <w:r w:rsidR="008D6652">
              <w:rPr>
                <w:rFonts w:asciiTheme="minorEastAsia" w:eastAsiaTheme="minorEastAsia" w:hAnsiTheme="minorEastAsia" w:hint="eastAsia"/>
                <w:szCs w:val="24"/>
              </w:rPr>
              <w:t>另外，署方已完成</w:t>
            </w:r>
            <w:r w:rsidR="008D6652" w:rsidRPr="00787B0C">
              <w:rPr>
                <w:rFonts w:asciiTheme="minorEastAsia" w:eastAsiaTheme="minorEastAsia" w:hAnsiTheme="minorEastAsia" w:hint="eastAsia"/>
                <w:szCs w:val="24"/>
              </w:rPr>
              <w:t>更換山洞內</w:t>
            </w:r>
            <w:r w:rsidR="008D6652">
              <w:rPr>
                <w:rFonts w:asciiTheme="minorEastAsia" w:eastAsiaTheme="minorEastAsia" w:hAnsiTheme="minorEastAsia" w:hint="eastAsia"/>
                <w:szCs w:val="24"/>
              </w:rPr>
              <w:t>一</w:t>
            </w:r>
            <w:r w:rsidR="008D6652" w:rsidRPr="00787B0C">
              <w:rPr>
                <w:rFonts w:asciiTheme="minorEastAsia" w:eastAsiaTheme="minorEastAsia" w:hAnsiTheme="minorEastAsia" w:hint="eastAsia"/>
                <w:szCs w:val="24"/>
              </w:rPr>
              <w:t>部主</w:t>
            </w:r>
            <w:proofErr w:type="gramStart"/>
            <w:r w:rsidR="008D6652" w:rsidRPr="00787B0C">
              <w:rPr>
                <w:rFonts w:asciiTheme="minorEastAsia" w:eastAsiaTheme="minorEastAsia" w:hAnsiTheme="minorEastAsia" w:hint="eastAsia"/>
                <w:szCs w:val="24"/>
              </w:rPr>
              <w:t>抽氣扇，</w:t>
            </w:r>
            <w:proofErr w:type="gramEnd"/>
            <w:r w:rsidR="008D6652">
              <w:rPr>
                <w:rFonts w:asciiTheme="minorEastAsia" w:eastAsiaTheme="minorEastAsia" w:hAnsiTheme="minorEastAsia" w:hint="eastAsia"/>
                <w:szCs w:val="24"/>
              </w:rPr>
              <w:t>並</w:t>
            </w:r>
            <w:r w:rsidR="008D6652" w:rsidRPr="00787B0C">
              <w:rPr>
                <w:rFonts w:asciiTheme="minorEastAsia" w:eastAsiaTheme="minorEastAsia" w:hAnsiTheme="minorEastAsia" w:hint="eastAsia"/>
                <w:szCs w:val="24"/>
              </w:rPr>
              <w:t>預計將於</w:t>
            </w:r>
            <w:r w:rsidR="009F1C1F">
              <w:rPr>
                <w:rFonts w:asciiTheme="minorEastAsia" w:eastAsiaTheme="minorEastAsia" w:hAnsiTheme="minorEastAsia" w:hint="eastAsia"/>
                <w:szCs w:val="24"/>
              </w:rPr>
              <w:t>二</w:t>
            </w:r>
            <w:r w:rsidR="008D6652" w:rsidRPr="00787B0C">
              <w:rPr>
                <w:rFonts w:asciiTheme="minorEastAsia" w:eastAsiaTheme="minorEastAsia" w:hAnsiTheme="minorEastAsia" w:hint="eastAsia"/>
                <w:szCs w:val="24"/>
              </w:rPr>
              <w:t>月更換</w:t>
            </w:r>
            <w:r w:rsidR="008D6652">
              <w:rPr>
                <w:rFonts w:asciiTheme="minorEastAsia" w:eastAsiaTheme="minorEastAsia" w:hAnsiTheme="minorEastAsia" w:hint="eastAsia"/>
                <w:szCs w:val="24"/>
              </w:rPr>
              <w:t>另一</w:t>
            </w:r>
            <w:proofErr w:type="gramStart"/>
            <w:r w:rsidR="008D6652" w:rsidRPr="00787B0C">
              <w:rPr>
                <w:rFonts w:asciiTheme="minorEastAsia" w:eastAsiaTheme="minorEastAsia" w:hAnsiTheme="minorEastAsia" w:hint="eastAsia"/>
                <w:szCs w:val="24"/>
              </w:rPr>
              <w:t>部主抽氣扇</w:t>
            </w:r>
            <w:r w:rsidR="008D6652">
              <w:rPr>
                <w:rFonts w:asciiTheme="minorEastAsia" w:eastAsiaTheme="minorEastAsia" w:hAnsiTheme="minorEastAsia" w:hint="eastAsia"/>
                <w:szCs w:val="24"/>
              </w:rPr>
              <w:t>，</w:t>
            </w:r>
            <w:proofErr w:type="gramEnd"/>
            <w:r w:rsidR="008D6652">
              <w:rPr>
                <w:rFonts w:asciiTheme="minorEastAsia" w:eastAsiaTheme="minorEastAsia" w:hAnsiTheme="minorEastAsia" w:hint="eastAsia"/>
                <w:szCs w:val="24"/>
              </w:rPr>
              <w:t>希望在</w:t>
            </w:r>
            <w:r w:rsidR="008D6652" w:rsidRPr="00A359C9">
              <w:rPr>
                <w:rFonts w:asciiTheme="minorEastAsia" w:eastAsiaTheme="minorEastAsia" w:hAnsiTheme="minorEastAsia" w:hint="eastAsia"/>
                <w:szCs w:val="24"/>
              </w:rPr>
              <w:t>氣味控制</w:t>
            </w:r>
            <w:r w:rsidR="008D6652">
              <w:rPr>
                <w:rFonts w:asciiTheme="minorEastAsia" w:eastAsiaTheme="minorEastAsia" w:hAnsiTheme="minorEastAsia" w:hint="eastAsia"/>
                <w:szCs w:val="24"/>
              </w:rPr>
              <w:t>方面會有進一步的改善</w:t>
            </w:r>
            <w:r w:rsidR="008D6652" w:rsidRPr="00787B0C">
              <w:rPr>
                <w:rFonts w:asciiTheme="minorEastAsia" w:eastAsiaTheme="minorEastAsia" w:hAnsiTheme="minorEastAsia" w:hint="eastAsia"/>
                <w:szCs w:val="24"/>
              </w:rPr>
              <w:t>。</w:t>
            </w:r>
            <w:r w:rsidR="008D6652">
              <w:rPr>
                <w:rFonts w:asciiTheme="minorEastAsia" w:eastAsiaTheme="minorEastAsia" w:hAnsiTheme="minorEastAsia" w:hint="eastAsia"/>
                <w:szCs w:val="24"/>
              </w:rPr>
              <w:t>在洗街車方面，署方跟居民會見時已於現場試行洗街車，了解居民對於水力及車速的意見。署方會與承辦商溝通，盡快改善有關問題。</w:t>
            </w:r>
          </w:p>
          <w:p w:rsidR="001A0993" w:rsidRPr="00FD649E" w:rsidRDefault="001A0993" w:rsidP="001A0993">
            <w:pPr>
              <w:spacing w:line="240" w:lineRule="auto"/>
              <w:ind w:left="480" w:rightChars="2" w:right="6"/>
              <w:jc w:val="both"/>
              <w:rPr>
                <w:rFonts w:asciiTheme="minorEastAsia" w:eastAsiaTheme="minorEastAsia" w:hAnsiTheme="minorEastAsia"/>
                <w:szCs w:val="24"/>
                <w:u w:val="single"/>
              </w:rPr>
            </w:pPr>
          </w:p>
        </w:tc>
      </w:tr>
      <w:tr w:rsidR="00610318" w:rsidRPr="00FD649E" w:rsidTr="007135F2">
        <w:trPr>
          <w:trHeight w:val="370"/>
        </w:trPr>
        <w:tc>
          <w:tcPr>
            <w:tcW w:w="9356" w:type="dxa"/>
            <w:gridSpan w:val="3"/>
          </w:tcPr>
          <w:p w:rsidR="00610318" w:rsidRPr="00FD649E" w:rsidRDefault="00610318" w:rsidP="00460F26">
            <w:pPr>
              <w:numPr>
                <w:ilvl w:val="0"/>
                <w:numId w:val="6"/>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00743E73" w:rsidRPr="00FD649E">
              <w:rPr>
                <w:rFonts w:asciiTheme="minorEastAsia" w:eastAsiaTheme="minorEastAsia" w:hAnsiTheme="minorEastAsia" w:hint="eastAsia"/>
                <w:szCs w:val="24"/>
              </w:rPr>
              <w:t>表示</w:t>
            </w:r>
            <w:r w:rsidR="00C74076">
              <w:rPr>
                <w:rFonts w:asciiTheme="minorEastAsia" w:eastAsiaTheme="minorEastAsia" w:hAnsiTheme="minorEastAsia" w:hint="eastAsia"/>
                <w:szCs w:val="24"/>
              </w:rPr>
              <w:t>期望署方</w:t>
            </w:r>
            <w:r w:rsidR="00C74076" w:rsidRPr="00787B0C">
              <w:rPr>
                <w:rFonts w:asciiTheme="minorEastAsia" w:eastAsiaTheme="minorEastAsia" w:hAnsiTheme="minorEastAsia" w:hint="eastAsia"/>
                <w:szCs w:val="24"/>
              </w:rPr>
              <w:t>更換主</w:t>
            </w:r>
            <w:proofErr w:type="gramStart"/>
            <w:r w:rsidR="00C74076" w:rsidRPr="00787B0C">
              <w:rPr>
                <w:rFonts w:asciiTheme="minorEastAsia" w:eastAsiaTheme="minorEastAsia" w:hAnsiTheme="minorEastAsia" w:hint="eastAsia"/>
                <w:szCs w:val="24"/>
              </w:rPr>
              <w:t>抽氣扇</w:t>
            </w:r>
            <w:r w:rsidR="00C74076">
              <w:rPr>
                <w:rFonts w:asciiTheme="minorEastAsia" w:eastAsiaTheme="minorEastAsia" w:hAnsiTheme="minorEastAsia" w:hint="eastAsia"/>
                <w:szCs w:val="24"/>
              </w:rPr>
              <w:t>能</w:t>
            </w:r>
            <w:proofErr w:type="gramEnd"/>
            <w:r w:rsidR="00C74076">
              <w:rPr>
                <w:rFonts w:asciiTheme="minorEastAsia" w:eastAsiaTheme="minorEastAsia" w:hAnsiTheme="minorEastAsia" w:hint="eastAsia"/>
                <w:szCs w:val="24"/>
              </w:rPr>
              <w:t>有助解決</w:t>
            </w:r>
            <w:r w:rsidR="00C74076" w:rsidRPr="00396EB9">
              <w:rPr>
                <w:rFonts w:asciiTheme="minorEastAsia" w:eastAsiaTheme="minorEastAsia" w:hAnsiTheme="minorEastAsia" w:hint="eastAsia"/>
                <w:szCs w:val="24"/>
              </w:rPr>
              <w:t>臭味問題</w:t>
            </w:r>
            <w:r w:rsidR="00C74076">
              <w:rPr>
                <w:rFonts w:asciiTheme="minorEastAsia" w:eastAsiaTheme="minorEastAsia" w:hAnsiTheme="minorEastAsia" w:hint="eastAsia"/>
                <w:szCs w:val="24"/>
              </w:rPr>
              <w:t>，並積極聆聽議員及居民的聲音</w:t>
            </w:r>
            <w:r w:rsidR="00743E73" w:rsidRPr="00FD649E">
              <w:rPr>
                <w:rFonts w:asciiTheme="minorEastAsia" w:eastAsiaTheme="minorEastAsia" w:hAnsiTheme="minorEastAsia" w:hint="eastAsia"/>
                <w:szCs w:val="24"/>
              </w:rPr>
              <w:t>。</w:t>
            </w:r>
          </w:p>
          <w:p w:rsidR="00610318" w:rsidRPr="00FD649E" w:rsidRDefault="00610318" w:rsidP="002E0B7B">
            <w:pPr>
              <w:tabs>
                <w:tab w:val="left" w:pos="7848"/>
              </w:tabs>
              <w:spacing w:line="240" w:lineRule="auto"/>
              <w:ind w:rightChars="2" w:right="6"/>
              <w:jc w:val="both"/>
              <w:rPr>
                <w:rFonts w:asciiTheme="minorEastAsia" w:eastAsiaTheme="minorEastAsia" w:hAnsiTheme="minorEastAsia"/>
                <w:szCs w:val="24"/>
              </w:rPr>
            </w:pPr>
          </w:p>
        </w:tc>
      </w:tr>
      <w:tr w:rsidR="00A3377E" w:rsidRPr="00FD649E" w:rsidTr="00A86EE2">
        <w:trPr>
          <w:trHeight w:val="370"/>
        </w:trPr>
        <w:tc>
          <w:tcPr>
            <w:tcW w:w="9356" w:type="dxa"/>
            <w:gridSpan w:val="3"/>
          </w:tcPr>
          <w:p w:rsidR="00A86EE2" w:rsidRPr="00DA4986" w:rsidRDefault="00A86EE2" w:rsidP="00A86EE2">
            <w:pPr>
              <w:spacing w:line="240" w:lineRule="auto"/>
              <w:ind w:left="480" w:rightChars="2" w:right="6" w:hanging="480"/>
              <w:jc w:val="both"/>
              <w:rPr>
                <w:rFonts w:asciiTheme="minorEastAsia" w:eastAsiaTheme="minorEastAsia" w:hAnsiTheme="minorEastAsia"/>
                <w:b/>
                <w:szCs w:val="24"/>
              </w:rPr>
            </w:pPr>
            <w:r w:rsidRPr="00DA4986">
              <w:rPr>
                <w:rFonts w:asciiTheme="minorEastAsia" w:eastAsiaTheme="minorEastAsia" w:hAnsiTheme="minorEastAsia" w:hint="eastAsia"/>
                <w:b/>
                <w:szCs w:val="24"/>
              </w:rPr>
              <w:t xml:space="preserve">第7項: </w:t>
            </w:r>
            <w:r w:rsidR="00135FDE" w:rsidRPr="00135FDE">
              <w:rPr>
                <w:rFonts w:asciiTheme="minorEastAsia" w:eastAsiaTheme="minorEastAsia" w:hAnsiTheme="minorEastAsia" w:hint="eastAsia"/>
                <w:b/>
                <w:szCs w:val="24"/>
              </w:rPr>
              <w:t>中西區沿海政府土地的使用</w:t>
            </w:r>
          </w:p>
          <w:p w:rsidR="00A86EE2" w:rsidRPr="00DA4986" w:rsidRDefault="00A86EE2" w:rsidP="00A86EE2">
            <w:pPr>
              <w:spacing w:line="240" w:lineRule="auto"/>
              <w:ind w:left="480" w:rightChars="2" w:right="6" w:hanging="480"/>
              <w:jc w:val="both"/>
              <w:rPr>
                <w:rFonts w:asciiTheme="minorEastAsia" w:eastAsiaTheme="minorEastAsia" w:hAnsiTheme="minorEastAsia"/>
                <w:szCs w:val="24"/>
                <w:u w:val="single"/>
              </w:rPr>
            </w:pPr>
            <w:r w:rsidRPr="00DA4986">
              <w:rPr>
                <w:rFonts w:asciiTheme="minorEastAsia" w:eastAsiaTheme="minorEastAsia" w:hAnsiTheme="minorEastAsia" w:hint="eastAsia"/>
                <w:b/>
                <w:szCs w:val="24"/>
                <w:u w:val="single"/>
              </w:rPr>
              <w:t xml:space="preserve">       (中西區環工會文件第</w:t>
            </w:r>
            <w:r w:rsidR="00135FDE">
              <w:rPr>
                <w:rFonts w:asciiTheme="minorEastAsia" w:eastAsiaTheme="minorEastAsia" w:hAnsiTheme="minorEastAsia" w:hint="eastAsia"/>
                <w:b/>
                <w:szCs w:val="24"/>
                <w:u w:val="single"/>
              </w:rPr>
              <w:t>2/2017</w:t>
            </w:r>
            <w:r w:rsidRPr="00DA4986">
              <w:rPr>
                <w:rFonts w:asciiTheme="minorEastAsia" w:eastAsiaTheme="minorEastAsia" w:hAnsiTheme="minorEastAsia" w:hint="eastAsia"/>
                <w:b/>
                <w:szCs w:val="24"/>
                <w:u w:val="single"/>
              </w:rPr>
              <w:t xml:space="preserve">號)                        </w:t>
            </w:r>
            <w:r w:rsidRPr="00DA4986">
              <w:rPr>
                <w:rFonts w:asciiTheme="minorEastAsia" w:eastAsiaTheme="minorEastAsia" w:hAnsiTheme="minorEastAsia" w:hint="eastAsia"/>
                <w:szCs w:val="24"/>
                <w:u w:val="single"/>
              </w:rPr>
              <w:t xml:space="preserve">   </w:t>
            </w:r>
          </w:p>
          <w:p w:rsidR="00A86EE2" w:rsidRPr="00FD649E" w:rsidRDefault="00413EED" w:rsidP="00A86EE2">
            <w:pPr>
              <w:spacing w:line="240" w:lineRule="auto"/>
              <w:ind w:left="480" w:rightChars="2" w:right="6" w:hanging="480"/>
              <w:jc w:val="both"/>
              <w:rPr>
                <w:rFonts w:asciiTheme="minorEastAsia" w:eastAsiaTheme="minorEastAsia" w:hAnsiTheme="minorEastAsia"/>
                <w:szCs w:val="24"/>
              </w:rPr>
            </w:pPr>
            <w:r w:rsidRPr="00DA4986">
              <w:rPr>
                <w:rFonts w:asciiTheme="minorEastAsia" w:eastAsiaTheme="minorEastAsia" w:hAnsiTheme="minorEastAsia" w:hint="eastAsia"/>
                <w:szCs w:val="24"/>
              </w:rPr>
              <w:t>(</w:t>
            </w:r>
            <w:r w:rsidR="00971F48" w:rsidRPr="00DA4986">
              <w:rPr>
                <w:rFonts w:asciiTheme="minorEastAsia" w:eastAsiaTheme="minorEastAsia" w:hAnsiTheme="minorEastAsia" w:hint="eastAsia"/>
                <w:szCs w:val="24"/>
              </w:rPr>
              <w:t>下</w:t>
            </w:r>
            <w:r w:rsidR="00A86EE2" w:rsidRPr="00DA4986">
              <w:rPr>
                <w:rFonts w:asciiTheme="minorEastAsia" w:eastAsiaTheme="minorEastAsia" w:hAnsiTheme="minorEastAsia" w:hint="eastAsia"/>
                <w:szCs w:val="24"/>
              </w:rPr>
              <w:t>午</w:t>
            </w:r>
            <w:r w:rsidR="00971F48" w:rsidRPr="00DA4986">
              <w:rPr>
                <w:rFonts w:asciiTheme="minorEastAsia" w:eastAsiaTheme="minorEastAsia" w:hAnsiTheme="minorEastAsia" w:hint="eastAsia"/>
                <w:szCs w:val="24"/>
              </w:rPr>
              <w:t>3</w:t>
            </w:r>
            <w:r w:rsidR="00A86EE2" w:rsidRPr="00DA4986">
              <w:rPr>
                <w:rFonts w:asciiTheme="minorEastAsia" w:eastAsiaTheme="minorEastAsia" w:hAnsiTheme="minorEastAsia" w:hint="eastAsia"/>
                <w:szCs w:val="24"/>
              </w:rPr>
              <w:t>時</w:t>
            </w:r>
            <w:r w:rsidR="00135FDE">
              <w:rPr>
                <w:rFonts w:asciiTheme="minorEastAsia" w:eastAsiaTheme="minorEastAsia" w:hAnsiTheme="minorEastAsia" w:hint="eastAsia"/>
                <w:szCs w:val="24"/>
              </w:rPr>
              <w:t>15</w:t>
            </w:r>
            <w:r w:rsidR="00A86EE2" w:rsidRPr="00DA4986">
              <w:rPr>
                <w:rFonts w:asciiTheme="minorEastAsia" w:eastAsiaTheme="minorEastAsia" w:hAnsiTheme="minorEastAsia" w:hint="eastAsia"/>
                <w:szCs w:val="24"/>
              </w:rPr>
              <w:t>分至</w:t>
            </w:r>
            <w:r w:rsidR="00B76946" w:rsidRPr="00DA4986">
              <w:rPr>
                <w:rFonts w:asciiTheme="minorEastAsia" w:eastAsiaTheme="minorEastAsia" w:hAnsiTheme="minorEastAsia" w:hint="eastAsia"/>
                <w:szCs w:val="24"/>
              </w:rPr>
              <w:t>3</w:t>
            </w:r>
            <w:r w:rsidR="00A86EE2" w:rsidRPr="00DA4986">
              <w:rPr>
                <w:rFonts w:asciiTheme="minorEastAsia" w:eastAsiaTheme="minorEastAsia" w:hAnsiTheme="minorEastAsia" w:hint="eastAsia"/>
                <w:szCs w:val="24"/>
              </w:rPr>
              <w:t>時</w:t>
            </w:r>
            <w:r w:rsidR="00135FDE">
              <w:rPr>
                <w:rFonts w:asciiTheme="minorEastAsia" w:eastAsiaTheme="minorEastAsia" w:hAnsiTheme="minorEastAsia" w:hint="eastAsia"/>
                <w:szCs w:val="24"/>
              </w:rPr>
              <w:t>37</w:t>
            </w:r>
            <w:r w:rsidRPr="00DA4986">
              <w:rPr>
                <w:rFonts w:asciiTheme="minorEastAsia" w:eastAsiaTheme="minorEastAsia" w:hAnsiTheme="minorEastAsia" w:hint="eastAsia"/>
                <w:szCs w:val="24"/>
              </w:rPr>
              <w:t>分)</w:t>
            </w:r>
          </w:p>
          <w:p w:rsidR="00A86EE2" w:rsidRPr="00FD649E" w:rsidRDefault="00A86EE2" w:rsidP="00A86EE2">
            <w:pPr>
              <w:spacing w:line="240" w:lineRule="auto"/>
              <w:ind w:left="480" w:rightChars="2" w:right="6" w:hanging="480"/>
              <w:jc w:val="both"/>
              <w:rPr>
                <w:rFonts w:asciiTheme="minorEastAsia" w:eastAsiaTheme="minorEastAsia" w:hAnsiTheme="minorEastAsia"/>
                <w:szCs w:val="24"/>
              </w:rPr>
            </w:pPr>
          </w:p>
        </w:tc>
      </w:tr>
      <w:tr w:rsidR="00A3377E" w:rsidRPr="00FD649E" w:rsidTr="00A86EE2">
        <w:trPr>
          <w:trHeight w:val="370"/>
        </w:trPr>
        <w:tc>
          <w:tcPr>
            <w:tcW w:w="9356" w:type="dxa"/>
            <w:gridSpan w:val="3"/>
          </w:tcPr>
          <w:p w:rsidR="00A86EE2" w:rsidRPr="00FD649E" w:rsidRDefault="00A86EE2" w:rsidP="00460F26">
            <w:pPr>
              <w:numPr>
                <w:ilvl w:val="0"/>
                <w:numId w:val="6"/>
              </w:numPr>
              <w:spacing w:line="240" w:lineRule="auto"/>
              <w:ind w:left="398" w:rightChars="2" w:right="6" w:hangingChars="142" w:hanging="398"/>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lastRenderedPageBreak/>
              <w:t>主席</w:t>
            </w:r>
            <w:r w:rsidRPr="00FD649E">
              <w:rPr>
                <w:rFonts w:asciiTheme="minorEastAsia" w:eastAsiaTheme="minorEastAsia" w:hAnsiTheme="minorEastAsia" w:hint="eastAsia"/>
                <w:szCs w:val="24"/>
              </w:rPr>
              <w:t>請委員就議題發表意見及提問，委員的發言重點如下：</w:t>
            </w:r>
          </w:p>
          <w:p w:rsidR="000F0E35" w:rsidRPr="00FD649E" w:rsidRDefault="000F0E35" w:rsidP="000F0E35">
            <w:pPr>
              <w:spacing w:line="240" w:lineRule="auto"/>
              <w:ind w:left="398" w:rightChars="2" w:right="6"/>
              <w:jc w:val="both"/>
              <w:rPr>
                <w:rFonts w:asciiTheme="minorEastAsia" w:eastAsiaTheme="minorEastAsia" w:hAnsiTheme="minorEastAsia"/>
                <w:szCs w:val="24"/>
              </w:rPr>
            </w:pPr>
          </w:p>
        </w:tc>
      </w:tr>
      <w:tr w:rsidR="00C74076" w:rsidRPr="00FD649E" w:rsidTr="000F5B20">
        <w:trPr>
          <w:trHeight w:val="284"/>
        </w:trPr>
        <w:tc>
          <w:tcPr>
            <w:tcW w:w="1418" w:type="dxa"/>
            <w:gridSpan w:val="2"/>
          </w:tcPr>
          <w:p w:rsidR="00C74076" w:rsidRPr="00FD649E" w:rsidRDefault="00C74076" w:rsidP="00460F26">
            <w:pPr>
              <w:numPr>
                <w:ilvl w:val="0"/>
                <w:numId w:val="3"/>
              </w:numPr>
              <w:spacing w:line="240" w:lineRule="auto"/>
              <w:ind w:rightChars="2" w:right="6"/>
              <w:jc w:val="right"/>
              <w:rPr>
                <w:rFonts w:asciiTheme="minorEastAsia" w:eastAsiaTheme="minorEastAsia" w:hAnsiTheme="minorEastAsia"/>
                <w:szCs w:val="24"/>
                <w:u w:val="single"/>
              </w:rPr>
            </w:pPr>
          </w:p>
        </w:tc>
        <w:tc>
          <w:tcPr>
            <w:tcW w:w="7938" w:type="dxa"/>
          </w:tcPr>
          <w:p w:rsidR="00C74076" w:rsidRDefault="00AA4201" w:rsidP="00655E16">
            <w:pPr>
              <w:spacing w:line="240" w:lineRule="auto"/>
              <w:ind w:rightChars="2" w:right="6"/>
              <w:jc w:val="both"/>
              <w:rPr>
                <w:rFonts w:asciiTheme="minorEastAsia" w:eastAsiaTheme="minorEastAsia" w:hAnsiTheme="minorEastAsia"/>
                <w:szCs w:val="24"/>
              </w:rPr>
            </w:pPr>
            <w:r>
              <w:rPr>
                <w:rFonts w:asciiTheme="minorEastAsia" w:eastAsiaTheme="minorEastAsia" w:hAnsiTheme="minorEastAsia" w:hint="eastAsia"/>
                <w:szCs w:val="24"/>
                <w:u w:val="single"/>
              </w:rPr>
              <w:t>陳財喜議員</w:t>
            </w:r>
            <w:r>
              <w:rPr>
                <w:rFonts w:asciiTheme="minorEastAsia" w:eastAsiaTheme="minorEastAsia" w:hAnsiTheme="minorEastAsia" w:hint="eastAsia"/>
                <w:szCs w:val="24"/>
              </w:rPr>
              <w:t>希望局方能於會後提供沿海政府土地發展的</w:t>
            </w:r>
            <w:r w:rsidRPr="00AA4201">
              <w:rPr>
                <w:rFonts w:asciiTheme="minorEastAsia" w:eastAsiaTheme="minorEastAsia" w:hAnsiTheme="minorEastAsia" w:hint="eastAsia"/>
                <w:szCs w:val="24"/>
              </w:rPr>
              <w:t>時間表，及相關用地位置圖。</w:t>
            </w:r>
            <w:r>
              <w:rPr>
                <w:rFonts w:asciiTheme="minorEastAsia" w:eastAsiaTheme="minorEastAsia" w:hAnsiTheme="minorEastAsia" w:hint="eastAsia"/>
                <w:szCs w:val="24"/>
              </w:rPr>
              <w:t>他亦指出</w:t>
            </w:r>
            <w:r w:rsidR="000740CA">
              <w:rPr>
                <w:rFonts w:asciiTheme="minorEastAsia" w:eastAsiaTheme="minorEastAsia" w:hAnsiTheme="minorEastAsia" w:hint="eastAsia"/>
                <w:szCs w:val="24"/>
              </w:rPr>
              <w:t>一段海濱用地屬於</w:t>
            </w:r>
            <w:proofErr w:type="gramStart"/>
            <w:r w:rsidR="000740CA" w:rsidRPr="000740CA">
              <w:rPr>
                <w:rFonts w:asciiTheme="minorEastAsia" w:eastAsiaTheme="minorEastAsia" w:hAnsiTheme="minorEastAsia" w:hint="eastAsia"/>
                <w:szCs w:val="24"/>
              </w:rPr>
              <w:t>上環信德</w:t>
            </w:r>
            <w:proofErr w:type="gramEnd"/>
            <w:r w:rsidR="000740CA" w:rsidRPr="000740CA">
              <w:rPr>
                <w:rFonts w:asciiTheme="minorEastAsia" w:eastAsiaTheme="minorEastAsia" w:hAnsiTheme="minorEastAsia" w:hint="eastAsia"/>
                <w:szCs w:val="24"/>
              </w:rPr>
              <w:t>中心私人土地，</w:t>
            </w:r>
            <w:r w:rsidR="000740CA">
              <w:rPr>
                <w:rFonts w:asciiTheme="minorEastAsia" w:eastAsiaTheme="minorEastAsia" w:hAnsiTheme="minorEastAsia" w:hint="eastAsia"/>
                <w:szCs w:val="24"/>
              </w:rPr>
              <w:t>認為區議會可以</w:t>
            </w:r>
            <w:proofErr w:type="gramStart"/>
            <w:r w:rsidR="000740CA">
              <w:rPr>
                <w:rFonts w:asciiTheme="minorEastAsia" w:eastAsiaTheme="minorEastAsia" w:hAnsiTheme="minorEastAsia" w:hint="eastAsia"/>
                <w:szCs w:val="24"/>
              </w:rPr>
              <w:t>嘗試跟</w:t>
            </w:r>
            <w:r w:rsidR="000740CA" w:rsidRPr="000740CA">
              <w:rPr>
                <w:rFonts w:asciiTheme="minorEastAsia" w:eastAsiaTheme="minorEastAsia" w:hAnsiTheme="minorEastAsia" w:hint="eastAsia"/>
                <w:szCs w:val="24"/>
              </w:rPr>
              <w:t>業權</w:t>
            </w:r>
            <w:proofErr w:type="gramEnd"/>
            <w:r w:rsidR="000740CA" w:rsidRPr="000740CA">
              <w:rPr>
                <w:rFonts w:asciiTheme="minorEastAsia" w:eastAsiaTheme="minorEastAsia" w:hAnsiTheme="minorEastAsia" w:hint="eastAsia"/>
                <w:szCs w:val="24"/>
              </w:rPr>
              <w:t>人</w:t>
            </w:r>
            <w:r w:rsidR="000740CA">
              <w:rPr>
                <w:rFonts w:asciiTheme="minorEastAsia" w:eastAsiaTheme="minorEastAsia" w:hAnsiTheme="minorEastAsia" w:hint="eastAsia"/>
                <w:szCs w:val="24"/>
              </w:rPr>
              <w:t>溝通，令</w:t>
            </w:r>
            <w:r w:rsidR="000740CA" w:rsidRPr="000740CA">
              <w:rPr>
                <w:rFonts w:asciiTheme="minorEastAsia" w:eastAsiaTheme="minorEastAsia" w:hAnsiTheme="minorEastAsia" w:hint="eastAsia"/>
                <w:szCs w:val="24"/>
              </w:rPr>
              <w:t>海濱長廊</w:t>
            </w:r>
            <w:r w:rsidR="000740CA">
              <w:rPr>
                <w:rFonts w:asciiTheme="minorEastAsia" w:eastAsiaTheme="minorEastAsia" w:hAnsiTheme="minorEastAsia" w:hint="eastAsia"/>
                <w:szCs w:val="24"/>
              </w:rPr>
              <w:t>得以</w:t>
            </w:r>
            <w:r w:rsidR="000740CA" w:rsidRPr="000740CA">
              <w:rPr>
                <w:rFonts w:asciiTheme="minorEastAsia" w:eastAsiaTheme="minorEastAsia" w:hAnsiTheme="minorEastAsia" w:hint="eastAsia"/>
                <w:szCs w:val="24"/>
              </w:rPr>
              <w:t>貫通</w:t>
            </w:r>
            <w:r w:rsidR="000740CA">
              <w:rPr>
                <w:rFonts w:asciiTheme="minorEastAsia" w:eastAsiaTheme="minorEastAsia" w:hAnsiTheme="minorEastAsia" w:hint="eastAsia"/>
                <w:szCs w:val="24"/>
              </w:rPr>
              <w:t>。</w:t>
            </w:r>
          </w:p>
          <w:p w:rsidR="00AA4201" w:rsidRPr="00FD649E" w:rsidRDefault="00AA4201" w:rsidP="00655E16">
            <w:pPr>
              <w:spacing w:line="240" w:lineRule="auto"/>
              <w:ind w:rightChars="2" w:right="6"/>
              <w:jc w:val="both"/>
              <w:rPr>
                <w:rFonts w:asciiTheme="minorEastAsia" w:eastAsiaTheme="minorEastAsia" w:hAnsiTheme="minorEastAsia"/>
                <w:szCs w:val="24"/>
                <w:u w:val="single"/>
              </w:rPr>
            </w:pPr>
          </w:p>
        </w:tc>
      </w:tr>
      <w:tr w:rsidR="00A3377E" w:rsidRPr="00FD649E" w:rsidTr="000F5B20">
        <w:trPr>
          <w:trHeight w:val="284"/>
        </w:trPr>
        <w:tc>
          <w:tcPr>
            <w:tcW w:w="1418" w:type="dxa"/>
            <w:gridSpan w:val="2"/>
          </w:tcPr>
          <w:p w:rsidR="00A86EE2" w:rsidRPr="00FD649E" w:rsidRDefault="00A86EE2" w:rsidP="00460F26">
            <w:pPr>
              <w:numPr>
                <w:ilvl w:val="0"/>
                <w:numId w:val="3"/>
              </w:numPr>
              <w:spacing w:line="240" w:lineRule="auto"/>
              <w:ind w:rightChars="2" w:right="6"/>
              <w:jc w:val="right"/>
              <w:rPr>
                <w:rFonts w:asciiTheme="minorEastAsia" w:eastAsiaTheme="minorEastAsia" w:hAnsiTheme="minorEastAsia"/>
                <w:szCs w:val="24"/>
                <w:u w:val="single"/>
              </w:rPr>
            </w:pPr>
          </w:p>
        </w:tc>
        <w:tc>
          <w:tcPr>
            <w:tcW w:w="7938" w:type="dxa"/>
          </w:tcPr>
          <w:p w:rsidR="00A86EE2" w:rsidRPr="00FD649E" w:rsidRDefault="00AA4201" w:rsidP="00655E16">
            <w:pPr>
              <w:spacing w:line="240" w:lineRule="auto"/>
              <w:ind w:rightChars="2" w:right="6"/>
              <w:jc w:val="both"/>
              <w:rPr>
                <w:rFonts w:asciiTheme="minorEastAsia" w:eastAsiaTheme="minorEastAsia" w:hAnsiTheme="minorEastAsia"/>
                <w:b/>
                <w:szCs w:val="24"/>
              </w:rPr>
            </w:pPr>
            <w:r w:rsidRPr="00DA44F2">
              <w:rPr>
                <w:rFonts w:asciiTheme="minorEastAsia" w:eastAsiaTheme="minorEastAsia" w:hAnsiTheme="minorEastAsia" w:hint="eastAsia"/>
                <w:szCs w:val="24"/>
                <w:u w:val="single"/>
              </w:rPr>
              <w:t>陳捷貴議員</w:t>
            </w:r>
            <w:r w:rsidR="00385C56" w:rsidRPr="00FD649E">
              <w:rPr>
                <w:rFonts w:asciiTheme="minorEastAsia" w:eastAsiaTheme="minorEastAsia" w:hAnsiTheme="minorEastAsia" w:hint="eastAsia"/>
                <w:szCs w:val="24"/>
              </w:rPr>
              <w:t>表示</w:t>
            </w:r>
            <w:r w:rsidR="000740CA" w:rsidRPr="000740CA">
              <w:rPr>
                <w:rFonts w:asciiTheme="minorEastAsia" w:eastAsiaTheme="minorEastAsia" w:hAnsiTheme="minorEastAsia" w:hint="eastAsia"/>
                <w:szCs w:val="24"/>
              </w:rPr>
              <w:t>活化西區副食品批發市場部分臨海地段的社區重點項目計劃工程正在進行</w:t>
            </w:r>
            <w:r w:rsidR="000740CA">
              <w:rPr>
                <w:rFonts w:asciiTheme="minorEastAsia" w:eastAsiaTheme="minorEastAsia" w:hAnsiTheme="minorEastAsia" w:hint="eastAsia"/>
                <w:szCs w:val="24"/>
              </w:rPr>
              <w:t>，希望各方面能促成</w:t>
            </w:r>
            <w:r w:rsidR="000740CA" w:rsidRPr="000740CA">
              <w:rPr>
                <w:rFonts w:asciiTheme="minorEastAsia" w:eastAsiaTheme="minorEastAsia" w:hAnsiTheme="minorEastAsia" w:hint="eastAsia"/>
                <w:szCs w:val="24"/>
              </w:rPr>
              <w:t>貫通海濱長廊</w:t>
            </w:r>
            <w:r w:rsidR="000740CA">
              <w:rPr>
                <w:rFonts w:asciiTheme="minorEastAsia" w:eastAsiaTheme="minorEastAsia" w:hAnsiTheme="minorEastAsia" w:hint="eastAsia"/>
                <w:szCs w:val="24"/>
              </w:rPr>
              <w:t>。</w:t>
            </w:r>
            <w:r w:rsidR="00701128">
              <w:rPr>
                <w:rFonts w:asciiTheme="minorEastAsia" w:eastAsiaTheme="minorEastAsia" w:hAnsiTheme="minorEastAsia" w:hint="eastAsia"/>
                <w:szCs w:val="24"/>
              </w:rPr>
              <w:t>他亦指出</w:t>
            </w:r>
            <w:proofErr w:type="gramStart"/>
            <w:r w:rsidR="00701128">
              <w:rPr>
                <w:rFonts w:asciiTheme="minorEastAsia" w:eastAsiaTheme="minorEastAsia" w:hAnsiTheme="minorEastAsia" w:hint="eastAsia"/>
                <w:szCs w:val="24"/>
              </w:rPr>
              <w:t>卑路乍灣</w:t>
            </w:r>
            <w:proofErr w:type="gramEnd"/>
            <w:r w:rsidR="00701128">
              <w:rPr>
                <w:rFonts w:asciiTheme="minorEastAsia" w:eastAsiaTheme="minorEastAsia" w:hAnsiTheme="minorEastAsia" w:hint="eastAsia"/>
                <w:szCs w:val="24"/>
              </w:rPr>
              <w:t>公園已</w:t>
            </w:r>
            <w:proofErr w:type="gramStart"/>
            <w:r w:rsidR="00701128">
              <w:rPr>
                <w:rFonts w:asciiTheme="minorEastAsia" w:eastAsiaTheme="minorEastAsia" w:hAnsiTheme="minorEastAsia" w:hint="eastAsia"/>
                <w:szCs w:val="24"/>
              </w:rPr>
              <w:t>開始擠擁</w:t>
            </w:r>
            <w:proofErr w:type="gramEnd"/>
            <w:r w:rsidR="00701128">
              <w:rPr>
                <w:rFonts w:asciiTheme="minorEastAsia" w:eastAsiaTheme="minorEastAsia" w:hAnsiTheme="minorEastAsia" w:hint="eastAsia"/>
                <w:szCs w:val="24"/>
              </w:rPr>
              <w:t>，希望發展</w:t>
            </w:r>
            <w:r w:rsidR="00701128" w:rsidRPr="000740CA">
              <w:rPr>
                <w:rFonts w:asciiTheme="minorEastAsia" w:eastAsiaTheme="minorEastAsia" w:hAnsiTheme="minorEastAsia" w:hint="eastAsia"/>
                <w:szCs w:val="24"/>
              </w:rPr>
              <w:t>海濱長廊</w:t>
            </w:r>
            <w:r w:rsidR="00701128">
              <w:rPr>
                <w:rFonts w:asciiTheme="minorEastAsia" w:eastAsiaTheme="minorEastAsia" w:hAnsiTheme="minorEastAsia" w:hint="eastAsia"/>
                <w:szCs w:val="24"/>
              </w:rPr>
              <w:t>時能把公園擴展到臨海地段。</w:t>
            </w:r>
          </w:p>
          <w:p w:rsidR="00A86EE2" w:rsidRPr="00FD649E" w:rsidRDefault="00A86EE2" w:rsidP="00655E16">
            <w:pPr>
              <w:spacing w:line="240" w:lineRule="auto"/>
              <w:ind w:rightChars="2" w:right="6"/>
              <w:jc w:val="both"/>
              <w:rPr>
                <w:rFonts w:asciiTheme="minorEastAsia" w:eastAsiaTheme="minorEastAsia" w:hAnsiTheme="minorEastAsia"/>
                <w:szCs w:val="24"/>
                <w:u w:val="single"/>
              </w:rPr>
            </w:pPr>
          </w:p>
        </w:tc>
      </w:tr>
      <w:tr w:rsidR="00A3377E" w:rsidRPr="00FD649E" w:rsidTr="007135F2">
        <w:trPr>
          <w:trHeight w:val="849"/>
        </w:trPr>
        <w:tc>
          <w:tcPr>
            <w:tcW w:w="1418" w:type="dxa"/>
            <w:gridSpan w:val="2"/>
          </w:tcPr>
          <w:p w:rsidR="001E658A" w:rsidRPr="00FD649E" w:rsidRDefault="001E658A" w:rsidP="00460F26">
            <w:pPr>
              <w:numPr>
                <w:ilvl w:val="0"/>
                <w:numId w:val="3"/>
              </w:numPr>
              <w:spacing w:line="240" w:lineRule="auto"/>
              <w:ind w:rightChars="2" w:right="6"/>
              <w:jc w:val="right"/>
              <w:rPr>
                <w:rFonts w:asciiTheme="minorEastAsia" w:eastAsiaTheme="minorEastAsia" w:hAnsiTheme="minorEastAsia"/>
                <w:szCs w:val="24"/>
                <w:u w:val="single"/>
              </w:rPr>
            </w:pPr>
          </w:p>
        </w:tc>
        <w:tc>
          <w:tcPr>
            <w:tcW w:w="7938" w:type="dxa"/>
          </w:tcPr>
          <w:p w:rsidR="001E658A" w:rsidRPr="00FD649E" w:rsidRDefault="00B24F57" w:rsidP="001E658A">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陳學鋒議員</w:t>
            </w:r>
            <w:r w:rsidR="00701128">
              <w:rPr>
                <w:rFonts w:asciiTheme="minorEastAsia" w:eastAsiaTheme="minorEastAsia" w:hAnsiTheme="minorEastAsia" w:hint="eastAsia"/>
                <w:szCs w:val="24"/>
              </w:rPr>
              <w:t>明白現時</w:t>
            </w:r>
            <w:r w:rsidR="00701128" w:rsidRPr="000740CA">
              <w:rPr>
                <w:rFonts w:asciiTheme="minorEastAsia" w:eastAsiaTheme="minorEastAsia" w:hAnsiTheme="minorEastAsia" w:hint="eastAsia"/>
                <w:szCs w:val="24"/>
              </w:rPr>
              <w:t>海濱長廊</w:t>
            </w:r>
            <w:r w:rsidR="00701128">
              <w:rPr>
                <w:rFonts w:asciiTheme="minorEastAsia" w:eastAsiaTheme="minorEastAsia" w:hAnsiTheme="minorEastAsia" w:hint="eastAsia"/>
                <w:szCs w:val="24"/>
              </w:rPr>
              <w:t>只欠</w:t>
            </w:r>
            <w:proofErr w:type="gramStart"/>
            <w:r w:rsidR="00701128">
              <w:rPr>
                <w:rFonts w:asciiTheme="minorEastAsia" w:eastAsiaTheme="minorEastAsia" w:hAnsiTheme="minorEastAsia" w:hint="eastAsia"/>
                <w:szCs w:val="24"/>
              </w:rPr>
              <w:t>堅尼地城宏</w:t>
            </w:r>
            <w:proofErr w:type="gramEnd"/>
            <w:r w:rsidR="00701128">
              <w:rPr>
                <w:rFonts w:asciiTheme="minorEastAsia" w:eastAsiaTheme="minorEastAsia" w:hAnsiTheme="minorEastAsia" w:hint="eastAsia"/>
                <w:szCs w:val="24"/>
              </w:rPr>
              <w:t>都的臨海地段、</w:t>
            </w:r>
            <w:r w:rsidR="00701128" w:rsidRPr="00701128">
              <w:rPr>
                <w:rFonts w:asciiTheme="minorEastAsia" w:eastAsiaTheme="minorEastAsia" w:hAnsiTheme="minorEastAsia" w:hint="eastAsia"/>
                <w:szCs w:val="24"/>
              </w:rPr>
              <w:t>西區公眾貨物裝卸區</w:t>
            </w:r>
            <w:r w:rsidR="00701128">
              <w:rPr>
                <w:rFonts w:asciiTheme="minorEastAsia" w:eastAsiaTheme="minorEastAsia" w:hAnsiTheme="minorEastAsia" w:hint="eastAsia"/>
                <w:szCs w:val="24"/>
              </w:rPr>
              <w:t>、</w:t>
            </w:r>
            <w:r w:rsidR="00701128" w:rsidRPr="00701128">
              <w:rPr>
                <w:rFonts w:asciiTheme="minorEastAsia" w:eastAsiaTheme="minorEastAsia" w:hAnsiTheme="minorEastAsia" w:hint="eastAsia"/>
                <w:szCs w:val="24"/>
              </w:rPr>
              <w:t>中山紀念公園</w:t>
            </w:r>
            <w:r w:rsidR="00701128">
              <w:rPr>
                <w:rFonts w:asciiTheme="minorEastAsia" w:eastAsiaTheme="minorEastAsia" w:hAnsiTheme="minorEastAsia" w:hint="eastAsia"/>
                <w:szCs w:val="24"/>
              </w:rPr>
              <w:t>停車場</w:t>
            </w:r>
            <w:proofErr w:type="gramStart"/>
            <w:r w:rsidR="00701128">
              <w:rPr>
                <w:rFonts w:asciiTheme="minorEastAsia" w:eastAsiaTheme="minorEastAsia" w:hAnsiTheme="minorEastAsia" w:hint="eastAsia"/>
                <w:szCs w:val="24"/>
              </w:rPr>
              <w:t>及</w:t>
            </w:r>
            <w:r w:rsidR="00701128" w:rsidRPr="00701128">
              <w:rPr>
                <w:rFonts w:asciiTheme="minorEastAsia" w:eastAsiaTheme="minorEastAsia" w:hAnsiTheme="minorEastAsia" w:hint="eastAsia"/>
                <w:szCs w:val="24"/>
              </w:rPr>
              <w:t>豐物道</w:t>
            </w:r>
            <w:proofErr w:type="gramEnd"/>
            <w:r w:rsidR="00701128">
              <w:rPr>
                <w:rFonts w:asciiTheme="minorEastAsia" w:eastAsiaTheme="minorEastAsia" w:hAnsiTheme="minorEastAsia" w:hint="eastAsia"/>
                <w:szCs w:val="24"/>
              </w:rPr>
              <w:t>，便能整段貫通。他認為現時</w:t>
            </w:r>
            <w:r w:rsidR="00701128" w:rsidRPr="000740CA">
              <w:rPr>
                <w:rFonts w:asciiTheme="minorEastAsia" w:eastAsiaTheme="minorEastAsia" w:hAnsiTheme="minorEastAsia" w:hint="eastAsia"/>
                <w:szCs w:val="24"/>
              </w:rPr>
              <w:t>海濱長廊</w:t>
            </w:r>
            <w:r w:rsidR="00701128">
              <w:rPr>
                <w:rFonts w:asciiTheme="minorEastAsia" w:eastAsiaTheme="minorEastAsia" w:hAnsiTheme="minorEastAsia" w:hint="eastAsia"/>
                <w:szCs w:val="24"/>
              </w:rPr>
              <w:t>不同地段屬不同政府部門</w:t>
            </w:r>
            <w:r w:rsidR="00E84BAF">
              <w:rPr>
                <w:rFonts w:asciiTheme="minorEastAsia" w:eastAsiaTheme="minorEastAsia" w:hAnsiTheme="minorEastAsia" w:hint="eastAsia"/>
                <w:szCs w:val="24"/>
              </w:rPr>
              <w:t>管理，</w:t>
            </w:r>
            <w:r w:rsidR="00701128">
              <w:rPr>
                <w:rFonts w:asciiTheme="minorEastAsia" w:eastAsiaTheme="minorEastAsia" w:hAnsiTheme="minorEastAsia" w:hint="eastAsia"/>
                <w:szCs w:val="24"/>
              </w:rPr>
              <w:t>長遠來說，政府應考慮成立</w:t>
            </w:r>
            <w:r w:rsidR="00036086" w:rsidRPr="000740CA">
              <w:rPr>
                <w:rFonts w:asciiTheme="minorEastAsia" w:eastAsiaTheme="minorEastAsia" w:hAnsiTheme="minorEastAsia" w:hint="eastAsia"/>
                <w:szCs w:val="24"/>
              </w:rPr>
              <w:t>海濱</w:t>
            </w:r>
            <w:r w:rsidR="00036086">
              <w:rPr>
                <w:rFonts w:asciiTheme="minorEastAsia" w:eastAsiaTheme="minorEastAsia" w:hAnsiTheme="minorEastAsia" w:hint="eastAsia"/>
                <w:szCs w:val="24"/>
              </w:rPr>
              <w:t>管理局，整體管理整段</w:t>
            </w:r>
            <w:r w:rsidR="00036086" w:rsidRPr="000740CA">
              <w:rPr>
                <w:rFonts w:asciiTheme="minorEastAsia" w:eastAsiaTheme="minorEastAsia" w:hAnsiTheme="minorEastAsia" w:hint="eastAsia"/>
                <w:szCs w:val="24"/>
              </w:rPr>
              <w:t>海濱長廊</w:t>
            </w:r>
            <w:r w:rsidR="00036086">
              <w:rPr>
                <w:rFonts w:asciiTheme="minorEastAsia" w:eastAsiaTheme="minorEastAsia" w:hAnsiTheme="minorEastAsia" w:hint="eastAsia"/>
                <w:szCs w:val="24"/>
              </w:rPr>
              <w:t>。另外，他指出現時區議會可以</w:t>
            </w:r>
            <w:r w:rsidR="00036086" w:rsidRPr="00036086">
              <w:rPr>
                <w:rFonts w:asciiTheme="minorEastAsia" w:eastAsiaTheme="minorEastAsia" w:hAnsiTheme="minorEastAsia" w:hint="eastAsia"/>
                <w:szCs w:val="24"/>
              </w:rPr>
              <w:t>透過地區小型工程計劃</w:t>
            </w:r>
            <w:r w:rsidR="00036086">
              <w:rPr>
                <w:rFonts w:asciiTheme="minorEastAsia" w:eastAsiaTheme="minorEastAsia" w:hAnsiTheme="minorEastAsia" w:hint="eastAsia"/>
                <w:szCs w:val="24"/>
              </w:rPr>
              <w:t>撥款完成一些海濱地段的</w:t>
            </w:r>
            <w:r w:rsidR="00036086" w:rsidRPr="001F0C40">
              <w:rPr>
                <w:rFonts w:ascii="新細明體" w:hAnsi="新細明體"/>
                <w:snapToGrid w:val="0"/>
                <w:color w:val="000000"/>
                <w:lang w:eastAsia="zh-CN"/>
              </w:rPr>
              <w:t>美化</w:t>
            </w:r>
            <w:r w:rsidR="00036086">
              <w:rPr>
                <w:rFonts w:ascii="新細明體" w:hAnsi="新細明體" w:hint="eastAsia"/>
                <w:snapToGrid w:val="0"/>
                <w:color w:val="000000"/>
              </w:rPr>
              <w:t>工程，但並沒有經常性開支處理日後保養的需要，希望局方可以解決有關問題。</w:t>
            </w:r>
          </w:p>
          <w:p w:rsidR="001E658A" w:rsidRPr="00701128" w:rsidRDefault="001E658A" w:rsidP="007135F2">
            <w:pPr>
              <w:jc w:val="both"/>
              <w:rPr>
                <w:rFonts w:asciiTheme="minorEastAsia" w:eastAsiaTheme="minorEastAsia" w:hAnsiTheme="minorEastAsia"/>
                <w:szCs w:val="24"/>
                <w:u w:val="single"/>
              </w:rPr>
            </w:pPr>
          </w:p>
        </w:tc>
      </w:tr>
      <w:tr w:rsidR="00A3377E" w:rsidRPr="00FD649E" w:rsidTr="007135F2">
        <w:trPr>
          <w:trHeight w:val="849"/>
        </w:trPr>
        <w:tc>
          <w:tcPr>
            <w:tcW w:w="1418" w:type="dxa"/>
            <w:gridSpan w:val="2"/>
          </w:tcPr>
          <w:p w:rsidR="004B09EE" w:rsidRPr="00FD649E" w:rsidRDefault="004B09EE" w:rsidP="00460F26">
            <w:pPr>
              <w:numPr>
                <w:ilvl w:val="0"/>
                <w:numId w:val="3"/>
              </w:numPr>
              <w:spacing w:line="240" w:lineRule="auto"/>
              <w:ind w:rightChars="2" w:right="6"/>
              <w:jc w:val="right"/>
              <w:rPr>
                <w:rFonts w:asciiTheme="minorEastAsia" w:eastAsiaTheme="minorEastAsia" w:hAnsiTheme="minorEastAsia"/>
                <w:szCs w:val="24"/>
                <w:u w:val="single"/>
              </w:rPr>
            </w:pPr>
          </w:p>
        </w:tc>
        <w:tc>
          <w:tcPr>
            <w:tcW w:w="7938" w:type="dxa"/>
          </w:tcPr>
          <w:p w:rsidR="00A5789C" w:rsidRDefault="00385C56" w:rsidP="00AA4201">
            <w:pPr>
              <w:jc w:val="both"/>
              <w:rPr>
                <w:rFonts w:asciiTheme="minorEastAsia" w:eastAsiaTheme="minorEastAsia" w:hAnsiTheme="minorEastAsia"/>
                <w:szCs w:val="24"/>
              </w:rPr>
            </w:pPr>
            <w:r>
              <w:rPr>
                <w:rFonts w:asciiTheme="minorEastAsia" w:eastAsiaTheme="minorEastAsia" w:hAnsiTheme="minorEastAsia" w:hint="eastAsia"/>
                <w:szCs w:val="24"/>
                <w:u w:val="single"/>
              </w:rPr>
              <w:t>楊學明</w:t>
            </w:r>
            <w:r w:rsidR="004B09EE" w:rsidRPr="00FD649E">
              <w:rPr>
                <w:rFonts w:asciiTheme="minorEastAsia" w:eastAsiaTheme="minorEastAsia" w:hAnsiTheme="minorEastAsia" w:hint="eastAsia"/>
                <w:szCs w:val="24"/>
                <w:u w:val="single"/>
              </w:rPr>
              <w:t>議員</w:t>
            </w:r>
            <w:r w:rsidR="00523F8F">
              <w:rPr>
                <w:rFonts w:asciiTheme="minorEastAsia" w:eastAsiaTheme="minorEastAsia" w:hAnsiTheme="minorEastAsia" w:hint="eastAsia"/>
                <w:szCs w:val="24"/>
              </w:rPr>
              <w:t>認為</w:t>
            </w:r>
            <w:r w:rsidR="00DC4D70">
              <w:rPr>
                <w:rFonts w:asciiTheme="minorEastAsia" w:eastAsiaTheme="minorEastAsia" w:hAnsiTheme="minorEastAsia" w:hint="eastAsia"/>
                <w:szCs w:val="24"/>
              </w:rPr>
              <w:t>逐段發展及開放</w:t>
            </w:r>
            <w:r w:rsidR="00DC4D70" w:rsidRPr="000740CA">
              <w:rPr>
                <w:rFonts w:asciiTheme="minorEastAsia" w:eastAsiaTheme="minorEastAsia" w:hAnsiTheme="minorEastAsia" w:hint="eastAsia"/>
                <w:szCs w:val="24"/>
              </w:rPr>
              <w:t>海濱</w:t>
            </w:r>
            <w:r w:rsidR="00DC4D70">
              <w:rPr>
                <w:rFonts w:asciiTheme="minorEastAsia" w:eastAsiaTheme="minorEastAsia" w:hAnsiTheme="minorEastAsia" w:hint="eastAsia"/>
                <w:szCs w:val="24"/>
              </w:rPr>
              <w:t>的方向正確，而施政報告亦提及會把</w:t>
            </w:r>
            <w:r w:rsidR="00DC4D70" w:rsidRPr="00DC4D70">
              <w:rPr>
                <w:rFonts w:asciiTheme="minorEastAsia" w:eastAsiaTheme="minorEastAsia" w:hAnsiTheme="minorEastAsia" w:hint="eastAsia"/>
                <w:szCs w:val="24"/>
              </w:rPr>
              <w:t>西營盤東邊街北休憩用地</w:t>
            </w:r>
            <w:r w:rsidR="00DC4D70">
              <w:rPr>
                <w:rFonts w:asciiTheme="minorEastAsia" w:eastAsiaTheme="minorEastAsia" w:hAnsiTheme="minorEastAsia" w:hint="eastAsia"/>
                <w:szCs w:val="24"/>
              </w:rPr>
              <w:t>納入有關</w:t>
            </w:r>
            <w:r w:rsidR="00DC4D70" w:rsidRPr="001F0C40">
              <w:rPr>
                <w:rFonts w:ascii="新細明體" w:hAnsi="新細明體"/>
                <w:snapToGrid w:val="0"/>
                <w:color w:val="000000"/>
                <w:lang w:eastAsia="zh-CN"/>
              </w:rPr>
              <w:t>進行技術可行性研究</w:t>
            </w:r>
            <w:r w:rsidR="00DC4D70">
              <w:rPr>
                <w:rFonts w:ascii="新細明體" w:hAnsi="新細明體" w:hint="eastAsia"/>
                <w:snapToGrid w:val="0"/>
                <w:color w:val="000000"/>
              </w:rPr>
              <w:t>的</w:t>
            </w:r>
            <w:r w:rsidR="00DC4D70" w:rsidRPr="00DC4D70">
              <w:rPr>
                <w:rFonts w:ascii="新細明體" w:hAnsi="新細明體" w:hint="eastAsia"/>
                <w:snapToGrid w:val="0"/>
                <w:color w:val="000000"/>
              </w:rPr>
              <w:t>15</w:t>
            </w:r>
            <w:r w:rsidR="00DC4D70" w:rsidRPr="00DC4D70">
              <w:rPr>
                <w:rFonts w:ascii="新細明體" w:hAnsi="新細明體" w:hint="eastAsia"/>
                <w:snapToGrid w:val="0"/>
                <w:color w:val="000000"/>
              </w:rPr>
              <w:t>個體育及康樂設施</w:t>
            </w:r>
            <w:r w:rsidR="00DC4D70">
              <w:rPr>
                <w:rFonts w:ascii="新細明體" w:hAnsi="新細明體" w:hint="eastAsia"/>
                <w:snapToGrid w:val="0"/>
                <w:color w:val="000000"/>
              </w:rPr>
              <w:t>的計劃中</w:t>
            </w:r>
            <w:r w:rsidR="00DC4D70">
              <w:rPr>
                <w:rFonts w:asciiTheme="minorEastAsia" w:eastAsiaTheme="minorEastAsia" w:hAnsiTheme="minorEastAsia" w:hint="eastAsia"/>
                <w:szCs w:val="24"/>
              </w:rPr>
              <w:t>。他希望了解局方是否有初選時間表，例如何時會完成研究報告等。</w:t>
            </w:r>
          </w:p>
          <w:p w:rsidR="00DC4D70" w:rsidRPr="00DC4D70" w:rsidRDefault="00DC4D70" w:rsidP="00AA4201">
            <w:pPr>
              <w:jc w:val="both"/>
              <w:rPr>
                <w:rFonts w:asciiTheme="minorEastAsia" w:eastAsiaTheme="minorEastAsia" w:hAnsiTheme="minorEastAsia"/>
                <w:szCs w:val="24"/>
              </w:rPr>
            </w:pPr>
          </w:p>
        </w:tc>
      </w:tr>
      <w:tr w:rsidR="00046F63" w:rsidRPr="00FD649E" w:rsidTr="00E10825">
        <w:trPr>
          <w:trHeight w:val="370"/>
        </w:trPr>
        <w:tc>
          <w:tcPr>
            <w:tcW w:w="9356" w:type="dxa"/>
            <w:gridSpan w:val="3"/>
          </w:tcPr>
          <w:p w:rsidR="00046F63" w:rsidRPr="006546B7" w:rsidRDefault="00AA4201" w:rsidP="00114F36">
            <w:pPr>
              <w:pStyle w:val="aa"/>
              <w:numPr>
                <w:ilvl w:val="0"/>
                <w:numId w:val="6"/>
              </w:numPr>
              <w:ind w:leftChars="0"/>
              <w:jc w:val="both"/>
              <w:rPr>
                <w:rFonts w:asciiTheme="minorEastAsia" w:eastAsiaTheme="minorEastAsia" w:hAnsiTheme="minorEastAsia"/>
              </w:rPr>
            </w:pPr>
            <w:r w:rsidRPr="006546B7">
              <w:rPr>
                <w:rFonts w:asciiTheme="minorEastAsia" w:eastAsiaTheme="minorEastAsia" w:hAnsiTheme="minorEastAsia" w:hint="eastAsia"/>
              </w:rPr>
              <w:t>發展局助理秘書長(海港)1</w:t>
            </w:r>
            <w:r w:rsidRPr="006546B7">
              <w:rPr>
                <w:rFonts w:asciiTheme="minorEastAsia" w:eastAsiaTheme="minorEastAsia" w:hAnsiTheme="minorEastAsia" w:hint="eastAsia"/>
                <w:u w:val="single"/>
              </w:rPr>
              <w:t>朱浩先生</w:t>
            </w:r>
            <w:r w:rsidR="00E24BA6" w:rsidRPr="006546B7">
              <w:rPr>
                <w:rFonts w:asciiTheme="minorEastAsia" w:eastAsiaTheme="minorEastAsia" w:hAnsiTheme="minorEastAsia" w:hint="eastAsia"/>
              </w:rPr>
              <w:t>回應，</w:t>
            </w:r>
            <w:r w:rsidR="00114F36">
              <w:rPr>
                <w:rFonts w:asciiTheme="minorEastAsia" w:eastAsiaTheme="minorEastAsia" w:hAnsiTheme="minorEastAsia" w:hint="eastAsia"/>
              </w:rPr>
              <w:t>指中西區臨海地段範圍很長。不同地段有</w:t>
            </w:r>
            <w:r w:rsidR="00114F36" w:rsidRPr="00114F36">
              <w:rPr>
                <w:rFonts w:asciiTheme="minorEastAsia" w:eastAsiaTheme="minorEastAsia" w:hAnsiTheme="minorEastAsia" w:hint="eastAsia"/>
              </w:rPr>
              <w:t>不同用途或處於不同規劃和實施</w:t>
            </w:r>
            <w:r w:rsidR="00114F36">
              <w:rPr>
                <w:rFonts w:asciiTheme="minorEastAsia" w:eastAsiaTheme="minorEastAsia" w:hAnsiTheme="minorEastAsia" w:hint="eastAsia"/>
              </w:rPr>
              <w:t>階段。即使地段已規劃作休憩用地，亦會受不同因素而影響發展的時間表。因此，政府難以就完成整條海濱發展提供詳細時間表，但政府可以提供沿海</w:t>
            </w:r>
            <w:r w:rsidR="00114F36" w:rsidRPr="00114F36">
              <w:rPr>
                <w:rFonts w:asciiTheme="minorEastAsia" w:eastAsiaTheme="minorEastAsia" w:hAnsiTheme="minorEastAsia" w:hint="eastAsia"/>
              </w:rPr>
              <w:t>用地的相關地圖供議員</w:t>
            </w:r>
            <w:r w:rsidR="00114F36">
              <w:rPr>
                <w:rFonts w:asciiTheme="minorEastAsia" w:eastAsiaTheme="minorEastAsia" w:hAnsiTheme="minorEastAsia" w:hint="eastAsia"/>
              </w:rPr>
              <w:t>參考。有關於東邊街北停車場發展海濱長廊，連接現時中山紀念公園和西區副食品批發市場</w:t>
            </w:r>
            <w:r w:rsidR="00114F36" w:rsidRPr="00114F36">
              <w:rPr>
                <w:rFonts w:asciiTheme="minorEastAsia" w:eastAsiaTheme="minorEastAsia" w:hAnsiTheme="minorEastAsia" w:hint="eastAsia"/>
              </w:rPr>
              <w:t>亮點工程的建議，行政長官在</w:t>
            </w:r>
            <w:r w:rsidR="009F1C1F">
              <w:rPr>
                <w:rFonts w:asciiTheme="minorEastAsia" w:eastAsiaTheme="minorEastAsia" w:hAnsiTheme="minorEastAsia"/>
              </w:rPr>
              <w:t>二零一</w:t>
            </w:r>
            <w:r w:rsidR="009F1C1F">
              <w:rPr>
                <w:rFonts w:asciiTheme="minorEastAsia" w:eastAsiaTheme="minorEastAsia" w:hAnsiTheme="minorEastAsia" w:hint="eastAsia"/>
              </w:rPr>
              <w:t>七</w:t>
            </w:r>
            <w:r w:rsidR="00114F36">
              <w:rPr>
                <w:rFonts w:asciiTheme="minorEastAsia" w:eastAsiaTheme="minorEastAsia" w:hAnsiTheme="minorEastAsia" w:hint="eastAsia"/>
              </w:rPr>
              <w:t>施政報告中已宣布相關部門會在五年內就</w:t>
            </w:r>
            <w:r w:rsidR="00114F36" w:rsidRPr="00114F36">
              <w:rPr>
                <w:rFonts w:asciiTheme="minorEastAsia" w:eastAsiaTheme="minorEastAsia" w:hAnsiTheme="minorEastAsia" w:hint="eastAsia"/>
              </w:rPr>
              <w:t>有關項</w:t>
            </w:r>
            <w:r w:rsidR="00114F36">
              <w:rPr>
                <w:rFonts w:asciiTheme="minorEastAsia" w:eastAsiaTheme="minorEastAsia" w:hAnsiTheme="minorEastAsia" w:hint="eastAsia"/>
              </w:rPr>
              <w:t>目進行可行性研究。根據既定的工務程序，如項目沒有遇到特別的技術困難，一般由立項至動工大概需時三年</w:t>
            </w:r>
            <w:r w:rsidR="00114F36" w:rsidRPr="00114F36">
              <w:rPr>
                <w:rFonts w:asciiTheme="minorEastAsia" w:eastAsiaTheme="minorEastAsia" w:hAnsiTheme="minorEastAsia" w:hint="eastAsia"/>
              </w:rPr>
              <w:t>。當中會包括確定工程範圍、就設計</w:t>
            </w:r>
            <w:r w:rsidR="00114F36">
              <w:rPr>
                <w:rFonts w:asciiTheme="minorEastAsia" w:eastAsiaTheme="minorEastAsia" w:hAnsiTheme="minorEastAsia" w:hint="eastAsia"/>
              </w:rPr>
              <w:t>諮詢不同</w:t>
            </w:r>
            <w:proofErr w:type="gramStart"/>
            <w:r w:rsidR="00114F36">
              <w:rPr>
                <w:rFonts w:asciiTheme="minorEastAsia" w:eastAsiaTheme="minorEastAsia" w:hAnsiTheme="minorEastAsia" w:hint="eastAsia"/>
              </w:rPr>
              <w:t>持份者的</w:t>
            </w:r>
            <w:proofErr w:type="gramEnd"/>
            <w:r w:rsidR="00114F36">
              <w:rPr>
                <w:rFonts w:asciiTheme="minorEastAsia" w:eastAsiaTheme="minorEastAsia" w:hAnsiTheme="minorEastAsia" w:hint="eastAsia"/>
              </w:rPr>
              <w:t>意見、以及向立法會申請撥款。就議員提出有關成立部門統一管理海濱休憩用地的建議，海濱事務委員會</w:t>
            </w:r>
            <w:r w:rsidR="00114F36" w:rsidRPr="00114F36">
              <w:rPr>
                <w:rFonts w:asciiTheme="minorEastAsia" w:eastAsiaTheme="minorEastAsia" w:hAnsiTheme="minorEastAsia" w:hint="eastAsia"/>
              </w:rPr>
              <w:t>早前亦提出成立法定的海濱管理局，一站式設計、發展和管理海濱用地。</w:t>
            </w:r>
            <w:r w:rsidR="009F1C1F">
              <w:rPr>
                <w:rFonts w:asciiTheme="minorEastAsia" w:eastAsiaTheme="minorEastAsia" w:hAnsiTheme="minorEastAsia"/>
              </w:rPr>
              <w:t>二零一</w:t>
            </w:r>
            <w:r w:rsidR="009F1C1F">
              <w:rPr>
                <w:rFonts w:asciiTheme="minorEastAsia" w:eastAsiaTheme="minorEastAsia" w:hAnsiTheme="minorEastAsia" w:hint="eastAsia"/>
              </w:rPr>
              <w:t>七</w:t>
            </w:r>
            <w:r w:rsidR="00114F36" w:rsidRPr="00114F36">
              <w:rPr>
                <w:rFonts w:asciiTheme="minorEastAsia" w:eastAsiaTheme="minorEastAsia" w:hAnsiTheme="minorEastAsia" w:hint="eastAsia"/>
              </w:rPr>
              <w:t>施政報告提及社會上廣泛認同有必要以新思維推動優化海濱，但現階段成立法定海濱管理局的條件尚未成熟。政府決定先以專責團隊和專款專項的方式提升</w:t>
            </w:r>
            <w:proofErr w:type="gramStart"/>
            <w:r w:rsidR="00114F36" w:rsidRPr="00114F36">
              <w:rPr>
                <w:rFonts w:asciiTheme="minorEastAsia" w:eastAsiaTheme="minorEastAsia" w:hAnsiTheme="minorEastAsia" w:hint="eastAsia"/>
              </w:rPr>
              <w:t>優化維港</w:t>
            </w:r>
            <w:proofErr w:type="gramEnd"/>
            <w:r w:rsidR="00114F36" w:rsidRPr="00114F36">
              <w:rPr>
                <w:rFonts w:asciiTheme="minorEastAsia" w:eastAsiaTheme="minorEastAsia" w:hAnsiTheme="minorEastAsia" w:hint="eastAsia"/>
              </w:rPr>
              <w:t>海濱的工作，</w:t>
            </w:r>
            <w:proofErr w:type="gramStart"/>
            <w:r w:rsidR="00114F36" w:rsidRPr="00114F36">
              <w:rPr>
                <w:rFonts w:asciiTheme="minorEastAsia" w:eastAsiaTheme="minorEastAsia" w:hAnsiTheme="minorEastAsia" w:hint="eastAsia"/>
              </w:rPr>
              <w:t>伙拍海濱</w:t>
            </w:r>
            <w:proofErr w:type="gramEnd"/>
            <w:r w:rsidR="00114F36" w:rsidRPr="00114F36">
              <w:rPr>
                <w:rFonts w:asciiTheme="minorEastAsia" w:eastAsiaTheme="minorEastAsia" w:hAnsiTheme="minorEastAsia" w:hint="eastAsia"/>
              </w:rPr>
              <w:t>事務委員會，推動落實優化海濱的項目。</w:t>
            </w:r>
            <w:r w:rsidR="00114F36">
              <w:rPr>
                <w:rFonts w:asciiTheme="minorEastAsia" w:eastAsiaTheme="minorEastAsia" w:hAnsiTheme="minorEastAsia" w:hint="eastAsia"/>
              </w:rPr>
              <w:t>局方希望將來可</w:t>
            </w:r>
            <w:r w:rsidR="00114F36" w:rsidRPr="00114F36">
              <w:rPr>
                <w:rFonts w:asciiTheme="minorEastAsia" w:eastAsiaTheme="minorEastAsia" w:hAnsiTheme="minorEastAsia" w:hint="eastAsia"/>
              </w:rPr>
              <w:t>繼續探討</w:t>
            </w:r>
            <w:r w:rsidR="00114F36">
              <w:rPr>
                <w:rFonts w:asciiTheme="minorEastAsia" w:eastAsiaTheme="minorEastAsia" w:hAnsiTheme="minorEastAsia" w:hint="eastAsia"/>
              </w:rPr>
              <w:t>統一管理海濱的模式。而就議員提及經常性開支問題，根據既定的公務工程程序，一般費用超過</w:t>
            </w:r>
            <w:r w:rsidR="00114F36">
              <w:rPr>
                <w:rFonts w:asciiTheme="minorEastAsia" w:eastAsiaTheme="minorEastAsia" w:hAnsiTheme="minorEastAsia" w:hint="eastAsia"/>
              </w:rPr>
              <w:lastRenderedPageBreak/>
              <w:t>三千萬的甲級工程，項目</w:t>
            </w:r>
            <w:r w:rsidR="00114F36" w:rsidRPr="00114F36">
              <w:rPr>
                <w:rFonts w:asciiTheme="minorEastAsia" w:eastAsiaTheme="minorEastAsia" w:hAnsiTheme="minorEastAsia" w:hint="eastAsia"/>
              </w:rPr>
              <w:t>會在預算中包括經常營運開支，並提交需立法會財務委員會審批</w:t>
            </w:r>
            <w:r w:rsidR="00114F36">
              <w:rPr>
                <w:rFonts w:asciiTheme="minorEastAsia" w:eastAsiaTheme="minorEastAsia" w:hAnsiTheme="minorEastAsia" w:hint="eastAsia"/>
              </w:rPr>
              <w:t>。</w:t>
            </w:r>
            <w:proofErr w:type="gramStart"/>
            <w:r w:rsidR="00114F36" w:rsidRPr="00114F36">
              <w:rPr>
                <w:rFonts w:asciiTheme="minorEastAsia" w:eastAsiaTheme="minorEastAsia" w:hAnsiTheme="minorEastAsia" w:hint="eastAsia"/>
              </w:rPr>
              <w:t>其他丁</w:t>
            </w:r>
            <w:proofErr w:type="gramEnd"/>
            <w:r w:rsidR="00114F36" w:rsidRPr="00114F36">
              <w:rPr>
                <w:rFonts w:asciiTheme="minorEastAsia" w:eastAsiaTheme="minorEastAsia" w:hAnsiTheme="minorEastAsia" w:hint="eastAsia"/>
              </w:rPr>
              <w:t>級工程則需要相關部門承擔經常性開支。局方會繼續與各部門緊密溝通，亦希望在未來設立海濱辦事處的框架下，可解決有關問題。</w:t>
            </w:r>
          </w:p>
          <w:p w:rsidR="00AA4201" w:rsidRPr="00FD649E" w:rsidRDefault="00AA4201" w:rsidP="00AA4201">
            <w:pPr>
              <w:pStyle w:val="aa"/>
              <w:ind w:leftChars="0"/>
              <w:jc w:val="both"/>
              <w:rPr>
                <w:rFonts w:asciiTheme="minorEastAsia" w:eastAsiaTheme="minorEastAsia" w:hAnsiTheme="minorEastAsia"/>
              </w:rPr>
            </w:pPr>
          </w:p>
        </w:tc>
      </w:tr>
      <w:tr w:rsidR="00AA4201" w:rsidRPr="00FD649E" w:rsidTr="001A0892">
        <w:trPr>
          <w:trHeight w:val="370"/>
        </w:trPr>
        <w:tc>
          <w:tcPr>
            <w:tcW w:w="9356" w:type="dxa"/>
            <w:gridSpan w:val="3"/>
          </w:tcPr>
          <w:p w:rsidR="00AA4201" w:rsidRPr="00FD649E" w:rsidRDefault="00AA4201" w:rsidP="00460F26">
            <w:pPr>
              <w:numPr>
                <w:ilvl w:val="0"/>
                <w:numId w:val="6"/>
              </w:numPr>
              <w:spacing w:line="240" w:lineRule="auto"/>
              <w:ind w:left="398" w:rightChars="2" w:right="6" w:hangingChars="142" w:hanging="398"/>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lastRenderedPageBreak/>
              <w:t>主席</w:t>
            </w:r>
            <w:r w:rsidRPr="00FD649E">
              <w:rPr>
                <w:rFonts w:asciiTheme="minorEastAsia" w:eastAsiaTheme="minorEastAsia" w:hAnsiTheme="minorEastAsia" w:hint="eastAsia"/>
                <w:szCs w:val="24"/>
              </w:rPr>
              <w:t>請委員就議題發表意見及提問，委員的發言重點如下：</w:t>
            </w:r>
          </w:p>
          <w:p w:rsidR="00AA4201" w:rsidRPr="00FD649E" w:rsidRDefault="00AA4201" w:rsidP="001A0892">
            <w:pPr>
              <w:spacing w:line="240" w:lineRule="auto"/>
              <w:ind w:left="398" w:rightChars="2" w:right="6"/>
              <w:jc w:val="both"/>
              <w:rPr>
                <w:rFonts w:asciiTheme="minorEastAsia" w:eastAsiaTheme="minorEastAsia" w:hAnsiTheme="minorEastAsia"/>
                <w:szCs w:val="24"/>
              </w:rPr>
            </w:pPr>
          </w:p>
        </w:tc>
      </w:tr>
      <w:tr w:rsidR="00AA4201" w:rsidRPr="00FD649E" w:rsidTr="001A0892">
        <w:trPr>
          <w:trHeight w:val="284"/>
        </w:trPr>
        <w:tc>
          <w:tcPr>
            <w:tcW w:w="1418" w:type="dxa"/>
            <w:gridSpan w:val="2"/>
          </w:tcPr>
          <w:p w:rsidR="00AA4201" w:rsidRPr="00FD649E" w:rsidRDefault="00AA4201" w:rsidP="00460F26">
            <w:pPr>
              <w:numPr>
                <w:ilvl w:val="0"/>
                <w:numId w:val="8"/>
              </w:numPr>
              <w:spacing w:line="240" w:lineRule="auto"/>
              <w:ind w:rightChars="2" w:right="6"/>
              <w:jc w:val="right"/>
              <w:rPr>
                <w:rFonts w:asciiTheme="minorEastAsia" w:eastAsiaTheme="minorEastAsia" w:hAnsiTheme="minorEastAsia"/>
                <w:szCs w:val="24"/>
                <w:u w:val="single"/>
              </w:rPr>
            </w:pPr>
          </w:p>
        </w:tc>
        <w:tc>
          <w:tcPr>
            <w:tcW w:w="7938" w:type="dxa"/>
          </w:tcPr>
          <w:p w:rsidR="00AA4201" w:rsidRPr="00FD649E" w:rsidRDefault="00AA4201" w:rsidP="001A0892">
            <w:pPr>
              <w:spacing w:line="240" w:lineRule="auto"/>
              <w:ind w:rightChars="2" w:right="6"/>
              <w:jc w:val="both"/>
              <w:rPr>
                <w:rFonts w:asciiTheme="minorEastAsia" w:eastAsiaTheme="minorEastAsia" w:hAnsiTheme="minorEastAsia"/>
                <w:b/>
                <w:szCs w:val="24"/>
              </w:rPr>
            </w:pPr>
            <w:r w:rsidRPr="00FD649E">
              <w:rPr>
                <w:rFonts w:asciiTheme="minorEastAsia" w:eastAsiaTheme="minorEastAsia" w:hAnsiTheme="minorEastAsia" w:hint="eastAsia"/>
                <w:szCs w:val="24"/>
                <w:u w:val="single"/>
              </w:rPr>
              <w:t>許智峯議員</w:t>
            </w:r>
            <w:r w:rsidR="003E1DC6">
              <w:rPr>
                <w:rFonts w:asciiTheme="minorEastAsia" w:eastAsiaTheme="minorEastAsia" w:hAnsiTheme="minorEastAsia" w:hint="eastAsia"/>
                <w:szCs w:val="24"/>
              </w:rPr>
              <w:t>希望</w:t>
            </w:r>
            <w:r w:rsidR="007F0CB9">
              <w:rPr>
                <w:rFonts w:asciiTheme="minorEastAsia" w:eastAsiaTheme="minorEastAsia" w:hAnsiTheme="minorEastAsia" w:hint="eastAsia"/>
                <w:szCs w:val="24"/>
              </w:rPr>
              <w:t>局方在</w:t>
            </w:r>
            <w:r w:rsidR="001C5FE4">
              <w:rPr>
                <w:rFonts w:asciiTheme="minorEastAsia" w:eastAsiaTheme="minorEastAsia" w:hAnsiTheme="minorEastAsia" w:hint="eastAsia"/>
                <w:szCs w:val="24"/>
              </w:rPr>
              <w:t>為海濱</w:t>
            </w:r>
            <w:r w:rsidR="001C5FE4" w:rsidRPr="001C5FE4">
              <w:rPr>
                <w:rFonts w:asciiTheme="minorEastAsia" w:eastAsiaTheme="minorEastAsia" w:hAnsiTheme="minorEastAsia" w:hint="eastAsia"/>
                <w:szCs w:val="24"/>
              </w:rPr>
              <w:t>制訂具前瞻性的整體規劃</w:t>
            </w:r>
            <w:r w:rsidR="007F0CB9">
              <w:rPr>
                <w:rFonts w:asciiTheme="minorEastAsia" w:eastAsiaTheme="minorEastAsia" w:hAnsiTheme="minorEastAsia" w:hint="eastAsia"/>
                <w:szCs w:val="24"/>
              </w:rPr>
              <w:t>時，能預留空間以發展</w:t>
            </w:r>
            <w:r w:rsidR="003E1DC6">
              <w:rPr>
                <w:rFonts w:asciiTheme="minorEastAsia" w:eastAsiaTheme="minorEastAsia" w:hAnsiTheme="minorEastAsia" w:hint="eastAsia"/>
                <w:szCs w:val="24"/>
              </w:rPr>
              <w:t>環港島北單車徑</w:t>
            </w:r>
            <w:r w:rsidR="007F0CB9">
              <w:rPr>
                <w:rFonts w:asciiTheme="minorEastAsia" w:eastAsiaTheme="minorEastAsia" w:hAnsiTheme="minorEastAsia" w:hint="eastAsia"/>
                <w:szCs w:val="24"/>
              </w:rPr>
              <w:t>，亦希望單車徑不單是作消閒娛樂用途，更可以作交通工具之用。他詢問局方在規劃海濱時是否也</w:t>
            </w:r>
            <w:proofErr w:type="gramStart"/>
            <w:r w:rsidR="007F0CB9">
              <w:rPr>
                <w:rFonts w:asciiTheme="minorEastAsia" w:eastAsiaTheme="minorEastAsia" w:hAnsiTheme="minorEastAsia" w:hint="eastAsia"/>
                <w:szCs w:val="24"/>
              </w:rPr>
              <w:t>有此願</w:t>
            </w:r>
            <w:r w:rsidR="00BA75C1">
              <w:rPr>
                <w:rFonts w:asciiTheme="minorEastAsia" w:eastAsiaTheme="minorEastAsia" w:hAnsiTheme="minorEastAsia" w:hint="eastAsia"/>
                <w:szCs w:val="24"/>
              </w:rPr>
              <w:t>景</w:t>
            </w:r>
            <w:proofErr w:type="gramEnd"/>
            <w:r w:rsidR="001C5FE4">
              <w:rPr>
                <w:rFonts w:asciiTheme="minorEastAsia" w:eastAsiaTheme="minorEastAsia" w:hAnsiTheme="minorEastAsia" w:hint="eastAsia"/>
                <w:szCs w:val="24"/>
              </w:rPr>
              <w:t>。</w:t>
            </w:r>
          </w:p>
          <w:p w:rsidR="00AA4201" w:rsidRPr="00FD649E" w:rsidRDefault="00AA4201" w:rsidP="001A0892">
            <w:pPr>
              <w:spacing w:line="240" w:lineRule="auto"/>
              <w:ind w:rightChars="2" w:right="6"/>
              <w:jc w:val="both"/>
              <w:rPr>
                <w:rFonts w:asciiTheme="minorEastAsia" w:eastAsiaTheme="minorEastAsia" w:hAnsiTheme="minorEastAsia"/>
                <w:szCs w:val="24"/>
                <w:u w:val="single"/>
              </w:rPr>
            </w:pPr>
          </w:p>
        </w:tc>
      </w:tr>
      <w:tr w:rsidR="00AA4201" w:rsidRPr="00FD649E" w:rsidTr="001A0892">
        <w:trPr>
          <w:trHeight w:val="284"/>
        </w:trPr>
        <w:tc>
          <w:tcPr>
            <w:tcW w:w="1418" w:type="dxa"/>
            <w:gridSpan w:val="2"/>
          </w:tcPr>
          <w:p w:rsidR="00AA4201" w:rsidRPr="00FD649E" w:rsidRDefault="00AA4201" w:rsidP="00460F26">
            <w:pPr>
              <w:numPr>
                <w:ilvl w:val="0"/>
                <w:numId w:val="8"/>
              </w:numPr>
              <w:spacing w:line="240" w:lineRule="auto"/>
              <w:ind w:rightChars="2" w:right="6"/>
              <w:jc w:val="right"/>
              <w:rPr>
                <w:rFonts w:asciiTheme="minorEastAsia" w:eastAsiaTheme="minorEastAsia" w:hAnsiTheme="minorEastAsia"/>
                <w:szCs w:val="24"/>
                <w:u w:val="single"/>
              </w:rPr>
            </w:pPr>
          </w:p>
        </w:tc>
        <w:tc>
          <w:tcPr>
            <w:tcW w:w="7938" w:type="dxa"/>
          </w:tcPr>
          <w:p w:rsidR="00AA4201" w:rsidRDefault="00AA4201" w:rsidP="001A0892">
            <w:pPr>
              <w:spacing w:line="240" w:lineRule="auto"/>
              <w:ind w:rightChars="2" w:right="6"/>
              <w:jc w:val="both"/>
              <w:rPr>
                <w:rFonts w:asciiTheme="minorEastAsia" w:eastAsiaTheme="minorEastAsia" w:hAnsiTheme="minorEastAsia"/>
                <w:szCs w:val="24"/>
              </w:rPr>
            </w:pPr>
            <w:r>
              <w:rPr>
                <w:rFonts w:asciiTheme="minorEastAsia" w:eastAsiaTheme="minorEastAsia" w:hAnsiTheme="minorEastAsia" w:hint="eastAsia"/>
                <w:szCs w:val="24"/>
                <w:u w:val="single"/>
              </w:rPr>
              <w:t>陳財喜議員</w:t>
            </w:r>
            <w:r w:rsidR="001C5FE4" w:rsidRPr="001C5FE4">
              <w:rPr>
                <w:rFonts w:asciiTheme="minorEastAsia" w:eastAsiaTheme="minorEastAsia" w:hAnsiTheme="minorEastAsia" w:hint="eastAsia"/>
                <w:szCs w:val="24"/>
              </w:rPr>
              <w:t>重申</w:t>
            </w:r>
            <w:r w:rsidR="001C5FE4">
              <w:rPr>
                <w:rFonts w:asciiTheme="minorEastAsia" w:eastAsiaTheme="minorEastAsia" w:hAnsiTheme="minorEastAsia" w:hint="eastAsia"/>
                <w:szCs w:val="24"/>
              </w:rPr>
              <w:t>希望局方提交沿海政府土地發展的初步</w:t>
            </w:r>
            <w:r w:rsidR="001C5FE4" w:rsidRPr="00AA4201">
              <w:rPr>
                <w:rFonts w:asciiTheme="minorEastAsia" w:eastAsiaTheme="minorEastAsia" w:hAnsiTheme="minorEastAsia" w:hint="eastAsia"/>
                <w:szCs w:val="24"/>
              </w:rPr>
              <w:t>時間表</w:t>
            </w:r>
            <w:r w:rsidR="001C5FE4">
              <w:rPr>
                <w:rFonts w:asciiTheme="minorEastAsia" w:eastAsiaTheme="minorEastAsia" w:hAnsiTheme="minorEastAsia" w:hint="eastAsia"/>
                <w:szCs w:val="24"/>
              </w:rPr>
              <w:t>，亦希望了解局方如何跟</w:t>
            </w:r>
            <w:r w:rsidR="001C5FE4" w:rsidRPr="001C5FE4">
              <w:rPr>
                <w:rFonts w:asciiTheme="minorEastAsia" w:eastAsiaTheme="minorEastAsia" w:hAnsiTheme="minorEastAsia" w:hint="eastAsia"/>
                <w:szCs w:val="24"/>
              </w:rPr>
              <w:t>海濱長廊</w:t>
            </w:r>
            <w:r w:rsidR="001C5FE4">
              <w:rPr>
                <w:rFonts w:asciiTheme="minorEastAsia" w:eastAsiaTheme="minorEastAsia" w:hAnsiTheme="minorEastAsia" w:hint="eastAsia"/>
                <w:szCs w:val="24"/>
              </w:rPr>
              <w:t>中</w:t>
            </w:r>
            <w:r w:rsidR="001C5FE4" w:rsidRPr="001C5FE4">
              <w:rPr>
                <w:rFonts w:asciiTheme="minorEastAsia" w:eastAsiaTheme="minorEastAsia" w:hAnsiTheme="minorEastAsia" w:hint="eastAsia"/>
                <w:szCs w:val="24"/>
              </w:rPr>
              <w:t>尚未貫通的</w:t>
            </w:r>
            <w:r w:rsidR="001C5FE4">
              <w:rPr>
                <w:rFonts w:asciiTheme="minorEastAsia" w:eastAsiaTheme="minorEastAsia" w:hAnsiTheme="minorEastAsia" w:hint="eastAsia"/>
                <w:szCs w:val="24"/>
              </w:rPr>
              <w:t>私人地段的持分者溝通。另外，他亦詢問海關構築物是否可以移動，及會否考慮搬遷城西道巴士總站。</w:t>
            </w:r>
          </w:p>
          <w:p w:rsidR="00AA4201" w:rsidRPr="00FD649E" w:rsidRDefault="00AA4201" w:rsidP="001A0892">
            <w:pPr>
              <w:spacing w:line="240" w:lineRule="auto"/>
              <w:ind w:rightChars="2" w:right="6"/>
              <w:jc w:val="both"/>
              <w:rPr>
                <w:rFonts w:asciiTheme="minorEastAsia" w:eastAsiaTheme="minorEastAsia" w:hAnsiTheme="minorEastAsia"/>
                <w:szCs w:val="24"/>
                <w:u w:val="single"/>
              </w:rPr>
            </w:pPr>
          </w:p>
        </w:tc>
      </w:tr>
      <w:tr w:rsidR="00046F63" w:rsidRPr="00FD649E" w:rsidTr="00E10825">
        <w:trPr>
          <w:trHeight w:val="370"/>
        </w:trPr>
        <w:tc>
          <w:tcPr>
            <w:tcW w:w="9356" w:type="dxa"/>
            <w:gridSpan w:val="3"/>
          </w:tcPr>
          <w:p w:rsidR="00046F63" w:rsidRDefault="009171EE" w:rsidP="00460F26">
            <w:pPr>
              <w:pStyle w:val="aa"/>
              <w:numPr>
                <w:ilvl w:val="0"/>
                <w:numId w:val="6"/>
              </w:numPr>
              <w:ind w:leftChars="0"/>
              <w:jc w:val="both"/>
              <w:rPr>
                <w:rFonts w:asciiTheme="minorEastAsia" w:eastAsiaTheme="minorEastAsia" w:hAnsiTheme="minorEastAsia"/>
              </w:rPr>
            </w:pPr>
            <w:r w:rsidRPr="00AA4201">
              <w:rPr>
                <w:rFonts w:asciiTheme="minorEastAsia" w:eastAsiaTheme="minorEastAsia" w:hAnsiTheme="minorEastAsia" w:hint="eastAsia"/>
              </w:rPr>
              <w:t>發展局助理秘書長(海港)1</w:t>
            </w:r>
            <w:r w:rsidRPr="00AA4201">
              <w:rPr>
                <w:rFonts w:asciiTheme="minorEastAsia" w:eastAsiaTheme="minorEastAsia" w:hAnsiTheme="minorEastAsia" w:hint="eastAsia"/>
                <w:u w:val="single"/>
              </w:rPr>
              <w:t>朱浩先生</w:t>
            </w:r>
            <w:r w:rsidRPr="00FD649E">
              <w:rPr>
                <w:rFonts w:asciiTheme="minorEastAsia" w:eastAsiaTheme="minorEastAsia" w:hAnsiTheme="minorEastAsia" w:hint="eastAsia"/>
                <w:spacing w:val="14"/>
              </w:rPr>
              <w:t>回應，</w:t>
            </w:r>
            <w:r w:rsidR="00114F36" w:rsidRPr="00AD7E29">
              <w:rPr>
                <w:rFonts w:asciiTheme="minorEastAsia" w:eastAsiaTheme="minorEastAsia" w:hAnsiTheme="minorEastAsia" w:hint="eastAsia"/>
                <w:spacing w:val="14"/>
              </w:rPr>
              <w:t>在規劃發展市區海濱用地時，政府亦會審慎研究興建單車徑的可行性，並在環境許可的情況下，加設</w:t>
            </w:r>
            <w:proofErr w:type="gramStart"/>
            <w:r w:rsidR="00114F36" w:rsidRPr="00AD7E29">
              <w:rPr>
                <w:rFonts w:asciiTheme="minorEastAsia" w:eastAsiaTheme="minorEastAsia" w:hAnsiTheme="minorEastAsia" w:hint="eastAsia"/>
                <w:spacing w:val="14"/>
              </w:rPr>
              <w:t>單車徑及相關</w:t>
            </w:r>
            <w:proofErr w:type="gramEnd"/>
            <w:r w:rsidR="00114F36" w:rsidRPr="00AD7E29">
              <w:rPr>
                <w:rFonts w:asciiTheme="minorEastAsia" w:eastAsiaTheme="minorEastAsia" w:hAnsiTheme="minorEastAsia" w:hint="eastAsia"/>
                <w:spacing w:val="14"/>
              </w:rPr>
              <w:t>設施，方便市民以單車作為康樂或短途代步用途。</w:t>
            </w:r>
            <w:r w:rsidR="00114F36" w:rsidRPr="00D00922">
              <w:rPr>
                <w:rFonts w:asciiTheme="minorEastAsia" w:eastAsiaTheme="minorEastAsia" w:hAnsiTheme="minorEastAsia" w:hint="eastAsia"/>
                <w:spacing w:val="14"/>
                <w:lang w:eastAsia="zh-CN"/>
              </w:rPr>
              <w:t>例如，</w:t>
            </w:r>
            <w:r w:rsidR="00114F36" w:rsidRPr="00AD7E29">
              <w:rPr>
                <w:rFonts w:asciiTheme="minorEastAsia" w:eastAsiaTheme="minorEastAsia" w:hAnsiTheme="minorEastAsia" w:hint="eastAsia"/>
                <w:spacing w:val="14"/>
              </w:rPr>
              <w:t>規劃署於二○一六年六月至八月</w:t>
            </w:r>
            <w:r w:rsidR="00114F36">
              <w:rPr>
                <w:rFonts w:asciiTheme="minorEastAsia" w:eastAsiaTheme="minorEastAsia" w:hAnsiTheme="minorEastAsia" w:hint="eastAsia"/>
                <w:spacing w:val="14"/>
              </w:rPr>
              <w:t>進行的《灣仔北及北角海濱城市設計研究》第二階段公眾參與活動中，</w:t>
            </w:r>
            <w:r w:rsidR="00114F36" w:rsidRPr="00AD7E29">
              <w:rPr>
                <w:rFonts w:asciiTheme="minorEastAsia" w:eastAsiaTheme="minorEastAsia" w:hAnsiTheme="minorEastAsia" w:hint="eastAsia"/>
                <w:spacing w:val="14"/>
              </w:rPr>
              <w:t>提出在擬議的總綱發展藍圖內預留空間設置主要用作休閒用途的單車徑，包括單車租賃系統的配套設施。</w:t>
            </w:r>
            <w:r w:rsidR="00114F36">
              <w:rPr>
                <w:rFonts w:asciiTheme="minorEastAsia" w:eastAsiaTheme="minorEastAsia" w:hAnsiTheme="minorEastAsia" w:hint="eastAsia"/>
                <w:spacing w:val="14"/>
              </w:rPr>
              <w:t>除了</w:t>
            </w:r>
            <w:r w:rsidR="00114F36">
              <w:rPr>
                <w:rFonts w:asciiTheme="minorEastAsia" w:eastAsia="SimSun" w:hAnsiTheme="minorEastAsia" w:hint="eastAsia"/>
                <w:spacing w:val="14"/>
                <w:lang w:eastAsia="zh-CN"/>
              </w:rPr>
              <w:t>已</w:t>
            </w:r>
            <w:r w:rsidR="00114F36" w:rsidRPr="001C5FE4">
              <w:rPr>
                <w:rFonts w:asciiTheme="minorEastAsia" w:eastAsiaTheme="minorEastAsia" w:hAnsiTheme="minorEastAsia" w:hint="eastAsia"/>
                <w:spacing w:val="14"/>
              </w:rPr>
              <w:t>規劃</w:t>
            </w:r>
            <w:r w:rsidR="00114F36">
              <w:rPr>
                <w:rFonts w:asciiTheme="minorEastAsia" w:eastAsiaTheme="minorEastAsia" w:hAnsiTheme="minorEastAsia" w:hint="eastAsia"/>
                <w:spacing w:val="14"/>
              </w:rPr>
              <w:t>的大型項目，</w:t>
            </w:r>
            <w:r w:rsidR="00114F36">
              <w:rPr>
                <w:rFonts w:asciiTheme="minorEastAsia" w:eastAsiaTheme="minorEastAsia" w:hAnsiTheme="minorEastAsia" w:hint="eastAsia"/>
              </w:rPr>
              <w:t>港島北</w:t>
            </w:r>
            <w:r w:rsidR="00114F36">
              <w:rPr>
                <w:rFonts w:asciiTheme="minorEastAsia" w:eastAsia="SimSun" w:hAnsiTheme="minorEastAsia" w:hint="eastAsia"/>
                <w:lang w:eastAsia="zh-CN"/>
              </w:rPr>
              <w:t>其他</w:t>
            </w:r>
            <w:r w:rsidR="00114F36">
              <w:rPr>
                <w:rFonts w:asciiTheme="minorEastAsia" w:eastAsiaTheme="minorEastAsia" w:hAnsiTheme="minorEastAsia" w:hint="eastAsia"/>
              </w:rPr>
              <w:t>海濱用地</w:t>
            </w:r>
            <w:r w:rsidR="00114F36">
              <w:rPr>
                <w:rFonts w:asciiTheme="minorEastAsia" w:eastAsia="SimSun" w:hAnsiTheme="minorEastAsia" w:hint="eastAsia"/>
                <w:lang w:eastAsia="zh-CN"/>
              </w:rPr>
              <w:t>大多</w:t>
            </w:r>
            <w:r w:rsidR="00114F36">
              <w:rPr>
                <w:rFonts w:asciiTheme="minorEastAsia" w:eastAsiaTheme="minorEastAsia" w:hAnsiTheme="minorEastAsia" w:hint="eastAsia"/>
              </w:rPr>
              <w:t>已</w:t>
            </w:r>
            <w:r w:rsidR="00114F36">
              <w:rPr>
                <w:rFonts w:asciiTheme="minorEastAsia" w:eastAsia="SimSun" w:hAnsiTheme="minorEastAsia" w:hint="eastAsia"/>
                <w:lang w:eastAsia="zh-CN"/>
              </w:rPr>
              <w:t>作</w:t>
            </w:r>
            <w:r w:rsidR="00114F36">
              <w:rPr>
                <w:rFonts w:asciiTheme="minorEastAsia" w:eastAsiaTheme="minorEastAsia" w:hAnsiTheme="minorEastAsia" w:hint="eastAsia"/>
              </w:rPr>
              <w:t>發展，局方需研究</w:t>
            </w:r>
            <w:r w:rsidR="00114F36">
              <w:rPr>
                <w:rFonts w:asciiTheme="minorEastAsia" w:eastAsia="SimSun" w:hAnsiTheme="minorEastAsia" w:hint="eastAsia"/>
                <w:lang w:eastAsia="zh-CN"/>
              </w:rPr>
              <w:t>個別</w:t>
            </w:r>
            <w:r w:rsidR="00114F36">
              <w:rPr>
                <w:rFonts w:asciiTheme="minorEastAsia" w:eastAsiaTheme="minorEastAsia" w:hAnsiTheme="minorEastAsia" w:hint="eastAsia"/>
              </w:rPr>
              <w:t>用地是否有條件發展延</w:t>
            </w:r>
            <w:proofErr w:type="gramStart"/>
            <w:r w:rsidR="00114F36">
              <w:rPr>
                <w:rFonts w:asciiTheme="minorEastAsia" w:eastAsiaTheme="minorEastAsia" w:hAnsiTheme="minorEastAsia" w:hint="eastAsia"/>
              </w:rPr>
              <w:t>綿</w:t>
            </w:r>
            <w:proofErr w:type="gramEnd"/>
            <w:r w:rsidR="00114F36" w:rsidRPr="004A63E5">
              <w:rPr>
                <w:rFonts w:asciiTheme="minorEastAsia" w:eastAsiaTheme="minorEastAsia" w:hAnsiTheme="minorEastAsia" w:hint="eastAsia"/>
              </w:rPr>
              <w:t>的單車徑</w:t>
            </w:r>
            <w:r w:rsidR="00114F36">
              <w:rPr>
                <w:rFonts w:asciiTheme="minorEastAsia" w:eastAsiaTheme="minorEastAsia" w:hAnsiTheme="minorEastAsia" w:hint="eastAsia"/>
              </w:rPr>
              <w:t>。有關</w:t>
            </w:r>
            <w:r w:rsidR="00114F36">
              <w:rPr>
                <w:rFonts w:asciiTheme="minorEastAsia" w:eastAsia="SimSun" w:hAnsiTheme="minorEastAsia" w:hint="eastAsia"/>
                <w:lang w:eastAsia="zh-CN"/>
              </w:rPr>
              <w:t>貫通</w:t>
            </w:r>
            <w:r w:rsidR="00114F36" w:rsidRPr="000740CA">
              <w:rPr>
                <w:rFonts w:asciiTheme="minorEastAsia" w:eastAsiaTheme="minorEastAsia" w:hAnsiTheme="minorEastAsia" w:hint="eastAsia"/>
              </w:rPr>
              <w:t>信德中心</w:t>
            </w:r>
            <w:r w:rsidR="00114F36">
              <w:rPr>
                <w:rFonts w:asciiTheme="minorEastAsia" w:eastAsia="SimSun" w:hAnsiTheme="minorEastAsia" w:hint="eastAsia"/>
                <w:lang w:eastAsia="zh-CN"/>
              </w:rPr>
              <w:t>一段，由於有關土地屬</w:t>
            </w:r>
            <w:r w:rsidR="00114F36">
              <w:rPr>
                <w:rFonts w:asciiTheme="minorEastAsia" w:eastAsiaTheme="minorEastAsia" w:hAnsiTheme="minorEastAsia" w:hint="eastAsia"/>
              </w:rPr>
              <w:t>私人</w:t>
            </w:r>
            <w:r w:rsidR="00114F36">
              <w:rPr>
                <w:rFonts w:asciiTheme="minorEastAsia" w:eastAsia="SimSun" w:hAnsiTheme="minorEastAsia" w:hint="eastAsia"/>
                <w:lang w:eastAsia="zh-CN"/>
              </w:rPr>
              <w:t>擁有</w:t>
            </w:r>
            <w:r w:rsidR="00114F36">
              <w:rPr>
                <w:rFonts w:asciiTheme="minorEastAsia" w:eastAsiaTheme="minorEastAsia" w:hAnsiTheme="minorEastAsia" w:hint="eastAsia"/>
              </w:rPr>
              <w:t>，政府</w:t>
            </w:r>
            <w:r w:rsidR="00114F36">
              <w:rPr>
                <w:rFonts w:asciiTheme="minorEastAsia" w:eastAsia="SimSun" w:hAnsiTheme="minorEastAsia" w:hint="eastAsia"/>
                <w:lang w:eastAsia="zh-CN"/>
              </w:rPr>
              <w:t>須</w:t>
            </w:r>
            <w:r w:rsidR="00114F36">
              <w:rPr>
                <w:rFonts w:asciiTheme="minorEastAsia" w:eastAsiaTheme="minorEastAsia" w:hAnsiTheme="minorEastAsia" w:hint="eastAsia"/>
              </w:rPr>
              <w:t>取得</w:t>
            </w:r>
            <w:r w:rsidR="00114F36">
              <w:rPr>
                <w:rFonts w:asciiTheme="minorEastAsia" w:eastAsia="SimSun" w:hAnsiTheme="minorEastAsia" w:hint="eastAsia"/>
                <w:lang w:eastAsia="zh-CN"/>
              </w:rPr>
              <w:t>所有業權</w:t>
            </w:r>
            <w:r w:rsidR="00114F36">
              <w:rPr>
                <w:rFonts w:asciiTheme="minorEastAsia" w:eastAsiaTheme="minorEastAsia" w:hAnsiTheme="minorEastAsia" w:hint="eastAsia"/>
              </w:rPr>
              <w:t>持有人的同意，才能</w:t>
            </w:r>
            <w:r w:rsidR="00114F36">
              <w:rPr>
                <w:rFonts w:asciiTheme="minorEastAsia" w:eastAsia="SimSun" w:hAnsiTheme="minorEastAsia" w:hint="eastAsia"/>
                <w:lang w:eastAsia="zh-CN"/>
              </w:rPr>
              <w:t>推進有關發展。由於</w:t>
            </w:r>
            <w:r w:rsidR="00114F36" w:rsidRPr="000740CA">
              <w:rPr>
                <w:rFonts w:asciiTheme="minorEastAsia" w:eastAsiaTheme="minorEastAsia" w:hAnsiTheme="minorEastAsia" w:hint="eastAsia"/>
              </w:rPr>
              <w:t>信德中心</w:t>
            </w:r>
            <w:r w:rsidR="00114F36">
              <w:rPr>
                <w:rFonts w:asciiTheme="minorEastAsia" w:eastAsiaTheme="minorEastAsia" w:hAnsiTheme="minorEastAsia" w:hint="eastAsia"/>
              </w:rPr>
              <w:t>的業權較為分散，</w:t>
            </w:r>
            <w:r w:rsidR="00114F36">
              <w:rPr>
                <w:rFonts w:asciiTheme="minorEastAsia" w:eastAsia="SimSun" w:hAnsiTheme="minorEastAsia" w:hint="eastAsia"/>
                <w:lang w:eastAsia="zh-CN"/>
              </w:rPr>
              <w:t>要與所有業權持有人討論及取得一致</w:t>
            </w:r>
            <w:r w:rsidR="00114F36">
              <w:rPr>
                <w:rFonts w:asciiTheme="minorEastAsia" w:eastAsiaTheme="minorEastAsia" w:hAnsiTheme="minorEastAsia" w:hint="eastAsia"/>
              </w:rPr>
              <w:t>有相當難度。</w:t>
            </w:r>
            <w:r w:rsidR="00114F36">
              <w:rPr>
                <w:rFonts w:asciiTheme="minorEastAsia" w:eastAsia="SimSun" w:hAnsiTheme="minorEastAsia" w:hint="eastAsia"/>
                <w:lang w:eastAsia="zh-CN"/>
              </w:rPr>
              <w:t>此外，</w:t>
            </w:r>
            <w:r w:rsidR="00114F36">
              <w:rPr>
                <w:rFonts w:asciiTheme="minorEastAsia" w:eastAsiaTheme="minorEastAsia" w:hAnsiTheme="minorEastAsia" w:hint="eastAsia"/>
              </w:rPr>
              <w:t>他表示</w:t>
            </w:r>
            <w:r w:rsidR="00114F36" w:rsidRPr="002364CF">
              <w:rPr>
                <w:rFonts w:asciiTheme="minorEastAsia" w:eastAsiaTheme="minorEastAsia" w:hAnsiTheme="minorEastAsia" w:hint="eastAsia"/>
              </w:rPr>
              <w:t>城西道巴士總站</w:t>
            </w:r>
            <w:r w:rsidR="00114F36">
              <w:rPr>
                <w:rFonts w:asciiTheme="minorEastAsia" w:eastAsia="SimSun" w:hAnsiTheme="minorEastAsia" w:hint="eastAsia"/>
                <w:lang w:eastAsia="zh-CN"/>
              </w:rPr>
              <w:t>已規劃</w:t>
            </w:r>
            <w:r w:rsidR="00114F36">
              <w:rPr>
                <w:rFonts w:asciiTheme="minorEastAsia" w:eastAsiaTheme="minorEastAsia" w:hAnsiTheme="minorEastAsia" w:hint="eastAsia"/>
              </w:rPr>
              <w:t>未來搬遷至堅尼地城西部</w:t>
            </w:r>
            <w:r w:rsidR="00114F36">
              <w:rPr>
                <w:rFonts w:asciiTheme="minorEastAsia" w:eastAsia="SimSun" w:hAnsiTheme="minorEastAsia" w:hint="eastAsia"/>
                <w:lang w:eastAsia="zh-CN"/>
              </w:rPr>
              <w:t>。</w:t>
            </w:r>
            <w:r w:rsidR="00114F36">
              <w:rPr>
                <w:rFonts w:asciiTheme="minorEastAsia" w:eastAsiaTheme="minorEastAsia" w:hAnsiTheme="minorEastAsia" w:hint="eastAsia"/>
              </w:rPr>
              <w:t>他亦將會</w:t>
            </w:r>
            <w:r w:rsidR="00114F36">
              <w:rPr>
                <w:rFonts w:asciiTheme="minorEastAsia" w:eastAsia="SimSun" w:hAnsiTheme="minorEastAsia" w:hint="eastAsia"/>
                <w:lang w:eastAsia="zh-CN"/>
              </w:rPr>
              <w:t>在會後與相關部門了解中環一號碼頭附近</w:t>
            </w:r>
            <w:r w:rsidR="00114F36">
              <w:rPr>
                <w:rFonts w:asciiTheme="minorEastAsia" w:eastAsiaTheme="minorEastAsia" w:hAnsiTheme="minorEastAsia" w:hint="eastAsia"/>
              </w:rPr>
              <w:t>海關構築物的</w:t>
            </w:r>
            <w:r w:rsidR="00114F36">
              <w:rPr>
                <w:rFonts w:asciiTheme="minorEastAsia" w:eastAsia="SimSun" w:hAnsiTheme="minorEastAsia" w:hint="eastAsia"/>
                <w:lang w:eastAsia="zh-CN"/>
              </w:rPr>
              <w:t>情況</w:t>
            </w:r>
            <w:r w:rsidR="00114F36">
              <w:rPr>
                <w:rFonts w:asciiTheme="minorEastAsia" w:eastAsiaTheme="minorEastAsia" w:hAnsiTheme="minorEastAsia" w:hint="eastAsia"/>
              </w:rPr>
              <w:t>。</w:t>
            </w:r>
          </w:p>
          <w:p w:rsidR="004A63E5" w:rsidRPr="00FD649E" w:rsidRDefault="004A63E5" w:rsidP="004A63E5">
            <w:pPr>
              <w:pStyle w:val="aa"/>
              <w:ind w:leftChars="0"/>
              <w:jc w:val="both"/>
              <w:rPr>
                <w:rFonts w:asciiTheme="minorEastAsia" w:eastAsiaTheme="minorEastAsia" w:hAnsiTheme="minorEastAsia"/>
              </w:rPr>
            </w:pPr>
          </w:p>
        </w:tc>
      </w:tr>
      <w:tr w:rsidR="00A3377E" w:rsidRPr="00FD649E" w:rsidTr="007135F2">
        <w:trPr>
          <w:trHeight w:val="370"/>
        </w:trPr>
        <w:tc>
          <w:tcPr>
            <w:tcW w:w="9356" w:type="dxa"/>
            <w:gridSpan w:val="3"/>
          </w:tcPr>
          <w:p w:rsidR="004B09EE" w:rsidRPr="00FD649E" w:rsidRDefault="006D4D50" w:rsidP="00460F26">
            <w:pPr>
              <w:numPr>
                <w:ilvl w:val="0"/>
                <w:numId w:val="6"/>
              </w:numPr>
              <w:spacing w:line="240" w:lineRule="auto"/>
              <w:ind w:rightChars="2" w:right="6"/>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主席</w:t>
            </w:r>
            <w:r w:rsidR="00AD2D48" w:rsidRPr="00AD2D48">
              <w:rPr>
                <w:rFonts w:asciiTheme="minorEastAsia" w:eastAsiaTheme="minorEastAsia" w:hAnsiTheme="minorEastAsia" w:hint="eastAsia"/>
                <w:szCs w:val="24"/>
              </w:rPr>
              <w:t>總結，</w:t>
            </w:r>
            <w:r w:rsidR="00AD2D48">
              <w:rPr>
                <w:rFonts w:asciiTheme="minorEastAsia" w:eastAsiaTheme="minorEastAsia" w:hAnsiTheme="minorEastAsia" w:hint="eastAsia"/>
                <w:szCs w:val="24"/>
              </w:rPr>
              <w:t>希望</w:t>
            </w:r>
            <w:r w:rsidR="002364CF">
              <w:rPr>
                <w:rFonts w:asciiTheme="minorEastAsia" w:eastAsiaTheme="minorEastAsia" w:hAnsiTheme="minorEastAsia" w:hint="eastAsia"/>
                <w:szCs w:val="24"/>
              </w:rPr>
              <w:t>有關部門於會後提供初步時間表</w:t>
            </w:r>
            <w:r w:rsidR="002364CF" w:rsidRPr="002364CF">
              <w:rPr>
                <w:rFonts w:asciiTheme="minorEastAsia" w:eastAsiaTheme="minorEastAsia" w:hAnsiTheme="minorEastAsia" w:hint="eastAsia"/>
                <w:szCs w:val="24"/>
              </w:rPr>
              <w:t>及相關用地位置圖</w:t>
            </w:r>
            <w:r w:rsidR="002364CF">
              <w:rPr>
                <w:rFonts w:asciiTheme="minorEastAsia" w:eastAsiaTheme="minorEastAsia" w:hAnsiTheme="minorEastAsia" w:hint="eastAsia"/>
                <w:szCs w:val="24"/>
              </w:rPr>
              <w:t>等資料予委員會</w:t>
            </w:r>
            <w:r w:rsidR="00DD67B7" w:rsidRPr="00FD649E">
              <w:rPr>
                <w:rFonts w:asciiTheme="minorEastAsia" w:eastAsiaTheme="minorEastAsia" w:hAnsiTheme="minorEastAsia" w:hint="eastAsia"/>
                <w:szCs w:val="24"/>
              </w:rPr>
              <w:t>。</w:t>
            </w:r>
          </w:p>
          <w:p w:rsidR="00AF7BC4" w:rsidRPr="009171EE" w:rsidRDefault="00AF7BC4" w:rsidP="00AF7BC4">
            <w:pPr>
              <w:spacing w:line="240" w:lineRule="auto"/>
              <w:ind w:left="480" w:rightChars="2" w:right="6"/>
              <w:jc w:val="both"/>
              <w:rPr>
                <w:rFonts w:asciiTheme="minorEastAsia" w:eastAsiaTheme="minorEastAsia" w:hAnsiTheme="minorEastAsia"/>
                <w:szCs w:val="24"/>
                <w:u w:val="single"/>
              </w:rPr>
            </w:pPr>
          </w:p>
        </w:tc>
      </w:tr>
      <w:tr w:rsidR="00C21D48" w:rsidRPr="00FD649E" w:rsidTr="00FD5B00">
        <w:trPr>
          <w:trHeight w:val="370"/>
        </w:trPr>
        <w:tc>
          <w:tcPr>
            <w:tcW w:w="9356" w:type="dxa"/>
            <w:gridSpan w:val="3"/>
          </w:tcPr>
          <w:p w:rsidR="00C21D48" w:rsidRPr="00624611" w:rsidRDefault="00C21D48" w:rsidP="00FD5B00">
            <w:pPr>
              <w:spacing w:line="240" w:lineRule="auto"/>
              <w:ind w:left="480" w:rightChars="2" w:right="6" w:hanging="480"/>
              <w:jc w:val="both"/>
              <w:rPr>
                <w:rFonts w:asciiTheme="minorEastAsia" w:eastAsiaTheme="minorEastAsia" w:hAnsiTheme="minorEastAsia"/>
                <w:b/>
                <w:szCs w:val="24"/>
              </w:rPr>
            </w:pPr>
            <w:r w:rsidRPr="00FD649E">
              <w:rPr>
                <w:rFonts w:asciiTheme="minorEastAsia" w:eastAsiaTheme="minorEastAsia" w:hAnsiTheme="minorEastAsia" w:hint="eastAsia"/>
                <w:b/>
                <w:szCs w:val="24"/>
              </w:rPr>
              <w:t xml:space="preserve">第8項: </w:t>
            </w:r>
            <w:r w:rsidR="00135FDE" w:rsidRPr="00135FDE">
              <w:rPr>
                <w:rFonts w:asciiTheme="minorEastAsia" w:eastAsiaTheme="minorEastAsia" w:hAnsiTheme="minorEastAsia" w:hint="eastAsia"/>
                <w:b/>
                <w:szCs w:val="24"/>
              </w:rPr>
              <w:t>關注「太空艙」住宅問題</w:t>
            </w:r>
          </w:p>
          <w:p w:rsidR="00C21D48" w:rsidRPr="00FD649E" w:rsidRDefault="00C21D48" w:rsidP="00FD5B00">
            <w:pPr>
              <w:spacing w:line="240" w:lineRule="auto"/>
              <w:ind w:left="480" w:rightChars="2" w:right="6" w:hanging="480"/>
              <w:jc w:val="both"/>
              <w:rPr>
                <w:rFonts w:asciiTheme="minorEastAsia" w:eastAsiaTheme="minorEastAsia" w:hAnsiTheme="minorEastAsia"/>
                <w:szCs w:val="24"/>
                <w:u w:val="single"/>
              </w:rPr>
            </w:pPr>
            <w:r w:rsidRPr="00FD649E">
              <w:rPr>
                <w:rFonts w:asciiTheme="minorEastAsia" w:eastAsiaTheme="minorEastAsia" w:hAnsiTheme="minorEastAsia" w:hint="eastAsia"/>
                <w:b/>
                <w:szCs w:val="24"/>
                <w:u w:val="single"/>
              </w:rPr>
              <w:t xml:space="preserve">       (中西區環工會文件第</w:t>
            </w:r>
            <w:r w:rsidR="00135FDE">
              <w:rPr>
                <w:rFonts w:asciiTheme="minorEastAsia" w:eastAsiaTheme="minorEastAsia" w:hAnsiTheme="minorEastAsia" w:hint="eastAsia"/>
                <w:b/>
                <w:szCs w:val="24"/>
                <w:u w:val="single"/>
              </w:rPr>
              <w:t>3/2017</w:t>
            </w:r>
            <w:r w:rsidRPr="00FD649E">
              <w:rPr>
                <w:rFonts w:asciiTheme="minorEastAsia" w:eastAsiaTheme="minorEastAsia" w:hAnsiTheme="minorEastAsia" w:hint="eastAsia"/>
                <w:b/>
                <w:szCs w:val="24"/>
                <w:u w:val="single"/>
              </w:rPr>
              <w:t xml:space="preserve">號)                        </w:t>
            </w:r>
            <w:r w:rsidRPr="00FD649E">
              <w:rPr>
                <w:rFonts w:asciiTheme="minorEastAsia" w:eastAsiaTheme="minorEastAsia" w:hAnsiTheme="minorEastAsia" w:hint="eastAsia"/>
                <w:szCs w:val="24"/>
                <w:u w:val="single"/>
              </w:rPr>
              <w:t xml:space="preserve">   </w:t>
            </w:r>
          </w:p>
          <w:p w:rsidR="00C21D48" w:rsidRPr="00FD649E" w:rsidRDefault="00413EED" w:rsidP="00FD5B00">
            <w:pPr>
              <w:spacing w:line="240" w:lineRule="auto"/>
              <w:ind w:left="480" w:rightChars="2" w:right="6" w:hanging="480"/>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C21D48" w:rsidRPr="00FD649E">
              <w:rPr>
                <w:rFonts w:asciiTheme="minorEastAsia" w:eastAsiaTheme="minorEastAsia" w:hAnsiTheme="minorEastAsia" w:hint="eastAsia"/>
                <w:szCs w:val="24"/>
              </w:rPr>
              <w:t>下午3時</w:t>
            </w:r>
            <w:r w:rsidR="00135FDE">
              <w:rPr>
                <w:rFonts w:asciiTheme="minorEastAsia" w:eastAsiaTheme="minorEastAsia" w:hAnsiTheme="minorEastAsia" w:hint="eastAsia"/>
                <w:szCs w:val="24"/>
              </w:rPr>
              <w:t>37</w:t>
            </w:r>
            <w:r w:rsidR="00C21D48" w:rsidRPr="00FD649E">
              <w:rPr>
                <w:rFonts w:asciiTheme="minorEastAsia" w:eastAsiaTheme="minorEastAsia" w:hAnsiTheme="minorEastAsia" w:hint="eastAsia"/>
                <w:szCs w:val="24"/>
              </w:rPr>
              <w:t>分至</w:t>
            </w:r>
            <w:r w:rsidR="00135FDE">
              <w:rPr>
                <w:rFonts w:asciiTheme="minorEastAsia" w:eastAsiaTheme="minorEastAsia" w:hAnsiTheme="minorEastAsia" w:hint="eastAsia"/>
                <w:szCs w:val="24"/>
              </w:rPr>
              <w:t>4</w:t>
            </w:r>
            <w:r w:rsidR="00C21D48" w:rsidRPr="00FD649E">
              <w:rPr>
                <w:rFonts w:asciiTheme="minorEastAsia" w:eastAsiaTheme="minorEastAsia" w:hAnsiTheme="minorEastAsia" w:hint="eastAsia"/>
                <w:szCs w:val="24"/>
              </w:rPr>
              <w:t>時</w:t>
            </w:r>
            <w:r w:rsidR="00135FDE">
              <w:rPr>
                <w:rFonts w:asciiTheme="minorEastAsia" w:eastAsiaTheme="minorEastAsia" w:hAnsiTheme="minorEastAsia" w:hint="eastAsia"/>
                <w:szCs w:val="24"/>
              </w:rPr>
              <w:t>正</w:t>
            </w:r>
            <w:r w:rsidRPr="00FD649E">
              <w:rPr>
                <w:rFonts w:asciiTheme="minorEastAsia" w:eastAsiaTheme="minorEastAsia" w:hAnsiTheme="minorEastAsia" w:hint="eastAsia"/>
                <w:szCs w:val="24"/>
              </w:rPr>
              <w:t>)</w:t>
            </w:r>
          </w:p>
          <w:p w:rsidR="00C21D48" w:rsidRPr="00FD649E" w:rsidRDefault="00C21D48" w:rsidP="00FD5B00">
            <w:pPr>
              <w:spacing w:line="240" w:lineRule="auto"/>
              <w:ind w:left="480" w:rightChars="2" w:right="6" w:hanging="480"/>
              <w:jc w:val="both"/>
              <w:rPr>
                <w:rFonts w:asciiTheme="minorEastAsia" w:eastAsiaTheme="minorEastAsia" w:hAnsiTheme="minorEastAsia"/>
                <w:szCs w:val="24"/>
              </w:rPr>
            </w:pPr>
          </w:p>
        </w:tc>
      </w:tr>
      <w:tr w:rsidR="00595DEC" w:rsidRPr="009171EE" w:rsidTr="00FD5B00">
        <w:trPr>
          <w:trHeight w:val="370"/>
        </w:trPr>
        <w:tc>
          <w:tcPr>
            <w:tcW w:w="9356" w:type="dxa"/>
            <w:gridSpan w:val="3"/>
          </w:tcPr>
          <w:p w:rsidR="00595DEC" w:rsidRPr="009171EE" w:rsidRDefault="00595DEC" w:rsidP="00460F26">
            <w:pPr>
              <w:numPr>
                <w:ilvl w:val="0"/>
                <w:numId w:val="6"/>
              </w:numPr>
              <w:spacing w:line="240" w:lineRule="auto"/>
              <w:ind w:left="398" w:rightChars="2" w:right="6" w:hangingChars="142" w:hanging="398"/>
              <w:jc w:val="both"/>
              <w:rPr>
                <w:rFonts w:asciiTheme="minorEastAsia" w:eastAsiaTheme="minorEastAsia" w:hAnsiTheme="minorEastAsia"/>
                <w:szCs w:val="24"/>
              </w:rPr>
            </w:pPr>
            <w:r w:rsidRPr="009171EE">
              <w:rPr>
                <w:rFonts w:asciiTheme="minorEastAsia" w:eastAsiaTheme="minorEastAsia" w:hAnsiTheme="minorEastAsia" w:hint="eastAsia"/>
                <w:szCs w:val="24"/>
                <w:u w:val="single"/>
              </w:rPr>
              <w:t>主席</w:t>
            </w:r>
            <w:r w:rsidRPr="009171EE">
              <w:rPr>
                <w:rFonts w:asciiTheme="minorEastAsia" w:eastAsiaTheme="minorEastAsia" w:hAnsiTheme="minorEastAsia" w:hint="eastAsia"/>
                <w:szCs w:val="24"/>
              </w:rPr>
              <w:t>請委員就議題發表意見及提問，委員的發言重點如下：</w:t>
            </w:r>
          </w:p>
          <w:p w:rsidR="00595DEC" w:rsidRPr="009171EE" w:rsidRDefault="00595DEC" w:rsidP="001833BF">
            <w:pPr>
              <w:spacing w:line="240" w:lineRule="auto"/>
              <w:ind w:left="398" w:rightChars="2" w:right="6"/>
              <w:jc w:val="both"/>
              <w:rPr>
                <w:rFonts w:asciiTheme="minorEastAsia" w:eastAsiaTheme="minorEastAsia" w:hAnsiTheme="minorEastAsia"/>
                <w:szCs w:val="24"/>
              </w:rPr>
            </w:pPr>
          </w:p>
        </w:tc>
      </w:tr>
      <w:tr w:rsidR="001F38CB" w:rsidRPr="004D7303" w:rsidTr="00FD5B00">
        <w:trPr>
          <w:trHeight w:val="284"/>
        </w:trPr>
        <w:tc>
          <w:tcPr>
            <w:tcW w:w="1418" w:type="dxa"/>
            <w:gridSpan w:val="2"/>
          </w:tcPr>
          <w:p w:rsidR="001F38CB" w:rsidRPr="004D7303" w:rsidRDefault="001F38CB" w:rsidP="00460F26">
            <w:pPr>
              <w:numPr>
                <w:ilvl w:val="0"/>
                <w:numId w:val="7"/>
              </w:numPr>
              <w:spacing w:line="240" w:lineRule="auto"/>
              <w:ind w:rightChars="2" w:right="6"/>
              <w:jc w:val="right"/>
              <w:rPr>
                <w:rFonts w:asciiTheme="minorEastAsia" w:eastAsiaTheme="minorEastAsia" w:hAnsiTheme="minorEastAsia"/>
                <w:szCs w:val="24"/>
                <w:u w:val="single"/>
              </w:rPr>
            </w:pPr>
          </w:p>
        </w:tc>
        <w:tc>
          <w:tcPr>
            <w:tcW w:w="7938" w:type="dxa"/>
          </w:tcPr>
          <w:p w:rsidR="001F38CB" w:rsidRDefault="001F38CB" w:rsidP="00FD5B00">
            <w:pPr>
              <w:spacing w:line="240" w:lineRule="auto"/>
              <w:ind w:rightChars="2" w:right="6"/>
              <w:jc w:val="both"/>
              <w:rPr>
                <w:rFonts w:asciiTheme="minorEastAsia" w:eastAsiaTheme="minorEastAsia" w:hAnsiTheme="minorEastAsia"/>
                <w:szCs w:val="24"/>
              </w:rPr>
            </w:pPr>
            <w:r>
              <w:rPr>
                <w:rFonts w:asciiTheme="minorEastAsia" w:eastAsiaTheme="minorEastAsia" w:hAnsiTheme="minorEastAsia" w:hint="eastAsia"/>
                <w:szCs w:val="24"/>
                <w:u w:val="single"/>
              </w:rPr>
              <w:t>何致宏委員</w:t>
            </w:r>
            <w:r w:rsidR="00EA6F78">
              <w:rPr>
                <w:rFonts w:asciiTheme="minorEastAsia" w:eastAsiaTheme="minorEastAsia" w:hAnsiTheme="minorEastAsia" w:hint="eastAsia"/>
                <w:szCs w:val="24"/>
              </w:rPr>
              <w:t>對於</w:t>
            </w:r>
            <w:r w:rsidR="00EA6F78" w:rsidRPr="00EA6F78">
              <w:rPr>
                <w:rFonts w:asciiTheme="minorEastAsia" w:eastAsiaTheme="minorEastAsia" w:hAnsiTheme="minorEastAsia" w:hint="eastAsia"/>
                <w:szCs w:val="24"/>
              </w:rPr>
              <w:t>太空艙</w:t>
            </w:r>
            <w:r w:rsidR="00EA6F78">
              <w:rPr>
                <w:rFonts w:asciiTheme="minorEastAsia" w:eastAsiaTheme="minorEastAsia" w:hAnsiTheme="minorEastAsia" w:hint="eastAsia"/>
                <w:szCs w:val="24"/>
              </w:rPr>
              <w:t>的安全問題表示關注，認為應研究改善現行法例，妥善</w:t>
            </w:r>
            <w:proofErr w:type="gramStart"/>
            <w:r w:rsidR="00EA6F78">
              <w:rPr>
                <w:rFonts w:asciiTheme="minorEastAsia" w:eastAsiaTheme="minorEastAsia" w:hAnsiTheme="minorEastAsia" w:hint="eastAsia"/>
                <w:szCs w:val="24"/>
              </w:rPr>
              <w:t>規</w:t>
            </w:r>
            <w:proofErr w:type="gramEnd"/>
            <w:r w:rsidR="00EA6F78">
              <w:rPr>
                <w:rFonts w:asciiTheme="minorEastAsia" w:eastAsiaTheme="minorEastAsia" w:hAnsiTheme="minorEastAsia" w:hint="eastAsia"/>
                <w:szCs w:val="24"/>
              </w:rPr>
              <w:t>管</w:t>
            </w:r>
            <w:r w:rsidR="00EA6F78" w:rsidRPr="00EA6F78">
              <w:rPr>
                <w:rFonts w:asciiTheme="minorEastAsia" w:eastAsiaTheme="minorEastAsia" w:hAnsiTheme="minorEastAsia" w:hint="eastAsia"/>
                <w:szCs w:val="24"/>
              </w:rPr>
              <w:t>太空艙</w:t>
            </w:r>
            <w:r w:rsidR="00EA6F78">
              <w:rPr>
                <w:rFonts w:asciiTheme="minorEastAsia" w:eastAsiaTheme="minorEastAsia" w:hAnsiTheme="minorEastAsia" w:hint="eastAsia"/>
                <w:szCs w:val="24"/>
              </w:rPr>
              <w:t>，確保居民安全。他亦希望部門從物料的規定等多方面</w:t>
            </w:r>
            <w:proofErr w:type="gramStart"/>
            <w:r w:rsidR="00EA6F78">
              <w:rPr>
                <w:rFonts w:asciiTheme="minorEastAsia" w:eastAsiaTheme="minorEastAsia" w:hAnsiTheme="minorEastAsia" w:hint="eastAsia"/>
                <w:szCs w:val="24"/>
              </w:rPr>
              <w:t>規</w:t>
            </w:r>
            <w:proofErr w:type="gramEnd"/>
            <w:r w:rsidR="00EA6F78">
              <w:rPr>
                <w:rFonts w:asciiTheme="minorEastAsia" w:eastAsiaTheme="minorEastAsia" w:hAnsiTheme="minorEastAsia" w:hint="eastAsia"/>
                <w:szCs w:val="24"/>
              </w:rPr>
              <w:t>管</w:t>
            </w:r>
            <w:r w:rsidR="00EA6F78" w:rsidRPr="00EA6F78">
              <w:rPr>
                <w:rFonts w:asciiTheme="minorEastAsia" w:eastAsiaTheme="minorEastAsia" w:hAnsiTheme="minorEastAsia" w:hint="eastAsia"/>
                <w:szCs w:val="24"/>
              </w:rPr>
              <w:t>太空艙</w:t>
            </w:r>
            <w:r w:rsidR="00EA6F78">
              <w:rPr>
                <w:rFonts w:asciiTheme="minorEastAsia" w:eastAsiaTheme="minorEastAsia" w:hAnsiTheme="minorEastAsia" w:hint="eastAsia"/>
                <w:szCs w:val="24"/>
              </w:rPr>
              <w:t>。</w:t>
            </w:r>
          </w:p>
          <w:p w:rsidR="00EA6F78" w:rsidRPr="004D7303" w:rsidRDefault="00EA6F78" w:rsidP="00FD5B00">
            <w:pPr>
              <w:spacing w:line="240" w:lineRule="auto"/>
              <w:ind w:rightChars="2" w:right="6"/>
              <w:jc w:val="both"/>
              <w:rPr>
                <w:rFonts w:asciiTheme="minorEastAsia" w:eastAsiaTheme="minorEastAsia" w:hAnsiTheme="minorEastAsia"/>
                <w:szCs w:val="24"/>
                <w:u w:val="single"/>
              </w:rPr>
            </w:pPr>
          </w:p>
        </w:tc>
      </w:tr>
      <w:tr w:rsidR="00595DEC" w:rsidRPr="004D7303" w:rsidTr="00FD5B00">
        <w:trPr>
          <w:trHeight w:val="284"/>
        </w:trPr>
        <w:tc>
          <w:tcPr>
            <w:tcW w:w="1418" w:type="dxa"/>
            <w:gridSpan w:val="2"/>
          </w:tcPr>
          <w:p w:rsidR="00595DEC" w:rsidRPr="004D7303" w:rsidRDefault="00595DEC" w:rsidP="00460F26">
            <w:pPr>
              <w:numPr>
                <w:ilvl w:val="0"/>
                <w:numId w:val="7"/>
              </w:numPr>
              <w:spacing w:line="240" w:lineRule="auto"/>
              <w:ind w:rightChars="2" w:right="6"/>
              <w:jc w:val="right"/>
              <w:rPr>
                <w:rFonts w:asciiTheme="minorEastAsia" w:eastAsiaTheme="minorEastAsia" w:hAnsiTheme="minorEastAsia"/>
                <w:szCs w:val="24"/>
                <w:u w:val="single"/>
              </w:rPr>
            </w:pPr>
          </w:p>
        </w:tc>
        <w:tc>
          <w:tcPr>
            <w:tcW w:w="7938" w:type="dxa"/>
          </w:tcPr>
          <w:p w:rsidR="00595DEC" w:rsidRPr="004D7303" w:rsidRDefault="00EA6F78" w:rsidP="00FD5B00">
            <w:pPr>
              <w:spacing w:line="240" w:lineRule="auto"/>
              <w:ind w:rightChars="2" w:right="6"/>
              <w:jc w:val="both"/>
              <w:rPr>
                <w:rFonts w:asciiTheme="minorEastAsia" w:eastAsiaTheme="minorEastAsia" w:hAnsiTheme="minorEastAsia"/>
                <w:szCs w:val="24"/>
              </w:rPr>
            </w:pPr>
            <w:r w:rsidRPr="00EA6F78">
              <w:rPr>
                <w:rFonts w:asciiTheme="minorEastAsia" w:eastAsiaTheme="minorEastAsia" w:hAnsiTheme="minorEastAsia" w:hint="eastAsia"/>
                <w:szCs w:val="24"/>
                <w:u w:val="single"/>
              </w:rPr>
              <w:t>盧懿杏</w:t>
            </w:r>
            <w:r w:rsidR="00595DEC" w:rsidRPr="004D7303">
              <w:rPr>
                <w:rFonts w:asciiTheme="minorEastAsia" w:eastAsiaTheme="minorEastAsia" w:hAnsiTheme="minorEastAsia" w:hint="eastAsia"/>
                <w:szCs w:val="24"/>
                <w:u w:val="single"/>
              </w:rPr>
              <w:t>議員</w:t>
            </w:r>
            <w:r w:rsidR="00595DEC" w:rsidRPr="004D7303">
              <w:rPr>
                <w:rFonts w:asciiTheme="minorEastAsia" w:eastAsiaTheme="minorEastAsia" w:hAnsiTheme="minorEastAsia" w:hint="eastAsia"/>
                <w:szCs w:val="24"/>
              </w:rPr>
              <w:t>指</w:t>
            </w:r>
            <w:r w:rsidR="00546F02" w:rsidRPr="00546F02">
              <w:rPr>
                <w:rFonts w:asciiTheme="minorEastAsia" w:eastAsiaTheme="minorEastAsia" w:hAnsiTheme="minorEastAsia" w:hint="eastAsia"/>
                <w:szCs w:val="24"/>
              </w:rPr>
              <w:t>民政事務總署</w:t>
            </w:r>
            <w:r w:rsidR="00546F02">
              <w:rPr>
                <w:rFonts w:asciiTheme="minorEastAsia" w:eastAsiaTheme="minorEastAsia" w:hAnsiTheme="minorEastAsia" w:hint="eastAsia"/>
                <w:szCs w:val="24"/>
              </w:rPr>
              <w:t>的</w:t>
            </w:r>
            <w:r w:rsidR="00546F02" w:rsidRPr="00546F02">
              <w:rPr>
                <w:rFonts w:asciiTheme="minorEastAsia" w:eastAsiaTheme="minorEastAsia" w:hAnsiTheme="minorEastAsia" w:hint="eastAsia"/>
                <w:szCs w:val="24"/>
              </w:rPr>
              <w:t>牌照事務處</w:t>
            </w:r>
            <w:r w:rsidR="006C5F2C" w:rsidRPr="006C5F2C">
              <w:rPr>
                <w:rFonts w:asciiTheme="minorEastAsia" w:eastAsiaTheme="minorEastAsia" w:hAnsiTheme="minorEastAsia" w:hint="eastAsia"/>
                <w:szCs w:val="24"/>
              </w:rPr>
              <w:t>在</w:t>
            </w:r>
            <w:r w:rsidR="006C5F2C">
              <w:rPr>
                <w:rFonts w:asciiTheme="minorEastAsia" w:eastAsiaTheme="minorEastAsia" w:hAnsiTheme="minorEastAsia" w:hint="eastAsia"/>
                <w:szCs w:val="24"/>
              </w:rPr>
              <w:t>書面回覆中表示在</w:t>
            </w:r>
            <w:r w:rsidR="006C5F2C" w:rsidRPr="006C5F2C">
              <w:rPr>
                <w:rFonts w:asciiTheme="minorEastAsia" w:eastAsiaTheme="minorEastAsia" w:hAnsiTheme="minorEastAsia" w:hint="eastAsia"/>
                <w:szCs w:val="24"/>
              </w:rPr>
              <w:t>接</w:t>
            </w:r>
            <w:r w:rsidR="006C5F2C" w:rsidRPr="006C5F2C">
              <w:rPr>
                <w:rFonts w:asciiTheme="minorEastAsia" w:eastAsiaTheme="minorEastAsia" w:hAnsiTheme="minorEastAsia" w:hint="eastAsia"/>
                <w:szCs w:val="24"/>
              </w:rPr>
              <w:lastRenderedPageBreak/>
              <w:t>獲任何懷疑無牌經營床位寓所的舉報後，會在8個工作天內進行巡查</w:t>
            </w:r>
            <w:r w:rsidR="006C5F2C">
              <w:rPr>
                <w:rFonts w:asciiTheme="minorEastAsia" w:eastAsiaTheme="minorEastAsia" w:hAnsiTheme="minorEastAsia" w:hint="eastAsia"/>
                <w:szCs w:val="24"/>
              </w:rPr>
              <w:t>，希望了解署方現時的調查進度及有否進行檢控行動。</w:t>
            </w:r>
          </w:p>
          <w:p w:rsidR="00595DEC" w:rsidRPr="004D7303" w:rsidRDefault="00595DEC" w:rsidP="00FD5B00">
            <w:pPr>
              <w:spacing w:line="240" w:lineRule="auto"/>
              <w:ind w:rightChars="2" w:right="6"/>
              <w:jc w:val="both"/>
              <w:rPr>
                <w:rFonts w:asciiTheme="minorEastAsia" w:eastAsiaTheme="minorEastAsia" w:hAnsiTheme="minorEastAsia"/>
                <w:szCs w:val="24"/>
                <w:u w:val="single"/>
              </w:rPr>
            </w:pPr>
          </w:p>
        </w:tc>
      </w:tr>
      <w:tr w:rsidR="00EA6F78" w:rsidRPr="004D7303" w:rsidTr="00565A46">
        <w:trPr>
          <w:trHeight w:val="849"/>
        </w:trPr>
        <w:tc>
          <w:tcPr>
            <w:tcW w:w="1418" w:type="dxa"/>
            <w:gridSpan w:val="2"/>
          </w:tcPr>
          <w:p w:rsidR="00EA6F78" w:rsidRPr="004D7303" w:rsidRDefault="00EA6F78" w:rsidP="00460F26">
            <w:pPr>
              <w:numPr>
                <w:ilvl w:val="0"/>
                <w:numId w:val="7"/>
              </w:numPr>
              <w:spacing w:line="240" w:lineRule="auto"/>
              <w:ind w:rightChars="2" w:right="6"/>
              <w:jc w:val="right"/>
              <w:rPr>
                <w:rFonts w:asciiTheme="minorEastAsia" w:eastAsiaTheme="minorEastAsia" w:hAnsiTheme="minorEastAsia"/>
                <w:szCs w:val="24"/>
                <w:u w:val="single"/>
              </w:rPr>
            </w:pPr>
          </w:p>
        </w:tc>
        <w:tc>
          <w:tcPr>
            <w:tcW w:w="7938" w:type="dxa"/>
          </w:tcPr>
          <w:p w:rsidR="00EA6F78" w:rsidRPr="004D7303" w:rsidRDefault="00EA6F78" w:rsidP="00565A46">
            <w:pPr>
              <w:jc w:val="both"/>
              <w:rPr>
                <w:rFonts w:asciiTheme="minorEastAsia" w:eastAsiaTheme="minorEastAsia" w:hAnsiTheme="minorEastAsia"/>
                <w:szCs w:val="24"/>
                <w:u w:val="single"/>
              </w:rPr>
            </w:pPr>
            <w:r w:rsidRPr="004D7303">
              <w:rPr>
                <w:rFonts w:asciiTheme="minorEastAsia" w:eastAsiaTheme="minorEastAsia" w:hAnsiTheme="minorEastAsia" w:hint="eastAsia"/>
                <w:szCs w:val="24"/>
                <w:u w:val="single"/>
              </w:rPr>
              <w:t>楊開永議員</w:t>
            </w:r>
            <w:r w:rsidR="006C5F2C">
              <w:rPr>
                <w:rFonts w:asciiTheme="minorEastAsia" w:eastAsiaTheme="minorEastAsia" w:hAnsiTheme="minorEastAsia" w:hint="eastAsia"/>
                <w:szCs w:val="24"/>
              </w:rPr>
              <w:t>關注</w:t>
            </w:r>
            <w:r w:rsidR="006C5F2C" w:rsidRPr="00EA6F78">
              <w:rPr>
                <w:rFonts w:asciiTheme="minorEastAsia" w:eastAsiaTheme="minorEastAsia" w:hAnsiTheme="minorEastAsia" w:hint="eastAsia"/>
                <w:szCs w:val="24"/>
              </w:rPr>
              <w:t>太空艙</w:t>
            </w:r>
            <w:r w:rsidR="006C5F2C">
              <w:rPr>
                <w:rFonts w:asciiTheme="minorEastAsia" w:eastAsiaTheme="minorEastAsia" w:hAnsiTheme="minorEastAsia" w:hint="eastAsia"/>
                <w:szCs w:val="24"/>
              </w:rPr>
              <w:t>的消防安全問題，認為如沒有部門可</w:t>
            </w:r>
            <w:proofErr w:type="gramStart"/>
            <w:r w:rsidR="006C5F2C">
              <w:rPr>
                <w:rFonts w:asciiTheme="minorEastAsia" w:eastAsiaTheme="minorEastAsia" w:hAnsiTheme="minorEastAsia" w:hint="eastAsia"/>
                <w:szCs w:val="24"/>
              </w:rPr>
              <w:t>規</w:t>
            </w:r>
            <w:proofErr w:type="gramEnd"/>
            <w:r w:rsidR="006C5F2C">
              <w:rPr>
                <w:rFonts w:asciiTheme="minorEastAsia" w:eastAsiaTheme="minorEastAsia" w:hAnsiTheme="minorEastAsia" w:hint="eastAsia"/>
                <w:szCs w:val="24"/>
              </w:rPr>
              <w:t>管</w:t>
            </w:r>
            <w:r w:rsidR="006C5F2C" w:rsidRPr="00EA6F78">
              <w:rPr>
                <w:rFonts w:asciiTheme="minorEastAsia" w:eastAsiaTheme="minorEastAsia" w:hAnsiTheme="minorEastAsia" w:hint="eastAsia"/>
                <w:szCs w:val="24"/>
              </w:rPr>
              <w:t>太空艙</w:t>
            </w:r>
            <w:r w:rsidR="006C5F2C">
              <w:rPr>
                <w:rFonts w:asciiTheme="minorEastAsia" w:eastAsiaTheme="minorEastAsia" w:hAnsiTheme="minorEastAsia" w:hint="eastAsia"/>
                <w:szCs w:val="24"/>
              </w:rPr>
              <w:t>，會造成嚴重消防漏洞，希望部門不要待發生意外才</w:t>
            </w:r>
            <w:r w:rsidR="00B258B2">
              <w:rPr>
                <w:rFonts w:asciiTheme="minorEastAsia" w:eastAsiaTheme="minorEastAsia" w:hAnsiTheme="minorEastAsia" w:hint="eastAsia"/>
                <w:szCs w:val="24"/>
              </w:rPr>
              <w:t>處理有關問題</w:t>
            </w:r>
            <w:r w:rsidR="006C5F2C">
              <w:rPr>
                <w:rFonts w:asciiTheme="minorEastAsia" w:eastAsiaTheme="minorEastAsia" w:hAnsiTheme="minorEastAsia" w:hint="eastAsia"/>
                <w:szCs w:val="24"/>
              </w:rPr>
              <w:t>。他亦希望了解</w:t>
            </w:r>
            <w:r w:rsidR="006C5F2C" w:rsidRPr="00546F02">
              <w:rPr>
                <w:rFonts w:asciiTheme="minorEastAsia" w:eastAsiaTheme="minorEastAsia" w:hAnsiTheme="minorEastAsia" w:hint="eastAsia"/>
                <w:szCs w:val="24"/>
              </w:rPr>
              <w:t>民政事務總署</w:t>
            </w:r>
            <w:r w:rsidR="006C5F2C">
              <w:rPr>
                <w:rFonts w:asciiTheme="minorEastAsia" w:eastAsiaTheme="minorEastAsia" w:hAnsiTheme="minorEastAsia" w:hint="eastAsia"/>
                <w:szCs w:val="24"/>
              </w:rPr>
              <w:t>的跟進情況。</w:t>
            </w:r>
            <w:r w:rsidRPr="004D7303">
              <w:rPr>
                <w:rFonts w:asciiTheme="minorEastAsia" w:eastAsiaTheme="minorEastAsia" w:hAnsiTheme="minorEastAsia"/>
                <w:szCs w:val="24"/>
              </w:rPr>
              <w:br/>
            </w:r>
          </w:p>
        </w:tc>
      </w:tr>
      <w:tr w:rsidR="00595DEC" w:rsidRPr="004D7303" w:rsidTr="00FD5B00">
        <w:trPr>
          <w:trHeight w:val="284"/>
        </w:trPr>
        <w:tc>
          <w:tcPr>
            <w:tcW w:w="1418" w:type="dxa"/>
            <w:gridSpan w:val="2"/>
          </w:tcPr>
          <w:p w:rsidR="00595DEC" w:rsidRPr="004D7303" w:rsidRDefault="00595DEC" w:rsidP="00460F26">
            <w:pPr>
              <w:numPr>
                <w:ilvl w:val="0"/>
                <w:numId w:val="7"/>
              </w:numPr>
              <w:spacing w:line="240" w:lineRule="auto"/>
              <w:ind w:rightChars="2" w:right="6"/>
              <w:jc w:val="right"/>
              <w:rPr>
                <w:rFonts w:asciiTheme="minorEastAsia" w:eastAsiaTheme="minorEastAsia" w:hAnsiTheme="minorEastAsia"/>
                <w:szCs w:val="24"/>
                <w:u w:val="single"/>
              </w:rPr>
            </w:pPr>
          </w:p>
        </w:tc>
        <w:tc>
          <w:tcPr>
            <w:tcW w:w="7938" w:type="dxa"/>
          </w:tcPr>
          <w:p w:rsidR="00595DEC" w:rsidRPr="004D7303" w:rsidRDefault="00595DEC" w:rsidP="00FD5B00">
            <w:pPr>
              <w:spacing w:line="240" w:lineRule="auto"/>
              <w:ind w:rightChars="2" w:right="6"/>
              <w:jc w:val="both"/>
              <w:rPr>
                <w:rFonts w:asciiTheme="minorEastAsia" w:eastAsiaTheme="minorEastAsia" w:hAnsiTheme="minorEastAsia"/>
                <w:b/>
                <w:szCs w:val="24"/>
              </w:rPr>
            </w:pPr>
            <w:r w:rsidRPr="004D7303">
              <w:rPr>
                <w:rFonts w:asciiTheme="minorEastAsia" w:eastAsiaTheme="minorEastAsia" w:hAnsiTheme="minorEastAsia" w:hint="eastAsia"/>
                <w:szCs w:val="24"/>
                <w:u w:val="single"/>
              </w:rPr>
              <w:t>陳學鋒議員</w:t>
            </w:r>
            <w:r w:rsidR="006C5F2C">
              <w:rPr>
                <w:rFonts w:asciiTheme="minorEastAsia" w:eastAsiaTheme="minorEastAsia" w:hAnsiTheme="minorEastAsia" w:hint="eastAsia"/>
                <w:szCs w:val="24"/>
              </w:rPr>
              <w:t>表示現時的法律存在漏洞</w:t>
            </w:r>
            <w:r w:rsidR="00EA4915">
              <w:rPr>
                <w:rFonts w:asciiTheme="minorEastAsia" w:eastAsiaTheme="minorEastAsia" w:hAnsiTheme="minorEastAsia" w:hint="eastAsia"/>
                <w:szCs w:val="24"/>
              </w:rPr>
              <w:t>，因</w:t>
            </w:r>
            <w:r w:rsidR="006C5F2C" w:rsidRPr="006C5F2C">
              <w:rPr>
                <w:rFonts w:asciiTheme="minorEastAsia" w:eastAsiaTheme="minorEastAsia" w:hAnsiTheme="minorEastAsia" w:hint="eastAsia"/>
                <w:szCs w:val="24"/>
              </w:rPr>
              <w:t>「床位寓所」</w:t>
            </w:r>
            <w:r w:rsidR="006C5F2C">
              <w:rPr>
                <w:rFonts w:asciiTheme="minorEastAsia" w:eastAsiaTheme="minorEastAsia" w:hAnsiTheme="minorEastAsia" w:hint="eastAsia"/>
                <w:szCs w:val="24"/>
              </w:rPr>
              <w:t>只包括</w:t>
            </w:r>
            <w:r w:rsidR="006C5F2C" w:rsidRPr="006C5F2C">
              <w:rPr>
                <w:rFonts w:asciiTheme="minorEastAsia" w:eastAsiaTheme="minorEastAsia" w:hAnsiTheme="minorEastAsia" w:hint="eastAsia"/>
                <w:szCs w:val="24"/>
              </w:rPr>
              <w:t>內有12個或以上床位的居住單位</w:t>
            </w:r>
            <w:r w:rsidR="006C5F2C">
              <w:rPr>
                <w:rFonts w:asciiTheme="minorEastAsia" w:eastAsiaTheme="minorEastAsia" w:hAnsiTheme="minorEastAsia" w:hint="eastAsia"/>
                <w:szCs w:val="24"/>
              </w:rPr>
              <w:t>，而若只有11個</w:t>
            </w:r>
            <w:r w:rsidR="006C5F2C" w:rsidRPr="006C5F2C">
              <w:rPr>
                <w:rFonts w:asciiTheme="minorEastAsia" w:eastAsiaTheme="minorEastAsia" w:hAnsiTheme="minorEastAsia" w:hint="eastAsia"/>
                <w:szCs w:val="24"/>
              </w:rPr>
              <w:t>床位</w:t>
            </w:r>
            <w:r w:rsidR="00EA4915">
              <w:rPr>
                <w:rFonts w:asciiTheme="minorEastAsia" w:eastAsiaTheme="minorEastAsia" w:hAnsiTheme="minorEastAsia" w:hint="eastAsia"/>
                <w:szCs w:val="24"/>
              </w:rPr>
              <w:t>的</w:t>
            </w:r>
            <w:r w:rsidR="00EA4915" w:rsidRPr="00EA4915">
              <w:rPr>
                <w:rFonts w:asciiTheme="minorEastAsia" w:eastAsiaTheme="minorEastAsia" w:hAnsiTheme="minorEastAsia" w:hint="eastAsia"/>
                <w:szCs w:val="24"/>
              </w:rPr>
              <w:t>居住單位</w:t>
            </w:r>
            <w:r w:rsidR="006C5F2C">
              <w:rPr>
                <w:rFonts w:asciiTheme="minorEastAsia" w:eastAsiaTheme="minorEastAsia" w:hAnsiTheme="minorEastAsia" w:hint="eastAsia"/>
                <w:szCs w:val="24"/>
              </w:rPr>
              <w:t>便無</w:t>
            </w:r>
            <w:r w:rsidR="006C5F2C" w:rsidRPr="006C5F2C">
              <w:rPr>
                <w:rFonts w:asciiTheme="minorEastAsia" w:eastAsiaTheme="minorEastAsia" w:hAnsiTheme="minorEastAsia" w:hint="eastAsia"/>
                <w:szCs w:val="24"/>
              </w:rPr>
              <w:t>須領取床位寓所牌照</w:t>
            </w:r>
            <w:r w:rsidR="00EA4915">
              <w:rPr>
                <w:rFonts w:asciiTheme="minorEastAsia" w:eastAsiaTheme="minorEastAsia" w:hAnsiTheme="minorEastAsia" w:hint="eastAsia"/>
                <w:szCs w:val="24"/>
              </w:rPr>
              <w:t>，其他部門亦不能直接</w:t>
            </w:r>
            <w:proofErr w:type="gramStart"/>
            <w:r w:rsidR="00EA4915">
              <w:rPr>
                <w:rFonts w:asciiTheme="minorEastAsia" w:eastAsiaTheme="minorEastAsia" w:hAnsiTheme="minorEastAsia" w:hint="eastAsia"/>
                <w:szCs w:val="24"/>
              </w:rPr>
              <w:t>規</w:t>
            </w:r>
            <w:proofErr w:type="gramEnd"/>
            <w:r w:rsidR="00EA4915">
              <w:rPr>
                <w:rFonts w:asciiTheme="minorEastAsia" w:eastAsiaTheme="minorEastAsia" w:hAnsiTheme="minorEastAsia" w:hint="eastAsia"/>
                <w:szCs w:val="24"/>
              </w:rPr>
              <w:t>管有關</w:t>
            </w:r>
            <w:r w:rsidR="00EA4915" w:rsidRPr="00EA4915">
              <w:rPr>
                <w:rFonts w:asciiTheme="minorEastAsia" w:eastAsiaTheme="minorEastAsia" w:hAnsiTheme="minorEastAsia" w:hint="eastAsia"/>
                <w:szCs w:val="24"/>
              </w:rPr>
              <w:t>單位</w:t>
            </w:r>
            <w:r w:rsidR="00EA4915">
              <w:rPr>
                <w:rFonts w:asciiTheme="minorEastAsia" w:eastAsiaTheme="minorEastAsia" w:hAnsiTheme="minorEastAsia" w:hint="eastAsia"/>
                <w:szCs w:val="24"/>
              </w:rPr>
              <w:t>。他認為需要有一個部門統一</w:t>
            </w:r>
            <w:proofErr w:type="gramStart"/>
            <w:r w:rsidR="00EA4915">
              <w:rPr>
                <w:rFonts w:asciiTheme="minorEastAsia" w:eastAsiaTheme="minorEastAsia" w:hAnsiTheme="minorEastAsia" w:hint="eastAsia"/>
                <w:szCs w:val="24"/>
              </w:rPr>
              <w:t>規</w:t>
            </w:r>
            <w:proofErr w:type="gramEnd"/>
            <w:r w:rsidR="00EA4915">
              <w:rPr>
                <w:rFonts w:asciiTheme="minorEastAsia" w:eastAsiaTheme="minorEastAsia" w:hAnsiTheme="minorEastAsia" w:hint="eastAsia"/>
                <w:szCs w:val="24"/>
              </w:rPr>
              <w:t>管</w:t>
            </w:r>
            <w:r w:rsidR="00EA4915" w:rsidRPr="00EA6F78">
              <w:rPr>
                <w:rFonts w:asciiTheme="minorEastAsia" w:eastAsiaTheme="minorEastAsia" w:hAnsiTheme="minorEastAsia" w:hint="eastAsia"/>
                <w:szCs w:val="24"/>
              </w:rPr>
              <w:t>太空艙</w:t>
            </w:r>
            <w:r w:rsidR="00EA4915">
              <w:rPr>
                <w:rFonts w:asciiTheme="minorEastAsia" w:eastAsiaTheme="minorEastAsia" w:hAnsiTheme="minorEastAsia" w:hint="eastAsia"/>
                <w:szCs w:val="24"/>
              </w:rPr>
              <w:t>，並建議部門檢視現行法例，妥善監管</w:t>
            </w:r>
            <w:r w:rsidR="00EA4915" w:rsidRPr="00EA6F78">
              <w:rPr>
                <w:rFonts w:asciiTheme="minorEastAsia" w:eastAsiaTheme="minorEastAsia" w:hAnsiTheme="minorEastAsia" w:hint="eastAsia"/>
                <w:szCs w:val="24"/>
              </w:rPr>
              <w:t>太空艙</w:t>
            </w:r>
            <w:r w:rsidR="00EA4915">
              <w:rPr>
                <w:rFonts w:asciiTheme="minorEastAsia" w:eastAsiaTheme="minorEastAsia" w:hAnsiTheme="minorEastAsia" w:hint="eastAsia"/>
                <w:szCs w:val="24"/>
              </w:rPr>
              <w:t>的各種問題。</w:t>
            </w:r>
          </w:p>
          <w:p w:rsidR="00595DEC" w:rsidRPr="006C5F2C" w:rsidRDefault="00595DEC" w:rsidP="00FD5B00">
            <w:pPr>
              <w:spacing w:line="240" w:lineRule="auto"/>
              <w:ind w:rightChars="2" w:right="6"/>
              <w:jc w:val="both"/>
              <w:rPr>
                <w:rFonts w:asciiTheme="minorEastAsia" w:eastAsiaTheme="minorEastAsia" w:hAnsiTheme="minorEastAsia"/>
                <w:szCs w:val="24"/>
                <w:u w:val="single"/>
              </w:rPr>
            </w:pPr>
          </w:p>
        </w:tc>
      </w:tr>
      <w:tr w:rsidR="00595DEC" w:rsidRPr="004D7303" w:rsidTr="00FD5B00">
        <w:trPr>
          <w:trHeight w:val="284"/>
        </w:trPr>
        <w:tc>
          <w:tcPr>
            <w:tcW w:w="1418" w:type="dxa"/>
            <w:gridSpan w:val="2"/>
          </w:tcPr>
          <w:p w:rsidR="00595DEC" w:rsidRPr="004D7303" w:rsidRDefault="00595DEC" w:rsidP="00460F26">
            <w:pPr>
              <w:numPr>
                <w:ilvl w:val="0"/>
                <w:numId w:val="7"/>
              </w:numPr>
              <w:spacing w:line="240" w:lineRule="auto"/>
              <w:ind w:rightChars="2" w:right="6"/>
              <w:jc w:val="right"/>
              <w:rPr>
                <w:rFonts w:asciiTheme="minorEastAsia" w:eastAsiaTheme="minorEastAsia" w:hAnsiTheme="minorEastAsia"/>
                <w:szCs w:val="24"/>
                <w:u w:val="single"/>
              </w:rPr>
            </w:pPr>
          </w:p>
        </w:tc>
        <w:tc>
          <w:tcPr>
            <w:tcW w:w="7938" w:type="dxa"/>
          </w:tcPr>
          <w:p w:rsidR="00595DEC" w:rsidRPr="00B26120" w:rsidRDefault="00EA4915" w:rsidP="00FD5B00">
            <w:pPr>
              <w:spacing w:line="240" w:lineRule="auto"/>
              <w:ind w:rightChars="2" w:right="6"/>
              <w:jc w:val="both"/>
              <w:rPr>
                <w:rFonts w:asciiTheme="minorEastAsia" w:eastAsiaTheme="minorEastAsia" w:hAnsiTheme="minorEastAsia"/>
                <w:szCs w:val="24"/>
              </w:rPr>
            </w:pPr>
            <w:r w:rsidRPr="004D7303">
              <w:rPr>
                <w:rFonts w:asciiTheme="minorEastAsia" w:eastAsiaTheme="minorEastAsia" w:hAnsiTheme="minorEastAsia" w:hint="eastAsia"/>
                <w:szCs w:val="24"/>
                <w:u w:val="single"/>
              </w:rPr>
              <w:t>楊學明議員</w:t>
            </w:r>
            <w:r w:rsidR="002247B4">
              <w:rPr>
                <w:rFonts w:asciiTheme="minorEastAsia" w:eastAsiaTheme="minorEastAsia" w:hAnsiTheme="minorEastAsia" w:hint="eastAsia"/>
                <w:szCs w:val="24"/>
              </w:rPr>
              <w:t>希望了解</w:t>
            </w:r>
            <w:r w:rsidR="00B26120" w:rsidRPr="00B26120">
              <w:rPr>
                <w:rFonts w:asciiTheme="minorEastAsia" w:eastAsiaTheme="minorEastAsia" w:hAnsiTheme="minorEastAsia" w:hint="eastAsia"/>
                <w:szCs w:val="24"/>
              </w:rPr>
              <w:t>太空艙</w:t>
            </w:r>
            <w:r w:rsidR="00B26120">
              <w:rPr>
                <w:rFonts w:asciiTheme="minorEastAsia" w:eastAsiaTheme="minorEastAsia" w:hAnsiTheme="minorEastAsia" w:hint="eastAsia"/>
                <w:szCs w:val="24"/>
              </w:rPr>
              <w:t>是否受香港</w:t>
            </w:r>
            <w:r w:rsidR="00B26120" w:rsidRPr="00B26120">
              <w:rPr>
                <w:rFonts w:asciiTheme="minorEastAsia" w:eastAsiaTheme="minorEastAsia" w:hAnsiTheme="minorEastAsia" w:hint="eastAsia"/>
                <w:szCs w:val="24"/>
              </w:rPr>
              <w:t>法例第572章《消防安全(建築物)條例》</w:t>
            </w:r>
            <w:r w:rsidR="008C173B">
              <w:rPr>
                <w:rFonts w:asciiTheme="minorEastAsia" w:eastAsiaTheme="minorEastAsia" w:hAnsiTheme="minorEastAsia" w:hint="eastAsia"/>
                <w:szCs w:val="24"/>
              </w:rPr>
              <w:t>監</w:t>
            </w:r>
            <w:r w:rsidR="00B26120">
              <w:rPr>
                <w:rFonts w:asciiTheme="minorEastAsia" w:eastAsiaTheme="minorEastAsia" w:hAnsiTheme="minorEastAsia" w:hint="eastAsia"/>
                <w:szCs w:val="24"/>
              </w:rPr>
              <w:t>管，及</w:t>
            </w:r>
            <w:r w:rsidR="008C173B">
              <w:rPr>
                <w:rFonts w:asciiTheme="minorEastAsia" w:eastAsiaTheme="minorEastAsia" w:hAnsiTheme="minorEastAsia" w:hint="eastAsia"/>
                <w:szCs w:val="24"/>
              </w:rPr>
              <w:t>如果</w:t>
            </w:r>
            <w:r w:rsidR="008C173B" w:rsidRPr="008C173B">
              <w:rPr>
                <w:rFonts w:asciiTheme="minorEastAsia" w:eastAsiaTheme="minorEastAsia" w:hAnsiTheme="minorEastAsia" w:hint="eastAsia"/>
                <w:szCs w:val="24"/>
              </w:rPr>
              <w:t>只有11個床位</w:t>
            </w:r>
            <w:r w:rsidR="008C173B">
              <w:rPr>
                <w:rFonts w:asciiTheme="minorEastAsia" w:eastAsiaTheme="minorEastAsia" w:hAnsiTheme="minorEastAsia" w:hint="eastAsia"/>
                <w:szCs w:val="24"/>
              </w:rPr>
              <w:t>的處所是否受</w:t>
            </w:r>
            <w:r w:rsidR="008C173B" w:rsidRPr="008C173B">
              <w:rPr>
                <w:rFonts w:asciiTheme="minorEastAsia" w:eastAsiaTheme="minorEastAsia" w:hAnsiTheme="minorEastAsia" w:hint="eastAsia"/>
                <w:szCs w:val="24"/>
              </w:rPr>
              <w:t>《床位寓所條例》</w:t>
            </w:r>
            <w:r w:rsidR="008C173B">
              <w:rPr>
                <w:rFonts w:asciiTheme="minorEastAsia" w:eastAsiaTheme="minorEastAsia" w:hAnsiTheme="minorEastAsia" w:hint="eastAsia"/>
                <w:szCs w:val="24"/>
              </w:rPr>
              <w:t>監管。他認為很多入住太</w:t>
            </w:r>
            <w:r w:rsidR="008C173B" w:rsidRPr="00EA6F78">
              <w:rPr>
                <w:rFonts w:asciiTheme="minorEastAsia" w:eastAsiaTheme="minorEastAsia" w:hAnsiTheme="minorEastAsia" w:hint="eastAsia"/>
                <w:szCs w:val="24"/>
              </w:rPr>
              <w:t>空艙</w:t>
            </w:r>
            <w:r w:rsidR="008C173B">
              <w:rPr>
                <w:rFonts w:asciiTheme="minorEastAsia" w:eastAsiaTheme="minorEastAsia" w:hAnsiTheme="minorEastAsia" w:hint="eastAsia"/>
                <w:szCs w:val="24"/>
              </w:rPr>
              <w:t>的人可能是遊客，因遊客對於處所附近的環境不熟悉，所以如有意外發生，情況會更為混亂及危險，希望部門考慮有關問題。</w:t>
            </w:r>
          </w:p>
          <w:p w:rsidR="00595DEC" w:rsidRPr="008C173B" w:rsidRDefault="00595DEC" w:rsidP="00FD5B00">
            <w:pPr>
              <w:spacing w:line="240" w:lineRule="auto"/>
              <w:ind w:rightChars="2" w:right="6"/>
              <w:jc w:val="both"/>
              <w:rPr>
                <w:rFonts w:asciiTheme="minorEastAsia" w:eastAsiaTheme="minorEastAsia" w:hAnsiTheme="minorEastAsia"/>
                <w:szCs w:val="24"/>
                <w:u w:val="single"/>
              </w:rPr>
            </w:pPr>
          </w:p>
        </w:tc>
      </w:tr>
      <w:tr w:rsidR="008C173B" w:rsidRPr="004D7303" w:rsidTr="00FD5B00">
        <w:trPr>
          <w:trHeight w:val="284"/>
        </w:trPr>
        <w:tc>
          <w:tcPr>
            <w:tcW w:w="1418" w:type="dxa"/>
            <w:gridSpan w:val="2"/>
          </w:tcPr>
          <w:p w:rsidR="008C173B" w:rsidRPr="004D7303" w:rsidRDefault="008C173B" w:rsidP="00460F26">
            <w:pPr>
              <w:numPr>
                <w:ilvl w:val="0"/>
                <w:numId w:val="7"/>
              </w:numPr>
              <w:spacing w:line="240" w:lineRule="auto"/>
              <w:ind w:rightChars="2" w:right="6"/>
              <w:jc w:val="right"/>
              <w:rPr>
                <w:rFonts w:asciiTheme="minorEastAsia" w:eastAsiaTheme="minorEastAsia" w:hAnsiTheme="minorEastAsia"/>
                <w:szCs w:val="24"/>
                <w:u w:val="single"/>
              </w:rPr>
            </w:pPr>
          </w:p>
        </w:tc>
        <w:tc>
          <w:tcPr>
            <w:tcW w:w="7938" w:type="dxa"/>
          </w:tcPr>
          <w:p w:rsidR="008C173B" w:rsidRDefault="008C173B" w:rsidP="00FD5B00">
            <w:pPr>
              <w:spacing w:line="240" w:lineRule="auto"/>
              <w:ind w:rightChars="2" w:right="6"/>
              <w:jc w:val="both"/>
              <w:rPr>
                <w:rFonts w:asciiTheme="minorEastAsia" w:eastAsiaTheme="minorEastAsia" w:hAnsiTheme="minorEastAsia"/>
                <w:szCs w:val="24"/>
              </w:rPr>
            </w:pPr>
            <w:r>
              <w:rPr>
                <w:rFonts w:asciiTheme="minorEastAsia" w:eastAsiaTheme="minorEastAsia" w:hAnsiTheme="minorEastAsia" w:hint="eastAsia"/>
                <w:szCs w:val="24"/>
                <w:u w:val="single"/>
              </w:rPr>
              <w:t>李偉強委員</w:t>
            </w:r>
            <w:r>
              <w:rPr>
                <w:rFonts w:asciiTheme="minorEastAsia" w:eastAsiaTheme="minorEastAsia" w:hAnsiTheme="minorEastAsia" w:hint="eastAsia"/>
                <w:szCs w:val="24"/>
              </w:rPr>
              <w:t>認為</w:t>
            </w:r>
            <w:r w:rsidRPr="008C173B">
              <w:rPr>
                <w:rFonts w:asciiTheme="minorEastAsia" w:eastAsiaTheme="minorEastAsia" w:hAnsiTheme="minorEastAsia" w:hint="eastAsia"/>
                <w:szCs w:val="24"/>
              </w:rPr>
              <w:t>太空艙</w:t>
            </w:r>
            <w:r>
              <w:rPr>
                <w:rFonts w:asciiTheme="minorEastAsia" w:eastAsiaTheme="minorEastAsia" w:hAnsiTheme="minorEastAsia" w:hint="eastAsia"/>
                <w:szCs w:val="24"/>
              </w:rPr>
              <w:t>問題是一個計時炸彈，希望部門能盡快制定有關指引及提供方法，幫助業主</w:t>
            </w:r>
            <w:proofErr w:type="gramStart"/>
            <w:r>
              <w:rPr>
                <w:rFonts w:asciiTheme="minorEastAsia" w:eastAsiaTheme="minorEastAsia" w:hAnsiTheme="minorEastAsia" w:hint="eastAsia"/>
                <w:szCs w:val="24"/>
              </w:rPr>
              <w:t>立案法團解決</w:t>
            </w:r>
            <w:proofErr w:type="gramEnd"/>
            <w:r>
              <w:rPr>
                <w:rFonts w:asciiTheme="minorEastAsia" w:eastAsiaTheme="minorEastAsia" w:hAnsiTheme="minorEastAsia" w:hint="eastAsia"/>
                <w:szCs w:val="24"/>
              </w:rPr>
              <w:t>此問題。</w:t>
            </w:r>
          </w:p>
          <w:p w:rsidR="008C173B" w:rsidRPr="008C173B" w:rsidRDefault="008C173B" w:rsidP="00FD5B00">
            <w:pPr>
              <w:spacing w:line="240" w:lineRule="auto"/>
              <w:ind w:rightChars="2" w:right="6"/>
              <w:jc w:val="both"/>
              <w:rPr>
                <w:rFonts w:asciiTheme="minorEastAsia" w:eastAsiaTheme="minorEastAsia" w:hAnsiTheme="minorEastAsia"/>
                <w:szCs w:val="24"/>
                <w:u w:val="single"/>
              </w:rPr>
            </w:pPr>
          </w:p>
        </w:tc>
      </w:tr>
      <w:tr w:rsidR="00EA4915" w:rsidRPr="004D7303" w:rsidTr="00FD5B00">
        <w:trPr>
          <w:trHeight w:val="284"/>
        </w:trPr>
        <w:tc>
          <w:tcPr>
            <w:tcW w:w="1418" w:type="dxa"/>
            <w:gridSpan w:val="2"/>
          </w:tcPr>
          <w:p w:rsidR="00EA4915" w:rsidRPr="004D7303" w:rsidRDefault="00EA4915" w:rsidP="00460F26">
            <w:pPr>
              <w:numPr>
                <w:ilvl w:val="0"/>
                <w:numId w:val="7"/>
              </w:numPr>
              <w:spacing w:line="240" w:lineRule="auto"/>
              <w:ind w:rightChars="2" w:right="6"/>
              <w:jc w:val="right"/>
              <w:rPr>
                <w:rFonts w:asciiTheme="minorEastAsia" w:eastAsiaTheme="minorEastAsia" w:hAnsiTheme="minorEastAsia"/>
                <w:szCs w:val="24"/>
                <w:u w:val="single"/>
              </w:rPr>
            </w:pPr>
          </w:p>
        </w:tc>
        <w:tc>
          <w:tcPr>
            <w:tcW w:w="7938" w:type="dxa"/>
          </w:tcPr>
          <w:p w:rsidR="00EA4915" w:rsidRDefault="00EA4915" w:rsidP="00FD5B00">
            <w:pPr>
              <w:spacing w:line="240" w:lineRule="auto"/>
              <w:ind w:rightChars="2" w:right="6"/>
              <w:jc w:val="both"/>
              <w:rPr>
                <w:rFonts w:asciiTheme="minorEastAsia" w:eastAsiaTheme="minorEastAsia" w:hAnsiTheme="minorEastAsia"/>
              </w:rPr>
            </w:pPr>
            <w:r w:rsidRPr="004D7303">
              <w:rPr>
                <w:rFonts w:asciiTheme="minorEastAsia" w:eastAsiaTheme="minorEastAsia" w:hAnsiTheme="minorEastAsia" w:hint="eastAsia"/>
                <w:u w:val="single"/>
              </w:rPr>
              <w:t>主席</w:t>
            </w:r>
            <w:r w:rsidR="008C173B">
              <w:rPr>
                <w:rFonts w:asciiTheme="minorEastAsia" w:eastAsiaTheme="minorEastAsia" w:hAnsiTheme="minorEastAsia" w:hint="eastAsia"/>
              </w:rPr>
              <w:t>指有關</w:t>
            </w:r>
            <w:r w:rsidR="008C173B" w:rsidRPr="008C173B">
              <w:rPr>
                <w:rFonts w:asciiTheme="minorEastAsia" w:eastAsiaTheme="minorEastAsia" w:hAnsiTheme="minorEastAsia" w:hint="eastAsia"/>
              </w:rPr>
              <w:t>牌照處</w:t>
            </w:r>
            <w:r w:rsidR="008C173B">
              <w:rPr>
                <w:rFonts w:asciiTheme="minorEastAsia" w:eastAsiaTheme="minorEastAsia" w:hAnsiTheme="minorEastAsia" w:hint="eastAsia"/>
              </w:rPr>
              <w:t>表示</w:t>
            </w:r>
            <w:r w:rsidR="008C173B" w:rsidRPr="008C173B">
              <w:rPr>
                <w:rFonts w:asciiTheme="minorEastAsia" w:eastAsiaTheme="minorEastAsia" w:hAnsiTheme="minorEastAsia" w:hint="eastAsia"/>
              </w:rPr>
              <w:t>已到有關處所調查，並跟進此個案</w:t>
            </w:r>
            <w:r w:rsidR="008C173B">
              <w:rPr>
                <w:rFonts w:asciiTheme="minorEastAsia" w:eastAsiaTheme="minorEastAsia" w:hAnsiTheme="minorEastAsia" w:hint="eastAsia"/>
              </w:rPr>
              <w:t>，希望了解</w:t>
            </w:r>
            <w:r w:rsidR="008C173B" w:rsidRPr="008C173B">
              <w:rPr>
                <w:rFonts w:asciiTheme="minorEastAsia" w:eastAsiaTheme="minorEastAsia" w:hAnsiTheme="minorEastAsia" w:hint="eastAsia"/>
              </w:rPr>
              <w:t>牌照處</w:t>
            </w:r>
            <w:r w:rsidR="008C173B">
              <w:rPr>
                <w:rFonts w:asciiTheme="minorEastAsia" w:eastAsiaTheme="minorEastAsia" w:hAnsiTheme="minorEastAsia" w:hint="eastAsia"/>
              </w:rPr>
              <w:t>的</w:t>
            </w:r>
            <w:r w:rsidR="008C173B">
              <w:rPr>
                <w:rFonts w:asciiTheme="minorEastAsia" w:eastAsiaTheme="minorEastAsia" w:hAnsiTheme="minorEastAsia" w:hint="eastAsia"/>
                <w:szCs w:val="24"/>
              </w:rPr>
              <w:t>調查結果是否已有</w:t>
            </w:r>
            <w:r w:rsidR="008C173B" w:rsidRPr="008C173B">
              <w:rPr>
                <w:rFonts w:asciiTheme="minorEastAsia" w:eastAsiaTheme="minorEastAsia" w:hAnsiTheme="minorEastAsia" w:hint="eastAsia"/>
                <w:szCs w:val="24"/>
              </w:rPr>
              <w:t>足夠證據證明該處所涉及無牌經營床位寓所</w:t>
            </w:r>
            <w:r w:rsidR="008C173B">
              <w:rPr>
                <w:rFonts w:asciiTheme="minorEastAsia" w:eastAsiaTheme="minorEastAsia" w:hAnsiTheme="minorEastAsia" w:hint="eastAsia"/>
                <w:szCs w:val="24"/>
              </w:rPr>
              <w:t>。</w:t>
            </w:r>
            <w:r w:rsidR="00B258B2">
              <w:rPr>
                <w:rFonts w:asciiTheme="minorEastAsia" w:eastAsiaTheme="minorEastAsia" w:hAnsiTheme="minorEastAsia" w:hint="eastAsia"/>
                <w:szCs w:val="24"/>
              </w:rPr>
              <w:t>另外，她詢問如果</w:t>
            </w:r>
            <w:r w:rsidR="00B258B2" w:rsidRPr="008C173B">
              <w:rPr>
                <w:rFonts w:asciiTheme="minorEastAsia" w:eastAsiaTheme="minorEastAsia" w:hAnsiTheme="minorEastAsia" w:hint="eastAsia"/>
                <w:szCs w:val="24"/>
              </w:rPr>
              <w:t>處所</w:t>
            </w:r>
            <w:r w:rsidR="00B258B2">
              <w:rPr>
                <w:rFonts w:asciiTheme="minorEastAsia" w:eastAsiaTheme="minorEastAsia" w:hAnsiTheme="minorEastAsia" w:hint="eastAsia"/>
                <w:szCs w:val="24"/>
              </w:rPr>
              <w:t>內只有少於</w:t>
            </w:r>
            <w:r w:rsidR="009F1C1F">
              <w:rPr>
                <w:rFonts w:asciiTheme="minorEastAsia" w:eastAsiaTheme="minorEastAsia" w:hAnsiTheme="minorEastAsia" w:hint="eastAsia"/>
                <w:szCs w:val="24"/>
              </w:rPr>
              <w:t>十二</w:t>
            </w:r>
            <w:proofErr w:type="gramStart"/>
            <w:r w:rsidR="00B258B2">
              <w:rPr>
                <w:rFonts w:asciiTheme="minorEastAsia" w:eastAsiaTheme="minorEastAsia" w:hAnsiTheme="minorEastAsia" w:hint="eastAsia"/>
                <w:szCs w:val="24"/>
              </w:rPr>
              <w:t>個</w:t>
            </w:r>
            <w:proofErr w:type="gramEnd"/>
            <w:r w:rsidR="00B258B2" w:rsidRPr="006C5F2C">
              <w:rPr>
                <w:rFonts w:asciiTheme="minorEastAsia" w:eastAsiaTheme="minorEastAsia" w:hAnsiTheme="minorEastAsia" w:hint="eastAsia"/>
                <w:szCs w:val="24"/>
              </w:rPr>
              <w:t>床位</w:t>
            </w:r>
            <w:r w:rsidR="00B258B2">
              <w:rPr>
                <w:rFonts w:asciiTheme="minorEastAsia" w:eastAsiaTheme="minorEastAsia" w:hAnsiTheme="minorEastAsia" w:hint="eastAsia"/>
                <w:szCs w:val="24"/>
              </w:rPr>
              <w:t>，是否所有部門便無計可施。她亦希望部門除了接獲投訴後進行調查外，也能主動巡查有關單位。</w:t>
            </w:r>
          </w:p>
          <w:p w:rsidR="00EA4915" w:rsidRPr="004D7303" w:rsidRDefault="00EA4915" w:rsidP="00FD5B00">
            <w:pPr>
              <w:spacing w:line="240" w:lineRule="auto"/>
              <w:ind w:rightChars="2" w:right="6"/>
              <w:jc w:val="both"/>
              <w:rPr>
                <w:rFonts w:asciiTheme="minorEastAsia" w:eastAsiaTheme="minorEastAsia" w:hAnsiTheme="minorEastAsia"/>
                <w:szCs w:val="24"/>
                <w:u w:val="single"/>
              </w:rPr>
            </w:pPr>
          </w:p>
        </w:tc>
      </w:tr>
      <w:tr w:rsidR="00595DEC" w:rsidRPr="004D7303" w:rsidTr="00FD5B00">
        <w:trPr>
          <w:trHeight w:val="849"/>
        </w:trPr>
        <w:tc>
          <w:tcPr>
            <w:tcW w:w="1418" w:type="dxa"/>
            <w:gridSpan w:val="2"/>
          </w:tcPr>
          <w:p w:rsidR="00595DEC" w:rsidRPr="004D7303" w:rsidRDefault="00595DEC" w:rsidP="00460F26">
            <w:pPr>
              <w:numPr>
                <w:ilvl w:val="0"/>
                <w:numId w:val="7"/>
              </w:numPr>
              <w:spacing w:line="240" w:lineRule="auto"/>
              <w:ind w:rightChars="2" w:right="6"/>
              <w:jc w:val="right"/>
              <w:rPr>
                <w:rFonts w:asciiTheme="minorEastAsia" w:eastAsiaTheme="minorEastAsia" w:hAnsiTheme="minorEastAsia"/>
                <w:szCs w:val="24"/>
                <w:u w:val="single"/>
              </w:rPr>
            </w:pPr>
          </w:p>
        </w:tc>
        <w:tc>
          <w:tcPr>
            <w:tcW w:w="7938" w:type="dxa"/>
          </w:tcPr>
          <w:p w:rsidR="00595DEC" w:rsidRPr="004D7303" w:rsidRDefault="00595DEC" w:rsidP="00B258B2">
            <w:pPr>
              <w:jc w:val="both"/>
              <w:rPr>
                <w:rFonts w:asciiTheme="minorEastAsia" w:eastAsiaTheme="minorEastAsia" w:hAnsiTheme="minorEastAsia"/>
                <w:szCs w:val="24"/>
              </w:rPr>
            </w:pPr>
            <w:r w:rsidRPr="004D7303">
              <w:rPr>
                <w:rFonts w:asciiTheme="minorEastAsia" w:eastAsiaTheme="minorEastAsia" w:hAnsiTheme="minorEastAsia" w:hint="eastAsia"/>
                <w:szCs w:val="24"/>
                <w:u w:val="single"/>
              </w:rPr>
              <w:t>鄭麗琼議員</w:t>
            </w:r>
            <w:r w:rsidR="00B258B2">
              <w:rPr>
                <w:rFonts w:asciiTheme="minorEastAsia" w:eastAsiaTheme="minorEastAsia" w:hAnsiTheme="minorEastAsia" w:hint="eastAsia"/>
                <w:szCs w:val="24"/>
              </w:rPr>
              <w:t>亦希望部門不要待發生意外才亡羊補牢，應及時執法，避免意外發生。</w:t>
            </w:r>
          </w:p>
          <w:p w:rsidR="00595DEC" w:rsidRPr="004D7303" w:rsidRDefault="00595DEC" w:rsidP="00FD5B00">
            <w:pPr>
              <w:jc w:val="both"/>
              <w:rPr>
                <w:rFonts w:asciiTheme="minorEastAsia" w:eastAsiaTheme="minorEastAsia" w:hAnsiTheme="minorEastAsia"/>
                <w:szCs w:val="24"/>
                <w:u w:val="single"/>
              </w:rPr>
            </w:pPr>
          </w:p>
        </w:tc>
      </w:tr>
      <w:tr w:rsidR="00595DEC" w:rsidRPr="004D7303" w:rsidTr="00FD5B00">
        <w:trPr>
          <w:trHeight w:val="771"/>
        </w:trPr>
        <w:tc>
          <w:tcPr>
            <w:tcW w:w="9356" w:type="dxa"/>
            <w:gridSpan w:val="3"/>
          </w:tcPr>
          <w:p w:rsidR="00595DEC" w:rsidRPr="004D7303" w:rsidRDefault="00B258B2" w:rsidP="00460F26">
            <w:pPr>
              <w:pStyle w:val="aa"/>
              <w:numPr>
                <w:ilvl w:val="0"/>
                <w:numId w:val="6"/>
              </w:numPr>
              <w:spacing w:line="240" w:lineRule="auto"/>
              <w:ind w:leftChars="0" w:rightChars="2" w:right="6"/>
              <w:jc w:val="both"/>
              <w:rPr>
                <w:rFonts w:asciiTheme="minorEastAsia" w:eastAsiaTheme="minorEastAsia" w:hAnsiTheme="minorEastAsia"/>
              </w:rPr>
            </w:pPr>
            <w:proofErr w:type="gramStart"/>
            <w:r w:rsidRPr="00B258B2">
              <w:rPr>
                <w:rFonts w:asciiTheme="minorEastAsia" w:eastAsiaTheme="minorEastAsia" w:hAnsiTheme="minorEastAsia" w:hint="eastAsia"/>
              </w:rPr>
              <w:t>消防處港島</w:t>
            </w:r>
            <w:proofErr w:type="gramEnd"/>
            <w:r w:rsidRPr="00B258B2">
              <w:rPr>
                <w:rFonts w:asciiTheme="minorEastAsia" w:eastAsiaTheme="minorEastAsia" w:hAnsiTheme="minorEastAsia" w:hint="eastAsia"/>
              </w:rPr>
              <w:t>中區指揮官</w:t>
            </w:r>
            <w:r w:rsidRPr="00B258B2">
              <w:rPr>
                <w:rFonts w:asciiTheme="minorEastAsia" w:eastAsiaTheme="minorEastAsia" w:hAnsiTheme="minorEastAsia" w:hint="eastAsia"/>
                <w:u w:val="single"/>
              </w:rPr>
              <w:t>陳慶勇先生</w:t>
            </w:r>
            <w:r w:rsidRPr="004D7303">
              <w:rPr>
                <w:rFonts w:asciiTheme="minorEastAsia" w:eastAsiaTheme="minorEastAsia" w:hAnsiTheme="minorEastAsia" w:hint="eastAsia"/>
              </w:rPr>
              <w:t>回應，</w:t>
            </w:r>
            <w:r w:rsidR="004025CE" w:rsidRPr="004D7303">
              <w:rPr>
                <w:rFonts w:hint="eastAsia"/>
              </w:rPr>
              <w:t>指</w:t>
            </w:r>
            <w:r w:rsidR="004025CE" w:rsidRPr="00B258B2">
              <w:rPr>
                <w:rFonts w:asciiTheme="minorEastAsia" w:eastAsiaTheme="minorEastAsia" w:hAnsiTheme="minorEastAsia" w:hint="eastAsia"/>
              </w:rPr>
              <w:t>處</w:t>
            </w:r>
            <w:r w:rsidR="004025CE">
              <w:rPr>
                <w:rFonts w:asciiTheme="minorEastAsia" w:eastAsiaTheme="minorEastAsia" w:hAnsiTheme="minorEastAsia" w:hint="eastAsia"/>
              </w:rPr>
              <w:t>方雖然沒有在有關單位內進行巡查，但已在大廈的公眾地方作出五次巡查，並發出了三張消除火警危險通知書及已確保大廈已</w:t>
            </w:r>
            <w:proofErr w:type="gramStart"/>
            <w:r w:rsidR="004025CE">
              <w:rPr>
                <w:rFonts w:asciiTheme="minorEastAsia" w:eastAsiaTheme="minorEastAsia" w:hAnsiTheme="minorEastAsia" w:hint="eastAsia"/>
              </w:rPr>
              <w:t>遵</w:t>
            </w:r>
            <w:proofErr w:type="gramEnd"/>
            <w:r w:rsidR="004025CE">
              <w:rPr>
                <w:rFonts w:asciiTheme="minorEastAsia" w:eastAsiaTheme="minorEastAsia" w:hAnsiTheme="minorEastAsia" w:hint="eastAsia"/>
              </w:rPr>
              <w:t>辦有關通知書內所規定的要求，消除公眾地方的消防隱患</w:t>
            </w:r>
            <w:r w:rsidR="004025CE" w:rsidRPr="004D7303">
              <w:rPr>
                <w:rFonts w:asciiTheme="minorEastAsia" w:eastAsiaTheme="minorEastAsia" w:hAnsiTheme="minorEastAsia" w:hint="eastAsia"/>
              </w:rPr>
              <w:t>。</w:t>
            </w:r>
            <w:r w:rsidR="004025CE">
              <w:rPr>
                <w:rFonts w:asciiTheme="minorEastAsia" w:eastAsiaTheme="minorEastAsia" w:hAnsiTheme="minorEastAsia" w:hint="eastAsia"/>
              </w:rPr>
              <w:t>另一方面，</w:t>
            </w:r>
            <w:r w:rsidR="004025CE" w:rsidRPr="00B258B2">
              <w:rPr>
                <w:rFonts w:asciiTheme="minorEastAsia" w:eastAsiaTheme="minorEastAsia" w:hAnsiTheme="minorEastAsia" w:hint="eastAsia"/>
              </w:rPr>
              <w:t>處</w:t>
            </w:r>
            <w:r w:rsidR="004025CE">
              <w:rPr>
                <w:rFonts w:asciiTheme="minorEastAsia" w:eastAsiaTheme="minorEastAsia" w:hAnsiTheme="minorEastAsia" w:hint="eastAsia"/>
              </w:rPr>
              <w:t>方行動組已為該大廈制訂應急預案，並掌握大廈內的逃生通道及附近水源等資訊。</w:t>
            </w:r>
          </w:p>
          <w:p w:rsidR="00595DEC" w:rsidRPr="004D7303" w:rsidRDefault="00595DEC" w:rsidP="001833BF">
            <w:pPr>
              <w:pStyle w:val="aa"/>
              <w:spacing w:line="240" w:lineRule="auto"/>
              <w:ind w:leftChars="0" w:rightChars="2" w:right="6"/>
              <w:jc w:val="both"/>
              <w:rPr>
                <w:rFonts w:asciiTheme="minorEastAsia" w:eastAsiaTheme="minorEastAsia" w:hAnsiTheme="minorEastAsia"/>
              </w:rPr>
            </w:pPr>
          </w:p>
        </w:tc>
      </w:tr>
      <w:tr w:rsidR="00595DEC" w:rsidRPr="004D7303" w:rsidTr="00FD5B00">
        <w:trPr>
          <w:trHeight w:val="771"/>
        </w:trPr>
        <w:tc>
          <w:tcPr>
            <w:tcW w:w="9356" w:type="dxa"/>
            <w:gridSpan w:val="3"/>
          </w:tcPr>
          <w:p w:rsidR="00595DEC" w:rsidRPr="004D7303" w:rsidRDefault="00971EC7" w:rsidP="00460F26">
            <w:pPr>
              <w:pStyle w:val="aa"/>
              <w:numPr>
                <w:ilvl w:val="0"/>
                <w:numId w:val="6"/>
              </w:numPr>
              <w:spacing w:line="240" w:lineRule="auto"/>
              <w:ind w:leftChars="0" w:rightChars="2" w:right="6"/>
              <w:jc w:val="both"/>
              <w:rPr>
                <w:rFonts w:asciiTheme="minorEastAsia" w:eastAsiaTheme="minorEastAsia" w:hAnsiTheme="minorEastAsia"/>
                <w:u w:val="single"/>
              </w:rPr>
            </w:pPr>
            <w:r w:rsidRPr="00971EC7">
              <w:rPr>
                <w:rFonts w:asciiTheme="minorEastAsia" w:eastAsiaTheme="minorEastAsia" w:hAnsiTheme="minorEastAsia" w:hint="eastAsia"/>
              </w:rPr>
              <w:t>機電工程署高級機電工程師 / 用戶裝置</w:t>
            </w:r>
            <w:r w:rsidRPr="00971EC7">
              <w:rPr>
                <w:rFonts w:asciiTheme="minorEastAsia" w:eastAsiaTheme="minorEastAsia" w:hAnsiTheme="minorEastAsia" w:hint="eastAsia"/>
                <w:u w:val="single"/>
              </w:rPr>
              <w:t>甄文傑先生</w:t>
            </w:r>
            <w:r>
              <w:rPr>
                <w:rFonts w:asciiTheme="minorEastAsia" w:eastAsiaTheme="minorEastAsia" w:hAnsiTheme="minorEastAsia" w:hint="eastAsia"/>
              </w:rPr>
              <w:t>表示</w:t>
            </w:r>
            <w:r>
              <w:rPr>
                <w:rFonts w:hint="eastAsia"/>
              </w:rPr>
              <w:t>對於委員的提問沒有補充。</w:t>
            </w:r>
          </w:p>
          <w:p w:rsidR="00595DEC" w:rsidRPr="004D7303" w:rsidRDefault="00595DEC" w:rsidP="009171EE">
            <w:pPr>
              <w:pStyle w:val="aa"/>
              <w:spacing w:line="240" w:lineRule="auto"/>
              <w:ind w:leftChars="0" w:rightChars="2" w:right="6"/>
              <w:jc w:val="both"/>
              <w:rPr>
                <w:rFonts w:asciiTheme="minorEastAsia" w:eastAsiaTheme="minorEastAsia" w:hAnsiTheme="minorEastAsia"/>
                <w:u w:val="single"/>
              </w:rPr>
            </w:pPr>
          </w:p>
        </w:tc>
      </w:tr>
      <w:tr w:rsidR="00971EC7" w:rsidRPr="004D7303" w:rsidTr="00946925">
        <w:trPr>
          <w:trHeight w:val="370"/>
        </w:trPr>
        <w:tc>
          <w:tcPr>
            <w:tcW w:w="9356" w:type="dxa"/>
            <w:gridSpan w:val="3"/>
          </w:tcPr>
          <w:p w:rsidR="00315A94" w:rsidRDefault="00971EC7" w:rsidP="00315A94">
            <w:pPr>
              <w:pStyle w:val="aa"/>
              <w:numPr>
                <w:ilvl w:val="0"/>
                <w:numId w:val="6"/>
              </w:numPr>
              <w:ind w:leftChars="0"/>
              <w:rPr>
                <w:rFonts w:asciiTheme="minorEastAsia" w:eastAsiaTheme="minorEastAsia" w:hAnsiTheme="minorEastAsia"/>
                <w:spacing w:val="14"/>
              </w:rPr>
            </w:pPr>
            <w:r w:rsidRPr="00971EC7">
              <w:rPr>
                <w:rFonts w:asciiTheme="minorEastAsia" w:eastAsiaTheme="minorEastAsia" w:hAnsiTheme="minorEastAsia" w:hint="eastAsia"/>
              </w:rPr>
              <w:t>屋宇署屋宇測量師/A3-SD</w:t>
            </w:r>
            <w:r w:rsidRPr="00971EC7">
              <w:rPr>
                <w:rFonts w:asciiTheme="minorEastAsia" w:eastAsiaTheme="minorEastAsia" w:hAnsiTheme="minorEastAsia" w:hint="eastAsia"/>
                <w:u w:val="single"/>
              </w:rPr>
              <w:t>王錦玲女士</w:t>
            </w:r>
            <w:r w:rsidRPr="004D7303">
              <w:rPr>
                <w:rFonts w:asciiTheme="minorEastAsia" w:eastAsiaTheme="minorEastAsia" w:hAnsiTheme="minorEastAsia" w:hint="eastAsia"/>
                <w:spacing w:val="14"/>
              </w:rPr>
              <w:t>回應，</w:t>
            </w:r>
            <w:r w:rsidR="00315A94">
              <w:rPr>
                <w:rFonts w:asciiTheme="minorEastAsia" w:eastAsiaTheme="minorEastAsia" w:hAnsiTheme="minorEastAsia" w:hint="eastAsia"/>
                <w:spacing w:val="14"/>
              </w:rPr>
              <w:t>指</w:t>
            </w:r>
            <w:r w:rsidR="00315A94" w:rsidRPr="0065061E">
              <w:rPr>
                <w:rFonts w:asciiTheme="minorEastAsia" w:eastAsiaTheme="minorEastAsia" w:hAnsiTheme="minorEastAsia" w:hint="eastAsia"/>
              </w:rPr>
              <w:t>太空艙</w:t>
            </w:r>
            <w:r w:rsidR="00315A94">
              <w:rPr>
                <w:rFonts w:asciiTheme="minorEastAsia" w:eastAsiaTheme="minorEastAsia" w:hAnsiTheme="minorEastAsia" w:hint="eastAsia"/>
              </w:rPr>
              <w:t>的模式及擺放位置等也會對</w:t>
            </w:r>
            <w:r w:rsidR="00315A94" w:rsidRPr="0065061E">
              <w:rPr>
                <w:rFonts w:asciiTheme="minorEastAsia" w:eastAsiaTheme="minorEastAsia" w:hAnsiTheme="minorEastAsia" w:hint="eastAsia"/>
              </w:rPr>
              <w:t>樓宇</w:t>
            </w:r>
            <w:r w:rsidR="00315A94" w:rsidRPr="00B0286B">
              <w:rPr>
                <w:rFonts w:asciiTheme="minorEastAsia" w:eastAsiaTheme="minorEastAsia" w:hAnsiTheme="minorEastAsia" w:hint="eastAsia"/>
              </w:rPr>
              <w:t>結構</w:t>
            </w:r>
            <w:r w:rsidR="00315A94">
              <w:rPr>
                <w:rFonts w:asciiTheme="minorEastAsia" w:eastAsiaTheme="minorEastAsia" w:hAnsiTheme="minorEastAsia" w:hint="eastAsia"/>
              </w:rPr>
              <w:t>的穩定性有不同的影響，所以要了解每一個個案才能決定有關跟進行動。一般來說，任何</w:t>
            </w:r>
            <w:r w:rsidR="00315A94" w:rsidRPr="00E23AE4">
              <w:rPr>
                <w:rFonts w:asciiTheme="minorEastAsia" w:eastAsiaTheme="minorEastAsia" w:hAnsiTheme="minorEastAsia" w:hint="eastAsia"/>
              </w:rPr>
              <w:t>私人</w:t>
            </w:r>
            <w:r w:rsidR="00315A94" w:rsidRPr="00BC1639">
              <w:rPr>
                <w:rFonts w:asciiTheme="minorEastAsia" w:eastAsiaTheme="minorEastAsia" w:hAnsiTheme="minorEastAsia" w:hint="eastAsia"/>
              </w:rPr>
              <w:t>樓宇單位</w:t>
            </w:r>
            <w:r w:rsidR="00315A94">
              <w:rPr>
                <w:rFonts w:asciiTheme="minorEastAsia" w:eastAsiaTheme="minorEastAsia" w:hAnsiTheme="minorEastAsia" w:hint="eastAsia"/>
              </w:rPr>
              <w:t>內</w:t>
            </w:r>
            <w:r w:rsidR="00315A94" w:rsidRPr="00E23AE4">
              <w:rPr>
                <w:rFonts w:asciiTheme="minorEastAsia" w:eastAsiaTheme="minorEastAsia" w:hAnsiTheme="minorEastAsia" w:hint="eastAsia"/>
              </w:rPr>
              <w:t>分租房間或放置</w:t>
            </w:r>
            <w:r w:rsidR="00315A94">
              <w:rPr>
                <w:rFonts w:asciiTheme="minorEastAsia" w:eastAsiaTheme="minorEastAsia" w:hAnsiTheme="minorEastAsia" w:hint="eastAsia"/>
              </w:rPr>
              <w:t>床位，如不涉及建築工程</w:t>
            </w:r>
            <w:r w:rsidR="00315A94" w:rsidRPr="00BC1639">
              <w:rPr>
                <w:rFonts w:asciiTheme="minorEastAsia" w:eastAsiaTheme="minorEastAsia" w:hAnsiTheme="minorEastAsia" w:hint="eastAsia"/>
              </w:rPr>
              <w:t>，</w:t>
            </w:r>
            <w:r w:rsidR="00315A94">
              <w:rPr>
                <w:rFonts w:asciiTheme="minorEastAsia" w:eastAsiaTheme="minorEastAsia" w:hAnsiTheme="minorEastAsia" w:hint="eastAsia"/>
              </w:rPr>
              <w:t>便不在署方的管轄範圍，但如涉及建築工程</w:t>
            </w:r>
            <w:r w:rsidR="00315A94" w:rsidRPr="00BC1639">
              <w:rPr>
                <w:rFonts w:asciiTheme="minorEastAsia" w:eastAsiaTheme="minorEastAsia" w:hAnsiTheme="minorEastAsia" w:hint="eastAsia"/>
              </w:rPr>
              <w:t>，</w:t>
            </w:r>
            <w:r w:rsidR="00315A94" w:rsidRPr="00E23AE4">
              <w:rPr>
                <w:rFonts w:asciiTheme="minorEastAsia" w:eastAsiaTheme="minorEastAsia" w:hAnsiTheme="minorEastAsia" w:hint="eastAsia"/>
              </w:rPr>
              <w:t>除非屬豁免審批工程，</w:t>
            </w:r>
            <w:r w:rsidR="00315A94">
              <w:rPr>
                <w:rFonts w:asciiTheme="minorEastAsia" w:eastAsiaTheme="minorEastAsia" w:hAnsiTheme="minorEastAsia" w:hint="eastAsia"/>
              </w:rPr>
              <w:t>便需獲批准及得到</w:t>
            </w:r>
            <w:r w:rsidR="00315A94" w:rsidRPr="00707A9D">
              <w:rPr>
                <w:rFonts w:asciiTheme="minorEastAsia" w:eastAsiaTheme="minorEastAsia" w:hAnsiTheme="minorEastAsia" w:hint="eastAsia"/>
              </w:rPr>
              <w:t>署</w:t>
            </w:r>
            <w:r w:rsidR="00315A94">
              <w:rPr>
                <w:rFonts w:asciiTheme="minorEastAsia" w:eastAsiaTheme="minorEastAsia" w:hAnsiTheme="minorEastAsia" w:hint="eastAsia"/>
              </w:rPr>
              <w:t>方</w:t>
            </w:r>
            <w:r w:rsidR="00315A94" w:rsidRPr="00707A9D">
              <w:rPr>
                <w:rFonts w:asciiTheme="minorEastAsia" w:eastAsiaTheme="minorEastAsia" w:hAnsiTheme="minorEastAsia" w:hint="eastAsia"/>
              </w:rPr>
              <w:t>同意後</w:t>
            </w:r>
            <w:r w:rsidR="00315A94" w:rsidRPr="00272565">
              <w:rPr>
                <w:rFonts w:asciiTheme="minorEastAsia" w:eastAsiaTheme="minorEastAsia" w:hAnsiTheme="minorEastAsia" w:hint="eastAsia"/>
              </w:rPr>
              <w:t>或根據「小型工程監管制度」</w:t>
            </w:r>
            <w:r w:rsidR="00315A94" w:rsidRPr="00272565">
              <w:rPr>
                <w:rFonts w:asciiTheme="minorEastAsia" w:eastAsiaTheme="minorEastAsia" w:hAnsiTheme="minorEastAsia" w:hint="eastAsia"/>
              </w:rPr>
              <w:lastRenderedPageBreak/>
              <w:t>下的規定</w:t>
            </w:r>
            <w:r w:rsidR="00315A94">
              <w:rPr>
                <w:rFonts w:asciiTheme="minorEastAsia" w:eastAsiaTheme="minorEastAsia" w:hAnsiTheme="minorEastAsia" w:hint="eastAsia"/>
              </w:rPr>
              <w:t>下</w:t>
            </w:r>
            <w:r w:rsidR="00315A94" w:rsidRPr="00707A9D">
              <w:rPr>
                <w:rFonts w:asciiTheme="minorEastAsia" w:eastAsiaTheme="minorEastAsia" w:hAnsiTheme="minorEastAsia" w:hint="eastAsia"/>
              </w:rPr>
              <w:t>，方可進行有關工程。</w:t>
            </w:r>
            <w:r w:rsidR="00315A94">
              <w:rPr>
                <w:rFonts w:asciiTheme="minorEastAsia" w:eastAsiaTheme="minorEastAsia" w:hAnsiTheme="minorEastAsia" w:hint="eastAsia"/>
              </w:rPr>
              <w:t>任何未經</w:t>
            </w:r>
            <w:r w:rsidR="00315A94" w:rsidRPr="00707A9D">
              <w:rPr>
                <w:rFonts w:asciiTheme="minorEastAsia" w:eastAsiaTheme="minorEastAsia" w:hAnsiTheme="minorEastAsia" w:hint="eastAsia"/>
              </w:rPr>
              <w:t>署</w:t>
            </w:r>
            <w:r w:rsidR="00315A94">
              <w:rPr>
                <w:rFonts w:asciiTheme="minorEastAsia" w:eastAsiaTheme="minorEastAsia" w:hAnsiTheme="minorEastAsia" w:hint="eastAsia"/>
              </w:rPr>
              <w:t>方</w:t>
            </w:r>
            <w:r w:rsidR="00315A94" w:rsidRPr="00707A9D">
              <w:rPr>
                <w:rFonts w:asciiTheme="minorEastAsia" w:eastAsiaTheme="minorEastAsia" w:hAnsiTheme="minorEastAsia" w:hint="eastAsia"/>
              </w:rPr>
              <w:t>批准之樓宇、建築工程、改建及加建，</w:t>
            </w:r>
            <w:proofErr w:type="gramStart"/>
            <w:r w:rsidR="00315A94" w:rsidRPr="00707A9D">
              <w:rPr>
                <w:rFonts w:asciiTheme="minorEastAsia" w:eastAsiaTheme="minorEastAsia" w:hAnsiTheme="minorEastAsia" w:hint="eastAsia"/>
              </w:rPr>
              <w:t>均被視為</w:t>
            </w:r>
            <w:proofErr w:type="gramEnd"/>
            <w:r w:rsidR="00315A94" w:rsidRPr="00707A9D">
              <w:rPr>
                <w:rFonts w:asciiTheme="minorEastAsia" w:eastAsiaTheme="minorEastAsia" w:hAnsiTheme="minorEastAsia" w:hint="eastAsia"/>
              </w:rPr>
              <w:t>違例建築工程</w:t>
            </w:r>
            <w:r w:rsidR="00315A94">
              <w:rPr>
                <w:rFonts w:asciiTheme="minorEastAsia" w:eastAsiaTheme="minorEastAsia" w:hAnsiTheme="minorEastAsia" w:hint="eastAsia"/>
              </w:rPr>
              <w:t>，</w:t>
            </w:r>
            <w:r w:rsidR="00315A94" w:rsidRPr="00272565">
              <w:rPr>
                <w:rFonts w:asciiTheme="minorEastAsia" w:eastAsiaTheme="minorEastAsia" w:hAnsiTheme="minorEastAsia" w:hint="eastAsia"/>
              </w:rPr>
              <w:t>屋宇署會根據現行對</w:t>
            </w:r>
            <w:proofErr w:type="gramStart"/>
            <w:r w:rsidR="00315A94" w:rsidRPr="00272565">
              <w:rPr>
                <w:rFonts w:asciiTheme="minorEastAsia" w:eastAsiaTheme="minorEastAsia" w:hAnsiTheme="minorEastAsia" w:hint="eastAsia"/>
              </w:rPr>
              <w:t>僭</w:t>
            </w:r>
            <w:proofErr w:type="gramEnd"/>
            <w:r w:rsidR="00315A94" w:rsidRPr="00272565">
              <w:rPr>
                <w:rFonts w:asciiTheme="minorEastAsia" w:eastAsiaTheme="minorEastAsia" w:hAnsiTheme="minorEastAsia" w:hint="eastAsia"/>
              </w:rPr>
              <w:t>建物的執法政策採取適當的執法行動</w:t>
            </w:r>
            <w:r w:rsidR="00315A94" w:rsidRPr="00707A9D">
              <w:rPr>
                <w:rFonts w:asciiTheme="minorEastAsia" w:eastAsiaTheme="minorEastAsia" w:hAnsiTheme="minorEastAsia" w:hint="eastAsia"/>
              </w:rPr>
              <w:t>。</w:t>
            </w:r>
            <w:r w:rsidR="00315A94">
              <w:rPr>
                <w:rFonts w:asciiTheme="minorEastAsia" w:eastAsiaTheme="minorEastAsia" w:hAnsiTheme="minorEastAsia" w:hint="eastAsia"/>
              </w:rPr>
              <w:t>而署方已到上述單位作出視察，</w:t>
            </w:r>
            <w:r w:rsidR="00315A94" w:rsidRPr="00E23AE4">
              <w:rPr>
                <w:rFonts w:asciiTheme="minorEastAsia" w:eastAsiaTheme="minorEastAsia" w:hAnsiTheme="minorEastAsia" w:hint="eastAsia"/>
              </w:rPr>
              <w:t>但仍在調查中，現時未能在此提供有關資料。如果</w:t>
            </w:r>
            <w:r w:rsidR="00315A94">
              <w:rPr>
                <w:rFonts w:asciiTheme="minorEastAsia" w:eastAsiaTheme="minorEastAsia" w:hAnsiTheme="minorEastAsia" w:hint="eastAsia"/>
              </w:rPr>
              <w:t>有</w:t>
            </w:r>
            <w:r w:rsidR="00315A94" w:rsidRPr="00E23AE4">
              <w:rPr>
                <w:rFonts w:asciiTheme="minorEastAsia" w:eastAsiaTheme="minorEastAsia" w:hAnsiTheme="minorEastAsia" w:hint="eastAsia"/>
              </w:rPr>
              <w:t>需要，屋宇署可以</w:t>
            </w:r>
            <w:r w:rsidR="00315A94">
              <w:rPr>
                <w:rFonts w:asciiTheme="minorEastAsia" w:eastAsiaTheme="minorEastAsia" w:hAnsiTheme="minorEastAsia" w:hint="eastAsia"/>
              </w:rPr>
              <w:t>在調查後以書面回覆委員會。</w:t>
            </w:r>
            <w:r w:rsidR="00315A94" w:rsidRPr="004D7303">
              <w:rPr>
                <w:rFonts w:asciiTheme="minorEastAsia" w:eastAsiaTheme="minorEastAsia" w:hAnsiTheme="minorEastAsia"/>
              </w:rPr>
              <w:br/>
            </w:r>
          </w:p>
          <w:p w:rsidR="00971EC7" w:rsidRPr="00315A94" w:rsidRDefault="00315A94" w:rsidP="00315A94">
            <w:pPr>
              <w:ind w:left="480"/>
              <w:rPr>
                <w:rFonts w:asciiTheme="minorEastAsia" w:eastAsiaTheme="minorEastAsia" w:hAnsiTheme="minorEastAsia"/>
                <w:spacing w:val="14"/>
              </w:rPr>
            </w:pPr>
            <w:r w:rsidRPr="00CC3F53">
              <w:rPr>
                <w:rFonts w:asciiTheme="minorEastAsia" w:eastAsiaTheme="minorEastAsia" w:hAnsiTheme="minorEastAsia" w:hint="eastAsia"/>
                <w:spacing w:val="14"/>
              </w:rPr>
              <w:tab/>
            </w:r>
            <w:proofErr w:type="gramStart"/>
            <w:r>
              <w:rPr>
                <w:rFonts w:asciiTheme="minorEastAsia" w:eastAsiaTheme="minorEastAsia" w:hAnsiTheme="minorEastAsia" w:hint="eastAsia"/>
                <w:spacing w:val="14"/>
              </w:rPr>
              <w:t>（</w:t>
            </w:r>
            <w:proofErr w:type="gramEnd"/>
            <w:r>
              <w:rPr>
                <w:rFonts w:asciiTheme="minorEastAsia" w:eastAsiaTheme="minorEastAsia" w:hAnsiTheme="minorEastAsia" w:hint="eastAsia"/>
                <w:spacing w:val="14"/>
              </w:rPr>
              <w:t>會後補</w:t>
            </w:r>
            <w:proofErr w:type="gramStart"/>
            <w:r>
              <w:rPr>
                <w:rFonts w:asciiTheme="minorEastAsia" w:eastAsiaTheme="minorEastAsia" w:hAnsiTheme="minorEastAsia" w:hint="eastAsia"/>
                <w:spacing w:val="14"/>
              </w:rPr>
              <w:t>註</w:t>
            </w:r>
            <w:proofErr w:type="gramEnd"/>
            <w:r>
              <w:rPr>
                <w:rFonts w:asciiTheme="minorEastAsia" w:eastAsiaTheme="minorEastAsia" w:hAnsiTheme="minorEastAsia" w:hint="eastAsia"/>
                <w:spacing w:val="14"/>
              </w:rPr>
              <w:t>：屋宇署已派員到</w:t>
            </w:r>
            <w:r w:rsidRPr="00CC3F53">
              <w:rPr>
                <w:rFonts w:asciiTheme="minorEastAsia" w:eastAsiaTheme="minorEastAsia" w:hAnsiTheme="minorEastAsia" w:hint="eastAsia"/>
                <w:spacing w:val="14"/>
              </w:rPr>
              <w:t>上述單位視察，並沒有發現上址有</w:t>
            </w:r>
            <w:proofErr w:type="gramStart"/>
            <w:r w:rsidRPr="00CC3F53">
              <w:rPr>
                <w:rFonts w:asciiTheme="minorEastAsia" w:eastAsiaTheme="minorEastAsia" w:hAnsiTheme="minorEastAsia" w:hint="eastAsia"/>
                <w:spacing w:val="14"/>
              </w:rPr>
              <w:t>僭</w:t>
            </w:r>
            <w:proofErr w:type="gramEnd"/>
            <w:r w:rsidRPr="00CC3F53">
              <w:rPr>
                <w:rFonts w:asciiTheme="minorEastAsia" w:eastAsiaTheme="minorEastAsia" w:hAnsiTheme="minorEastAsia" w:hint="eastAsia"/>
                <w:spacing w:val="14"/>
              </w:rPr>
              <w:t>建物，因此屋宇署不會作進一步跟進。</w:t>
            </w:r>
            <w:r>
              <w:rPr>
                <w:rFonts w:asciiTheme="minorEastAsia" w:eastAsiaTheme="minorEastAsia" w:hAnsiTheme="minorEastAsia" w:hint="eastAsia"/>
                <w:spacing w:val="14"/>
              </w:rPr>
              <w:t>）</w:t>
            </w:r>
            <w:r w:rsidR="00971EC7" w:rsidRPr="00315A94">
              <w:rPr>
                <w:rFonts w:asciiTheme="minorEastAsia" w:eastAsiaTheme="minorEastAsia" w:hAnsiTheme="minorEastAsia"/>
              </w:rPr>
              <w:br/>
            </w:r>
          </w:p>
        </w:tc>
      </w:tr>
      <w:tr w:rsidR="00595DEC" w:rsidRPr="004D7303" w:rsidTr="00FD5B00">
        <w:trPr>
          <w:trHeight w:val="370"/>
        </w:trPr>
        <w:tc>
          <w:tcPr>
            <w:tcW w:w="9356" w:type="dxa"/>
            <w:gridSpan w:val="3"/>
          </w:tcPr>
          <w:p w:rsidR="00595DEC" w:rsidRPr="00850E93" w:rsidRDefault="00971EC7" w:rsidP="00460F26">
            <w:pPr>
              <w:pStyle w:val="aa"/>
              <w:numPr>
                <w:ilvl w:val="0"/>
                <w:numId w:val="6"/>
              </w:numPr>
              <w:ind w:leftChars="0"/>
              <w:rPr>
                <w:rFonts w:asciiTheme="minorEastAsia" w:eastAsiaTheme="minorEastAsia" w:hAnsiTheme="minorEastAsia"/>
              </w:rPr>
            </w:pPr>
            <w:r w:rsidRPr="00850E93">
              <w:rPr>
                <w:rFonts w:asciiTheme="minorEastAsia" w:eastAsiaTheme="minorEastAsia" w:hAnsiTheme="minorEastAsia" w:hint="eastAsia"/>
              </w:rPr>
              <w:lastRenderedPageBreak/>
              <w:t>民政事務總署高級消防區長 (牌照)</w:t>
            </w:r>
            <w:r w:rsidRPr="00850E93">
              <w:rPr>
                <w:rFonts w:asciiTheme="minorEastAsia" w:eastAsiaTheme="minorEastAsia" w:hAnsiTheme="minorEastAsia" w:hint="eastAsia"/>
                <w:u w:val="single"/>
              </w:rPr>
              <w:t>黃家輝先生</w:t>
            </w:r>
            <w:r w:rsidR="00595DEC" w:rsidRPr="00850E93">
              <w:rPr>
                <w:rFonts w:asciiTheme="minorEastAsia" w:eastAsiaTheme="minorEastAsia" w:hAnsiTheme="minorEastAsia" w:hint="eastAsia"/>
              </w:rPr>
              <w:t>回應，</w:t>
            </w:r>
            <w:proofErr w:type="gramStart"/>
            <w:r w:rsidR="00850E93" w:rsidRPr="00850E93">
              <w:rPr>
                <w:rFonts w:asciiTheme="minorEastAsia" w:eastAsiaTheme="minorEastAsia" w:hAnsiTheme="minorEastAsia" w:hint="eastAsia"/>
              </w:rPr>
              <w:t>指署方</w:t>
            </w:r>
            <w:proofErr w:type="gramEnd"/>
            <w:r w:rsidR="00850E93" w:rsidRPr="00850E93">
              <w:rPr>
                <w:rFonts w:asciiTheme="minorEastAsia" w:eastAsiaTheme="minorEastAsia" w:hAnsiTheme="minorEastAsia" w:hint="eastAsia"/>
              </w:rPr>
              <w:t>在去年十月收到投訴後，近日已完成對有關</w:t>
            </w:r>
            <w:r w:rsidR="00850E93" w:rsidRPr="00850E93">
              <w:rPr>
                <w:rFonts w:ascii="Helv" w:hAnsi="Helv" w:cs="Helv" w:hint="eastAsia"/>
                <w:color w:val="000000"/>
              </w:rPr>
              <w:t>處所</w:t>
            </w:r>
            <w:r w:rsidR="00850E93" w:rsidRPr="00850E93">
              <w:rPr>
                <w:rFonts w:asciiTheme="minorEastAsia" w:eastAsiaTheme="minorEastAsia" w:hAnsiTheme="minorEastAsia" w:hint="eastAsia"/>
              </w:rPr>
              <w:t>的調查工作，並指出有人涉嫌在單位內</w:t>
            </w:r>
            <w:r w:rsidR="00850E93" w:rsidRPr="00850E93">
              <w:rPr>
                <w:rFonts w:ascii="Helv" w:hAnsi="Helv" w:cs="Helv" w:hint="eastAsia"/>
                <w:color w:val="000000"/>
              </w:rPr>
              <w:t>無牌經營旅館</w:t>
            </w:r>
            <w:r w:rsidR="00850E93" w:rsidRPr="00850E93">
              <w:rPr>
                <w:rFonts w:asciiTheme="minorEastAsia" w:eastAsiaTheme="minorEastAsia" w:hAnsiTheme="minorEastAsia" w:hint="eastAsia"/>
              </w:rPr>
              <w:t>，違反《旅館業條例》。署方將會對有關人士</w:t>
            </w:r>
            <w:r w:rsidR="00850E93" w:rsidRPr="00850E93">
              <w:rPr>
                <w:rFonts w:ascii="Helv" w:hAnsi="Helv" w:cs="Helv" w:hint="eastAsia"/>
                <w:color w:val="000000"/>
              </w:rPr>
              <w:t>採取檢控行動。</w:t>
            </w:r>
            <w:r w:rsidR="00850E93" w:rsidRPr="00850E93">
              <w:rPr>
                <w:rFonts w:asciiTheme="minorEastAsia" w:eastAsiaTheme="minorEastAsia" w:hAnsiTheme="minorEastAsia" w:hint="eastAsia"/>
              </w:rPr>
              <w:t>因個案已進入司法程序，署方不便透露更多資料。除了此個案外，署方及消防處在作出巡查後，會向其他執法部門互相交換情報，緊密監察有關處所的經營情況，並留意是否有其他相關法例遭違反，以便適時作出跟進。</w:t>
            </w:r>
            <w:r w:rsidR="00595DEC" w:rsidRPr="00850E93">
              <w:rPr>
                <w:rFonts w:asciiTheme="minorEastAsia" w:eastAsiaTheme="minorEastAsia" w:hAnsiTheme="minorEastAsia"/>
              </w:rPr>
              <w:br/>
            </w:r>
          </w:p>
        </w:tc>
      </w:tr>
      <w:tr w:rsidR="00595DEC" w:rsidRPr="004D7303" w:rsidTr="00FD5B00">
        <w:trPr>
          <w:trHeight w:val="370"/>
        </w:trPr>
        <w:tc>
          <w:tcPr>
            <w:tcW w:w="9356" w:type="dxa"/>
            <w:gridSpan w:val="3"/>
          </w:tcPr>
          <w:p w:rsidR="00595DEC" w:rsidRPr="004D7303" w:rsidRDefault="00595DEC" w:rsidP="00460F26">
            <w:pPr>
              <w:numPr>
                <w:ilvl w:val="0"/>
                <w:numId w:val="6"/>
              </w:numPr>
              <w:spacing w:line="240" w:lineRule="auto"/>
              <w:ind w:rightChars="2" w:right="6"/>
              <w:jc w:val="both"/>
              <w:rPr>
                <w:rFonts w:asciiTheme="minorEastAsia" w:eastAsiaTheme="minorEastAsia" w:hAnsiTheme="minorEastAsia"/>
                <w:szCs w:val="24"/>
                <w:u w:val="single"/>
              </w:rPr>
            </w:pPr>
            <w:r w:rsidRPr="004D7303">
              <w:rPr>
                <w:rFonts w:asciiTheme="minorEastAsia" w:eastAsiaTheme="minorEastAsia" w:hAnsiTheme="minorEastAsia" w:hint="eastAsia"/>
                <w:szCs w:val="24"/>
                <w:u w:val="single"/>
              </w:rPr>
              <w:t>主席</w:t>
            </w:r>
            <w:r w:rsidR="007804AC">
              <w:rPr>
                <w:rFonts w:asciiTheme="minorEastAsia" w:eastAsiaTheme="minorEastAsia" w:hAnsiTheme="minorEastAsia" w:hint="eastAsia"/>
                <w:szCs w:val="24"/>
              </w:rPr>
              <w:t>關注</w:t>
            </w:r>
            <w:r w:rsidR="007804AC" w:rsidRPr="007804AC">
              <w:rPr>
                <w:rFonts w:asciiTheme="minorEastAsia" w:eastAsiaTheme="minorEastAsia" w:hAnsiTheme="minorEastAsia" w:hint="eastAsia"/>
                <w:szCs w:val="24"/>
              </w:rPr>
              <w:t>「太空艙」住宅</w:t>
            </w:r>
            <w:r w:rsidR="00C36C17">
              <w:rPr>
                <w:rFonts w:asciiTheme="minorEastAsia" w:eastAsiaTheme="minorEastAsia" w:hAnsiTheme="minorEastAsia" w:hint="eastAsia"/>
                <w:szCs w:val="24"/>
              </w:rPr>
              <w:t>安全</w:t>
            </w:r>
            <w:r w:rsidR="007804AC" w:rsidRPr="007804AC">
              <w:rPr>
                <w:rFonts w:asciiTheme="minorEastAsia" w:eastAsiaTheme="minorEastAsia" w:hAnsiTheme="minorEastAsia" w:hint="eastAsia"/>
                <w:szCs w:val="24"/>
              </w:rPr>
              <w:t>問題</w:t>
            </w:r>
            <w:r w:rsidR="007804AC">
              <w:rPr>
                <w:rFonts w:asciiTheme="minorEastAsia" w:eastAsiaTheme="minorEastAsia" w:hAnsiTheme="minorEastAsia" w:hint="eastAsia"/>
                <w:szCs w:val="24"/>
              </w:rPr>
              <w:t>，希望部門能積極執行</w:t>
            </w:r>
            <w:r w:rsidR="007804AC">
              <w:rPr>
                <w:rFonts w:asciiTheme="minorEastAsia" w:eastAsiaTheme="minorEastAsia" w:hAnsiTheme="minorEastAsia" w:hint="eastAsia"/>
              </w:rPr>
              <w:t>職務</w:t>
            </w:r>
            <w:r w:rsidR="00C36C17">
              <w:rPr>
                <w:rFonts w:asciiTheme="minorEastAsia" w:eastAsiaTheme="minorEastAsia" w:hAnsiTheme="minorEastAsia" w:hint="eastAsia"/>
              </w:rPr>
              <w:t>及互相緊密聯繫</w:t>
            </w:r>
            <w:r w:rsidR="007804AC">
              <w:rPr>
                <w:rFonts w:asciiTheme="minorEastAsia" w:eastAsiaTheme="minorEastAsia" w:hAnsiTheme="minorEastAsia" w:hint="eastAsia"/>
              </w:rPr>
              <w:t>，而</w:t>
            </w:r>
            <w:r w:rsidR="00C36C17">
              <w:rPr>
                <w:rFonts w:asciiTheme="minorEastAsia" w:eastAsiaTheme="minorEastAsia" w:hAnsiTheme="minorEastAsia" w:hint="eastAsia"/>
              </w:rPr>
              <w:t>非</w:t>
            </w:r>
            <w:r w:rsidR="007804AC">
              <w:rPr>
                <w:rFonts w:asciiTheme="minorEastAsia" w:eastAsiaTheme="minorEastAsia" w:hAnsiTheme="minorEastAsia" w:hint="eastAsia"/>
              </w:rPr>
              <w:t>單靠傳媒報導或議員投訴才</w:t>
            </w:r>
            <w:r w:rsidR="00C36C17">
              <w:rPr>
                <w:rFonts w:asciiTheme="minorEastAsia" w:eastAsiaTheme="minorEastAsia" w:hAnsiTheme="minorEastAsia" w:hint="eastAsia"/>
              </w:rPr>
              <w:t>作出跟進行動。</w:t>
            </w:r>
          </w:p>
          <w:p w:rsidR="00595DEC" w:rsidRPr="00C36C17" w:rsidRDefault="00595DEC" w:rsidP="001833BF">
            <w:pPr>
              <w:spacing w:line="240" w:lineRule="auto"/>
              <w:ind w:left="480" w:rightChars="2" w:right="6"/>
              <w:jc w:val="both"/>
              <w:rPr>
                <w:rFonts w:asciiTheme="minorEastAsia" w:eastAsiaTheme="minorEastAsia" w:hAnsiTheme="minorEastAsia"/>
                <w:szCs w:val="24"/>
                <w:u w:val="single"/>
              </w:rPr>
            </w:pPr>
          </w:p>
        </w:tc>
      </w:tr>
      <w:tr w:rsidR="00BC1639" w:rsidRPr="004D7303" w:rsidTr="00946925">
        <w:trPr>
          <w:trHeight w:val="370"/>
        </w:trPr>
        <w:tc>
          <w:tcPr>
            <w:tcW w:w="9356" w:type="dxa"/>
            <w:gridSpan w:val="3"/>
          </w:tcPr>
          <w:p w:rsidR="00BC1639" w:rsidRPr="004D7303" w:rsidRDefault="00BC1639" w:rsidP="00460F26">
            <w:pPr>
              <w:numPr>
                <w:ilvl w:val="0"/>
                <w:numId w:val="6"/>
              </w:numPr>
              <w:spacing w:line="240" w:lineRule="auto"/>
              <w:ind w:rightChars="2" w:right="6"/>
              <w:jc w:val="both"/>
              <w:rPr>
                <w:rFonts w:asciiTheme="minorEastAsia" w:eastAsiaTheme="minorEastAsia" w:hAnsiTheme="minorEastAsia"/>
                <w:szCs w:val="24"/>
                <w:u w:val="single"/>
              </w:rPr>
            </w:pPr>
            <w:r w:rsidRPr="004D7303">
              <w:rPr>
                <w:rFonts w:asciiTheme="minorEastAsia" w:eastAsiaTheme="minorEastAsia" w:hAnsiTheme="minorEastAsia" w:hint="eastAsia"/>
                <w:szCs w:val="24"/>
                <w:u w:val="single"/>
              </w:rPr>
              <w:t>陳學鋒議員</w:t>
            </w:r>
            <w:r w:rsidR="00C36C17">
              <w:rPr>
                <w:rFonts w:asciiTheme="minorEastAsia" w:eastAsiaTheme="minorEastAsia" w:hAnsiTheme="minorEastAsia" w:hint="eastAsia"/>
                <w:szCs w:val="24"/>
              </w:rPr>
              <w:t>相信區內亦有不少網上租房的個案，雖然並不一定</w:t>
            </w:r>
            <w:r w:rsidR="00C36C17" w:rsidRPr="00C559C6">
              <w:rPr>
                <w:rFonts w:hAnsi="新細明體" w:hint="eastAsia"/>
              </w:rPr>
              <w:t>符合</w:t>
            </w:r>
            <w:r w:rsidR="00C36C17" w:rsidRPr="00C36C17">
              <w:rPr>
                <w:rFonts w:asciiTheme="minorEastAsia" w:eastAsiaTheme="minorEastAsia" w:hAnsiTheme="minorEastAsia" w:hint="eastAsia"/>
                <w:szCs w:val="24"/>
              </w:rPr>
              <w:t>《床位寓所條例》</w:t>
            </w:r>
            <w:r w:rsidR="00C36C17">
              <w:rPr>
                <w:rFonts w:asciiTheme="minorEastAsia" w:eastAsiaTheme="minorEastAsia" w:hAnsiTheme="minorEastAsia" w:hint="eastAsia"/>
                <w:szCs w:val="24"/>
              </w:rPr>
              <w:t>，但</w:t>
            </w:r>
            <w:r w:rsidR="00C36C17" w:rsidRPr="00C36C17">
              <w:rPr>
                <w:rFonts w:asciiTheme="minorEastAsia" w:eastAsiaTheme="minorEastAsia" w:hAnsiTheme="minorEastAsia" w:hint="eastAsia"/>
                <w:szCs w:val="24"/>
              </w:rPr>
              <w:t>處所</w:t>
            </w:r>
            <w:r w:rsidR="00C36C17">
              <w:rPr>
                <w:rFonts w:asciiTheme="minorEastAsia" w:eastAsiaTheme="minorEastAsia" w:hAnsiTheme="minorEastAsia" w:hint="eastAsia"/>
                <w:szCs w:val="24"/>
              </w:rPr>
              <w:t>仍是作商業用途，亦有一定安全隱患，希望部門也能對此情況多加注意。</w:t>
            </w:r>
          </w:p>
          <w:p w:rsidR="00BC1639" w:rsidRPr="004D7303" w:rsidRDefault="00BC1639" w:rsidP="00946925">
            <w:pPr>
              <w:spacing w:line="240" w:lineRule="auto"/>
              <w:ind w:left="480" w:rightChars="2" w:right="6"/>
              <w:jc w:val="both"/>
              <w:rPr>
                <w:rFonts w:asciiTheme="minorEastAsia" w:eastAsiaTheme="minorEastAsia" w:hAnsiTheme="minorEastAsia"/>
                <w:szCs w:val="24"/>
                <w:u w:val="single"/>
              </w:rPr>
            </w:pPr>
          </w:p>
        </w:tc>
      </w:tr>
      <w:tr w:rsidR="00BC1639" w:rsidRPr="004D7303" w:rsidTr="00946925">
        <w:trPr>
          <w:trHeight w:val="370"/>
        </w:trPr>
        <w:tc>
          <w:tcPr>
            <w:tcW w:w="9356" w:type="dxa"/>
            <w:gridSpan w:val="3"/>
          </w:tcPr>
          <w:p w:rsidR="00BC1639" w:rsidRPr="004D7303" w:rsidRDefault="00BC1639" w:rsidP="00460F26">
            <w:pPr>
              <w:numPr>
                <w:ilvl w:val="0"/>
                <w:numId w:val="6"/>
              </w:numPr>
              <w:spacing w:line="240" w:lineRule="auto"/>
              <w:ind w:rightChars="2" w:right="6"/>
              <w:jc w:val="both"/>
              <w:rPr>
                <w:rFonts w:asciiTheme="minorEastAsia" w:eastAsiaTheme="minorEastAsia" w:hAnsiTheme="minorEastAsia"/>
                <w:szCs w:val="24"/>
                <w:u w:val="single"/>
              </w:rPr>
            </w:pPr>
            <w:r w:rsidRPr="004D7303">
              <w:rPr>
                <w:rFonts w:asciiTheme="minorEastAsia" w:eastAsiaTheme="minorEastAsia" w:hAnsiTheme="minorEastAsia" w:hint="eastAsia"/>
                <w:szCs w:val="24"/>
                <w:u w:val="single"/>
              </w:rPr>
              <w:t>主席</w:t>
            </w:r>
            <w:r w:rsidR="00C36C17">
              <w:rPr>
                <w:rFonts w:asciiTheme="minorEastAsia" w:eastAsiaTheme="minorEastAsia" w:hAnsiTheme="minorEastAsia" w:hint="eastAsia"/>
                <w:szCs w:val="24"/>
              </w:rPr>
              <w:t>總結，希望各部門積極跟進委員的意見。</w:t>
            </w:r>
          </w:p>
          <w:p w:rsidR="00BC1639" w:rsidRPr="004D7303" w:rsidRDefault="00BC1639" w:rsidP="00946925">
            <w:pPr>
              <w:spacing w:line="240" w:lineRule="auto"/>
              <w:ind w:left="480" w:rightChars="2" w:right="6"/>
              <w:jc w:val="both"/>
              <w:rPr>
                <w:rFonts w:asciiTheme="minorEastAsia" w:eastAsiaTheme="minorEastAsia" w:hAnsiTheme="minorEastAsia"/>
                <w:szCs w:val="24"/>
                <w:u w:val="single"/>
              </w:rPr>
            </w:pPr>
          </w:p>
        </w:tc>
      </w:tr>
      <w:tr w:rsidR="00A3377E" w:rsidRPr="00FD649E" w:rsidTr="00A86EE2">
        <w:trPr>
          <w:trHeight w:val="370"/>
        </w:trPr>
        <w:tc>
          <w:tcPr>
            <w:tcW w:w="9356" w:type="dxa"/>
            <w:gridSpan w:val="3"/>
          </w:tcPr>
          <w:p w:rsidR="00B76946" w:rsidRPr="004D7303" w:rsidRDefault="00B76946" w:rsidP="00B76946">
            <w:pPr>
              <w:spacing w:line="240" w:lineRule="auto"/>
              <w:ind w:left="480" w:rightChars="2" w:right="6" w:hanging="480"/>
              <w:jc w:val="both"/>
              <w:rPr>
                <w:rFonts w:asciiTheme="minorEastAsia" w:eastAsiaTheme="minorEastAsia" w:hAnsiTheme="minorEastAsia"/>
                <w:b/>
                <w:szCs w:val="24"/>
              </w:rPr>
            </w:pPr>
            <w:r w:rsidRPr="004D7303">
              <w:rPr>
                <w:rFonts w:asciiTheme="minorEastAsia" w:eastAsiaTheme="minorEastAsia" w:hAnsiTheme="minorEastAsia" w:hint="eastAsia"/>
                <w:b/>
                <w:szCs w:val="24"/>
              </w:rPr>
              <w:t xml:space="preserve">第9項: </w:t>
            </w:r>
            <w:r w:rsidR="00135FDE" w:rsidRPr="004D7303">
              <w:rPr>
                <w:rFonts w:asciiTheme="minorEastAsia" w:eastAsiaTheme="minorEastAsia" w:hAnsiTheme="minorEastAsia" w:hint="eastAsia"/>
                <w:b/>
                <w:szCs w:val="24"/>
              </w:rPr>
              <w:t>要求在皇后街/皇后大道西/</w:t>
            </w:r>
            <w:proofErr w:type="gramStart"/>
            <w:r w:rsidR="00135FDE" w:rsidRPr="004D7303">
              <w:rPr>
                <w:rFonts w:asciiTheme="minorEastAsia" w:eastAsiaTheme="minorEastAsia" w:hAnsiTheme="minorEastAsia" w:hint="eastAsia"/>
                <w:b/>
                <w:szCs w:val="24"/>
              </w:rPr>
              <w:t>干</w:t>
            </w:r>
            <w:proofErr w:type="gramEnd"/>
            <w:r w:rsidR="00135FDE" w:rsidRPr="004D7303">
              <w:rPr>
                <w:rFonts w:asciiTheme="minorEastAsia" w:eastAsiaTheme="minorEastAsia" w:hAnsiTheme="minorEastAsia" w:hint="eastAsia"/>
                <w:b/>
                <w:szCs w:val="24"/>
              </w:rPr>
              <w:t>諾</w:t>
            </w:r>
            <w:proofErr w:type="gramStart"/>
            <w:r w:rsidR="00135FDE" w:rsidRPr="004D7303">
              <w:rPr>
                <w:rFonts w:asciiTheme="minorEastAsia" w:eastAsiaTheme="minorEastAsia" w:hAnsiTheme="minorEastAsia" w:hint="eastAsia"/>
                <w:b/>
                <w:szCs w:val="24"/>
              </w:rPr>
              <w:t>道西廣植樹</w:t>
            </w:r>
            <w:proofErr w:type="gramEnd"/>
            <w:r w:rsidR="00135FDE" w:rsidRPr="004D7303">
              <w:rPr>
                <w:rFonts w:asciiTheme="minorEastAsia" w:eastAsiaTheme="minorEastAsia" w:hAnsiTheme="minorEastAsia" w:hint="eastAsia"/>
                <w:b/>
                <w:szCs w:val="24"/>
              </w:rPr>
              <w:t>木</w:t>
            </w:r>
          </w:p>
          <w:p w:rsidR="00A86EE2" w:rsidRPr="004D7303" w:rsidRDefault="00B76946" w:rsidP="00B76946">
            <w:pPr>
              <w:spacing w:line="240" w:lineRule="auto"/>
              <w:ind w:left="480" w:rightChars="2" w:right="6" w:hanging="480"/>
              <w:jc w:val="both"/>
              <w:rPr>
                <w:rFonts w:asciiTheme="minorEastAsia" w:eastAsiaTheme="minorEastAsia" w:hAnsiTheme="minorEastAsia"/>
                <w:szCs w:val="24"/>
                <w:u w:val="single"/>
              </w:rPr>
            </w:pPr>
            <w:r w:rsidRPr="004D7303">
              <w:rPr>
                <w:rFonts w:asciiTheme="minorEastAsia" w:eastAsiaTheme="minorEastAsia" w:hAnsiTheme="minorEastAsia" w:hint="eastAsia"/>
                <w:b/>
                <w:szCs w:val="24"/>
                <w:u w:val="single"/>
              </w:rPr>
              <w:t xml:space="preserve">       (中西區環工會文件第</w:t>
            </w:r>
            <w:r w:rsidR="00135FDE" w:rsidRPr="004D7303">
              <w:rPr>
                <w:rFonts w:asciiTheme="minorEastAsia" w:eastAsiaTheme="minorEastAsia" w:hAnsiTheme="minorEastAsia" w:hint="eastAsia"/>
                <w:b/>
                <w:szCs w:val="24"/>
                <w:u w:val="single"/>
              </w:rPr>
              <w:t>4/2017</w:t>
            </w:r>
            <w:r w:rsidRPr="004D7303">
              <w:rPr>
                <w:rFonts w:asciiTheme="minorEastAsia" w:eastAsiaTheme="minorEastAsia" w:hAnsiTheme="minorEastAsia" w:hint="eastAsia"/>
                <w:b/>
                <w:szCs w:val="24"/>
                <w:u w:val="single"/>
              </w:rPr>
              <w:t>號)</w:t>
            </w:r>
            <w:r w:rsidRPr="004D7303">
              <w:rPr>
                <w:rFonts w:asciiTheme="minorEastAsia" w:eastAsiaTheme="minorEastAsia" w:hAnsiTheme="minorEastAsia" w:hint="eastAsia"/>
                <w:szCs w:val="24"/>
                <w:u w:val="single"/>
              </w:rPr>
              <w:t xml:space="preserve">                        </w:t>
            </w:r>
            <w:r w:rsidR="00A86EE2" w:rsidRPr="004D7303">
              <w:rPr>
                <w:rFonts w:asciiTheme="minorEastAsia" w:eastAsiaTheme="minorEastAsia" w:hAnsiTheme="minorEastAsia" w:hint="eastAsia"/>
                <w:szCs w:val="24"/>
                <w:u w:val="single"/>
              </w:rPr>
              <w:t xml:space="preserve">   </w:t>
            </w:r>
          </w:p>
          <w:p w:rsidR="00A86EE2" w:rsidRPr="00FD649E" w:rsidRDefault="00413EED" w:rsidP="00A86EE2">
            <w:pPr>
              <w:spacing w:line="240" w:lineRule="auto"/>
              <w:ind w:left="480" w:rightChars="2" w:right="6" w:hanging="480"/>
              <w:jc w:val="both"/>
              <w:rPr>
                <w:rFonts w:asciiTheme="minorEastAsia" w:eastAsiaTheme="minorEastAsia" w:hAnsiTheme="minorEastAsia"/>
                <w:szCs w:val="24"/>
              </w:rPr>
            </w:pPr>
            <w:r w:rsidRPr="004D7303">
              <w:rPr>
                <w:rFonts w:asciiTheme="minorEastAsia" w:eastAsiaTheme="minorEastAsia" w:hAnsiTheme="minorEastAsia" w:hint="eastAsia"/>
                <w:szCs w:val="24"/>
              </w:rPr>
              <w:t>(</w:t>
            </w:r>
            <w:r w:rsidR="00971F48" w:rsidRPr="004D7303">
              <w:rPr>
                <w:rFonts w:asciiTheme="minorEastAsia" w:eastAsiaTheme="minorEastAsia" w:hAnsiTheme="minorEastAsia" w:hint="eastAsia"/>
                <w:szCs w:val="24"/>
              </w:rPr>
              <w:t>下</w:t>
            </w:r>
            <w:r w:rsidR="00A86EE2" w:rsidRPr="004D7303">
              <w:rPr>
                <w:rFonts w:asciiTheme="minorEastAsia" w:eastAsiaTheme="minorEastAsia" w:hAnsiTheme="minorEastAsia" w:hint="eastAsia"/>
                <w:szCs w:val="24"/>
              </w:rPr>
              <w:t>午</w:t>
            </w:r>
            <w:r w:rsidR="00135FDE" w:rsidRPr="004D7303">
              <w:rPr>
                <w:rFonts w:asciiTheme="minorEastAsia" w:eastAsiaTheme="minorEastAsia" w:hAnsiTheme="minorEastAsia" w:hint="eastAsia"/>
                <w:szCs w:val="24"/>
              </w:rPr>
              <w:t>4</w:t>
            </w:r>
            <w:r w:rsidR="00A86EE2" w:rsidRPr="004D7303">
              <w:rPr>
                <w:rFonts w:asciiTheme="minorEastAsia" w:eastAsiaTheme="minorEastAsia" w:hAnsiTheme="minorEastAsia" w:hint="eastAsia"/>
                <w:szCs w:val="24"/>
              </w:rPr>
              <w:t>時</w:t>
            </w:r>
            <w:r w:rsidR="00135FDE" w:rsidRPr="004D7303">
              <w:rPr>
                <w:rFonts w:asciiTheme="minorEastAsia" w:eastAsiaTheme="minorEastAsia" w:hAnsiTheme="minorEastAsia" w:hint="eastAsia"/>
                <w:szCs w:val="24"/>
              </w:rPr>
              <w:t>正</w:t>
            </w:r>
            <w:r w:rsidR="00A86EE2" w:rsidRPr="004D7303">
              <w:rPr>
                <w:rFonts w:asciiTheme="minorEastAsia" w:eastAsiaTheme="minorEastAsia" w:hAnsiTheme="minorEastAsia" w:hint="eastAsia"/>
                <w:szCs w:val="24"/>
              </w:rPr>
              <w:t>至</w:t>
            </w:r>
            <w:r w:rsidR="00135FDE" w:rsidRPr="004D7303">
              <w:rPr>
                <w:rFonts w:asciiTheme="minorEastAsia" w:eastAsiaTheme="minorEastAsia" w:hAnsiTheme="minorEastAsia" w:hint="eastAsia"/>
                <w:szCs w:val="24"/>
              </w:rPr>
              <w:t>4</w:t>
            </w:r>
            <w:r w:rsidR="00A86EE2" w:rsidRPr="004D7303">
              <w:rPr>
                <w:rFonts w:asciiTheme="minorEastAsia" w:eastAsiaTheme="minorEastAsia" w:hAnsiTheme="minorEastAsia" w:hint="eastAsia"/>
                <w:szCs w:val="24"/>
              </w:rPr>
              <w:t>時</w:t>
            </w:r>
            <w:r w:rsidR="00135FDE" w:rsidRPr="004D7303">
              <w:rPr>
                <w:rFonts w:asciiTheme="minorEastAsia" w:eastAsiaTheme="minorEastAsia" w:hAnsiTheme="minorEastAsia" w:hint="eastAsia"/>
                <w:szCs w:val="24"/>
              </w:rPr>
              <w:t>12</w:t>
            </w:r>
            <w:r w:rsidRPr="004D7303">
              <w:rPr>
                <w:rFonts w:asciiTheme="minorEastAsia" w:eastAsiaTheme="minorEastAsia" w:hAnsiTheme="minorEastAsia" w:hint="eastAsia"/>
                <w:szCs w:val="24"/>
              </w:rPr>
              <w:t>分)</w:t>
            </w:r>
          </w:p>
          <w:p w:rsidR="00A86EE2" w:rsidRPr="00FD649E" w:rsidRDefault="00A86EE2" w:rsidP="00A86EE2">
            <w:pPr>
              <w:spacing w:line="240" w:lineRule="auto"/>
              <w:ind w:left="480" w:rightChars="2" w:right="6" w:hanging="480"/>
              <w:jc w:val="both"/>
              <w:rPr>
                <w:rFonts w:asciiTheme="minorEastAsia" w:eastAsiaTheme="minorEastAsia" w:hAnsiTheme="minorEastAsia"/>
                <w:szCs w:val="24"/>
                <w:u w:val="single"/>
              </w:rPr>
            </w:pPr>
          </w:p>
        </w:tc>
      </w:tr>
      <w:tr w:rsidR="00946925" w:rsidRPr="00FD649E" w:rsidTr="00A86EE2">
        <w:trPr>
          <w:trHeight w:val="370"/>
        </w:trPr>
        <w:tc>
          <w:tcPr>
            <w:tcW w:w="9356" w:type="dxa"/>
            <w:gridSpan w:val="3"/>
          </w:tcPr>
          <w:p w:rsidR="00946925" w:rsidRPr="00946925" w:rsidRDefault="00946925" w:rsidP="00460F26">
            <w:pPr>
              <w:numPr>
                <w:ilvl w:val="0"/>
                <w:numId w:val="6"/>
              </w:numPr>
              <w:spacing w:line="240" w:lineRule="auto"/>
              <w:ind w:rightChars="2" w:right="6"/>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主席</w:t>
            </w:r>
            <w:r>
              <w:rPr>
                <w:rFonts w:asciiTheme="minorEastAsia" w:eastAsiaTheme="minorEastAsia" w:hAnsiTheme="minorEastAsia" w:hint="eastAsia"/>
                <w:szCs w:val="24"/>
              </w:rPr>
              <w:t>請提交文件的委員作補充。</w:t>
            </w:r>
          </w:p>
          <w:p w:rsidR="00946925" w:rsidRPr="00AB102D" w:rsidRDefault="00946925" w:rsidP="00946925">
            <w:pPr>
              <w:spacing w:line="240" w:lineRule="auto"/>
              <w:ind w:left="480" w:rightChars="2" w:right="6"/>
              <w:jc w:val="both"/>
              <w:rPr>
                <w:rFonts w:asciiTheme="minorEastAsia" w:eastAsiaTheme="minorEastAsia" w:hAnsiTheme="minorEastAsia"/>
                <w:szCs w:val="24"/>
                <w:u w:val="single"/>
              </w:rPr>
            </w:pPr>
          </w:p>
        </w:tc>
      </w:tr>
      <w:tr w:rsidR="00BE2FFD" w:rsidRPr="00FD649E" w:rsidTr="00A86EE2">
        <w:trPr>
          <w:trHeight w:val="370"/>
        </w:trPr>
        <w:tc>
          <w:tcPr>
            <w:tcW w:w="9356" w:type="dxa"/>
            <w:gridSpan w:val="3"/>
          </w:tcPr>
          <w:p w:rsidR="00BE2FFD" w:rsidRDefault="00AB102D" w:rsidP="00460F26">
            <w:pPr>
              <w:numPr>
                <w:ilvl w:val="0"/>
                <w:numId w:val="6"/>
              </w:numPr>
              <w:spacing w:line="240" w:lineRule="auto"/>
              <w:ind w:rightChars="2" w:right="6"/>
              <w:jc w:val="both"/>
              <w:rPr>
                <w:rFonts w:asciiTheme="minorEastAsia" w:eastAsiaTheme="minorEastAsia" w:hAnsiTheme="minorEastAsia"/>
                <w:szCs w:val="24"/>
              </w:rPr>
            </w:pPr>
            <w:r w:rsidRPr="00AB102D">
              <w:rPr>
                <w:rFonts w:asciiTheme="minorEastAsia" w:eastAsiaTheme="minorEastAsia" w:hAnsiTheme="minorEastAsia" w:hint="eastAsia"/>
                <w:szCs w:val="24"/>
                <w:u w:val="single"/>
              </w:rPr>
              <w:t>甘乃威議員</w:t>
            </w:r>
            <w:r w:rsidR="00D71E99">
              <w:rPr>
                <w:rFonts w:asciiTheme="minorEastAsia" w:eastAsiaTheme="minorEastAsia" w:hAnsiTheme="minorEastAsia" w:hint="eastAsia"/>
                <w:szCs w:val="24"/>
              </w:rPr>
              <w:t>希望了解植樹工作由哪一個部門負責及作最終決定。他亦指出他建議的植樹地點已相對</w:t>
            </w:r>
            <w:r w:rsidR="00F057B5">
              <w:rPr>
                <w:rFonts w:asciiTheme="minorEastAsia" w:eastAsiaTheme="minorEastAsia" w:hAnsiTheme="minorEastAsia" w:hint="eastAsia"/>
                <w:szCs w:val="24"/>
              </w:rPr>
              <w:t>寬闊，但</w:t>
            </w:r>
            <w:r w:rsidR="00E900CE" w:rsidRPr="00E56B8D">
              <w:rPr>
                <w:rFonts w:ascii="新細明體" w:hAnsi="新細明體" w:hint="eastAsia"/>
                <w:szCs w:val="24"/>
              </w:rPr>
              <w:t>土木工程拓展署</w:t>
            </w:r>
            <w:r w:rsidR="00F057B5">
              <w:rPr>
                <w:rFonts w:asciiTheme="minorEastAsia" w:eastAsiaTheme="minorEastAsia" w:hAnsiTheme="minorEastAsia" w:hint="eastAsia"/>
                <w:szCs w:val="24"/>
              </w:rPr>
              <w:t>卻回覆</w:t>
            </w:r>
            <w:r w:rsidR="00F057B5" w:rsidRPr="00F057B5">
              <w:rPr>
                <w:rFonts w:asciiTheme="minorEastAsia" w:eastAsiaTheme="minorEastAsia" w:hAnsiTheme="minorEastAsia" w:hint="eastAsia"/>
                <w:szCs w:val="24"/>
              </w:rPr>
              <w:t>為方便傷健人士使用，及地下設施所限，</w:t>
            </w:r>
            <w:proofErr w:type="gramStart"/>
            <w:r w:rsidR="00F057B5" w:rsidRPr="00F057B5">
              <w:rPr>
                <w:rFonts w:asciiTheme="minorEastAsia" w:eastAsiaTheme="minorEastAsia" w:hAnsiTheme="minorEastAsia" w:hint="eastAsia"/>
                <w:szCs w:val="24"/>
              </w:rPr>
              <w:t>未能加種樹木</w:t>
            </w:r>
            <w:proofErr w:type="gramEnd"/>
            <w:r w:rsidR="003177D2">
              <w:rPr>
                <w:rFonts w:asciiTheme="minorEastAsia" w:eastAsiaTheme="minorEastAsia" w:hAnsiTheme="minorEastAsia" w:hint="eastAsia"/>
                <w:szCs w:val="24"/>
              </w:rPr>
              <w:t>。他</w:t>
            </w:r>
            <w:r w:rsidR="00F057B5">
              <w:rPr>
                <w:rFonts w:asciiTheme="minorEastAsia" w:eastAsiaTheme="minorEastAsia" w:hAnsiTheme="minorEastAsia" w:hint="eastAsia"/>
                <w:szCs w:val="24"/>
              </w:rPr>
              <w:t>希望了解部門如何界定</w:t>
            </w:r>
            <w:r w:rsidR="00212E87" w:rsidRPr="00212E87">
              <w:rPr>
                <w:rFonts w:asciiTheme="minorEastAsia" w:eastAsiaTheme="minorEastAsia" w:hAnsiTheme="minorEastAsia" w:hint="eastAsia"/>
                <w:szCs w:val="24"/>
              </w:rPr>
              <w:t>植樹地點</w:t>
            </w:r>
            <w:r w:rsidR="00F057B5">
              <w:rPr>
                <w:rFonts w:asciiTheme="minorEastAsia" w:eastAsiaTheme="minorEastAsia" w:hAnsiTheme="minorEastAsia" w:hint="eastAsia"/>
                <w:szCs w:val="24"/>
              </w:rPr>
              <w:t>的標準，及</w:t>
            </w:r>
            <w:r w:rsidR="00F057B5" w:rsidRPr="00F057B5">
              <w:rPr>
                <w:rFonts w:asciiTheme="minorEastAsia" w:eastAsiaTheme="minorEastAsia" w:hAnsiTheme="minorEastAsia" w:hint="eastAsia"/>
                <w:szCs w:val="24"/>
              </w:rPr>
              <w:t>地下設施</w:t>
            </w:r>
            <w:r w:rsidR="00F057B5">
              <w:rPr>
                <w:rFonts w:asciiTheme="minorEastAsia" w:eastAsiaTheme="minorEastAsia" w:hAnsiTheme="minorEastAsia" w:hint="eastAsia"/>
                <w:szCs w:val="24"/>
              </w:rPr>
              <w:t>是否不能改動。</w:t>
            </w:r>
          </w:p>
          <w:p w:rsidR="00AB102D" w:rsidRPr="006C7885" w:rsidRDefault="00AB102D" w:rsidP="00AB102D">
            <w:pPr>
              <w:spacing w:line="240" w:lineRule="auto"/>
              <w:ind w:left="480" w:rightChars="2" w:right="6"/>
              <w:jc w:val="both"/>
              <w:rPr>
                <w:rFonts w:asciiTheme="minorEastAsia" w:eastAsiaTheme="minorEastAsia" w:hAnsiTheme="minorEastAsia"/>
                <w:szCs w:val="24"/>
              </w:rPr>
            </w:pPr>
          </w:p>
        </w:tc>
      </w:tr>
      <w:tr w:rsidR="003177D2" w:rsidRPr="00FD649E" w:rsidTr="00A86EE2">
        <w:trPr>
          <w:trHeight w:val="370"/>
        </w:trPr>
        <w:tc>
          <w:tcPr>
            <w:tcW w:w="9356" w:type="dxa"/>
            <w:gridSpan w:val="3"/>
          </w:tcPr>
          <w:p w:rsidR="003177D2" w:rsidRDefault="003177D2" w:rsidP="00460F26">
            <w:pPr>
              <w:numPr>
                <w:ilvl w:val="0"/>
                <w:numId w:val="6"/>
              </w:numPr>
              <w:spacing w:line="240" w:lineRule="auto"/>
              <w:ind w:rightChars="2" w:right="6"/>
              <w:jc w:val="both"/>
              <w:rPr>
                <w:rFonts w:asciiTheme="minorEastAsia" w:eastAsiaTheme="minorEastAsia" w:hAnsiTheme="minorEastAsia"/>
                <w:szCs w:val="24"/>
              </w:rPr>
            </w:pPr>
            <w:r w:rsidRPr="004D7303">
              <w:rPr>
                <w:rFonts w:asciiTheme="minorEastAsia" w:eastAsiaTheme="minorEastAsia" w:hAnsiTheme="minorEastAsia" w:hint="eastAsia"/>
                <w:szCs w:val="24"/>
                <w:u w:val="single"/>
              </w:rPr>
              <w:t>主席</w:t>
            </w:r>
            <w:r>
              <w:rPr>
                <w:rFonts w:asciiTheme="minorEastAsia" w:eastAsiaTheme="minorEastAsia" w:hAnsiTheme="minorEastAsia" w:hint="eastAsia"/>
                <w:szCs w:val="24"/>
              </w:rPr>
              <w:t>詢問如有關地點受</w:t>
            </w:r>
            <w:r w:rsidRPr="00F057B5">
              <w:rPr>
                <w:rFonts w:asciiTheme="minorEastAsia" w:eastAsiaTheme="minorEastAsia" w:hAnsiTheme="minorEastAsia" w:hint="eastAsia"/>
                <w:szCs w:val="24"/>
              </w:rPr>
              <w:t>地下設施</w:t>
            </w:r>
            <w:r>
              <w:rPr>
                <w:rFonts w:asciiTheme="minorEastAsia" w:eastAsiaTheme="minorEastAsia" w:hAnsiTheme="minorEastAsia" w:hint="eastAsia"/>
                <w:szCs w:val="24"/>
              </w:rPr>
              <w:t>所限而未能種植大樹，部門是否可考慮種植其他品種的植物以綠化環境。</w:t>
            </w:r>
          </w:p>
          <w:p w:rsidR="003177D2" w:rsidRPr="006C7885" w:rsidRDefault="003177D2" w:rsidP="003177D2">
            <w:pPr>
              <w:spacing w:line="240" w:lineRule="auto"/>
              <w:ind w:left="480" w:rightChars="2" w:right="6"/>
              <w:jc w:val="both"/>
              <w:rPr>
                <w:rFonts w:asciiTheme="minorEastAsia" w:eastAsiaTheme="minorEastAsia" w:hAnsiTheme="minorEastAsia"/>
                <w:szCs w:val="24"/>
              </w:rPr>
            </w:pPr>
          </w:p>
        </w:tc>
      </w:tr>
      <w:tr w:rsidR="00B414F6" w:rsidRPr="00FD649E" w:rsidTr="00A86EE2">
        <w:trPr>
          <w:trHeight w:val="370"/>
        </w:trPr>
        <w:tc>
          <w:tcPr>
            <w:tcW w:w="9356" w:type="dxa"/>
            <w:gridSpan w:val="3"/>
          </w:tcPr>
          <w:p w:rsidR="00B414F6" w:rsidRPr="00FD649E" w:rsidRDefault="003177D2" w:rsidP="00460F26">
            <w:pPr>
              <w:numPr>
                <w:ilvl w:val="0"/>
                <w:numId w:val="6"/>
              </w:numPr>
              <w:spacing w:line="240" w:lineRule="auto"/>
              <w:ind w:rightChars="2" w:right="6"/>
              <w:jc w:val="both"/>
              <w:rPr>
                <w:rFonts w:asciiTheme="minorEastAsia" w:eastAsiaTheme="minorEastAsia" w:hAnsiTheme="minorEastAsia"/>
                <w:szCs w:val="24"/>
                <w:u w:val="single"/>
              </w:rPr>
            </w:pPr>
            <w:r w:rsidRPr="003177D2">
              <w:rPr>
                <w:rFonts w:asciiTheme="minorEastAsia" w:eastAsiaTheme="minorEastAsia" w:hAnsiTheme="minorEastAsia" w:hint="eastAsia"/>
                <w:szCs w:val="24"/>
              </w:rPr>
              <w:t>康樂及文化事務署</w:t>
            </w:r>
            <w:r>
              <w:rPr>
                <w:rFonts w:asciiTheme="minorEastAsia" w:eastAsiaTheme="minorEastAsia" w:hAnsiTheme="minorEastAsia" w:hint="eastAsia"/>
                <w:szCs w:val="24"/>
              </w:rPr>
              <w:t>(</w:t>
            </w:r>
            <w:proofErr w:type="gramStart"/>
            <w:r>
              <w:rPr>
                <w:rFonts w:asciiTheme="minorEastAsia" w:eastAsiaTheme="minorEastAsia" w:hAnsiTheme="minorEastAsia" w:hint="eastAsia"/>
                <w:szCs w:val="24"/>
              </w:rPr>
              <w:t>康文署</w:t>
            </w:r>
            <w:proofErr w:type="gramEnd"/>
            <w:r>
              <w:rPr>
                <w:rFonts w:asciiTheme="minorEastAsia" w:eastAsiaTheme="minorEastAsia" w:hAnsiTheme="minorEastAsia" w:hint="eastAsia"/>
                <w:szCs w:val="24"/>
              </w:rPr>
              <w:t>)</w:t>
            </w:r>
            <w:r w:rsidRPr="003177D2">
              <w:rPr>
                <w:rFonts w:asciiTheme="minorEastAsia" w:eastAsiaTheme="minorEastAsia" w:hAnsiTheme="minorEastAsia" w:hint="eastAsia"/>
                <w:szCs w:val="24"/>
              </w:rPr>
              <w:t>中西區副康樂事務經理2</w:t>
            </w:r>
            <w:r w:rsidRPr="003177D2">
              <w:rPr>
                <w:rFonts w:asciiTheme="minorEastAsia" w:eastAsiaTheme="minorEastAsia" w:hAnsiTheme="minorEastAsia" w:hint="eastAsia"/>
                <w:szCs w:val="24"/>
                <w:u w:val="single"/>
              </w:rPr>
              <w:t>蔡耀國先生</w:t>
            </w:r>
            <w:r>
              <w:rPr>
                <w:rFonts w:asciiTheme="minorEastAsia" w:eastAsiaTheme="minorEastAsia" w:hAnsiTheme="minorEastAsia" w:hint="eastAsia"/>
                <w:szCs w:val="24"/>
              </w:rPr>
              <w:t>回應，指</w:t>
            </w:r>
            <w:r w:rsidR="00B20F27">
              <w:rPr>
                <w:rFonts w:asciiTheme="minorEastAsia" w:eastAsiaTheme="minorEastAsia" w:hAnsiTheme="minorEastAsia" w:hint="eastAsia"/>
                <w:szCs w:val="24"/>
              </w:rPr>
              <w:t>根據現行安排，包括</w:t>
            </w:r>
            <w:proofErr w:type="gramStart"/>
            <w:r w:rsidR="00B20F27" w:rsidRPr="00B20F27">
              <w:rPr>
                <w:rFonts w:asciiTheme="minorEastAsia" w:eastAsiaTheme="minorEastAsia" w:hAnsiTheme="minorEastAsia" w:hint="eastAsia"/>
                <w:szCs w:val="24"/>
              </w:rPr>
              <w:t>康文署</w:t>
            </w:r>
            <w:r w:rsidR="00B20F27">
              <w:rPr>
                <w:rFonts w:asciiTheme="minorEastAsia" w:eastAsiaTheme="minorEastAsia" w:hAnsiTheme="minorEastAsia" w:hint="eastAsia"/>
                <w:szCs w:val="24"/>
              </w:rPr>
              <w:t>在內</w:t>
            </w:r>
            <w:proofErr w:type="gramEnd"/>
            <w:r w:rsidR="00B20F27">
              <w:rPr>
                <w:rFonts w:asciiTheme="minorEastAsia" w:eastAsiaTheme="minorEastAsia" w:hAnsiTheme="minorEastAsia" w:hint="eastAsia"/>
                <w:szCs w:val="24"/>
              </w:rPr>
              <w:t>的多個部門</w:t>
            </w:r>
            <w:r w:rsidR="002F55A9">
              <w:rPr>
                <w:rFonts w:asciiTheme="minorEastAsia" w:eastAsiaTheme="minorEastAsia" w:hAnsiTheme="minorEastAsia" w:hint="eastAsia"/>
                <w:szCs w:val="24"/>
              </w:rPr>
              <w:t>，甚至是私人發展商，在徵詢有關部門的意見後，均可在路邊種植樹木。</w:t>
            </w:r>
            <w:proofErr w:type="gramStart"/>
            <w:r w:rsidR="002F55A9">
              <w:rPr>
                <w:rFonts w:asciiTheme="minorEastAsia" w:eastAsiaTheme="minorEastAsia" w:hAnsiTheme="minorEastAsia" w:hint="eastAsia"/>
                <w:szCs w:val="24"/>
              </w:rPr>
              <w:t>就</w:t>
            </w:r>
            <w:r w:rsidR="002F55A9" w:rsidRPr="00B20F27">
              <w:rPr>
                <w:rFonts w:asciiTheme="minorEastAsia" w:eastAsiaTheme="minorEastAsia" w:hAnsiTheme="minorEastAsia" w:hint="eastAsia"/>
                <w:szCs w:val="24"/>
              </w:rPr>
              <w:t>康文署</w:t>
            </w:r>
            <w:proofErr w:type="gramEnd"/>
            <w:r w:rsidR="002F55A9">
              <w:rPr>
                <w:rFonts w:asciiTheme="minorEastAsia" w:eastAsiaTheme="minorEastAsia" w:hAnsiTheme="minorEastAsia" w:hint="eastAsia"/>
                <w:szCs w:val="24"/>
              </w:rPr>
              <w:t>而言，因資源分配問題，</w:t>
            </w:r>
            <w:r w:rsidR="00E900CE">
              <w:rPr>
                <w:rFonts w:asciiTheme="minorEastAsia" w:eastAsiaTheme="minorEastAsia" w:hAnsiTheme="minorEastAsia" w:hint="eastAsia"/>
                <w:szCs w:val="24"/>
              </w:rPr>
              <w:t>署方通常會</w:t>
            </w:r>
            <w:proofErr w:type="gramStart"/>
            <w:r w:rsidR="00E900CE">
              <w:rPr>
                <w:rFonts w:asciiTheme="minorEastAsia" w:eastAsiaTheme="minorEastAsia" w:hAnsiTheme="minorEastAsia" w:hint="eastAsia"/>
                <w:szCs w:val="24"/>
              </w:rPr>
              <w:t>先於署方</w:t>
            </w:r>
            <w:proofErr w:type="gramEnd"/>
            <w:r w:rsidR="00E900CE">
              <w:rPr>
                <w:rFonts w:asciiTheme="minorEastAsia" w:eastAsiaTheme="minorEastAsia" w:hAnsiTheme="minorEastAsia" w:hint="eastAsia"/>
                <w:szCs w:val="24"/>
              </w:rPr>
              <w:t>管理的康樂場地種植樹木，但如果有其他</w:t>
            </w:r>
            <w:r w:rsidR="00E900CE">
              <w:rPr>
                <w:rFonts w:asciiTheme="minorEastAsia" w:eastAsiaTheme="minorEastAsia" w:hAnsiTheme="minorEastAsia" w:hint="eastAsia"/>
                <w:szCs w:val="24"/>
              </w:rPr>
              <w:lastRenderedPageBreak/>
              <w:t>部門提出綠化計劃，署方會</w:t>
            </w:r>
            <w:r w:rsidR="00E900CE" w:rsidRPr="00E900CE">
              <w:rPr>
                <w:rFonts w:asciiTheme="minorEastAsia" w:eastAsiaTheme="minorEastAsia" w:hAnsiTheme="minorEastAsia" w:hint="eastAsia"/>
                <w:szCs w:val="24"/>
              </w:rPr>
              <w:t>考慮接收新種的樹木提供護養</w:t>
            </w:r>
            <w:r w:rsidR="00E900CE">
              <w:rPr>
                <w:rFonts w:asciiTheme="minorEastAsia" w:eastAsiaTheme="minorEastAsia" w:hAnsiTheme="minorEastAsia" w:hint="eastAsia"/>
                <w:szCs w:val="24"/>
              </w:rPr>
              <w:t>。另外</w:t>
            </w:r>
            <w:r w:rsidR="00EC0CED">
              <w:rPr>
                <w:rFonts w:asciiTheme="minorEastAsia" w:eastAsiaTheme="minorEastAsia" w:hAnsiTheme="minorEastAsia" w:hint="eastAsia"/>
                <w:szCs w:val="24"/>
              </w:rPr>
              <w:t>，</w:t>
            </w:r>
            <w:r w:rsidR="00E900CE">
              <w:rPr>
                <w:rFonts w:asciiTheme="minorEastAsia" w:eastAsiaTheme="minorEastAsia" w:hAnsiTheme="minorEastAsia" w:hint="eastAsia"/>
                <w:szCs w:val="24"/>
              </w:rPr>
              <w:t>他表示同意</w:t>
            </w:r>
            <w:r w:rsidR="00E900CE" w:rsidRPr="00E56B8D">
              <w:rPr>
                <w:rFonts w:ascii="新細明體" w:hAnsi="新細明體" w:hint="eastAsia"/>
                <w:szCs w:val="24"/>
              </w:rPr>
              <w:t>土木工程拓展署</w:t>
            </w:r>
            <w:r w:rsidR="00EC0CED">
              <w:rPr>
                <w:rFonts w:asciiTheme="minorEastAsia" w:eastAsiaTheme="minorEastAsia" w:hAnsiTheme="minorEastAsia" w:hint="eastAsia"/>
                <w:szCs w:val="24"/>
              </w:rPr>
              <w:t>有關委員建議的植樹地點</w:t>
            </w:r>
            <w:r w:rsidR="00E900CE">
              <w:rPr>
                <w:rFonts w:ascii="新細明體" w:hAnsi="新細明體" w:hint="eastAsia"/>
                <w:szCs w:val="24"/>
              </w:rPr>
              <w:t>的意見</w:t>
            </w:r>
            <w:r w:rsidR="00735CA9">
              <w:rPr>
                <w:rFonts w:ascii="新細明體" w:hAnsi="新細明體" w:hint="eastAsia"/>
                <w:szCs w:val="24"/>
              </w:rPr>
              <w:t>，但因</w:t>
            </w:r>
            <w:proofErr w:type="gramStart"/>
            <w:r w:rsidR="00735CA9" w:rsidRPr="00B20F27">
              <w:rPr>
                <w:rFonts w:asciiTheme="minorEastAsia" w:eastAsiaTheme="minorEastAsia" w:hAnsiTheme="minorEastAsia" w:hint="eastAsia"/>
                <w:szCs w:val="24"/>
              </w:rPr>
              <w:t>康文署</w:t>
            </w:r>
            <w:r w:rsidR="00735CA9">
              <w:rPr>
                <w:rFonts w:asciiTheme="minorEastAsia" w:eastAsiaTheme="minorEastAsia" w:hAnsiTheme="minorEastAsia" w:hint="eastAsia"/>
                <w:szCs w:val="24"/>
              </w:rPr>
              <w:t>並沒有</w:t>
            </w:r>
            <w:proofErr w:type="gramEnd"/>
            <w:r w:rsidR="00735CA9">
              <w:rPr>
                <w:rFonts w:asciiTheme="minorEastAsia" w:eastAsiaTheme="minorEastAsia" w:hAnsiTheme="minorEastAsia" w:hint="eastAsia"/>
                <w:szCs w:val="24"/>
              </w:rPr>
              <w:t>在該地點作詳細研究，因而未能再作補充</w:t>
            </w:r>
            <w:r w:rsidR="00E900CE">
              <w:rPr>
                <w:rFonts w:ascii="新細明體" w:hAnsi="新細明體" w:hint="eastAsia"/>
                <w:szCs w:val="24"/>
              </w:rPr>
              <w:t>。</w:t>
            </w:r>
          </w:p>
          <w:p w:rsidR="00B414F6" w:rsidRPr="002F55A9" w:rsidRDefault="00B414F6" w:rsidP="00B414F6">
            <w:pPr>
              <w:spacing w:line="240" w:lineRule="auto"/>
              <w:ind w:left="398" w:rightChars="2" w:right="6"/>
              <w:jc w:val="both"/>
              <w:rPr>
                <w:rFonts w:asciiTheme="minorEastAsia" w:eastAsiaTheme="minorEastAsia" w:hAnsiTheme="minorEastAsia"/>
                <w:szCs w:val="24"/>
                <w:u w:val="single"/>
              </w:rPr>
            </w:pPr>
          </w:p>
        </w:tc>
      </w:tr>
      <w:tr w:rsidR="006C7885" w:rsidRPr="00FD649E" w:rsidTr="00A86EE2">
        <w:trPr>
          <w:trHeight w:val="370"/>
        </w:trPr>
        <w:tc>
          <w:tcPr>
            <w:tcW w:w="9356" w:type="dxa"/>
            <w:gridSpan w:val="3"/>
          </w:tcPr>
          <w:p w:rsidR="006C7885" w:rsidRDefault="003177D2" w:rsidP="00460F26">
            <w:pPr>
              <w:numPr>
                <w:ilvl w:val="0"/>
                <w:numId w:val="6"/>
              </w:numPr>
              <w:spacing w:line="240" w:lineRule="auto"/>
              <w:ind w:rightChars="2" w:right="6"/>
              <w:jc w:val="both"/>
              <w:rPr>
                <w:rFonts w:asciiTheme="minorEastAsia" w:eastAsiaTheme="minorEastAsia" w:hAnsiTheme="minorEastAsia"/>
                <w:szCs w:val="24"/>
              </w:rPr>
            </w:pPr>
            <w:r w:rsidRPr="00682244">
              <w:rPr>
                <w:rFonts w:ascii="新細明體" w:hAnsi="新細明體" w:hint="eastAsia"/>
                <w:szCs w:val="24"/>
              </w:rPr>
              <w:lastRenderedPageBreak/>
              <w:t>路政署區域工程師</w:t>
            </w:r>
            <w:r w:rsidRPr="00682244">
              <w:rPr>
                <w:rFonts w:ascii="新細明體" w:hAnsi="新細明體" w:hint="eastAsia"/>
                <w:szCs w:val="24"/>
              </w:rPr>
              <w:t>/</w:t>
            </w:r>
            <w:r w:rsidRPr="00682244">
              <w:rPr>
                <w:rFonts w:ascii="新細明體" w:hAnsi="新細明體" w:hint="eastAsia"/>
                <w:szCs w:val="24"/>
              </w:rPr>
              <w:t>西區</w:t>
            </w:r>
            <w:r w:rsidRPr="003177D2">
              <w:rPr>
                <w:rFonts w:asciiTheme="minorEastAsia" w:eastAsiaTheme="minorEastAsia" w:hAnsiTheme="minorEastAsia" w:hint="eastAsia"/>
                <w:szCs w:val="24"/>
                <w:u w:val="single"/>
              </w:rPr>
              <w:t>陳澤榮先生</w:t>
            </w:r>
            <w:r>
              <w:rPr>
                <w:rFonts w:asciiTheme="minorEastAsia" w:eastAsiaTheme="minorEastAsia" w:hAnsiTheme="minorEastAsia" w:hint="eastAsia"/>
                <w:szCs w:val="24"/>
              </w:rPr>
              <w:t>回應，</w:t>
            </w:r>
            <w:proofErr w:type="gramStart"/>
            <w:r w:rsidR="00E220F4" w:rsidRPr="00E220F4">
              <w:rPr>
                <w:rFonts w:asciiTheme="minorEastAsia" w:eastAsiaTheme="minorEastAsia" w:hAnsiTheme="minorEastAsia" w:hint="eastAsia"/>
                <w:szCs w:val="24"/>
              </w:rPr>
              <w:t>指署方</w:t>
            </w:r>
            <w:proofErr w:type="gramEnd"/>
            <w:r w:rsidR="00E220F4" w:rsidRPr="00E220F4">
              <w:rPr>
                <w:rFonts w:asciiTheme="minorEastAsia" w:eastAsiaTheme="minorEastAsia" w:hAnsiTheme="minorEastAsia" w:hint="eastAsia"/>
                <w:szCs w:val="24"/>
              </w:rPr>
              <w:t>主要負責道路的維修工作，如有關部門提出種植樹木的建議，署方樂意提供技術方面的意見。他指出於道路的交界處植樹，有可能會影響道路使用者的視線。另外，他亦認同</w:t>
            </w:r>
            <w:r w:rsidR="00E220F4" w:rsidRPr="00E220F4">
              <w:rPr>
                <w:rFonts w:ascii="新細明體" w:hAnsi="新細明體" w:hint="eastAsia"/>
                <w:szCs w:val="24"/>
              </w:rPr>
              <w:t>土木工程拓展署有關</w:t>
            </w:r>
            <w:r w:rsidR="00E220F4" w:rsidRPr="00E220F4">
              <w:rPr>
                <w:rFonts w:asciiTheme="minorEastAsia" w:eastAsiaTheme="minorEastAsia" w:hAnsiTheme="minorEastAsia" w:hint="eastAsia"/>
                <w:szCs w:val="24"/>
              </w:rPr>
              <w:t>地下設施</w:t>
            </w:r>
            <w:r w:rsidR="00E220F4" w:rsidRPr="00E220F4">
              <w:rPr>
                <w:rFonts w:ascii="新細明體" w:hAnsi="新細明體" w:hint="eastAsia"/>
                <w:szCs w:val="24"/>
              </w:rPr>
              <w:t>的意見，</w:t>
            </w:r>
            <w:r w:rsidR="00E220F4" w:rsidRPr="00E220F4">
              <w:rPr>
                <w:rFonts w:asciiTheme="minorEastAsia" w:eastAsiaTheme="minorEastAsia" w:hAnsiTheme="minorEastAsia" w:hint="eastAsia"/>
                <w:szCs w:val="24"/>
              </w:rPr>
              <w:t>在區內現有的行人路，通常地下大部分已佈滿公用事業機構的設施，未必有足夠的空間讓植樹後的樹根健康生長。</w:t>
            </w:r>
          </w:p>
          <w:p w:rsidR="006C7885" w:rsidRPr="00735CA9" w:rsidRDefault="006C7885" w:rsidP="006C7885">
            <w:pPr>
              <w:spacing w:line="240" w:lineRule="auto"/>
              <w:ind w:left="480" w:rightChars="2" w:right="6"/>
              <w:jc w:val="both"/>
              <w:rPr>
                <w:rFonts w:asciiTheme="minorEastAsia" w:eastAsiaTheme="minorEastAsia" w:hAnsiTheme="minorEastAsia"/>
                <w:szCs w:val="24"/>
              </w:rPr>
            </w:pPr>
          </w:p>
        </w:tc>
      </w:tr>
      <w:tr w:rsidR="00E56B8D" w:rsidRPr="00FD649E" w:rsidTr="00A86EE2">
        <w:trPr>
          <w:trHeight w:val="370"/>
        </w:trPr>
        <w:tc>
          <w:tcPr>
            <w:tcW w:w="9356" w:type="dxa"/>
            <w:gridSpan w:val="3"/>
          </w:tcPr>
          <w:p w:rsidR="00E56B8D" w:rsidRPr="00E56B8D" w:rsidRDefault="00E56B8D" w:rsidP="00460F26">
            <w:pPr>
              <w:numPr>
                <w:ilvl w:val="0"/>
                <w:numId w:val="6"/>
              </w:numPr>
              <w:spacing w:line="240" w:lineRule="auto"/>
              <w:ind w:rightChars="2" w:right="6"/>
              <w:jc w:val="both"/>
              <w:rPr>
                <w:rFonts w:ascii="新細明體" w:hAnsi="新細明體"/>
                <w:szCs w:val="24"/>
              </w:rPr>
            </w:pPr>
            <w:r w:rsidRPr="00E56B8D">
              <w:rPr>
                <w:rFonts w:ascii="新細明體" w:hAnsi="新細明體" w:hint="eastAsia"/>
                <w:szCs w:val="24"/>
              </w:rPr>
              <w:t>土木工程拓展署高級工程師</w:t>
            </w:r>
            <w:r w:rsidRPr="00E56B8D">
              <w:rPr>
                <w:rFonts w:ascii="新細明體" w:hAnsi="新細明體" w:hint="eastAsia"/>
                <w:szCs w:val="24"/>
              </w:rPr>
              <w:t xml:space="preserve"> 7 (</w:t>
            </w:r>
            <w:r w:rsidRPr="00E56B8D">
              <w:rPr>
                <w:rFonts w:ascii="新細明體" w:hAnsi="新細明體" w:hint="eastAsia"/>
                <w:szCs w:val="24"/>
              </w:rPr>
              <w:t>港島發展部</w:t>
            </w:r>
            <w:r w:rsidRPr="00E56B8D">
              <w:rPr>
                <w:rFonts w:ascii="新細明體" w:hAnsi="新細明體" w:hint="eastAsia"/>
                <w:szCs w:val="24"/>
              </w:rPr>
              <w:t xml:space="preserve"> 1)</w:t>
            </w:r>
            <w:r w:rsidRPr="00E56B8D">
              <w:rPr>
                <w:rFonts w:ascii="新細明體" w:hAnsi="新細明體" w:hint="eastAsia"/>
                <w:szCs w:val="24"/>
                <w:u w:val="single"/>
              </w:rPr>
              <w:t>林偉全先生</w:t>
            </w:r>
            <w:r w:rsidR="00EC0CED">
              <w:rPr>
                <w:rFonts w:asciiTheme="minorEastAsia" w:eastAsiaTheme="minorEastAsia" w:hAnsiTheme="minorEastAsia" w:hint="eastAsia"/>
                <w:szCs w:val="24"/>
              </w:rPr>
              <w:t>表示沒有進一步補充。</w:t>
            </w:r>
          </w:p>
          <w:p w:rsidR="00E56B8D" w:rsidRPr="00682244" w:rsidRDefault="00E56B8D" w:rsidP="00E56B8D">
            <w:pPr>
              <w:spacing w:line="240" w:lineRule="auto"/>
              <w:ind w:left="480" w:rightChars="2" w:right="6"/>
              <w:jc w:val="both"/>
              <w:rPr>
                <w:rFonts w:ascii="新細明體" w:hAnsi="新細明體"/>
                <w:szCs w:val="24"/>
              </w:rPr>
            </w:pPr>
          </w:p>
        </w:tc>
      </w:tr>
      <w:tr w:rsidR="00E56B8D" w:rsidRPr="00FD649E" w:rsidTr="00A86EE2">
        <w:trPr>
          <w:trHeight w:val="370"/>
        </w:trPr>
        <w:tc>
          <w:tcPr>
            <w:tcW w:w="9356" w:type="dxa"/>
            <w:gridSpan w:val="3"/>
          </w:tcPr>
          <w:p w:rsidR="00E56B8D" w:rsidRPr="00EC0CED" w:rsidRDefault="00E56B8D" w:rsidP="00460F26">
            <w:pPr>
              <w:numPr>
                <w:ilvl w:val="0"/>
                <w:numId w:val="6"/>
              </w:numPr>
              <w:spacing w:line="240" w:lineRule="auto"/>
              <w:ind w:rightChars="2" w:right="6"/>
              <w:jc w:val="both"/>
              <w:rPr>
                <w:rFonts w:ascii="新細明體" w:hAnsi="新細明體"/>
                <w:szCs w:val="24"/>
              </w:rPr>
            </w:pPr>
            <w:r w:rsidRPr="004D7303">
              <w:rPr>
                <w:rFonts w:asciiTheme="minorEastAsia" w:eastAsiaTheme="minorEastAsia" w:hAnsiTheme="minorEastAsia" w:hint="eastAsia"/>
                <w:szCs w:val="24"/>
                <w:u w:val="single"/>
              </w:rPr>
              <w:t>主席</w:t>
            </w:r>
            <w:r>
              <w:rPr>
                <w:rFonts w:asciiTheme="minorEastAsia" w:eastAsiaTheme="minorEastAsia" w:hAnsiTheme="minorEastAsia" w:hint="eastAsia"/>
                <w:szCs w:val="24"/>
              </w:rPr>
              <w:t>詢問</w:t>
            </w:r>
            <w:r w:rsidR="00EC0CED">
              <w:rPr>
                <w:rFonts w:asciiTheme="minorEastAsia" w:eastAsiaTheme="minorEastAsia" w:hAnsiTheme="minorEastAsia" w:hint="eastAsia"/>
                <w:szCs w:val="24"/>
              </w:rPr>
              <w:t>部門有否檢視有關</w:t>
            </w:r>
            <w:r w:rsidR="00EC0CED" w:rsidRPr="00F057B5">
              <w:rPr>
                <w:rFonts w:asciiTheme="minorEastAsia" w:eastAsiaTheme="minorEastAsia" w:hAnsiTheme="minorEastAsia" w:hint="eastAsia"/>
                <w:szCs w:val="24"/>
              </w:rPr>
              <w:t>地下設施</w:t>
            </w:r>
            <w:r w:rsidR="00EC0CED">
              <w:rPr>
                <w:rFonts w:asciiTheme="minorEastAsia" w:eastAsiaTheme="minorEastAsia" w:hAnsiTheme="minorEastAsia" w:hint="eastAsia"/>
                <w:szCs w:val="24"/>
              </w:rPr>
              <w:t>可否移動。</w:t>
            </w:r>
          </w:p>
          <w:p w:rsidR="00EC0CED" w:rsidRPr="00E56B8D" w:rsidRDefault="00EC0CED" w:rsidP="00EC0CED">
            <w:pPr>
              <w:spacing w:line="240" w:lineRule="auto"/>
              <w:ind w:left="480" w:rightChars="2" w:right="6"/>
              <w:jc w:val="both"/>
              <w:rPr>
                <w:rFonts w:ascii="新細明體" w:hAnsi="新細明體"/>
                <w:szCs w:val="24"/>
              </w:rPr>
            </w:pPr>
          </w:p>
        </w:tc>
      </w:tr>
      <w:tr w:rsidR="00E56B8D" w:rsidRPr="00FD649E" w:rsidTr="00A86EE2">
        <w:trPr>
          <w:trHeight w:val="370"/>
        </w:trPr>
        <w:tc>
          <w:tcPr>
            <w:tcW w:w="9356" w:type="dxa"/>
            <w:gridSpan w:val="3"/>
          </w:tcPr>
          <w:p w:rsidR="00E56B8D" w:rsidRPr="00157DB8" w:rsidRDefault="00E56B8D" w:rsidP="00460F26">
            <w:pPr>
              <w:numPr>
                <w:ilvl w:val="0"/>
                <w:numId w:val="6"/>
              </w:numPr>
              <w:spacing w:line="240" w:lineRule="auto"/>
              <w:ind w:rightChars="2" w:right="6"/>
              <w:jc w:val="both"/>
              <w:rPr>
                <w:rFonts w:asciiTheme="minorEastAsia" w:eastAsiaTheme="minorEastAsia" w:hAnsiTheme="minorEastAsia"/>
                <w:szCs w:val="24"/>
                <w:u w:val="single"/>
              </w:rPr>
            </w:pPr>
            <w:r w:rsidRPr="00682244">
              <w:rPr>
                <w:rFonts w:ascii="新細明體" w:hAnsi="新細明體" w:hint="eastAsia"/>
                <w:szCs w:val="24"/>
              </w:rPr>
              <w:t>路政署</w:t>
            </w:r>
            <w:r w:rsidR="00157DB8" w:rsidRPr="003177D2">
              <w:rPr>
                <w:rFonts w:asciiTheme="minorEastAsia" w:eastAsiaTheme="minorEastAsia" w:hAnsiTheme="minorEastAsia" w:hint="eastAsia"/>
                <w:szCs w:val="24"/>
                <w:u w:val="single"/>
              </w:rPr>
              <w:t>陳澤榮先生</w:t>
            </w:r>
            <w:r w:rsidR="00157DB8">
              <w:rPr>
                <w:rFonts w:asciiTheme="minorEastAsia" w:eastAsiaTheme="minorEastAsia" w:hAnsiTheme="minorEastAsia" w:hint="eastAsia"/>
                <w:szCs w:val="24"/>
              </w:rPr>
              <w:t>回應，指植樹所需的地下空間相對大，而</w:t>
            </w:r>
            <w:r w:rsidR="00157DB8" w:rsidRPr="00F057B5">
              <w:rPr>
                <w:rFonts w:asciiTheme="minorEastAsia" w:eastAsiaTheme="minorEastAsia" w:hAnsiTheme="minorEastAsia" w:hint="eastAsia"/>
                <w:szCs w:val="24"/>
              </w:rPr>
              <w:t>地下設施</w:t>
            </w:r>
            <w:r w:rsidR="00157DB8">
              <w:rPr>
                <w:rFonts w:asciiTheme="minorEastAsia" w:eastAsiaTheme="minorEastAsia" w:hAnsiTheme="minorEastAsia" w:hint="eastAsia"/>
                <w:szCs w:val="24"/>
              </w:rPr>
              <w:t>亦不能隨意移動。</w:t>
            </w:r>
          </w:p>
          <w:p w:rsidR="00157DB8" w:rsidRPr="004D7303" w:rsidRDefault="00157DB8" w:rsidP="00157DB8">
            <w:pPr>
              <w:spacing w:line="240" w:lineRule="auto"/>
              <w:ind w:left="480" w:rightChars="2" w:right="6"/>
              <w:jc w:val="both"/>
              <w:rPr>
                <w:rFonts w:asciiTheme="minorEastAsia" w:eastAsiaTheme="minorEastAsia" w:hAnsiTheme="minorEastAsia"/>
                <w:szCs w:val="24"/>
                <w:u w:val="single"/>
              </w:rPr>
            </w:pPr>
          </w:p>
        </w:tc>
      </w:tr>
      <w:tr w:rsidR="00E56B8D" w:rsidRPr="00FD649E" w:rsidTr="00946925">
        <w:trPr>
          <w:trHeight w:val="370"/>
        </w:trPr>
        <w:tc>
          <w:tcPr>
            <w:tcW w:w="9356" w:type="dxa"/>
            <w:gridSpan w:val="3"/>
          </w:tcPr>
          <w:p w:rsidR="00E56B8D" w:rsidRPr="00157DB8" w:rsidRDefault="00E56B8D" w:rsidP="00460F26">
            <w:pPr>
              <w:numPr>
                <w:ilvl w:val="0"/>
                <w:numId w:val="6"/>
              </w:numPr>
              <w:spacing w:line="240" w:lineRule="auto"/>
              <w:ind w:rightChars="2" w:right="6"/>
              <w:jc w:val="both"/>
              <w:rPr>
                <w:rFonts w:ascii="新細明體" w:hAnsi="新細明體"/>
                <w:szCs w:val="24"/>
              </w:rPr>
            </w:pPr>
            <w:r w:rsidRPr="004D7303">
              <w:rPr>
                <w:rFonts w:asciiTheme="minorEastAsia" w:eastAsiaTheme="minorEastAsia" w:hAnsiTheme="minorEastAsia" w:hint="eastAsia"/>
                <w:szCs w:val="24"/>
                <w:u w:val="single"/>
              </w:rPr>
              <w:t>主席</w:t>
            </w:r>
            <w:r>
              <w:rPr>
                <w:rFonts w:asciiTheme="minorEastAsia" w:eastAsiaTheme="minorEastAsia" w:hAnsiTheme="minorEastAsia" w:hint="eastAsia"/>
                <w:szCs w:val="24"/>
              </w:rPr>
              <w:t>建議</w:t>
            </w:r>
            <w:r w:rsidR="00157DB8">
              <w:rPr>
                <w:rFonts w:asciiTheme="minorEastAsia" w:eastAsiaTheme="minorEastAsia" w:hAnsiTheme="minorEastAsia" w:hint="eastAsia"/>
                <w:szCs w:val="24"/>
              </w:rPr>
              <w:t>有關部門跟</w:t>
            </w:r>
            <w:r w:rsidR="00157DB8" w:rsidRPr="00AB102D">
              <w:rPr>
                <w:rFonts w:asciiTheme="minorEastAsia" w:eastAsiaTheme="minorEastAsia" w:hAnsiTheme="minorEastAsia" w:hint="eastAsia"/>
                <w:szCs w:val="24"/>
                <w:u w:val="single"/>
              </w:rPr>
              <w:t>甘乃威議員</w:t>
            </w:r>
            <w:r w:rsidR="00157DB8">
              <w:rPr>
                <w:rFonts w:ascii="新細明體" w:hAnsi="新細明體" w:hint="eastAsia"/>
                <w:bCs/>
              </w:rPr>
              <w:t>到建議地點作實地視察，以確定植樹的可行性。</w:t>
            </w:r>
          </w:p>
          <w:p w:rsidR="00157DB8" w:rsidRPr="00E56B8D" w:rsidRDefault="00157DB8" w:rsidP="00157DB8">
            <w:pPr>
              <w:spacing w:line="240" w:lineRule="auto"/>
              <w:ind w:left="480" w:rightChars="2" w:right="6"/>
              <w:jc w:val="both"/>
              <w:rPr>
                <w:rFonts w:ascii="新細明體" w:hAnsi="新細明體"/>
                <w:szCs w:val="24"/>
              </w:rPr>
            </w:pPr>
          </w:p>
        </w:tc>
      </w:tr>
      <w:tr w:rsidR="00A3377E" w:rsidRPr="00FD649E" w:rsidTr="00A86EE2">
        <w:trPr>
          <w:trHeight w:val="370"/>
        </w:trPr>
        <w:tc>
          <w:tcPr>
            <w:tcW w:w="9356" w:type="dxa"/>
            <w:gridSpan w:val="3"/>
          </w:tcPr>
          <w:p w:rsidR="00A86EE2" w:rsidRPr="00FD649E" w:rsidRDefault="00A86EE2" w:rsidP="00460F26">
            <w:pPr>
              <w:numPr>
                <w:ilvl w:val="0"/>
                <w:numId w:val="6"/>
              </w:numPr>
              <w:spacing w:line="240" w:lineRule="auto"/>
              <w:ind w:left="398" w:rightChars="2" w:right="6" w:hangingChars="142" w:hanging="398"/>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主席</w:t>
            </w:r>
            <w:r w:rsidRPr="00FD649E">
              <w:rPr>
                <w:rFonts w:asciiTheme="minorEastAsia" w:eastAsiaTheme="minorEastAsia" w:hAnsiTheme="minorEastAsia" w:hint="eastAsia"/>
                <w:szCs w:val="24"/>
              </w:rPr>
              <w:t>請委員就議題發表意見及提問，委員的發言重點如下：</w:t>
            </w:r>
          </w:p>
          <w:p w:rsidR="00F969C2" w:rsidRPr="00FD649E" w:rsidRDefault="00F969C2" w:rsidP="00F969C2">
            <w:pPr>
              <w:spacing w:line="240" w:lineRule="auto"/>
              <w:ind w:left="398" w:rightChars="2" w:right="6"/>
              <w:jc w:val="both"/>
              <w:rPr>
                <w:rFonts w:asciiTheme="minorEastAsia" w:eastAsiaTheme="minorEastAsia" w:hAnsiTheme="minorEastAsia"/>
                <w:szCs w:val="24"/>
                <w:u w:val="single"/>
              </w:rPr>
            </w:pPr>
          </w:p>
        </w:tc>
      </w:tr>
      <w:tr w:rsidR="00A3377E" w:rsidRPr="00FD649E" w:rsidTr="007135F2">
        <w:trPr>
          <w:trHeight w:val="849"/>
        </w:trPr>
        <w:tc>
          <w:tcPr>
            <w:tcW w:w="1418" w:type="dxa"/>
            <w:gridSpan w:val="2"/>
          </w:tcPr>
          <w:p w:rsidR="00A86EE2" w:rsidRPr="00FD649E" w:rsidRDefault="00A86EE2" w:rsidP="00460F26">
            <w:pPr>
              <w:numPr>
                <w:ilvl w:val="0"/>
                <w:numId w:val="4"/>
              </w:numPr>
              <w:spacing w:line="240" w:lineRule="auto"/>
              <w:ind w:rightChars="2" w:right="6"/>
              <w:jc w:val="right"/>
              <w:rPr>
                <w:rFonts w:asciiTheme="minorEastAsia" w:eastAsiaTheme="minorEastAsia" w:hAnsiTheme="minorEastAsia"/>
                <w:szCs w:val="24"/>
                <w:u w:val="single"/>
              </w:rPr>
            </w:pPr>
          </w:p>
        </w:tc>
        <w:tc>
          <w:tcPr>
            <w:tcW w:w="7938" w:type="dxa"/>
          </w:tcPr>
          <w:p w:rsidR="00ED0420" w:rsidRDefault="00E56B8D" w:rsidP="00E8584A">
            <w:pPr>
              <w:jc w:val="both"/>
              <w:rPr>
                <w:rFonts w:asciiTheme="minorEastAsia" w:eastAsiaTheme="minorEastAsia" w:hAnsiTheme="minorEastAsia"/>
                <w:szCs w:val="24"/>
              </w:rPr>
            </w:pPr>
            <w:r w:rsidRPr="00AB102D">
              <w:rPr>
                <w:rFonts w:asciiTheme="minorEastAsia" w:eastAsiaTheme="minorEastAsia" w:hAnsiTheme="minorEastAsia" w:hint="eastAsia"/>
                <w:szCs w:val="24"/>
                <w:u w:val="single"/>
              </w:rPr>
              <w:t>甘乃威議員</w:t>
            </w:r>
            <w:r w:rsidR="00157DB8">
              <w:rPr>
                <w:rFonts w:asciiTheme="minorEastAsia" w:eastAsiaTheme="minorEastAsia" w:hAnsiTheme="minorEastAsia" w:hint="eastAsia"/>
                <w:szCs w:val="24"/>
              </w:rPr>
              <w:t>指出植樹是居民的意願，認為部門應有取捨。他會與有關部門進行</w:t>
            </w:r>
            <w:r w:rsidR="00157DB8">
              <w:rPr>
                <w:rFonts w:ascii="新細明體" w:hAnsi="新細明體" w:hint="eastAsia"/>
                <w:bCs/>
              </w:rPr>
              <w:t>實地視察，了解某部分</w:t>
            </w:r>
            <w:r w:rsidR="00157DB8" w:rsidRPr="00F057B5">
              <w:rPr>
                <w:rFonts w:asciiTheme="minorEastAsia" w:eastAsiaTheme="minorEastAsia" w:hAnsiTheme="minorEastAsia" w:hint="eastAsia"/>
                <w:szCs w:val="24"/>
              </w:rPr>
              <w:t>地下設施</w:t>
            </w:r>
            <w:r w:rsidR="00157DB8">
              <w:rPr>
                <w:rFonts w:asciiTheme="minorEastAsia" w:eastAsiaTheme="minorEastAsia" w:hAnsiTheme="minorEastAsia" w:hint="eastAsia"/>
                <w:szCs w:val="24"/>
              </w:rPr>
              <w:t>可否搬遷，希望部門不會一口拒絕。</w:t>
            </w:r>
          </w:p>
          <w:p w:rsidR="00E8584A" w:rsidRPr="00FD649E" w:rsidRDefault="00E8584A" w:rsidP="005F077B">
            <w:pPr>
              <w:jc w:val="both"/>
              <w:rPr>
                <w:rFonts w:asciiTheme="minorEastAsia" w:eastAsiaTheme="minorEastAsia" w:hAnsiTheme="minorEastAsia"/>
                <w:szCs w:val="24"/>
              </w:rPr>
            </w:pPr>
          </w:p>
        </w:tc>
      </w:tr>
      <w:tr w:rsidR="00ED35D3" w:rsidRPr="00FD649E" w:rsidTr="00157DB8">
        <w:trPr>
          <w:trHeight w:val="586"/>
        </w:trPr>
        <w:tc>
          <w:tcPr>
            <w:tcW w:w="1418" w:type="dxa"/>
            <w:gridSpan w:val="2"/>
          </w:tcPr>
          <w:p w:rsidR="00ED35D3" w:rsidRPr="00FD649E" w:rsidRDefault="00ED35D3" w:rsidP="00460F26">
            <w:pPr>
              <w:numPr>
                <w:ilvl w:val="0"/>
                <w:numId w:val="4"/>
              </w:numPr>
              <w:spacing w:line="240" w:lineRule="auto"/>
              <w:ind w:rightChars="2" w:right="6"/>
              <w:jc w:val="right"/>
              <w:rPr>
                <w:rFonts w:asciiTheme="minorEastAsia" w:eastAsiaTheme="minorEastAsia" w:hAnsiTheme="minorEastAsia"/>
                <w:szCs w:val="24"/>
                <w:u w:val="single"/>
              </w:rPr>
            </w:pPr>
          </w:p>
        </w:tc>
        <w:tc>
          <w:tcPr>
            <w:tcW w:w="7938" w:type="dxa"/>
          </w:tcPr>
          <w:p w:rsidR="00ED35D3" w:rsidRPr="00FD649E" w:rsidRDefault="00E56B8D" w:rsidP="00E03DD2">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吳兆康議員</w:t>
            </w:r>
            <w:r w:rsidR="00933EE4" w:rsidRPr="00933EE4">
              <w:rPr>
                <w:rFonts w:asciiTheme="minorEastAsia" w:eastAsiaTheme="minorEastAsia" w:hAnsiTheme="minorEastAsia" w:hint="eastAsia"/>
                <w:szCs w:val="24"/>
              </w:rPr>
              <w:t>希望</w:t>
            </w:r>
            <w:r w:rsidR="00157DB8">
              <w:rPr>
                <w:rFonts w:asciiTheme="minorEastAsia" w:eastAsiaTheme="minorEastAsia" w:hAnsiTheme="minorEastAsia" w:hint="eastAsia"/>
                <w:szCs w:val="24"/>
              </w:rPr>
              <w:t>了解部門決定植樹地點的標準。</w:t>
            </w:r>
          </w:p>
          <w:p w:rsidR="00E03DD2" w:rsidRPr="00FD649E" w:rsidRDefault="00E03DD2" w:rsidP="00E03DD2">
            <w:pPr>
              <w:jc w:val="both"/>
              <w:rPr>
                <w:rFonts w:asciiTheme="minorEastAsia" w:eastAsiaTheme="minorEastAsia" w:hAnsiTheme="minorEastAsia"/>
                <w:szCs w:val="24"/>
                <w:u w:val="single"/>
              </w:rPr>
            </w:pPr>
          </w:p>
        </w:tc>
      </w:tr>
      <w:tr w:rsidR="00E56B8D" w:rsidRPr="00FD649E" w:rsidTr="00946925">
        <w:trPr>
          <w:trHeight w:val="370"/>
        </w:trPr>
        <w:tc>
          <w:tcPr>
            <w:tcW w:w="9356" w:type="dxa"/>
            <w:gridSpan w:val="3"/>
          </w:tcPr>
          <w:p w:rsidR="00E56B8D" w:rsidRPr="00157DB8" w:rsidRDefault="00E56B8D" w:rsidP="00460F26">
            <w:pPr>
              <w:numPr>
                <w:ilvl w:val="0"/>
                <w:numId w:val="6"/>
              </w:numPr>
              <w:spacing w:line="240" w:lineRule="auto"/>
              <w:ind w:rightChars="2" w:right="6"/>
              <w:jc w:val="both"/>
              <w:rPr>
                <w:rFonts w:asciiTheme="minorEastAsia" w:eastAsiaTheme="minorEastAsia" w:hAnsiTheme="minorEastAsia"/>
                <w:szCs w:val="24"/>
                <w:u w:val="single"/>
              </w:rPr>
            </w:pPr>
            <w:proofErr w:type="gramStart"/>
            <w:r>
              <w:rPr>
                <w:rFonts w:asciiTheme="minorEastAsia" w:eastAsiaTheme="minorEastAsia" w:hAnsiTheme="minorEastAsia" w:hint="eastAsia"/>
                <w:szCs w:val="24"/>
              </w:rPr>
              <w:t>康文署</w:t>
            </w:r>
            <w:r w:rsidRPr="003177D2">
              <w:rPr>
                <w:rFonts w:asciiTheme="minorEastAsia" w:eastAsiaTheme="minorEastAsia" w:hAnsiTheme="minorEastAsia" w:hint="eastAsia"/>
                <w:szCs w:val="24"/>
                <w:u w:val="single"/>
              </w:rPr>
              <w:t>蔡耀國</w:t>
            </w:r>
            <w:proofErr w:type="gramEnd"/>
            <w:r w:rsidRPr="003177D2">
              <w:rPr>
                <w:rFonts w:asciiTheme="minorEastAsia" w:eastAsiaTheme="minorEastAsia" w:hAnsiTheme="minorEastAsia" w:hint="eastAsia"/>
                <w:szCs w:val="24"/>
                <w:u w:val="single"/>
              </w:rPr>
              <w:t>先生</w:t>
            </w:r>
            <w:r>
              <w:rPr>
                <w:rFonts w:asciiTheme="minorEastAsia" w:eastAsiaTheme="minorEastAsia" w:hAnsiTheme="minorEastAsia" w:hint="eastAsia"/>
                <w:szCs w:val="24"/>
              </w:rPr>
              <w:t>回應，</w:t>
            </w:r>
            <w:proofErr w:type="gramStart"/>
            <w:r>
              <w:rPr>
                <w:rFonts w:asciiTheme="minorEastAsia" w:eastAsiaTheme="minorEastAsia" w:hAnsiTheme="minorEastAsia" w:hint="eastAsia"/>
                <w:szCs w:val="24"/>
              </w:rPr>
              <w:t>指</w:t>
            </w:r>
            <w:r w:rsidR="00157DB8">
              <w:rPr>
                <w:rFonts w:asciiTheme="minorEastAsia" w:eastAsiaTheme="minorEastAsia" w:hAnsiTheme="minorEastAsia" w:hint="eastAsia"/>
                <w:szCs w:val="24"/>
              </w:rPr>
              <w:t>署方</w:t>
            </w:r>
            <w:proofErr w:type="gramEnd"/>
            <w:r w:rsidR="00157DB8">
              <w:rPr>
                <w:rFonts w:asciiTheme="minorEastAsia" w:eastAsiaTheme="minorEastAsia" w:hAnsiTheme="minorEastAsia" w:hint="eastAsia"/>
                <w:szCs w:val="24"/>
              </w:rPr>
              <w:t>沒有於道路上植樹的資料，</w:t>
            </w:r>
            <w:proofErr w:type="gramStart"/>
            <w:r w:rsidR="00157DB8">
              <w:rPr>
                <w:rFonts w:asciiTheme="minorEastAsia" w:eastAsiaTheme="minorEastAsia" w:hAnsiTheme="minorEastAsia" w:hint="eastAsia"/>
                <w:szCs w:val="24"/>
              </w:rPr>
              <w:t>但如署方</w:t>
            </w:r>
            <w:proofErr w:type="gramEnd"/>
            <w:r w:rsidR="00157DB8">
              <w:rPr>
                <w:rFonts w:asciiTheme="minorEastAsia" w:eastAsiaTheme="minorEastAsia" w:hAnsiTheme="minorEastAsia" w:hint="eastAsia"/>
                <w:szCs w:val="24"/>
              </w:rPr>
              <w:t>於康樂場地植樹，樹與樹之間亦需保持一定距離，以確保樹木有足夠生長空間及養分。</w:t>
            </w:r>
            <w:r w:rsidR="00604622">
              <w:rPr>
                <w:rFonts w:asciiTheme="minorEastAsia" w:eastAsiaTheme="minorEastAsia" w:hAnsiTheme="minorEastAsia" w:hint="eastAsia"/>
                <w:szCs w:val="24"/>
              </w:rPr>
              <w:t>另外，植樹亦需要</w:t>
            </w:r>
            <w:r w:rsidR="005E53D9">
              <w:rPr>
                <w:rFonts w:asciiTheme="minorEastAsia" w:eastAsiaTheme="minorEastAsia" w:hAnsiTheme="minorEastAsia" w:hint="eastAsia"/>
                <w:szCs w:val="24"/>
              </w:rPr>
              <w:t>該址的泥土到達一定深度，以預留空間予根部生長。</w:t>
            </w:r>
          </w:p>
          <w:p w:rsidR="00157DB8" w:rsidRPr="00FD649E" w:rsidRDefault="00157DB8" w:rsidP="00157DB8">
            <w:pPr>
              <w:spacing w:line="240" w:lineRule="auto"/>
              <w:ind w:left="480" w:rightChars="2" w:right="6"/>
              <w:jc w:val="both"/>
              <w:rPr>
                <w:rFonts w:asciiTheme="minorEastAsia" w:eastAsiaTheme="minorEastAsia" w:hAnsiTheme="minorEastAsia"/>
                <w:szCs w:val="24"/>
                <w:u w:val="single"/>
              </w:rPr>
            </w:pPr>
          </w:p>
        </w:tc>
      </w:tr>
      <w:tr w:rsidR="00E56B8D" w:rsidRPr="00FD649E" w:rsidTr="00946925">
        <w:trPr>
          <w:trHeight w:val="370"/>
        </w:trPr>
        <w:tc>
          <w:tcPr>
            <w:tcW w:w="9356" w:type="dxa"/>
            <w:gridSpan w:val="3"/>
          </w:tcPr>
          <w:p w:rsidR="00E56B8D" w:rsidRDefault="00E56B8D" w:rsidP="00460F26">
            <w:pPr>
              <w:numPr>
                <w:ilvl w:val="0"/>
                <w:numId w:val="6"/>
              </w:numPr>
              <w:spacing w:line="240" w:lineRule="auto"/>
              <w:ind w:rightChars="2" w:right="6"/>
              <w:jc w:val="both"/>
              <w:rPr>
                <w:rFonts w:asciiTheme="minorEastAsia" w:eastAsiaTheme="minorEastAsia" w:hAnsiTheme="minorEastAsia"/>
                <w:szCs w:val="24"/>
              </w:rPr>
            </w:pPr>
            <w:r w:rsidRPr="00682244">
              <w:rPr>
                <w:rFonts w:ascii="新細明體" w:hAnsi="新細明體" w:hint="eastAsia"/>
                <w:szCs w:val="24"/>
              </w:rPr>
              <w:t>路政署</w:t>
            </w:r>
            <w:r w:rsidRPr="003177D2">
              <w:rPr>
                <w:rFonts w:asciiTheme="minorEastAsia" w:eastAsiaTheme="minorEastAsia" w:hAnsiTheme="minorEastAsia" w:hint="eastAsia"/>
                <w:szCs w:val="24"/>
                <w:u w:val="single"/>
              </w:rPr>
              <w:t>陳澤榮先生</w:t>
            </w:r>
            <w:r>
              <w:rPr>
                <w:rFonts w:asciiTheme="minorEastAsia" w:eastAsiaTheme="minorEastAsia" w:hAnsiTheme="minorEastAsia" w:hint="eastAsia"/>
                <w:szCs w:val="24"/>
              </w:rPr>
              <w:t>回應，</w:t>
            </w:r>
            <w:r w:rsidR="00E220F4" w:rsidRPr="00E220F4">
              <w:rPr>
                <w:rFonts w:asciiTheme="minorEastAsia" w:eastAsiaTheme="minorEastAsia" w:hAnsiTheme="minorEastAsia" w:hint="eastAsia"/>
                <w:szCs w:val="24"/>
              </w:rPr>
              <w:t>在現有行人路上種植樹木，需要考慮植樹後的剩餘行人路闊度，會否足夠保持行人流動</w:t>
            </w:r>
            <w:proofErr w:type="gramStart"/>
            <w:r w:rsidR="00E220F4" w:rsidRPr="00E220F4">
              <w:rPr>
                <w:rFonts w:asciiTheme="minorEastAsia" w:eastAsiaTheme="minorEastAsia" w:hAnsiTheme="minorEastAsia" w:hint="eastAsia"/>
                <w:szCs w:val="24"/>
              </w:rPr>
              <w:t>暢通，</w:t>
            </w:r>
            <w:proofErr w:type="gramEnd"/>
            <w:r w:rsidR="00E220F4" w:rsidRPr="00E220F4">
              <w:rPr>
                <w:rFonts w:asciiTheme="minorEastAsia" w:eastAsiaTheme="minorEastAsia" w:hAnsiTheme="minorEastAsia" w:hint="eastAsia"/>
                <w:szCs w:val="24"/>
              </w:rPr>
              <w:t>運輸署會就這方面提供意見。一般而言，</w:t>
            </w:r>
            <w:proofErr w:type="gramStart"/>
            <w:r w:rsidR="00E220F4" w:rsidRPr="00E220F4">
              <w:rPr>
                <w:rFonts w:asciiTheme="minorEastAsia" w:eastAsiaTheme="minorEastAsia" w:hAnsiTheme="minorEastAsia" w:hint="eastAsia"/>
                <w:szCs w:val="24"/>
              </w:rPr>
              <w:t>若行人路要</w:t>
            </w:r>
            <w:proofErr w:type="gramEnd"/>
            <w:r w:rsidR="00E220F4" w:rsidRPr="00E220F4">
              <w:rPr>
                <w:rFonts w:asciiTheme="minorEastAsia" w:eastAsiaTheme="minorEastAsia" w:hAnsiTheme="minorEastAsia" w:hint="eastAsia"/>
                <w:szCs w:val="24"/>
              </w:rPr>
              <w:t>給輪椅人士通過，</w:t>
            </w:r>
            <w:proofErr w:type="gramStart"/>
            <w:r w:rsidR="00E220F4" w:rsidRPr="00E220F4">
              <w:rPr>
                <w:rFonts w:asciiTheme="minorEastAsia" w:eastAsiaTheme="minorEastAsia" w:hAnsiTheme="minorEastAsia" w:hint="eastAsia"/>
                <w:szCs w:val="24"/>
              </w:rPr>
              <w:t>則闊度</w:t>
            </w:r>
            <w:proofErr w:type="gramEnd"/>
            <w:r w:rsidR="00E220F4" w:rsidRPr="00E220F4">
              <w:rPr>
                <w:rFonts w:asciiTheme="minorEastAsia" w:eastAsiaTheme="minorEastAsia" w:hAnsiTheme="minorEastAsia" w:hint="eastAsia"/>
                <w:szCs w:val="24"/>
              </w:rPr>
              <w:t>最少需</w:t>
            </w:r>
            <w:r w:rsidR="00E220F4" w:rsidRPr="00E220F4">
              <w:rPr>
                <w:rFonts w:asciiTheme="minorEastAsia" w:eastAsiaTheme="minorEastAsia" w:hAnsiTheme="minorEastAsia"/>
                <w:szCs w:val="24"/>
                <w:lang w:eastAsia="zh-HK"/>
              </w:rPr>
              <w:t>1.2</w:t>
            </w:r>
            <w:r w:rsidR="00E220F4" w:rsidRPr="00E220F4">
              <w:rPr>
                <w:rFonts w:asciiTheme="minorEastAsia" w:eastAsiaTheme="minorEastAsia" w:hAnsiTheme="minorEastAsia" w:hint="eastAsia"/>
                <w:szCs w:val="24"/>
                <w:lang w:eastAsia="zh-HK"/>
              </w:rPr>
              <w:t>米</w:t>
            </w:r>
            <w:r w:rsidR="00E220F4" w:rsidRPr="00E220F4">
              <w:rPr>
                <w:rFonts w:asciiTheme="minorEastAsia" w:eastAsiaTheme="minorEastAsia" w:hAnsiTheme="minorEastAsia" w:hint="eastAsia"/>
                <w:szCs w:val="24"/>
              </w:rPr>
              <w:t>。</w:t>
            </w:r>
          </w:p>
          <w:p w:rsidR="00E56B8D" w:rsidRPr="006C7885" w:rsidRDefault="00E56B8D" w:rsidP="00946925">
            <w:pPr>
              <w:spacing w:line="240" w:lineRule="auto"/>
              <w:ind w:left="480" w:rightChars="2" w:right="6"/>
              <w:jc w:val="both"/>
              <w:rPr>
                <w:rFonts w:asciiTheme="minorEastAsia" w:eastAsiaTheme="minorEastAsia" w:hAnsiTheme="minorEastAsia"/>
                <w:szCs w:val="24"/>
              </w:rPr>
            </w:pPr>
          </w:p>
        </w:tc>
      </w:tr>
      <w:tr w:rsidR="00A3377E" w:rsidRPr="00FD649E" w:rsidTr="007135F2">
        <w:trPr>
          <w:trHeight w:val="370"/>
        </w:trPr>
        <w:tc>
          <w:tcPr>
            <w:tcW w:w="9356" w:type="dxa"/>
            <w:gridSpan w:val="3"/>
          </w:tcPr>
          <w:p w:rsidR="00E56B8D" w:rsidRPr="005E53D9" w:rsidRDefault="00ED0420" w:rsidP="00460F26">
            <w:pPr>
              <w:pStyle w:val="aa"/>
              <w:numPr>
                <w:ilvl w:val="0"/>
                <w:numId w:val="6"/>
              </w:numPr>
              <w:spacing w:line="240" w:lineRule="auto"/>
              <w:ind w:leftChars="0" w:rightChars="2" w:right="6"/>
              <w:jc w:val="both"/>
              <w:rPr>
                <w:rFonts w:asciiTheme="minorEastAsia" w:eastAsiaTheme="minorEastAsia" w:hAnsiTheme="minorEastAsia"/>
                <w:u w:val="single"/>
              </w:rPr>
            </w:pPr>
            <w:r w:rsidRPr="00ED0420">
              <w:rPr>
                <w:rFonts w:asciiTheme="minorEastAsia" w:eastAsiaTheme="minorEastAsia" w:hAnsiTheme="minorEastAsia" w:hint="eastAsia"/>
                <w:u w:val="single"/>
              </w:rPr>
              <w:t>主席</w:t>
            </w:r>
            <w:r>
              <w:rPr>
                <w:rFonts w:asciiTheme="minorEastAsia" w:eastAsiaTheme="minorEastAsia" w:hAnsiTheme="minorEastAsia" w:hint="eastAsia"/>
              </w:rPr>
              <w:t>總結</w:t>
            </w:r>
            <w:r w:rsidR="005E37B0" w:rsidRPr="00FD649E">
              <w:rPr>
                <w:rFonts w:asciiTheme="minorEastAsia" w:eastAsiaTheme="minorEastAsia" w:hAnsiTheme="minorEastAsia" w:hint="eastAsia"/>
                <w:spacing w:val="14"/>
              </w:rPr>
              <w:t>，</w:t>
            </w:r>
            <w:r w:rsidR="00F57AF8">
              <w:rPr>
                <w:rFonts w:asciiTheme="minorEastAsia" w:eastAsiaTheme="minorEastAsia" w:hAnsiTheme="minorEastAsia" w:hint="eastAsia"/>
              </w:rPr>
              <w:t>希望</w:t>
            </w:r>
            <w:r w:rsidR="005E53D9">
              <w:rPr>
                <w:rFonts w:asciiTheme="minorEastAsia" w:eastAsiaTheme="minorEastAsia" w:hAnsiTheme="minorEastAsia" w:hint="eastAsia"/>
              </w:rPr>
              <w:t>部門於會後跟</w:t>
            </w:r>
            <w:r w:rsidR="005E53D9" w:rsidRPr="005E53D9">
              <w:rPr>
                <w:rFonts w:asciiTheme="minorEastAsia" w:eastAsiaTheme="minorEastAsia" w:hAnsiTheme="minorEastAsia" w:hint="eastAsia"/>
              </w:rPr>
              <w:t>議員跟進問題，並</w:t>
            </w:r>
            <w:r w:rsidR="005E53D9">
              <w:rPr>
                <w:rFonts w:hint="eastAsia"/>
                <w:bCs/>
              </w:rPr>
              <w:t>研究建議地點植樹的可行性。</w:t>
            </w:r>
          </w:p>
          <w:p w:rsidR="001766F0" w:rsidRPr="00FD649E" w:rsidRDefault="001766F0" w:rsidP="001766F0">
            <w:pPr>
              <w:pStyle w:val="aa"/>
              <w:spacing w:line="240" w:lineRule="auto"/>
              <w:ind w:leftChars="0" w:rightChars="2" w:right="6"/>
              <w:jc w:val="both"/>
              <w:rPr>
                <w:rFonts w:asciiTheme="minorEastAsia" w:eastAsiaTheme="minorEastAsia" w:hAnsiTheme="minorEastAsia"/>
                <w:u w:val="single"/>
              </w:rPr>
            </w:pPr>
          </w:p>
        </w:tc>
      </w:tr>
      <w:tr w:rsidR="00A3377E" w:rsidRPr="00FD649E" w:rsidTr="007135F2">
        <w:trPr>
          <w:trHeight w:val="370"/>
        </w:trPr>
        <w:tc>
          <w:tcPr>
            <w:tcW w:w="9356" w:type="dxa"/>
            <w:gridSpan w:val="3"/>
          </w:tcPr>
          <w:p w:rsidR="007135F2" w:rsidRPr="00F57AF8" w:rsidRDefault="007135F2" w:rsidP="007135F2">
            <w:pPr>
              <w:spacing w:line="240" w:lineRule="auto"/>
              <w:ind w:left="480" w:rightChars="2" w:right="6" w:hanging="480"/>
              <w:jc w:val="both"/>
              <w:rPr>
                <w:rFonts w:asciiTheme="minorEastAsia" w:eastAsiaTheme="minorEastAsia" w:hAnsiTheme="minorEastAsia"/>
                <w:b/>
                <w:szCs w:val="24"/>
              </w:rPr>
            </w:pPr>
            <w:r w:rsidRPr="00F57AF8">
              <w:rPr>
                <w:rFonts w:asciiTheme="minorEastAsia" w:eastAsiaTheme="minorEastAsia" w:hAnsiTheme="minorEastAsia" w:hint="eastAsia"/>
                <w:b/>
                <w:szCs w:val="24"/>
              </w:rPr>
              <w:t xml:space="preserve">第10項: </w:t>
            </w:r>
            <w:r w:rsidR="00135FDE" w:rsidRPr="00135FDE">
              <w:rPr>
                <w:rFonts w:asciiTheme="minorEastAsia" w:eastAsiaTheme="minorEastAsia" w:hAnsiTheme="minorEastAsia" w:hint="eastAsia"/>
                <w:b/>
                <w:szCs w:val="24"/>
              </w:rPr>
              <w:t>關注店</w:t>
            </w:r>
            <w:proofErr w:type="gramStart"/>
            <w:r w:rsidR="00135FDE" w:rsidRPr="00135FDE">
              <w:rPr>
                <w:rFonts w:asciiTheme="minorEastAsia" w:eastAsiaTheme="minorEastAsia" w:hAnsiTheme="minorEastAsia" w:hint="eastAsia"/>
                <w:b/>
                <w:szCs w:val="24"/>
              </w:rPr>
              <w:t>舖</w:t>
            </w:r>
            <w:proofErr w:type="gramEnd"/>
            <w:r w:rsidR="00135FDE" w:rsidRPr="00135FDE">
              <w:rPr>
                <w:rFonts w:asciiTheme="minorEastAsia" w:eastAsiaTheme="minorEastAsia" w:hAnsiTheme="minorEastAsia" w:hint="eastAsia"/>
                <w:b/>
                <w:szCs w:val="24"/>
              </w:rPr>
              <w:t>阻街定額罰款執法事宜</w:t>
            </w:r>
          </w:p>
          <w:p w:rsidR="007135F2" w:rsidRPr="00F57AF8" w:rsidRDefault="007135F2" w:rsidP="007135F2">
            <w:pPr>
              <w:spacing w:line="240" w:lineRule="auto"/>
              <w:ind w:left="480" w:rightChars="2" w:right="6" w:hanging="480"/>
              <w:jc w:val="both"/>
              <w:rPr>
                <w:rFonts w:asciiTheme="minorEastAsia" w:eastAsiaTheme="minorEastAsia" w:hAnsiTheme="minorEastAsia"/>
                <w:szCs w:val="24"/>
                <w:u w:val="single"/>
              </w:rPr>
            </w:pPr>
            <w:r w:rsidRPr="00F57AF8">
              <w:rPr>
                <w:rFonts w:asciiTheme="minorEastAsia" w:eastAsiaTheme="minorEastAsia" w:hAnsiTheme="minorEastAsia" w:hint="eastAsia"/>
                <w:b/>
                <w:szCs w:val="24"/>
                <w:u w:val="single"/>
              </w:rPr>
              <w:t xml:space="preserve">       (中西區環工會文件第</w:t>
            </w:r>
            <w:r w:rsidR="00135FDE">
              <w:rPr>
                <w:rFonts w:asciiTheme="minorEastAsia" w:eastAsiaTheme="minorEastAsia" w:hAnsiTheme="minorEastAsia" w:hint="eastAsia"/>
                <w:b/>
                <w:szCs w:val="24"/>
                <w:u w:val="single"/>
              </w:rPr>
              <w:t>5/2017</w:t>
            </w:r>
            <w:r w:rsidRPr="00F57AF8">
              <w:rPr>
                <w:rFonts w:asciiTheme="minorEastAsia" w:eastAsiaTheme="minorEastAsia" w:hAnsiTheme="minorEastAsia" w:hint="eastAsia"/>
                <w:b/>
                <w:szCs w:val="24"/>
                <w:u w:val="single"/>
              </w:rPr>
              <w:t>號)</w:t>
            </w:r>
            <w:r w:rsidRPr="00F57AF8">
              <w:rPr>
                <w:rFonts w:asciiTheme="minorEastAsia" w:eastAsiaTheme="minorEastAsia" w:hAnsiTheme="minorEastAsia" w:hint="eastAsia"/>
                <w:szCs w:val="24"/>
                <w:u w:val="single"/>
              </w:rPr>
              <w:t xml:space="preserve"> </w:t>
            </w:r>
            <w:r w:rsidR="00B4261A" w:rsidRPr="00F57AF8">
              <w:rPr>
                <w:rFonts w:asciiTheme="minorEastAsia" w:eastAsiaTheme="minorEastAsia" w:hAnsiTheme="minorEastAsia" w:hint="eastAsia"/>
                <w:szCs w:val="24"/>
                <w:u w:val="single"/>
              </w:rPr>
              <w:t xml:space="preserve"> </w:t>
            </w:r>
            <w:r w:rsidRPr="00F57AF8">
              <w:rPr>
                <w:rFonts w:asciiTheme="minorEastAsia" w:eastAsiaTheme="minorEastAsia" w:hAnsiTheme="minorEastAsia" w:hint="eastAsia"/>
                <w:szCs w:val="24"/>
                <w:u w:val="single"/>
              </w:rPr>
              <w:t xml:space="preserve">                          </w:t>
            </w:r>
          </w:p>
          <w:p w:rsidR="007135F2" w:rsidRPr="00FD649E" w:rsidRDefault="00413EED" w:rsidP="00A02A3E">
            <w:pPr>
              <w:spacing w:line="240" w:lineRule="auto"/>
              <w:ind w:left="480" w:rightChars="2" w:right="6" w:hanging="480"/>
              <w:jc w:val="both"/>
              <w:rPr>
                <w:rFonts w:asciiTheme="minorEastAsia" w:eastAsiaTheme="minorEastAsia" w:hAnsiTheme="minorEastAsia"/>
                <w:szCs w:val="24"/>
              </w:rPr>
            </w:pPr>
            <w:r w:rsidRPr="00F57AF8">
              <w:rPr>
                <w:rFonts w:asciiTheme="minorEastAsia" w:eastAsiaTheme="minorEastAsia" w:hAnsiTheme="minorEastAsia" w:hint="eastAsia"/>
                <w:szCs w:val="24"/>
              </w:rPr>
              <w:t>(</w:t>
            </w:r>
            <w:r w:rsidR="00A02A3E" w:rsidRPr="00F57AF8">
              <w:rPr>
                <w:rFonts w:asciiTheme="minorEastAsia" w:eastAsiaTheme="minorEastAsia" w:hAnsiTheme="minorEastAsia" w:hint="eastAsia"/>
                <w:szCs w:val="24"/>
              </w:rPr>
              <w:t>下</w:t>
            </w:r>
            <w:r w:rsidR="007135F2" w:rsidRPr="00F57AF8">
              <w:rPr>
                <w:rFonts w:asciiTheme="minorEastAsia" w:eastAsiaTheme="minorEastAsia" w:hAnsiTheme="minorEastAsia" w:hint="eastAsia"/>
                <w:szCs w:val="24"/>
              </w:rPr>
              <w:t>午</w:t>
            </w:r>
            <w:r w:rsidR="00135FDE">
              <w:rPr>
                <w:rFonts w:asciiTheme="minorEastAsia" w:eastAsiaTheme="minorEastAsia" w:hAnsiTheme="minorEastAsia" w:hint="eastAsia"/>
                <w:szCs w:val="24"/>
              </w:rPr>
              <w:t>4</w:t>
            </w:r>
            <w:r w:rsidR="007135F2" w:rsidRPr="00F57AF8">
              <w:rPr>
                <w:rFonts w:asciiTheme="minorEastAsia" w:eastAsiaTheme="minorEastAsia" w:hAnsiTheme="minorEastAsia" w:hint="eastAsia"/>
                <w:szCs w:val="24"/>
              </w:rPr>
              <w:t>時</w:t>
            </w:r>
            <w:r w:rsidR="00135FDE">
              <w:rPr>
                <w:rFonts w:asciiTheme="minorEastAsia" w:eastAsiaTheme="minorEastAsia" w:hAnsiTheme="minorEastAsia" w:hint="eastAsia"/>
                <w:szCs w:val="24"/>
              </w:rPr>
              <w:t>12</w:t>
            </w:r>
            <w:r w:rsidR="007135F2" w:rsidRPr="00F57AF8">
              <w:rPr>
                <w:rFonts w:asciiTheme="minorEastAsia" w:eastAsiaTheme="minorEastAsia" w:hAnsiTheme="minorEastAsia" w:hint="eastAsia"/>
                <w:szCs w:val="24"/>
              </w:rPr>
              <w:t>分至</w:t>
            </w:r>
            <w:r w:rsidR="00135FDE">
              <w:rPr>
                <w:rFonts w:asciiTheme="minorEastAsia" w:eastAsiaTheme="minorEastAsia" w:hAnsiTheme="minorEastAsia" w:hint="eastAsia"/>
                <w:szCs w:val="24"/>
              </w:rPr>
              <w:t>4</w:t>
            </w:r>
            <w:r w:rsidR="007135F2" w:rsidRPr="00F57AF8">
              <w:rPr>
                <w:rFonts w:asciiTheme="minorEastAsia" w:eastAsiaTheme="minorEastAsia" w:hAnsiTheme="minorEastAsia" w:hint="eastAsia"/>
                <w:szCs w:val="24"/>
              </w:rPr>
              <w:t>時</w:t>
            </w:r>
            <w:r w:rsidR="00135FDE">
              <w:rPr>
                <w:rFonts w:asciiTheme="minorEastAsia" w:eastAsiaTheme="minorEastAsia" w:hAnsiTheme="minorEastAsia" w:hint="eastAsia"/>
                <w:szCs w:val="24"/>
              </w:rPr>
              <w:t>41</w:t>
            </w:r>
            <w:r w:rsidRPr="00F57AF8">
              <w:rPr>
                <w:rFonts w:asciiTheme="minorEastAsia" w:eastAsiaTheme="minorEastAsia" w:hAnsiTheme="minorEastAsia" w:hint="eastAsia"/>
                <w:szCs w:val="24"/>
              </w:rPr>
              <w:t>分)</w:t>
            </w:r>
          </w:p>
          <w:p w:rsidR="00A02A3E" w:rsidRPr="00FD649E" w:rsidRDefault="00A02A3E" w:rsidP="00A02A3E">
            <w:pPr>
              <w:spacing w:line="240" w:lineRule="auto"/>
              <w:ind w:left="480" w:rightChars="2" w:right="6" w:hanging="480"/>
              <w:jc w:val="both"/>
              <w:rPr>
                <w:rFonts w:asciiTheme="minorEastAsia" w:eastAsiaTheme="minorEastAsia" w:hAnsiTheme="minorEastAsia"/>
                <w:szCs w:val="24"/>
              </w:rPr>
            </w:pPr>
          </w:p>
        </w:tc>
      </w:tr>
      <w:tr w:rsidR="00A3377E" w:rsidRPr="00FD649E" w:rsidTr="007135F2">
        <w:trPr>
          <w:trHeight w:val="370"/>
        </w:trPr>
        <w:tc>
          <w:tcPr>
            <w:tcW w:w="9356" w:type="dxa"/>
            <w:gridSpan w:val="3"/>
          </w:tcPr>
          <w:p w:rsidR="004B09EE" w:rsidRPr="00FD649E" w:rsidRDefault="00B414F6" w:rsidP="00460F26">
            <w:pPr>
              <w:numPr>
                <w:ilvl w:val="0"/>
                <w:numId w:val="6"/>
              </w:numPr>
              <w:spacing w:line="240" w:lineRule="auto"/>
              <w:ind w:left="398" w:rightChars="2" w:right="6" w:hangingChars="142" w:hanging="398"/>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rPr>
              <w:lastRenderedPageBreak/>
              <w:t>是項議程由</w:t>
            </w:r>
            <w:r w:rsidRPr="00FD649E">
              <w:rPr>
                <w:rFonts w:asciiTheme="minorEastAsia" w:eastAsiaTheme="minorEastAsia" w:hAnsiTheme="minorEastAsia" w:hint="eastAsia"/>
                <w:szCs w:val="24"/>
                <w:u w:val="single"/>
              </w:rPr>
              <w:t>副主席</w:t>
            </w:r>
            <w:r w:rsidRPr="00FD649E">
              <w:rPr>
                <w:rFonts w:asciiTheme="minorEastAsia" w:eastAsiaTheme="minorEastAsia" w:hAnsiTheme="minorEastAsia" w:hint="eastAsia"/>
                <w:szCs w:val="24"/>
              </w:rPr>
              <w:t>主持。</w:t>
            </w:r>
          </w:p>
          <w:p w:rsidR="00812C3B" w:rsidRPr="00812C3B" w:rsidRDefault="00812C3B" w:rsidP="00931329">
            <w:pPr>
              <w:spacing w:line="240" w:lineRule="auto"/>
              <w:ind w:rightChars="2" w:right="6"/>
              <w:jc w:val="both"/>
              <w:rPr>
                <w:rFonts w:asciiTheme="minorEastAsia" w:eastAsiaTheme="minorEastAsia" w:hAnsiTheme="minorEastAsia"/>
                <w:szCs w:val="24"/>
              </w:rPr>
            </w:pPr>
          </w:p>
        </w:tc>
      </w:tr>
      <w:tr w:rsidR="00A3377E" w:rsidRPr="00212E87" w:rsidTr="007135F2">
        <w:trPr>
          <w:trHeight w:val="370"/>
        </w:trPr>
        <w:tc>
          <w:tcPr>
            <w:tcW w:w="9356" w:type="dxa"/>
            <w:gridSpan w:val="3"/>
          </w:tcPr>
          <w:p w:rsidR="007135F2" w:rsidRPr="00212E87" w:rsidRDefault="00A02A3E" w:rsidP="00460F26">
            <w:pPr>
              <w:numPr>
                <w:ilvl w:val="0"/>
                <w:numId w:val="6"/>
              </w:numPr>
              <w:spacing w:line="240" w:lineRule="auto"/>
              <w:ind w:left="398" w:rightChars="2" w:right="6" w:hangingChars="142" w:hanging="398"/>
              <w:jc w:val="both"/>
              <w:rPr>
                <w:rFonts w:asciiTheme="minorEastAsia" w:eastAsiaTheme="minorEastAsia" w:hAnsiTheme="minorEastAsia"/>
                <w:szCs w:val="24"/>
              </w:rPr>
            </w:pPr>
            <w:r w:rsidRPr="00212E87">
              <w:rPr>
                <w:rFonts w:asciiTheme="minorEastAsia" w:eastAsiaTheme="minorEastAsia" w:hAnsiTheme="minorEastAsia" w:hint="eastAsia"/>
                <w:szCs w:val="24"/>
                <w:u w:val="single"/>
              </w:rPr>
              <w:t>副</w:t>
            </w:r>
            <w:r w:rsidR="007135F2" w:rsidRPr="00212E87">
              <w:rPr>
                <w:rFonts w:asciiTheme="minorEastAsia" w:eastAsiaTheme="minorEastAsia" w:hAnsiTheme="minorEastAsia" w:hint="eastAsia"/>
                <w:szCs w:val="24"/>
                <w:u w:val="single"/>
              </w:rPr>
              <w:t>主席</w:t>
            </w:r>
            <w:r w:rsidR="007135F2" w:rsidRPr="00212E87">
              <w:rPr>
                <w:rFonts w:asciiTheme="minorEastAsia" w:eastAsiaTheme="minorEastAsia" w:hAnsiTheme="minorEastAsia" w:hint="eastAsia"/>
                <w:szCs w:val="24"/>
              </w:rPr>
              <w:t>請委員就議題發表意見及提問，委員的發言重點如下：</w:t>
            </w:r>
          </w:p>
          <w:p w:rsidR="00B4261A" w:rsidRPr="00212E87" w:rsidRDefault="00B4261A" w:rsidP="00B4261A">
            <w:pPr>
              <w:spacing w:line="240" w:lineRule="auto"/>
              <w:ind w:left="398" w:rightChars="2" w:right="6"/>
              <w:jc w:val="both"/>
              <w:rPr>
                <w:rFonts w:asciiTheme="minorEastAsia" w:eastAsiaTheme="minorEastAsia" w:hAnsiTheme="minorEastAsia"/>
                <w:szCs w:val="24"/>
              </w:rPr>
            </w:pPr>
          </w:p>
        </w:tc>
      </w:tr>
      <w:tr w:rsidR="00946925" w:rsidRPr="00212E87" w:rsidTr="007135F2">
        <w:trPr>
          <w:trHeight w:val="849"/>
        </w:trPr>
        <w:tc>
          <w:tcPr>
            <w:tcW w:w="1418" w:type="dxa"/>
            <w:gridSpan w:val="2"/>
          </w:tcPr>
          <w:p w:rsidR="00946925" w:rsidRPr="00212E87" w:rsidRDefault="00946925" w:rsidP="00460F26">
            <w:pPr>
              <w:numPr>
                <w:ilvl w:val="0"/>
                <w:numId w:val="5"/>
              </w:numPr>
              <w:spacing w:line="240" w:lineRule="auto"/>
              <w:ind w:rightChars="2" w:right="6"/>
              <w:jc w:val="right"/>
              <w:rPr>
                <w:rFonts w:asciiTheme="minorEastAsia" w:eastAsiaTheme="minorEastAsia" w:hAnsiTheme="minorEastAsia"/>
                <w:szCs w:val="24"/>
                <w:u w:val="single"/>
              </w:rPr>
            </w:pPr>
          </w:p>
        </w:tc>
        <w:tc>
          <w:tcPr>
            <w:tcW w:w="7938" w:type="dxa"/>
          </w:tcPr>
          <w:p w:rsidR="00946925" w:rsidRDefault="00946925" w:rsidP="00212E87">
            <w:pPr>
              <w:spacing w:line="240" w:lineRule="auto"/>
              <w:ind w:rightChars="2" w:right="6"/>
              <w:jc w:val="both"/>
              <w:rPr>
                <w:rFonts w:asciiTheme="minorEastAsia" w:eastAsiaTheme="minorEastAsia" w:hAnsiTheme="minorEastAsia"/>
              </w:rPr>
            </w:pPr>
            <w:r w:rsidRPr="00212E87">
              <w:rPr>
                <w:rFonts w:asciiTheme="minorEastAsia" w:eastAsiaTheme="minorEastAsia" w:hAnsiTheme="minorEastAsia" w:hint="eastAsia"/>
                <w:szCs w:val="24"/>
                <w:u w:val="single"/>
              </w:rPr>
              <w:t>陳學鋒議員</w:t>
            </w:r>
            <w:r w:rsidRPr="00212E87">
              <w:rPr>
                <w:rFonts w:asciiTheme="minorEastAsia" w:eastAsiaTheme="minorEastAsia" w:hAnsiTheme="minorEastAsia" w:hint="eastAsia"/>
              </w:rPr>
              <w:t>認為</w:t>
            </w:r>
            <w:r w:rsidR="00212E87" w:rsidRPr="00212E87">
              <w:rPr>
                <w:rFonts w:asciiTheme="minorEastAsia" w:eastAsiaTheme="minorEastAsia" w:hAnsiTheme="minorEastAsia" w:hint="eastAsia"/>
              </w:rPr>
              <w:t>定額罰款條例於去年實施後，店</w:t>
            </w:r>
            <w:proofErr w:type="gramStart"/>
            <w:r w:rsidR="00212E87" w:rsidRPr="00212E87">
              <w:rPr>
                <w:rFonts w:asciiTheme="minorEastAsia" w:eastAsiaTheme="minorEastAsia" w:hAnsiTheme="minorEastAsia" w:hint="eastAsia"/>
              </w:rPr>
              <w:t>舖</w:t>
            </w:r>
            <w:proofErr w:type="gramEnd"/>
            <w:r w:rsidR="00212E87" w:rsidRPr="00212E87">
              <w:rPr>
                <w:rFonts w:asciiTheme="minorEastAsia" w:eastAsiaTheme="minorEastAsia" w:hAnsiTheme="minorEastAsia" w:hint="eastAsia"/>
              </w:rPr>
              <w:t>阻街的情況有所改善，</w:t>
            </w:r>
            <w:proofErr w:type="gramStart"/>
            <w:r w:rsidR="00212E87" w:rsidRPr="00212E87">
              <w:rPr>
                <w:rFonts w:asciiTheme="minorEastAsia" w:eastAsiaTheme="minorEastAsia" w:hAnsiTheme="minorEastAsia" w:hint="eastAsia"/>
              </w:rPr>
              <w:t>但</w:t>
            </w:r>
            <w:r w:rsidR="00212E87">
              <w:rPr>
                <w:rFonts w:asciiTheme="minorEastAsia" w:eastAsiaTheme="minorEastAsia" w:hAnsiTheme="minorEastAsia" w:hint="eastAsia"/>
              </w:rPr>
              <w:t>相隔不久</w:t>
            </w:r>
            <w:proofErr w:type="gramEnd"/>
            <w:r w:rsidR="00212E87">
              <w:rPr>
                <w:rFonts w:asciiTheme="minorEastAsia" w:eastAsiaTheme="minorEastAsia" w:hAnsiTheme="minorEastAsia" w:hint="eastAsia"/>
              </w:rPr>
              <w:t>便</w:t>
            </w:r>
            <w:r w:rsidR="00212E87" w:rsidRPr="00212E87">
              <w:rPr>
                <w:rFonts w:asciiTheme="minorEastAsia" w:eastAsiaTheme="minorEastAsia" w:hAnsiTheme="minorEastAsia" w:hint="eastAsia"/>
              </w:rPr>
              <w:t>故態復萌</w:t>
            </w:r>
            <w:r w:rsidR="00212E87">
              <w:rPr>
                <w:rFonts w:asciiTheme="minorEastAsia" w:eastAsiaTheme="minorEastAsia" w:hAnsiTheme="minorEastAsia" w:hint="eastAsia"/>
              </w:rPr>
              <w:t>，希望了解署方有何解決方法。</w:t>
            </w:r>
          </w:p>
          <w:p w:rsidR="00212E87" w:rsidRPr="00212E87" w:rsidRDefault="00212E87" w:rsidP="00212E87">
            <w:pPr>
              <w:spacing w:line="240" w:lineRule="auto"/>
              <w:ind w:rightChars="2" w:right="6"/>
              <w:jc w:val="both"/>
              <w:rPr>
                <w:rFonts w:asciiTheme="minorEastAsia" w:eastAsiaTheme="minorEastAsia" w:hAnsiTheme="minorEastAsia"/>
                <w:szCs w:val="24"/>
                <w:u w:val="single"/>
              </w:rPr>
            </w:pPr>
          </w:p>
        </w:tc>
      </w:tr>
      <w:tr w:rsidR="00946925" w:rsidRPr="00FD649E" w:rsidTr="00946925">
        <w:trPr>
          <w:trHeight w:val="768"/>
        </w:trPr>
        <w:tc>
          <w:tcPr>
            <w:tcW w:w="1418" w:type="dxa"/>
            <w:gridSpan w:val="2"/>
          </w:tcPr>
          <w:p w:rsidR="00946925" w:rsidRPr="00FD649E" w:rsidRDefault="00946925" w:rsidP="00460F26">
            <w:pPr>
              <w:numPr>
                <w:ilvl w:val="0"/>
                <w:numId w:val="5"/>
              </w:numPr>
              <w:spacing w:line="240" w:lineRule="auto"/>
              <w:ind w:rightChars="2" w:right="6"/>
              <w:jc w:val="right"/>
              <w:rPr>
                <w:rFonts w:asciiTheme="minorEastAsia" w:eastAsiaTheme="minorEastAsia" w:hAnsiTheme="minorEastAsia"/>
                <w:szCs w:val="24"/>
                <w:u w:val="single"/>
              </w:rPr>
            </w:pPr>
          </w:p>
        </w:tc>
        <w:tc>
          <w:tcPr>
            <w:tcW w:w="7938" w:type="dxa"/>
          </w:tcPr>
          <w:p w:rsidR="00946925" w:rsidRPr="00FD649E" w:rsidRDefault="00946925" w:rsidP="00946925">
            <w:pPr>
              <w:jc w:val="both"/>
              <w:rPr>
                <w:rFonts w:asciiTheme="minorEastAsia" w:eastAsiaTheme="minorEastAsia" w:hAnsiTheme="minorEastAsia"/>
                <w:szCs w:val="24"/>
              </w:rPr>
            </w:pPr>
            <w:r>
              <w:rPr>
                <w:rFonts w:asciiTheme="minorEastAsia" w:eastAsiaTheme="minorEastAsia" w:hAnsiTheme="minorEastAsia" w:hint="eastAsia"/>
                <w:szCs w:val="24"/>
                <w:u w:val="single"/>
              </w:rPr>
              <w:t>甘乃威</w:t>
            </w:r>
            <w:r w:rsidRPr="00FD649E">
              <w:rPr>
                <w:rFonts w:asciiTheme="minorEastAsia" w:eastAsiaTheme="minorEastAsia" w:hAnsiTheme="minorEastAsia" w:hint="eastAsia"/>
                <w:szCs w:val="24"/>
                <w:u w:val="single"/>
              </w:rPr>
              <w:t>議員</w:t>
            </w:r>
            <w:r w:rsidRPr="004F7036">
              <w:rPr>
                <w:rFonts w:asciiTheme="minorEastAsia" w:eastAsiaTheme="minorEastAsia" w:hAnsiTheme="minorEastAsia" w:hint="eastAsia"/>
                <w:szCs w:val="24"/>
              </w:rPr>
              <w:t>指</w:t>
            </w:r>
            <w:r w:rsidR="009F1C1F">
              <w:rPr>
                <w:rFonts w:asciiTheme="minorEastAsia" w:eastAsiaTheme="minorEastAsia" w:hAnsiTheme="minorEastAsia"/>
              </w:rPr>
              <w:t>二零一</w:t>
            </w:r>
            <w:r w:rsidR="00330393">
              <w:rPr>
                <w:rFonts w:asciiTheme="minorEastAsia" w:eastAsiaTheme="minorEastAsia" w:hAnsiTheme="minorEastAsia" w:hint="eastAsia"/>
              </w:rPr>
              <w:t>六</w:t>
            </w:r>
            <w:r w:rsidR="00212E87" w:rsidRPr="00212E87">
              <w:rPr>
                <w:rFonts w:asciiTheme="minorEastAsia" w:eastAsiaTheme="minorEastAsia" w:hAnsiTheme="minorEastAsia" w:hint="eastAsia"/>
                <w:szCs w:val="24"/>
              </w:rPr>
              <w:t>年</w:t>
            </w:r>
            <w:r w:rsidR="009F1C1F">
              <w:rPr>
                <w:rFonts w:asciiTheme="minorEastAsia" w:eastAsiaTheme="minorEastAsia" w:hAnsiTheme="minorEastAsia" w:hint="eastAsia"/>
                <w:szCs w:val="24"/>
              </w:rPr>
              <w:t>九</w:t>
            </w:r>
            <w:r w:rsidR="00212E87" w:rsidRPr="00212E87">
              <w:rPr>
                <w:rFonts w:asciiTheme="minorEastAsia" w:eastAsiaTheme="minorEastAsia" w:hAnsiTheme="minorEastAsia" w:hint="eastAsia"/>
                <w:szCs w:val="24"/>
              </w:rPr>
              <w:t>月</w:t>
            </w:r>
            <w:r w:rsidR="009F1C1F">
              <w:rPr>
                <w:rFonts w:asciiTheme="minorEastAsia" w:eastAsiaTheme="minorEastAsia" w:hAnsiTheme="minorEastAsia" w:hint="eastAsia"/>
                <w:szCs w:val="24"/>
              </w:rPr>
              <w:t>二十四</w:t>
            </w:r>
            <w:r w:rsidR="00212E87" w:rsidRPr="00212E87">
              <w:rPr>
                <w:rFonts w:asciiTheme="minorEastAsia" w:eastAsiaTheme="minorEastAsia" w:hAnsiTheme="minorEastAsia" w:hint="eastAsia"/>
                <w:szCs w:val="24"/>
              </w:rPr>
              <w:t>日至今年</w:t>
            </w:r>
            <w:r w:rsidR="009F1C1F">
              <w:rPr>
                <w:rFonts w:asciiTheme="minorEastAsia" w:eastAsiaTheme="minorEastAsia" w:hAnsiTheme="minorEastAsia" w:hint="eastAsia"/>
                <w:szCs w:val="24"/>
              </w:rPr>
              <w:t>一</w:t>
            </w:r>
            <w:r w:rsidR="00212E87" w:rsidRPr="00212E87">
              <w:rPr>
                <w:rFonts w:asciiTheme="minorEastAsia" w:eastAsiaTheme="minorEastAsia" w:hAnsiTheme="minorEastAsia" w:hint="eastAsia"/>
                <w:szCs w:val="24"/>
              </w:rPr>
              <w:t>月</w:t>
            </w:r>
            <w:r w:rsidR="009F1C1F">
              <w:rPr>
                <w:rFonts w:asciiTheme="minorEastAsia" w:eastAsiaTheme="minorEastAsia" w:hAnsiTheme="minorEastAsia" w:hint="eastAsia"/>
                <w:szCs w:val="24"/>
              </w:rPr>
              <w:t>十五</w:t>
            </w:r>
            <w:r w:rsidR="00212E87">
              <w:rPr>
                <w:rFonts w:asciiTheme="minorEastAsia" w:eastAsiaTheme="minorEastAsia" w:hAnsiTheme="minorEastAsia" w:hint="eastAsia"/>
                <w:szCs w:val="24"/>
              </w:rPr>
              <w:t>日</w:t>
            </w:r>
            <w:proofErr w:type="gramStart"/>
            <w:r w:rsidR="00212E87">
              <w:rPr>
                <w:rFonts w:asciiTheme="minorEastAsia" w:eastAsiaTheme="minorEastAsia" w:hAnsiTheme="minorEastAsia" w:hint="eastAsia"/>
                <w:szCs w:val="24"/>
              </w:rPr>
              <w:t>期間，</w:t>
            </w:r>
            <w:proofErr w:type="gramEnd"/>
            <w:r w:rsidR="00212E87" w:rsidRPr="00212E87">
              <w:rPr>
                <w:rFonts w:asciiTheme="minorEastAsia" w:eastAsiaTheme="minorEastAsia" w:hAnsiTheme="minorEastAsia" w:hint="eastAsia"/>
                <w:szCs w:val="24"/>
              </w:rPr>
              <w:t>署</w:t>
            </w:r>
            <w:r w:rsidR="00212E87">
              <w:rPr>
                <w:rFonts w:asciiTheme="minorEastAsia" w:eastAsiaTheme="minorEastAsia" w:hAnsiTheme="minorEastAsia" w:hint="eastAsia"/>
                <w:szCs w:val="24"/>
              </w:rPr>
              <w:t>方</w:t>
            </w:r>
            <w:r w:rsidR="003E0F67">
              <w:rPr>
                <w:rFonts w:asciiTheme="minorEastAsia" w:eastAsiaTheme="minorEastAsia" w:hAnsiTheme="minorEastAsia" w:hint="eastAsia"/>
                <w:szCs w:val="24"/>
              </w:rPr>
              <w:t>只</w:t>
            </w:r>
            <w:r w:rsidR="00212E87" w:rsidRPr="00212E87">
              <w:rPr>
                <w:rFonts w:asciiTheme="minorEastAsia" w:eastAsiaTheme="minorEastAsia" w:hAnsiTheme="minorEastAsia" w:hint="eastAsia"/>
                <w:szCs w:val="24"/>
              </w:rPr>
              <w:t>發出</w:t>
            </w:r>
            <w:r w:rsidR="00212E87">
              <w:rPr>
                <w:rFonts w:asciiTheme="minorEastAsia" w:eastAsiaTheme="minorEastAsia" w:hAnsiTheme="minorEastAsia" w:hint="eastAsia"/>
                <w:szCs w:val="24"/>
              </w:rPr>
              <w:t>了</w:t>
            </w:r>
            <w:r w:rsidR="003E0F67">
              <w:rPr>
                <w:rFonts w:asciiTheme="minorEastAsia" w:eastAsiaTheme="minorEastAsia" w:hAnsiTheme="minorEastAsia" w:hint="eastAsia"/>
                <w:szCs w:val="24"/>
              </w:rPr>
              <w:t>62</w:t>
            </w:r>
            <w:r w:rsidR="00212E87" w:rsidRPr="00212E87">
              <w:rPr>
                <w:rFonts w:asciiTheme="minorEastAsia" w:eastAsiaTheme="minorEastAsia" w:hAnsiTheme="minorEastAsia" w:hint="eastAsia"/>
                <w:szCs w:val="24"/>
              </w:rPr>
              <w:t>張</w:t>
            </w:r>
            <w:r w:rsidR="003E0F67">
              <w:rPr>
                <w:rFonts w:asciiTheme="minorEastAsia" w:eastAsiaTheme="minorEastAsia" w:hAnsiTheme="minorEastAsia" w:hint="eastAsia"/>
                <w:szCs w:val="24"/>
              </w:rPr>
              <w:t>有關店</w:t>
            </w:r>
            <w:proofErr w:type="gramStart"/>
            <w:r w:rsidR="003E0F67">
              <w:rPr>
                <w:rFonts w:asciiTheme="minorEastAsia" w:eastAsiaTheme="minorEastAsia" w:hAnsiTheme="minorEastAsia" w:hint="eastAsia"/>
                <w:szCs w:val="24"/>
              </w:rPr>
              <w:t>舖</w:t>
            </w:r>
            <w:proofErr w:type="gramEnd"/>
            <w:r w:rsidR="003E0F67">
              <w:rPr>
                <w:rFonts w:asciiTheme="minorEastAsia" w:eastAsiaTheme="minorEastAsia" w:hAnsiTheme="minorEastAsia" w:hint="eastAsia"/>
                <w:szCs w:val="24"/>
              </w:rPr>
              <w:t>違例阻街的</w:t>
            </w:r>
            <w:r w:rsidR="00212E87" w:rsidRPr="00212E87">
              <w:rPr>
                <w:rFonts w:asciiTheme="minorEastAsia" w:eastAsiaTheme="minorEastAsia" w:hAnsiTheme="minorEastAsia" w:hint="eastAsia"/>
                <w:szCs w:val="24"/>
              </w:rPr>
              <w:t>定額罰款通知書</w:t>
            </w:r>
            <w:r w:rsidR="003E0F67">
              <w:rPr>
                <w:rFonts w:asciiTheme="minorEastAsia" w:eastAsiaTheme="minorEastAsia" w:hAnsiTheme="minorEastAsia" w:hint="eastAsia"/>
                <w:szCs w:val="24"/>
              </w:rPr>
              <w:t>，認為部門可加強執法，亦詢問部門的執法標準</w:t>
            </w:r>
            <w:r w:rsidR="00212E87" w:rsidRPr="00212E87">
              <w:rPr>
                <w:rFonts w:asciiTheme="minorEastAsia" w:eastAsiaTheme="minorEastAsia" w:hAnsiTheme="minorEastAsia" w:hint="eastAsia"/>
                <w:szCs w:val="24"/>
              </w:rPr>
              <w:t>。</w:t>
            </w:r>
          </w:p>
          <w:p w:rsidR="00946925" w:rsidRPr="003E0F67" w:rsidRDefault="00946925" w:rsidP="00946925">
            <w:pPr>
              <w:jc w:val="both"/>
              <w:rPr>
                <w:rFonts w:asciiTheme="minorEastAsia" w:eastAsiaTheme="minorEastAsia" w:hAnsiTheme="minorEastAsia"/>
                <w:szCs w:val="24"/>
                <w:u w:val="single"/>
              </w:rPr>
            </w:pPr>
          </w:p>
        </w:tc>
      </w:tr>
      <w:tr w:rsidR="00946925" w:rsidRPr="00FD649E" w:rsidTr="00946925">
        <w:trPr>
          <w:trHeight w:val="849"/>
        </w:trPr>
        <w:tc>
          <w:tcPr>
            <w:tcW w:w="1418" w:type="dxa"/>
            <w:gridSpan w:val="2"/>
          </w:tcPr>
          <w:p w:rsidR="00946925" w:rsidRPr="00FD649E" w:rsidRDefault="00946925" w:rsidP="00460F26">
            <w:pPr>
              <w:numPr>
                <w:ilvl w:val="0"/>
                <w:numId w:val="5"/>
              </w:numPr>
              <w:spacing w:line="240" w:lineRule="auto"/>
              <w:ind w:rightChars="2" w:right="6"/>
              <w:jc w:val="right"/>
              <w:rPr>
                <w:rFonts w:asciiTheme="minorEastAsia" w:eastAsiaTheme="minorEastAsia" w:hAnsiTheme="minorEastAsia"/>
                <w:szCs w:val="24"/>
                <w:u w:val="single"/>
              </w:rPr>
            </w:pPr>
          </w:p>
        </w:tc>
        <w:tc>
          <w:tcPr>
            <w:tcW w:w="7938" w:type="dxa"/>
          </w:tcPr>
          <w:p w:rsidR="00946925" w:rsidRPr="00FD649E" w:rsidRDefault="00946925" w:rsidP="00946925">
            <w:pPr>
              <w:spacing w:line="240" w:lineRule="auto"/>
              <w:ind w:rightChars="2" w:right="6"/>
              <w:jc w:val="both"/>
              <w:rPr>
                <w:rFonts w:asciiTheme="minorEastAsia" w:eastAsiaTheme="minorEastAsia" w:hAnsiTheme="minorEastAsia"/>
                <w:szCs w:val="24"/>
              </w:rPr>
            </w:pPr>
            <w:r>
              <w:rPr>
                <w:rFonts w:asciiTheme="minorEastAsia" w:eastAsiaTheme="minorEastAsia" w:hAnsiTheme="minorEastAsia" w:hint="eastAsia"/>
                <w:szCs w:val="24"/>
                <w:u w:val="single"/>
              </w:rPr>
              <w:t>楊開永</w:t>
            </w:r>
            <w:r w:rsidRPr="00FD649E">
              <w:rPr>
                <w:rFonts w:asciiTheme="minorEastAsia" w:eastAsiaTheme="minorEastAsia" w:hAnsiTheme="minorEastAsia" w:hint="eastAsia"/>
                <w:szCs w:val="24"/>
                <w:u w:val="single"/>
              </w:rPr>
              <w:t>議員</w:t>
            </w:r>
            <w:r w:rsidR="003E0F67">
              <w:rPr>
                <w:rFonts w:asciiTheme="minorEastAsia" w:eastAsiaTheme="minorEastAsia" w:hAnsiTheme="minorEastAsia" w:hint="eastAsia"/>
                <w:szCs w:val="24"/>
              </w:rPr>
              <w:t>希望了解此條例是否</w:t>
            </w:r>
            <w:proofErr w:type="gramStart"/>
            <w:r w:rsidR="003E0F67">
              <w:rPr>
                <w:rFonts w:asciiTheme="minorEastAsia" w:eastAsiaTheme="minorEastAsia" w:hAnsiTheme="minorEastAsia" w:hint="eastAsia"/>
                <w:szCs w:val="24"/>
              </w:rPr>
              <w:t>適</w:t>
            </w:r>
            <w:proofErr w:type="gramEnd"/>
            <w:r w:rsidR="003E0F67">
              <w:rPr>
                <w:rFonts w:asciiTheme="minorEastAsia" w:eastAsiaTheme="minorEastAsia" w:hAnsiTheme="minorEastAsia" w:hint="eastAsia"/>
                <w:szCs w:val="24"/>
              </w:rPr>
              <w:t>用於</w:t>
            </w:r>
            <w:r w:rsidR="0099445E">
              <w:rPr>
                <w:rFonts w:asciiTheme="minorEastAsia" w:eastAsiaTheme="minorEastAsia" w:hAnsiTheme="minorEastAsia" w:hint="eastAsia"/>
                <w:szCs w:val="24"/>
              </w:rPr>
              <w:t>超級市場</w:t>
            </w:r>
            <w:proofErr w:type="gramStart"/>
            <w:r w:rsidR="0099445E">
              <w:rPr>
                <w:rFonts w:asciiTheme="minorEastAsia" w:eastAsiaTheme="minorEastAsia" w:hAnsiTheme="minorEastAsia" w:hint="eastAsia"/>
                <w:szCs w:val="24"/>
              </w:rPr>
              <w:t>上落貨時</w:t>
            </w:r>
            <w:proofErr w:type="gramEnd"/>
            <w:r w:rsidR="0099445E">
              <w:rPr>
                <w:rFonts w:asciiTheme="minorEastAsia" w:eastAsiaTheme="minorEastAsia" w:hAnsiTheme="minorEastAsia" w:hint="eastAsia"/>
                <w:szCs w:val="24"/>
              </w:rPr>
              <w:t>把貨物堆積</w:t>
            </w:r>
            <w:proofErr w:type="gramStart"/>
            <w:r w:rsidR="0099445E">
              <w:rPr>
                <w:rFonts w:asciiTheme="minorEastAsia" w:eastAsiaTheme="minorEastAsia" w:hAnsiTheme="minorEastAsia" w:hint="eastAsia"/>
                <w:szCs w:val="24"/>
              </w:rPr>
              <w:t>在行人路的</w:t>
            </w:r>
            <w:proofErr w:type="gramEnd"/>
            <w:r w:rsidR="0099445E">
              <w:rPr>
                <w:rFonts w:asciiTheme="minorEastAsia" w:eastAsiaTheme="minorEastAsia" w:hAnsiTheme="minorEastAsia" w:hint="eastAsia"/>
                <w:szCs w:val="24"/>
              </w:rPr>
              <w:t>情況，認為署方應對這些行為作出檢控。</w:t>
            </w:r>
          </w:p>
          <w:p w:rsidR="00946925" w:rsidRPr="0099445E" w:rsidRDefault="00946925" w:rsidP="00946925">
            <w:pPr>
              <w:spacing w:line="240" w:lineRule="auto"/>
              <w:ind w:rightChars="2" w:right="6"/>
              <w:rPr>
                <w:rFonts w:asciiTheme="minorEastAsia" w:eastAsiaTheme="minorEastAsia" w:hAnsiTheme="minorEastAsia"/>
                <w:szCs w:val="24"/>
                <w:u w:val="single"/>
              </w:rPr>
            </w:pPr>
          </w:p>
        </w:tc>
      </w:tr>
      <w:tr w:rsidR="00A3377E" w:rsidRPr="00FD649E" w:rsidTr="004F7036">
        <w:trPr>
          <w:trHeight w:val="576"/>
        </w:trPr>
        <w:tc>
          <w:tcPr>
            <w:tcW w:w="1418" w:type="dxa"/>
            <w:gridSpan w:val="2"/>
          </w:tcPr>
          <w:p w:rsidR="00CA116D" w:rsidRPr="00FD649E" w:rsidRDefault="00CA116D" w:rsidP="00460F26">
            <w:pPr>
              <w:numPr>
                <w:ilvl w:val="0"/>
                <w:numId w:val="5"/>
              </w:numPr>
              <w:spacing w:line="240" w:lineRule="auto"/>
              <w:ind w:rightChars="2" w:right="6"/>
              <w:jc w:val="right"/>
              <w:rPr>
                <w:rFonts w:asciiTheme="minorEastAsia" w:eastAsiaTheme="minorEastAsia" w:hAnsiTheme="minorEastAsia"/>
                <w:szCs w:val="24"/>
                <w:u w:val="single"/>
              </w:rPr>
            </w:pPr>
          </w:p>
        </w:tc>
        <w:tc>
          <w:tcPr>
            <w:tcW w:w="7938" w:type="dxa"/>
          </w:tcPr>
          <w:p w:rsidR="00486037" w:rsidRDefault="006A3EF2" w:rsidP="006A3EF2">
            <w:pPr>
              <w:jc w:val="both"/>
              <w:rPr>
                <w:rFonts w:asciiTheme="minorEastAsia" w:eastAsiaTheme="minorEastAsia" w:hAnsiTheme="minorEastAsia"/>
                <w:szCs w:val="24"/>
              </w:rPr>
            </w:pPr>
            <w:r>
              <w:rPr>
                <w:rFonts w:asciiTheme="minorEastAsia" w:eastAsiaTheme="minorEastAsia" w:hAnsiTheme="minorEastAsia" w:hint="eastAsia"/>
                <w:szCs w:val="24"/>
                <w:u w:val="single"/>
              </w:rPr>
              <w:t>吳兆康</w:t>
            </w:r>
            <w:r w:rsidR="00486037" w:rsidRPr="00FD649E">
              <w:rPr>
                <w:rFonts w:asciiTheme="minorEastAsia" w:eastAsiaTheme="minorEastAsia" w:hAnsiTheme="minorEastAsia" w:hint="eastAsia"/>
                <w:szCs w:val="24"/>
                <w:u w:val="single"/>
              </w:rPr>
              <w:t>議員</w:t>
            </w:r>
            <w:r w:rsidR="0099445E">
              <w:rPr>
                <w:rFonts w:asciiTheme="minorEastAsia" w:eastAsiaTheme="minorEastAsia" w:hAnsiTheme="minorEastAsia" w:hint="eastAsia"/>
                <w:szCs w:val="24"/>
              </w:rPr>
              <w:t>認為有不少酒吧的桌椅及裝飾物</w:t>
            </w:r>
            <w:r w:rsidR="0099445E" w:rsidRPr="0099445E">
              <w:rPr>
                <w:rFonts w:asciiTheme="minorEastAsia" w:eastAsiaTheme="minorEastAsia" w:hAnsiTheme="minorEastAsia" w:hint="eastAsia"/>
                <w:szCs w:val="24"/>
              </w:rPr>
              <w:t>佔用行人路</w:t>
            </w:r>
            <w:r w:rsidR="0099445E">
              <w:rPr>
                <w:rFonts w:asciiTheme="minorEastAsia" w:eastAsiaTheme="minorEastAsia" w:hAnsiTheme="minorEastAsia" w:hint="eastAsia"/>
                <w:szCs w:val="24"/>
              </w:rPr>
              <w:t>，亦帶來噪音問題，卻</w:t>
            </w:r>
            <w:proofErr w:type="gramStart"/>
            <w:r w:rsidR="0099445E">
              <w:rPr>
                <w:rFonts w:asciiTheme="minorEastAsia" w:eastAsiaTheme="minorEastAsia" w:hAnsiTheme="minorEastAsia" w:hint="eastAsia"/>
                <w:szCs w:val="24"/>
              </w:rPr>
              <w:t>未見署方</w:t>
            </w:r>
            <w:proofErr w:type="gramEnd"/>
            <w:r w:rsidR="0099445E">
              <w:rPr>
                <w:rFonts w:asciiTheme="minorEastAsia" w:eastAsiaTheme="minorEastAsia" w:hAnsiTheme="minorEastAsia" w:hint="eastAsia"/>
                <w:szCs w:val="24"/>
              </w:rPr>
              <w:t>作出有效行動，希望了解此條例是否只針對小販，而不適用於酒吧。</w:t>
            </w:r>
          </w:p>
          <w:p w:rsidR="001D16B8" w:rsidRPr="00FD649E" w:rsidRDefault="001D16B8" w:rsidP="006A3EF2">
            <w:pPr>
              <w:jc w:val="both"/>
              <w:rPr>
                <w:rFonts w:asciiTheme="minorEastAsia" w:eastAsiaTheme="minorEastAsia" w:hAnsiTheme="minorEastAsia"/>
                <w:szCs w:val="24"/>
              </w:rPr>
            </w:pPr>
          </w:p>
        </w:tc>
      </w:tr>
      <w:tr w:rsidR="00A3377E" w:rsidRPr="00FD649E" w:rsidTr="000C6F11">
        <w:trPr>
          <w:trHeight w:val="709"/>
        </w:trPr>
        <w:tc>
          <w:tcPr>
            <w:tcW w:w="1418" w:type="dxa"/>
            <w:gridSpan w:val="2"/>
          </w:tcPr>
          <w:p w:rsidR="00CA116D" w:rsidRPr="00FD649E" w:rsidRDefault="00CA116D" w:rsidP="00460F26">
            <w:pPr>
              <w:numPr>
                <w:ilvl w:val="0"/>
                <w:numId w:val="5"/>
              </w:numPr>
              <w:spacing w:line="240" w:lineRule="auto"/>
              <w:ind w:rightChars="2" w:right="6"/>
              <w:jc w:val="right"/>
              <w:rPr>
                <w:rFonts w:asciiTheme="minorEastAsia" w:eastAsiaTheme="minorEastAsia" w:hAnsiTheme="minorEastAsia"/>
                <w:szCs w:val="24"/>
                <w:u w:val="single"/>
              </w:rPr>
            </w:pPr>
          </w:p>
        </w:tc>
        <w:tc>
          <w:tcPr>
            <w:tcW w:w="7938" w:type="dxa"/>
          </w:tcPr>
          <w:p w:rsidR="00CA116D" w:rsidRPr="00FD649E" w:rsidRDefault="00251780" w:rsidP="00B34693">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陳財喜</w:t>
            </w:r>
            <w:proofErr w:type="gramStart"/>
            <w:r w:rsidRPr="00FD649E">
              <w:rPr>
                <w:rFonts w:asciiTheme="minorEastAsia" w:eastAsiaTheme="minorEastAsia" w:hAnsiTheme="minorEastAsia" w:hint="eastAsia"/>
                <w:szCs w:val="24"/>
                <w:u w:val="single"/>
              </w:rPr>
              <w:t>議員</w:t>
            </w:r>
            <w:r w:rsidR="0099445E">
              <w:rPr>
                <w:rFonts w:asciiTheme="minorEastAsia" w:eastAsiaTheme="minorEastAsia" w:hAnsiTheme="minorEastAsia" w:hint="eastAsia"/>
                <w:szCs w:val="24"/>
              </w:rPr>
              <w:t>指區內</w:t>
            </w:r>
            <w:proofErr w:type="gramEnd"/>
            <w:r w:rsidR="0099445E" w:rsidRPr="00212E87">
              <w:rPr>
                <w:rFonts w:asciiTheme="minorEastAsia" w:eastAsiaTheme="minorEastAsia" w:hAnsiTheme="minorEastAsia" w:hint="eastAsia"/>
              </w:rPr>
              <w:t>店</w:t>
            </w:r>
            <w:proofErr w:type="gramStart"/>
            <w:r w:rsidR="0099445E" w:rsidRPr="00212E87">
              <w:rPr>
                <w:rFonts w:asciiTheme="minorEastAsia" w:eastAsiaTheme="minorEastAsia" w:hAnsiTheme="minorEastAsia" w:hint="eastAsia"/>
              </w:rPr>
              <w:t>舖</w:t>
            </w:r>
            <w:proofErr w:type="gramEnd"/>
            <w:r w:rsidR="0099445E" w:rsidRPr="00212E87">
              <w:rPr>
                <w:rFonts w:asciiTheme="minorEastAsia" w:eastAsiaTheme="minorEastAsia" w:hAnsiTheme="minorEastAsia" w:hint="eastAsia"/>
              </w:rPr>
              <w:t>阻街</w:t>
            </w:r>
            <w:r w:rsidR="0099445E">
              <w:rPr>
                <w:rFonts w:asciiTheme="minorEastAsia" w:eastAsiaTheme="minorEastAsia" w:hAnsiTheme="minorEastAsia" w:hint="eastAsia"/>
              </w:rPr>
              <w:t>問題嚴重，</w:t>
            </w:r>
            <w:r w:rsidR="00C63DAA">
              <w:rPr>
                <w:rFonts w:asciiTheme="minorEastAsia" w:eastAsiaTheme="minorEastAsia" w:hAnsiTheme="minorEastAsia" w:hint="eastAsia"/>
              </w:rPr>
              <w:t>建議署方檢討罰則及考慮如充公貨物等其他方法，以有效解決</w:t>
            </w:r>
            <w:r w:rsidR="00C63DAA" w:rsidRPr="00212E87">
              <w:rPr>
                <w:rFonts w:asciiTheme="minorEastAsia" w:eastAsiaTheme="minorEastAsia" w:hAnsiTheme="minorEastAsia" w:hint="eastAsia"/>
              </w:rPr>
              <w:t>阻街</w:t>
            </w:r>
            <w:r w:rsidR="00C63DAA">
              <w:rPr>
                <w:rFonts w:asciiTheme="minorEastAsia" w:eastAsiaTheme="minorEastAsia" w:hAnsiTheme="minorEastAsia" w:hint="eastAsia"/>
              </w:rPr>
              <w:t>問題。另外，他認為署方可以透過</w:t>
            </w:r>
            <w:proofErr w:type="gramStart"/>
            <w:r w:rsidR="00C63DAA">
              <w:rPr>
                <w:rFonts w:asciiTheme="minorEastAsia" w:eastAsiaTheme="minorEastAsia" w:hAnsiTheme="minorEastAsia" w:hint="eastAsia"/>
              </w:rPr>
              <w:t>日常巡區的</w:t>
            </w:r>
            <w:proofErr w:type="gramEnd"/>
            <w:r w:rsidR="00C63DAA">
              <w:rPr>
                <w:rFonts w:asciiTheme="minorEastAsia" w:eastAsiaTheme="minorEastAsia" w:hAnsiTheme="minorEastAsia" w:hint="eastAsia"/>
              </w:rPr>
              <w:t>工作，同時對於</w:t>
            </w:r>
            <w:r w:rsidR="00C63DAA" w:rsidRPr="00212E87">
              <w:rPr>
                <w:rFonts w:asciiTheme="minorEastAsia" w:eastAsiaTheme="minorEastAsia" w:hAnsiTheme="minorEastAsia" w:hint="eastAsia"/>
              </w:rPr>
              <w:t>阻街</w:t>
            </w:r>
            <w:r w:rsidR="00C63DAA">
              <w:rPr>
                <w:rFonts w:asciiTheme="minorEastAsia" w:eastAsiaTheme="minorEastAsia" w:hAnsiTheme="minorEastAsia" w:hint="eastAsia"/>
              </w:rPr>
              <w:t>情況錄影取證，以幫助執法。</w:t>
            </w:r>
          </w:p>
          <w:p w:rsidR="00B34693" w:rsidRPr="00C63DAA" w:rsidRDefault="00B34693" w:rsidP="00B34693">
            <w:pPr>
              <w:jc w:val="both"/>
              <w:rPr>
                <w:rFonts w:asciiTheme="minorEastAsia" w:eastAsiaTheme="minorEastAsia" w:hAnsiTheme="minorEastAsia"/>
                <w:szCs w:val="24"/>
                <w:u w:val="single"/>
              </w:rPr>
            </w:pPr>
          </w:p>
        </w:tc>
      </w:tr>
      <w:tr w:rsidR="00946925" w:rsidRPr="00FD649E" w:rsidTr="00891ADD">
        <w:trPr>
          <w:trHeight w:val="708"/>
        </w:trPr>
        <w:tc>
          <w:tcPr>
            <w:tcW w:w="9356" w:type="dxa"/>
            <w:gridSpan w:val="3"/>
          </w:tcPr>
          <w:p w:rsidR="00946925" w:rsidRPr="00C63DAA" w:rsidRDefault="00946925" w:rsidP="00460F26">
            <w:pPr>
              <w:numPr>
                <w:ilvl w:val="0"/>
                <w:numId w:val="6"/>
              </w:numPr>
              <w:spacing w:line="240" w:lineRule="auto"/>
              <w:ind w:rightChars="2" w:right="6"/>
              <w:jc w:val="both"/>
              <w:rPr>
                <w:rFonts w:asciiTheme="minorEastAsia" w:eastAsiaTheme="minorEastAsia" w:hAnsiTheme="minorEastAsia"/>
                <w:szCs w:val="24"/>
              </w:rPr>
            </w:pPr>
            <w:r w:rsidRPr="00946925">
              <w:rPr>
                <w:rFonts w:asciiTheme="minorEastAsia" w:eastAsiaTheme="minorEastAsia" w:hAnsiTheme="minorEastAsia" w:hint="eastAsia"/>
                <w:szCs w:val="24"/>
                <w:u w:val="single"/>
              </w:rPr>
              <w:t>副主席</w:t>
            </w:r>
            <w:r w:rsidR="00C63DAA">
              <w:rPr>
                <w:rFonts w:asciiTheme="minorEastAsia" w:eastAsiaTheme="minorEastAsia" w:hAnsiTheme="minorEastAsia" w:hint="eastAsia"/>
                <w:szCs w:val="24"/>
              </w:rPr>
              <w:t>認同區內</w:t>
            </w:r>
            <w:r w:rsidR="00C63DAA" w:rsidRPr="00212E87">
              <w:rPr>
                <w:rFonts w:asciiTheme="minorEastAsia" w:eastAsiaTheme="minorEastAsia" w:hAnsiTheme="minorEastAsia" w:hint="eastAsia"/>
              </w:rPr>
              <w:t>店</w:t>
            </w:r>
            <w:proofErr w:type="gramStart"/>
            <w:r w:rsidR="00C63DAA" w:rsidRPr="00212E87">
              <w:rPr>
                <w:rFonts w:asciiTheme="minorEastAsia" w:eastAsiaTheme="minorEastAsia" w:hAnsiTheme="minorEastAsia" w:hint="eastAsia"/>
              </w:rPr>
              <w:t>舖</w:t>
            </w:r>
            <w:proofErr w:type="gramEnd"/>
            <w:r w:rsidR="00C63DAA" w:rsidRPr="00212E87">
              <w:rPr>
                <w:rFonts w:asciiTheme="minorEastAsia" w:eastAsiaTheme="minorEastAsia" w:hAnsiTheme="minorEastAsia" w:hint="eastAsia"/>
              </w:rPr>
              <w:t>阻街</w:t>
            </w:r>
            <w:r w:rsidR="00C63DAA">
              <w:rPr>
                <w:rFonts w:asciiTheme="minorEastAsia" w:eastAsiaTheme="minorEastAsia" w:hAnsiTheme="minorEastAsia" w:hint="eastAsia"/>
              </w:rPr>
              <w:t>問題嚴重，並指出如石塘</w:t>
            </w:r>
            <w:proofErr w:type="gramStart"/>
            <w:r w:rsidR="00C63DAA">
              <w:rPr>
                <w:rFonts w:asciiTheme="minorEastAsia" w:eastAsiaTheme="minorEastAsia" w:hAnsiTheme="minorEastAsia" w:hint="eastAsia"/>
              </w:rPr>
              <w:t>咀</w:t>
            </w:r>
            <w:proofErr w:type="gramEnd"/>
            <w:r w:rsidR="00C63DAA">
              <w:rPr>
                <w:rFonts w:asciiTheme="minorEastAsia" w:eastAsiaTheme="minorEastAsia" w:hAnsiTheme="minorEastAsia" w:hint="eastAsia"/>
              </w:rPr>
              <w:t>街市對面</w:t>
            </w:r>
            <w:proofErr w:type="gramStart"/>
            <w:r w:rsidR="00C63DAA">
              <w:rPr>
                <w:rFonts w:asciiTheme="minorEastAsia" w:eastAsiaTheme="minorEastAsia" w:hAnsiTheme="minorEastAsia" w:hint="eastAsia"/>
              </w:rPr>
              <w:t>及正街的</w:t>
            </w:r>
            <w:proofErr w:type="gramEnd"/>
            <w:r w:rsidR="00C63DAA">
              <w:rPr>
                <w:rFonts w:asciiTheme="minorEastAsia" w:eastAsiaTheme="minorEastAsia" w:hAnsiTheme="minorEastAsia" w:hint="eastAsia"/>
              </w:rPr>
              <w:t>店</w:t>
            </w:r>
            <w:proofErr w:type="gramStart"/>
            <w:r w:rsidR="00C63DAA">
              <w:rPr>
                <w:rFonts w:asciiTheme="minorEastAsia" w:eastAsiaTheme="minorEastAsia" w:hAnsiTheme="minorEastAsia" w:hint="eastAsia"/>
              </w:rPr>
              <w:t>舖</w:t>
            </w:r>
            <w:proofErr w:type="gramEnd"/>
            <w:r w:rsidR="00C63DAA">
              <w:rPr>
                <w:rFonts w:asciiTheme="minorEastAsia" w:eastAsiaTheme="minorEastAsia" w:hAnsiTheme="minorEastAsia" w:hint="eastAsia"/>
              </w:rPr>
              <w:t>，不單</w:t>
            </w:r>
            <w:r w:rsidR="00C63DAA" w:rsidRPr="0099445E">
              <w:rPr>
                <w:rFonts w:asciiTheme="minorEastAsia" w:eastAsiaTheme="minorEastAsia" w:hAnsiTheme="minorEastAsia" w:hint="eastAsia"/>
                <w:szCs w:val="24"/>
              </w:rPr>
              <w:t>佔用行人路</w:t>
            </w:r>
            <w:r w:rsidR="00C63DAA">
              <w:rPr>
                <w:rFonts w:asciiTheme="minorEastAsia" w:eastAsiaTheme="minorEastAsia" w:hAnsiTheme="minorEastAsia" w:hint="eastAsia"/>
                <w:szCs w:val="24"/>
              </w:rPr>
              <w:t>，更會佔用行車路，嚴重影響居民日常生活。他認為署方執法力度不足。</w:t>
            </w:r>
          </w:p>
          <w:p w:rsidR="00C63DAA" w:rsidRPr="00826A84" w:rsidRDefault="00C63DAA" w:rsidP="00C63DAA">
            <w:pPr>
              <w:spacing w:line="240" w:lineRule="auto"/>
              <w:ind w:left="480" w:rightChars="2" w:right="6"/>
              <w:jc w:val="both"/>
              <w:rPr>
                <w:rFonts w:asciiTheme="minorEastAsia" w:eastAsiaTheme="minorEastAsia" w:hAnsiTheme="minorEastAsia"/>
                <w:szCs w:val="24"/>
              </w:rPr>
            </w:pPr>
          </w:p>
        </w:tc>
      </w:tr>
      <w:tr w:rsidR="006A3EF2" w:rsidRPr="00FD649E" w:rsidTr="00891ADD">
        <w:trPr>
          <w:trHeight w:val="708"/>
        </w:trPr>
        <w:tc>
          <w:tcPr>
            <w:tcW w:w="9356" w:type="dxa"/>
            <w:gridSpan w:val="3"/>
          </w:tcPr>
          <w:p w:rsidR="00826A84" w:rsidRPr="000D7FD1" w:rsidRDefault="00C63DAA" w:rsidP="00460F26">
            <w:pPr>
              <w:numPr>
                <w:ilvl w:val="0"/>
                <w:numId w:val="6"/>
              </w:numPr>
              <w:spacing w:line="240" w:lineRule="auto"/>
              <w:ind w:rightChars="2" w:right="6"/>
              <w:jc w:val="both"/>
              <w:rPr>
                <w:rFonts w:asciiTheme="minorEastAsia" w:eastAsiaTheme="minorEastAsia" w:hAnsiTheme="minorEastAsia"/>
                <w:szCs w:val="24"/>
              </w:rPr>
            </w:pPr>
            <w:r w:rsidRPr="00C63DAA">
              <w:rPr>
                <w:rFonts w:asciiTheme="minorEastAsia" w:eastAsiaTheme="minorEastAsia" w:hAnsiTheme="minorEastAsia" w:hint="eastAsia"/>
                <w:szCs w:val="24"/>
              </w:rPr>
              <w:t>食物環境衞生署</w:t>
            </w:r>
            <w:r>
              <w:rPr>
                <w:rFonts w:asciiTheme="minorEastAsia" w:eastAsiaTheme="minorEastAsia" w:hAnsiTheme="minorEastAsia" w:hint="eastAsia"/>
                <w:szCs w:val="24"/>
              </w:rPr>
              <w:t>(食環</w:t>
            </w:r>
            <w:r w:rsidRPr="00C63DAA">
              <w:rPr>
                <w:rFonts w:asciiTheme="minorEastAsia" w:eastAsiaTheme="minorEastAsia" w:hAnsiTheme="minorEastAsia" w:hint="eastAsia"/>
                <w:szCs w:val="24"/>
              </w:rPr>
              <w:t>署</w:t>
            </w:r>
            <w:r>
              <w:rPr>
                <w:rFonts w:asciiTheme="minorEastAsia" w:eastAsiaTheme="minorEastAsia" w:hAnsiTheme="minorEastAsia" w:hint="eastAsia"/>
                <w:szCs w:val="24"/>
              </w:rPr>
              <w:t>)</w:t>
            </w:r>
            <w:r>
              <w:rPr>
                <w:rFonts w:hint="eastAsia"/>
              </w:rPr>
              <w:t xml:space="preserve"> </w:t>
            </w:r>
            <w:r w:rsidRPr="00C63DAA">
              <w:rPr>
                <w:rFonts w:asciiTheme="minorEastAsia" w:eastAsiaTheme="minorEastAsia" w:hAnsiTheme="minorEastAsia" w:hint="eastAsia"/>
                <w:szCs w:val="24"/>
              </w:rPr>
              <w:t>中西區衞生總督察 1</w:t>
            </w:r>
            <w:r w:rsidRPr="00C63DAA">
              <w:rPr>
                <w:rFonts w:asciiTheme="minorEastAsia" w:eastAsiaTheme="minorEastAsia" w:hAnsiTheme="minorEastAsia" w:hint="eastAsia"/>
                <w:szCs w:val="24"/>
                <w:u w:val="single"/>
              </w:rPr>
              <w:t>許稼農先生</w:t>
            </w:r>
            <w:r w:rsidR="006A3EF2" w:rsidRPr="00826A84">
              <w:rPr>
                <w:rFonts w:asciiTheme="minorEastAsia" w:eastAsiaTheme="minorEastAsia" w:hAnsiTheme="minorEastAsia" w:hint="eastAsia"/>
                <w:szCs w:val="24"/>
              </w:rPr>
              <w:t>回應，</w:t>
            </w:r>
            <w:r w:rsidR="00D46EF9" w:rsidRPr="002466D6">
              <w:rPr>
                <w:rFonts w:asciiTheme="minorEastAsia" w:eastAsiaTheme="minorEastAsia" w:hAnsiTheme="minorEastAsia" w:hint="eastAsia"/>
                <w:szCs w:val="24"/>
              </w:rPr>
              <w:t>表示</w:t>
            </w:r>
            <w:r w:rsidR="00D46EF9">
              <w:rPr>
                <w:rFonts w:asciiTheme="minorEastAsia" w:eastAsiaTheme="minorEastAsia" w:hAnsiTheme="minorEastAsia" w:hint="eastAsia"/>
                <w:szCs w:val="24"/>
              </w:rPr>
              <w:t>去年實施的</w:t>
            </w:r>
            <w:r w:rsidR="00D46EF9" w:rsidRPr="000D7FD1">
              <w:rPr>
                <w:rFonts w:asciiTheme="minorEastAsia" w:eastAsiaTheme="minorEastAsia" w:hAnsiTheme="minorEastAsia" w:hint="eastAsia"/>
                <w:szCs w:val="24"/>
              </w:rPr>
              <w:t>《定額罰款(公眾地方潔淨罪行)條例》</w:t>
            </w:r>
            <w:r w:rsidR="00D46EF9">
              <w:rPr>
                <w:rFonts w:asciiTheme="minorEastAsia" w:eastAsiaTheme="minorEastAsia" w:hAnsiTheme="minorEastAsia" w:hint="eastAsia"/>
                <w:szCs w:val="24"/>
              </w:rPr>
              <w:t>是署方一個額外的執法工具，主要針對非法的</w:t>
            </w:r>
            <w:r w:rsidR="00D46EF9">
              <w:rPr>
                <w:rFonts w:asciiTheme="minorEastAsia" w:eastAsiaTheme="minorEastAsia" w:hAnsiTheme="minorEastAsia" w:hint="eastAsia"/>
              </w:rPr>
              <w:t>舖前擺賣活動及</w:t>
            </w:r>
            <w:r w:rsidR="00D46EF9" w:rsidRPr="000D7FD1">
              <w:rPr>
                <w:rFonts w:asciiTheme="minorEastAsia" w:eastAsiaTheme="minorEastAsia" w:hAnsiTheme="minorEastAsia" w:hint="eastAsia"/>
              </w:rPr>
              <w:t>應用於直接、清晰並能當場逮著的店舖阻街個案</w:t>
            </w:r>
            <w:r w:rsidR="00D46EF9">
              <w:rPr>
                <w:rFonts w:asciiTheme="minorEastAsia" w:eastAsiaTheme="minorEastAsia" w:hAnsiTheme="minorEastAsia" w:hint="eastAsia"/>
              </w:rPr>
              <w:t>，並向違例人士當場發出「定額罰款通知書」</w:t>
            </w:r>
            <w:r w:rsidR="00D46EF9" w:rsidRPr="000D7FD1">
              <w:rPr>
                <w:rFonts w:asciiTheme="minorEastAsia" w:eastAsiaTheme="minorEastAsia" w:hAnsiTheme="minorEastAsia" w:hint="eastAsia"/>
              </w:rPr>
              <w:t>。</w:t>
            </w:r>
            <w:r w:rsidR="00D46EF9">
              <w:rPr>
                <w:rFonts w:asciiTheme="minorEastAsia" w:eastAsiaTheme="minorEastAsia" w:hAnsiTheme="minorEastAsia" w:hint="eastAsia"/>
              </w:rPr>
              <w:t>除此之外，署方亦會維持針對阻街</w:t>
            </w:r>
            <w:proofErr w:type="gramStart"/>
            <w:r w:rsidR="00D46EF9">
              <w:rPr>
                <w:rFonts w:asciiTheme="minorEastAsia" w:eastAsiaTheme="minorEastAsia" w:hAnsiTheme="minorEastAsia" w:hint="eastAsia"/>
              </w:rPr>
              <w:t>的票控及</w:t>
            </w:r>
            <w:proofErr w:type="gramEnd"/>
            <w:r w:rsidR="00D46EF9">
              <w:rPr>
                <w:rFonts w:asciiTheme="minorEastAsia" w:eastAsiaTheme="minorEastAsia" w:hAnsiTheme="minorEastAsia" w:hint="eastAsia"/>
              </w:rPr>
              <w:t>因應情況使用</w:t>
            </w:r>
            <w:r w:rsidR="00D46EF9" w:rsidRPr="000D7FD1">
              <w:rPr>
                <w:rFonts w:asciiTheme="minorEastAsia" w:eastAsiaTheme="minorEastAsia" w:hAnsiTheme="minorEastAsia" w:hint="eastAsia"/>
              </w:rPr>
              <w:t>其他執法工具</w:t>
            </w:r>
            <w:r w:rsidR="00D46EF9">
              <w:rPr>
                <w:rFonts w:asciiTheme="minorEastAsia" w:eastAsiaTheme="minorEastAsia" w:hAnsiTheme="minorEastAsia" w:hint="eastAsia"/>
              </w:rPr>
              <w:t>，</w:t>
            </w:r>
            <w:r w:rsidR="00D46EF9" w:rsidRPr="000D7FD1">
              <w:rPr>
                <w:rFonts w:asciiTheme="minorEastAsia" w:eastAsiaTheme="minorEastAsia" w:hAnsiTheme="minorEastAsia" w:hint="eastAsia"/>
              </w:rPr>
              <w:t>如遇有嚴重違規情況，執法人員可繼續按現有法例作出檢控，由法庭根據個別個案的嚴重程度處以較高的罰則。</w:t>
            </w:r>
            <w:r w:rsidR="00D46EF9">
              <w:rPr>
                <w:rFonts w:asciiTheme="minorEastAsia" w:eastAsiaTheme="minorEastAsia" w:hAnsiTheme="minorEastAsia" w:hint="eastAsia"/>
              </w:rPr>
              <w:t>在</w:t>
            </w:r>
            <w:r w:rsidR="00D46EF9">
              <w:rPr>
                <w:rFonts w:asciiTheme="minorEastAsia" w:eastAsiaTheme="minorEastAsia" w:hAnsiTheme="minorEastAsia" w:hint="eastAsia"/>
                <w:szCs w:val="24"/>
              </w:rPr>
              <w:t>執法標準方面，署方會</w:t>
            </w:r>
            <w:r w:rsidR="00D46EF9" w:rsidRPr="000D7FD1">
              <w:rPr>
                <w:rFonts w:asciiTheme="minorEastAsia" w:eastAsiaTheme="minorEastAsia" w:hAnsiTheme="minorEastAsia" w:hint="eastAsia"/>
                <w:szCs w:val="24"/>
              </w:rPr>
              <w:t>考慮實際的環境情況，包括行人道的寬度、人流情況</w:t>
            </w:r>
            <w:r w:rsidR="00D46EF9">
              <w:rPr>
                <w:rFonts w:asciiTheme="minorEastAsia" w:eastAsiaTheme="minorEastAsia" w:hAnsiTheme="minorEastAsia" w:hint="eastAsia"/>
                <w:szCs w:val="24"/>
              </w:rPr>
              <w:t>等。而有關回收店或</w:t>
            </w:r>
            <w:r w:rsidR="00D46EF9" w:rsidRPr="000D7FD1">
              <w:rPr>
                <w:rFonts w:asciiTheme="minorEastAsia" w:eastAsiaTheme="minorEastAsia" w:hAnsiTheme="minorEastAsia" w:hint="eastAsia"/>
                <w:szCs w:val="24"/>
              </w:rPr>
              <w:t>超級市場</w:t>
            </w:r>
            <w:r w:rsidR="00D46EF9">
              <w:rPr>
                <w:rFonts w:asciiTheme="minorEastAsia" w:eastAsiaTheme="minorEastAsia" w:hAnsiTheme="minorEastAsia" w:hint="eastAsia"/>
                <w:szCs w:val="24"/>
              </w:rPr>
              <w:t>霸佔行人路的情況，除了</w:t>
            </w:r>
            <w:r w:rsidR="00D46EF9">
              <w:rPr>
                <w:rFonts w:ascii="新細明體" w:hAnsi="新細明體" w:hint="eastAsia"/>
                <w:spacing w:val="14"/>
              </w:rPr>
              <w:t>警務</w:t>
            </w:r>
            <w:r w:rsidR="00D46EF9" w:rsidRPr="00C83254">
              <w:rPr>
                <w:rFonts w:ascii="新細明體" w:hAnsi="新細明體" w:hint="eastAsia"/>
                <w:spacing w:val="14"/>
              </w:rPr>
              <w:t>處</w:t>
            </w:r>
            <w:r w:rsidR="00D46EF9">
              <w:rPr>
                <w:rFonts w:asciiTheme="minorEastAsia" w:eastAsiaTheme="minorEastAsia" w:hAnsiTheme="minorEastAsia" w:hint="eastAsia"/>
                <w:szCs w:val="24"/>
              </w:rPr>
              <w:t>會執法外，署方若發現有關物品妨礙</w:t>
            </w:r>
            <w:r w:rsidR="00D46EF9" w:rsidRPr="000D7FD1">
              <w:rPr>
                <w:rFonts w:asciiTheme="minorEastAsia" w:eastAsiaTheme="minorEastAsia" w:hAnsiTheme="minorEastAsia" w:hint="eastAsia"/>
                <w:szCs w:val="24"/>
              </w:rPr>
              <w:t>署</w:t>
            </w:r>
            <w:r w:rsidR="00D46EF9">
              <w:rPr>
                <w:rFonts w:asciiTheme="minorEastAsia" w:eastAsiaTheme="minorEastAsia" w:hAnsiTheme="minorEastAsia" w:hint="eastAsia"/>
                <w:szCs w:val="24"/>
              </w:rPr>
              <w:t>方</w:t>
            </w:r>
            <w:r w:rsidR="00D46EF9" w:rsidRPr="000D7FD1">
              <w:rPr>
                <w:rFonts w:asciiTheme="minorEastAsia" w:eastAsiaTheme="minorEastAsia" w:hAnsiTheme="minorEastAsia" w:hint="eastAsia"/>
                <w:szCs w:val="24"/>
              </w:rPr>
              <w:t>的清掃工作</w:t>
            </w:r>
            <w:r w:rsidR="00D46EF9">
              <w:rPr>
                <w:rFonts w:asciiTheme="minorEastAsia" w:eastAsiaTheme="minorEastAsia" w:hAnsiTheme="minorEastAsia" w:hint="eastAsia"/>
                <w:szCs w:val="24"/>
              </w:rPr>
              <w:t>，亦會以</w:t>
            </w:r>
            <w:proofErr w:type="gramStart"/>
            <w:r w:rsidR="00D46EF9" w:rsidRPr="0006309C">
              <w:rPr>
                <w:rFonts w:ascii="新細明體" w:hAnsi="新細明體" w:hint="eastAsia"/>
                <w:spacing w:val="14"/>
              </w:rPr>
              <w:t>《</w:t>
            </w:r>
            <w:proofErr w:type="gramEnd"/>
            <w:r w:rsidR="00D46EF9" w:rsidRPr="0006309C">
              <w:rPr>
                <w:rFonts w:ascii="新細明體" w:hAnsi="新細明體" w:hint="eastAsia"/>
                <w:spacing w:val="14"/>
              </w:rPr>
              <w:t>公眾衞生及市政條例》</w:t>
            </w:r>
            <w:r w:rsidR="00D46EF9" w:rsidRPr="000D7FD1">
              <w:rPr>
                <w:rFonts w:ascii="新細明體" w:hAnsi="新細明體" w:hint="eastAsia"/>
                <w:spacing w:val="14"/>
              </w:rPr>
              <w:t>採取跟進行動</w:t>
            </w:r>
            <w:r w:rsidR="00D46EF9">
              <w:rPr>
                <w:rFonts w:ascii="新細明體" w:hAnsi="新細明體" w:hint="eastAsia"/>
                <w:spacing w:val="14"/>
              </w:rPr>
              <w:t>。而其他</w:t>
            </w:r>
            <w:r w:rsidR="00D46EF9" w:rsidRPr="00EF2A77">
              <w:rPr>
                <w:rFonts w:ascii="新細明體" w:hAnsi="新細明體" w:hint="eastAsia"/>
                <w:spacing w:val="14"/>
              </w:rPr>
              <w:t>涉及</w:t>
            </w:r>
            <w:r w:rsidR="00D46EF9">
              <w:rPr>
                <w:rFonts w:ascii="新細明體" w:hAnsi="新細明體" w:hint="eastAsia"/>
                <w:spacing w:val="14"/>
              </w:rPr>
              <w:t>如酒吧等</w:t>
            </w:r>
            <w:proofErr w:type="gramStart"/>
            <w:r w:rsidR="00D46EF9">
              <w:rPr>
                <w:rFonts w:ascii="新細明體" w:hAnsi="新細明體" w:hint="eastAsia"/>
                <w:spacing w:val="14"/>
              </w:rPr>
              <w:t>需要向署方</w:t>
            </w:r>
            <w:proofErr w:type="gramEnd"/>
            <w:r w:rsidR="00D46EF9" w:rsidRPr="00C83254">
              <w:rPr>
                <w:rFonts w:ascii="新細明體" w:hAnsi="新細明體" w:hint="eastAsia"/>
                <w:spacing w:val="14"/>
              </w:rPr>
              <w:t>領有</w:t>
            </w:r>
            <w:r w:rsidR="00D46EF9">
              <w:rPr>
                <w:rFonts w:ascii="新細明體" w:hAnsi="新細明體" w:hint="eastAsia"/>
                <w:spacing w:val="14"/>
              </w:rPr>
              <w:t>食肆牌照</w:t>
            </w:r>
            <w:r w:rsidR="00D46EF9" w:rsidRPr="00C83254">
              <w:rPr>
                <w:rFonts w:ascii="新細明體" w:hAnsi="新細明體" w:hint="eastAsia"/>
                <w:spacing w:val="14"/>
              </w:rPr>
              <w:t>經營</w:t>
            </w:r>
            <w:r w:rsidR="00D46EF9">
              <w:rPr>
                <w:rFonts w:ascii="新細明體" w:hAnsi="新細明體" w:hint="eastAsia"/>
                <w:spacing w:val="14"/>
              </w:rPr>
              <w:t>的個案，署方認為以</w:t>
            </w:r>
            <w:r w:rsidR="00D46EF9" w:rsidRPr="00C83254">
              <w:rPr>
                <w:rFonts w:ascii="新細明體" w:hAnsi="新細明體" w:hint="eastAsia"/>
                <w:spacing w:val="14"/>
              </w:rPr>
              <w:t>食物業</w:t>
            </w:r>
            <w:r w:rsidR="00D46EF9">
              <w:rPr>
                <w:rFonts w:ascii="新細明體" w:hAnsi="新細明體" w:hint="eastAsia"/>
                <w:spacing w:val="14"/>
              </w:rPr>
              <w:t>牌照</w:t>
            </w:r>
            <w:r w:rsidR="00D46EF9" w:rsidRPr="00C83254">
              <w:rPr>
                <w:rFonts w:ascii="新細明體" w:hAnsi="新細明體" w:hint="eastAsia"/>
                <w:spacing w:val="14"/>
              </w:rPr>
              <w:t>違例記</w:t>
            </w:r>
            <w:r w:rsidR="00D46EF9">
              <w:rPr>
                <w:rFonts w:ascii="新細明體" w:hAnsi="新細明體" w:hint="eastAsia"/>
                <w:spacing w:val="14"/>
              </w:rPr>
              <w:t>分制</w:t>
            </w:r>
            <w:proofErr w:type="gramStart"/>
            <w:r w:rsidR="00D46EF9">
              <w:rPr>
                <w:rFonts w:ascii="新細明體" w:hAnsi="新細明體" w:hint="eastAsia"/>
                <w:spacing w:val="14"/>
              </w:rPr>
              <w:t>及票控的阻嚇性更</w:t>
            </w:r>
            <w:proofErr w:type="gramEnd"/>
            <w:r w:rsidR="00D46EF9">
              <w:rPr>
                <w:rFonts w:ascii="新細明體" w:hAnsi="新細明體" w:hint="eastAsia"/>
                <w:spacing w:val="14"/>
              </w:rPr>
              <w:t>大，因為</w:t>
            </w:r>
            <w:r w:rsidR="00D46EF9" w:rsidRPr="00C83254">
              <w:rPr>
                <w:rFonts w:ascii="新細明體" w:hAnsi="新細明體" w:hint="eastAsia"/>
                <w:spacing w:val="14"/>
              </w:rPr>
              <w:t>如有關食肆</w:t>
            </w:r>
            <w:proofErr w:type="gramStart"/>
            <w:r w:rsidR="00D46EF9" w:rsidRPr="00C83254">
              <w:rPr>
                <w:rFonts w:ascii="新細明體" w:hAnsi="新細明體" w:hint="eastAsia"/>
                <w:spacing w:val="14"/>
              </w:rPr>
              <w:t>的票控在</w:t>
            </w:r>
            <w:proofErr w:type="gramEnd"/>
            <w:r w:rsidR="00D46EF9" w:rsidRPr="00C83254">
              <w:rPr>
                <w:rFonts w:ascii="新細明體" w:hAnsi="新細明體" w:hint="eastAsia"/>
                <w:spacing w:val="14"/>
              </w:rPr>
              <w:t>法庭定罪後，其食物業牌照會在署方施行的｢違例記分制｣下被暫時吊銷七天</w:t>
            </w:r>
            <w:r w:rsidR="00D46EF9">
              <w:rPr>
                <w:rFonts w:ascii="新細明體" w:hAnsi="新細明體" w:hint="eastAsia"/>
                <w:spacing w:val="14"/>
              </w:rPr>
              <w:t>，</w:t>
            </w:r>
            <w:r w:rsidR="00D46EF9" w:rsidRPr="000E2658">
              <w:rPr>
                <w:rFonts w:ascii="新細明體" w:hAnsi="新細明體" w:hint="eastAsia"/>
                <w:spacing w:val="14"/>
              </w:rPr>
              <w:t>懲罰</w:t>
            </w:r>
            <w:r w:rsidR="00D46EF9">
              <w:rPr>
                <w:rFonts w:ascii="新細明體" w:hAnsi="新細明體" w:hint="eastAsia"/>
                <w:spacing w:val="14"/>
              </w:rPr>
              <w:t>比</w:t>
            </w:r>
            <w:r w:rsidR="00D46EF9" w:rsidRPr="000E2658">
              <w:rPr>
                <w:rFonts w:ascii="新細明體" w:hAnsi="新細明體" w:hint="eastAsia"/>
                <w:spacing w:val="14"/>
              </w:rPr>
              <w:t>發出</w:t>
            </w:r>
            <w:r w:rsidR="00D46EF9">
              <w:rPr>
                <w:rFonts w:asciiTheme="minorEastAsia" w:eastAsiaTheme="minorEastAsia" w:hAnsiTheme="minorEastAsia" w:hint="eastAsia"/>
              </w:rPr>
              <w:t>「定額罰款通知書」更為嚴重</w:t>
            </w:r>
            <w:r w:rsidR="00D46EF9">
              <w:rPr>
                <w:rFonts w:ascii="新細明體" w:hAnsi="新細明體" w:hint="eastAsia"/>
                <w:spacing w:val="14"/>
              </w:rPr>
              <w:t>。另外，署方留意到</w:t>
            </w:r>
            <w:r w:rsidR="00D46EF9">
              <w:rPr>
                <w:rFonts w:asciiTheme="minorEastAsia" w:eastAsiaTheme="minorEastAsia" w:hAnsiTheme="minorEastAsia" w:hint="eastAsia"/>
              </w:rPr>
              <w:t>石塘</w:t>
            </w:r>
            <w:proofErr w:type="gramStart"/>
            <w:r w:rsidR="00D46EF9">
              <w:rPr>
                <w:rFonts w:asciiTheme="minorEastAsia" w:eastAsiaTheme="minorEastAsia" w:hAnsiTheme="minorEastAsia" w:hint="eastAsia"/>
              </w:rPr>
              <w:t>咀</w:t>
            </w:r>
            <w:proofErr w:type="gramEnd"/>
            <w:r w:rsidR="00D46EF9">
              <w:rPr>
                <w:rFonts w:asciiTheme="minorEastAsia" w:eastAsiaTheme="minorEastAsia" w:hAnsiTheme="minorEastAsia" w:hint="eastAsia"/>
              </w:rPr>
              <w:t>、</w:t>
            </w:r>
            <w:proofErr w:type="gramStart"/>
            <w:r w:rsidR="00D46EF9">
              <w:rPr>
                <w:rFonts w:asciiTheme="minorEastAsia" w:eastAsiaTheme="minorEastAsia" w:hAnsiTheme="minorEastAsia" w:hint="eastAsia"/>
              </w:rPr>
              <w:t>正街、卑路乍街</w:t>
            </w:r>
            <w:proofErr w:type="gramEnd"/>
            <w:r w:rsidR="00D46EF9">
              <w:rPr>
                <w:rFonts w:asciiTheme="minorEastAsia" w:eastAsiaTheme="minorEastAsia" w:hAnsiTheme="minorEastAsia" w:hint="eastAsia"/>
              </w:rPr>
              <w:t>等地點的情況，亦</w:t>
            </w:r>
            <w:r w:rsidR="00D46EF9">
              <w:rPr>
                <w:rFonts w:ascii="新細明體" w:hAnsi="新細明體" w:hint="eastAsia"/>
                <w:spacing w:val="14"/>
              </w:rPr>
              <w:t>正重點打擊這些黑點，包括聯同警務</w:t>
            </w:r>
            <w:r w:rsidR="00D46EF9" w:rsidRPr="00521E1B">
              <w:rPr>
                <w:rFonts w:ascii="新細明體" w:hAnsi="新細明體" w:hint="eastAsia"/>
                <w:spacing w:val="14"/>
              </w:rPr>
              <w:t>處</w:t>
            </w:r>
            <w:r w:rsidR="00D46EF9">
              <w:rPr>
                <w:rFonts w:ascii="新細明體" w:hAnsi="新細明體" w:hint="eastAsia"/>
                <w:spacing w:val="14"/>
              </w:rPr>
              <w:t>每星期進行三次聯合行動及加強小販事務隊在有關位置的巡邏。</w:t>
            </w:r>
          </w:p>
          <w:p w:rsidR="000D7FD1" w:rsidRPr="00FD649E" w:rsidRDefault="000D7FD1" w:rsidP="000D7FD1">
            <w:pPr>
              <w:spacing w:line="240" w:lineRule="auto"/>
              <w:ind w:left="480" w:rightChars="2" w:right="6"/>
              <w:jc w:val="both"/>
              <w:rPr>
                <w:rFonts w:asciiTheme="minorEastAsia" w:eastAsiaTheme="minorEastAsia" w:hAnsiTheme="minorEastAsia"/>
                <w:szCs w:val="24"/>
              </w:rPr>
            </w:pPr>
          </w:p>
        </w:tc>
      </w:tr>
      <w:tr w:rsidR="00F716C5" w:rsidRPr="00FD649E" w:rsidTr="006743BD">
        <w:trPr>
          <w:trHeight w:val="370"/>
        </w:trPr>
        <w:tc>
          <w:tcPr>
            <w:tcW w:w="9356" w:type="dxa"/>
            <w:gridSpan w:val="3"/>
          </w:tcPr>
          <w:p w:rsidR="00F716C5" w:rsidRPr="00FD649E" w:rsidRDefault="00F716C5" w:rsidP="00460F26">
            <w:pPr>
              <w:numPr>
                <w:ilvl w:val="0"/>
                <w:numId w:val="6"/>
              </w:numPr>
              <w:spacing w:line="240" w:lineRule="auto"/>
              <w:ind w:left="398" w:rightChars="2" w:right="6" w:hangingChars="142" w:hanging="398"/>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副主席</w:t>
            </w:r>
            <w:r w:rsidRPr="00FD649E">
              <w:rPr>
                <w:rFonts w:asciiTheme="minorEastAsia" w:eastAsiaTheme="minorEastAsia" w:hAnsiTheme="minorEastAsia" w:hint="eastAsia"/>
                <w:szCs w:val="24"/>
              </w:rPr>
              <w:t>請委員就議題發表意見及提問，委員的發言重點如下：</w:t>
            </w:r>
          </w:p>
          <w:p w:rsidR="00F716C5" w:rsidRPr="00FD649E" w:rsidRDefault="00F716C5" w:rsidP="006743BD">
            <w:pPr>
              <w:spacing w:line="240" w:lineRule="auto"/>
              <w:ind w:left="398" w:rightChars="2" w:right="6"/>
              <w:jc w:val="both"/>
              <w:rPr>
                <w:rFonts w:asciiTheme="minorEastAsia" w:eastAsiaTheme="minorEastAsia" w:hAnsiTheme="minorEastAsia"/>
                <w:szCs w:val="24"/>
              </w:rPr>
            </w:pPr>
          </w:p>
        </w:tc>
      </w:tr>
      <w:tr w:rsidR="00F93431" w:rsidRPr="00FD649E" w:rsidTr="006743BD">
        <w:trPr>
          <w:trHeight w:val="576"/>
        </w:trPr>
        <w:tc>
          <w:tcPr>
            <w:tcW w:w="1418" w:type="dxa"/>
            <w:gridSpan w:val="2"/>
          </w:tcPr>
          <w:p w:rsidR="00F93431" w:rsidRPr="00FD649E" w:rsidRDefault="00F93431" w:rsidP="00460F26">
            <w:pPr>
              <w:numPr>
                <w:ilvl w:val="0"/>
                <w:numId w:val="10"/>
              </w:numPr>
              <w:spacing w:line="240" w:lineRule="auto"/>
              <w:ind w:rightChars="2" w:right="6"/>
              <w:jc w:val="right"/>
              <w:rPr>
                <w:rFonts w:asciiTheme="minorEastAsia" w:eastAsiaTheme="minorEastAsia" w:hAnsiTheme="minorEastAsia"/>
                <w:szCs w:val="24"/>
                <w:u w:val="single"/>
              </w:rPr>
            </w:pPr>
          </w:p>
        </w:tc>
        <w:tc>
          <w:tcPr>
            <w:tcW w:w="7938" w:type="dxa"/>
          </w:tcPr>
          <w:p w:rsidR="00F93431" w:rsidRDefault="00F93431" w:rsidP="006743BD">
            <w:pPr>
              <w:jc w:val="both"/>
              <w:rPr>
                <w:rFonts w:asciiTheme="minorEastAsia" w:eastAsiaTheme="minorEastAsia" w:hAnsiTheme="minorEastAsia"/>
                <w:szCs w:val="24"/>
              </w:rPr>
            </w:pPr>
            <w:r>
              <w:rPr>
                <w:rFonts w:asciiTheme="minorEastAsia" w:eastAsiaTheme="minorEastAsia" w:hAnsiTheme="minorEastAsia" w:hint="eastAsia"/>
                <w:szCs w:val="24"/>
                <w:u w:val="single"/>
              </w:rPr>
              <w:t>吳兆康</w:t>
            </w:r>
            <w:r w:rsidRPr="00FD649E">
              <w:rPr>
                <w:rFonts w:asciiTheme="minorEastAsia" w:eastAsiaTheme="minorEastAsia" w:hAnsiTheme="minorEastAsia" w:hint="eastAsia"/>
                <w:szCs w:val="24"/>
                <w:u w:val="single"/>
              </w:rPr>
              <w:t>議員</w:t>
            </w:r>
            <w:r>
              <w:rPr>
                <w:rFonts w:asciiTheme="minorEastAsia" w:eastAsiaTheme="minorEastAsia" w:hAnsiTheme="minorEastAsia" w:hint="eastAsia"/>
                <w:szCs w:val="24"/>
              </w:rPr>
              <w:t>希望</w:t>
            </w:r>
            <w:r w:rsidR="0063168F">
              <w:rPr>
                <w:rFonts w:asciiTheme="minorEastAsia" w:eastAsiaTheme="minorEastAsia" w:hAnsiTheme="minorEastAsia" w:hint="eastAsia"/>
                <w:szCs w:val="24"/>
              </w:rPr>
              <w:t>署方提供扣分制下被要求停牌的食肆數字，及希望署方考慮雙管齊下</w:t>
            </w:r>
            <w:r w:rsidR="00831E97">
              <w:rPr>
                <w:rFonts w:asciiTheme="minorEastAsia" w:eastAsiaTheme="minorEastAsia" w:hAnsiTheme="minorEastAsia" w:hint="eastAsia"/>
                <w:szCs w:val="24"/>
              </w:rPr>
              <w:t>，用不同方法解決</w:t>
            </w:r>
            <w:r w:rsidR="00831E97" w:rsidRPr="000D7FD1">
              <w:rPr>
                <w:rFonts w:asciiTheme="minorEastAsia" w:eastAsiaTheme="minorEastAsia" w:hAnsiTheme="minorEastAsia" w:hint="eastAsia"/>
              </w:rPr>
              <w:t>店</w:t>
            </w:r>
            <w:proofErr w:type="gramStart"/>
            <w:r w:rsidR="00831E97" w:rsidRPr="000D7FD1">
              <w:rPr>
                <w:rFonts w:asciiTheme="minorEastAsia" w:eastAsiaTheme="minorEastAsia" w:hAnsiTheme="minorEastAsia" w:hint="eastAsia"/>
              </w:rPr>
              <w:t>舖</w:t>
            </w:r>
            <w:proofErr w:type="gramEnd"/>
            <w:r w:rsidR="00831E97">
              <w:rPr>
                <w:rFonts w:ascii="新細明體" w:hAnsi="新細明體" w:hint="eastAsia"/>
                <w:spacing w:val="14"/>
              </w:rPr>
              <w:t>阻街</w:t>
            </w:r>
            <w:r w:rsidR="00831E97">
              <w:rPr>
                <w:rFonts w:asciiTheme="minorEastAsia" w:eastAsiaTheme="minorEastAsia" w:hAnsiTheme="minorEastAsia" w:hint="eastAsia"/>
                <w:szCs w:val="24"/>
              </w:rPr>
              <w:t>問題。</w:t>
            </w:r>
          </w:p>
          <w:p w:rsidR="00F93431" w:rsidRPr="00FD649E" w:rsidRDefault="00F93431" w:rsidP="006743BD">
            <w:pPr>
              <w:jc w:val="both"/>
              <w:rPr>
                <w:rFonts w:asciiTheme="minorEastAsia" w:eastAsiaTheme="minorEastAsia" w:hAnsiTheme="minorEastAsia"/>
                <w:szCs w:val="24"/>
              </w:rPr>
            </w:pPr>
          </w:p>
        </w:tc>
      </w:tr>
      <w:tr w:rsidR="00831E97" w:rsidRPr="00FD649E" w:rsidTr="006743BD">
        <w:trPr>
          <w:trHeight w:val="768"/>
        </w:trPr>
        <w:tc>
          <w:tcPr>
            <w:tcW w:w="1418" w:type="dxa"/>
            <w:gridSpan w:val="2"/>
          </w:tcPr>
          <w:p w:rsidR="00831E97" w:rsidRPr="00FD649E" w:rsidRDefault="00831E97" w:rsidP="00460F26">
            <w:pPr>
              <w:numPr>
                <w:ilvl w:val="0"/>
                <w:numId w:val="10"/>
              </w:numPr>
              <w:spacing w:line="240" w:lineRule="auto"/>
              <w:ind w:rightChars="2" w:right="6"/>
              <w:jc w:val="right"/>
              <w:rPr>
                <w:rFonts w:asciiTheme="minorEastAsia" w:eastAsiaTheme="minorEastAsia" w:hAnsiTheme="minorEastAsia"/>
                <w:szCs w:val="24"/>
                <w:u w:val="single"/>
              </w:rPr>
            </w:pPr>
          </w:p>
        </w:tc>
        <w:tc>
          <w:tcPr>
            <w:tcW w:w="7938" w:type="dxa"/>
          </w:tcPr>
          <w:p w:rsidR="00831E97" w:rsidRPr="00FD649E" w:rsidRDefault="00831E97" w:rsidP="006743BD">
            <w:pPr>
              <w:jc w:val="both"/>
              <w:rPr>
                <w:rFonts w:asciiTheme="minorEastAsia" w:eastAsiaTheme="minorEastAsia" w:hAnsiTheme="minorEastAsia"/>
                <w:szCs w:val="24"/>
              </w:rPr>
            </w:pPr>
            <w:r>
              <w:rPr>
                <w:rFonts w:asciiTheme="minorEastAsia" w:eastAsiaTheme="minorEastAsia" w:hAnsiTheme="minorEastAsia" w:hint="eastAsia"/>
                <w:szCs w:val="24"/>
                <w:u w:val="single"/>
              </w:rPr>
              <w:t>甘乃威</w:t>
            </w:r>
            <w:proofErr w:type="gramStart"/>
            <w:r w:rsidRPr="00FD649E">
              <w:rPr>
                <w:rFonts w:asciiTheme="minorEastAsia" w:eastAsiaTheme="minorEastAsia" w:hAnsiTheme="minorEastAsia" w:hint="eastAsia"/>
                <w:szCs w:val="24"/>
                <w:u w:val="single"/>
              </w:rPr>
              <w:t>議員</w:t>
            </w:r>
            <w:r>
              <w:rPr>
                <w:rFonts w:asciiTheme="minorEastAsia" w:eastAsiaTheme="minorEastAsia" w:hAnsiTheme="minorEastAsia" w:hint="eastAsia"/>
                <w:szCs w:val="24"/>
              </w:rPr>
              <w:t>指署方</w:t>
            </w:r>
            <w:proofErr w:type="gramEnd"/>
            <w:r>
              <w:rPr>
                <w:rFonts w:asciiTheme="minorEastAsia" w:eastAsiaTheme="minorEastAsia" w:hAnsiTheme="minorEastAsia" w:hint="eastAsia"/>
                <w:szCs w:val="24"/>
              </w:rPr>
              <w:t>雖然已</w:t>
            </w:r>
            <w:r>
              <w:rPr>
                <w:rFonts w:ascii="新細明體" w:hAnsi="新細明體" w:hint="eastAsia"/>
                <w:spacing w:val="14"/>
              </w:rPr>
              <w:t>重點打擊</w:t>
            </w:r>
            <w:r w:rsidRPr="000D7FD1">
              <w:rPr>
                <w:rFonts w:asciiTheme="minorEastAsia" w:eastAsiaTheme="minorEastAsia" w:hAnsiTheme="minorEastAsia" w:hint="eastAsia"/>
              </w:rPr>
              <w:t>店</w:t>
            </w:r>
            <w:proofErr w:type="gramStart"/>
            <w:r w:rsidRPr="000D7FD1">
              <w:rPr>
                <w:rFonts w:asciiTheme="minorEastAsia" w:eastAsiaTheme="minorEastAsia" w:hAnsiTheme="minorEastAsia" w:hint="eastAsia"/>
              </w:rPr>
              <w:t>舖</w:t>
            </w:r>
            <w:proofErr w:type="gramEnd"/>
            <w:r>
              <w:rPr>
                <w:rFonts w:ascii="新細明體" w:hAnsi="新細明體" w:hint="eastAsia"/>
                <w:spacing w:val="14"/>
              </w:rPr>
              <w:t>阻街黑點，但他</w:t>
            </w:r>
            <w:r>
              <w:rPr>
                <w:rFonts w:asciiTheme="minorEastAsia" w:eastAsiaTheme="minorEastAsia" w:hAnsiTheme="minorEastAsia" w:hint="eastAsia"/>
                <w:szCs w:val="24"/>
              </w:rPr>
              <w:t>認為</w:t>
            </w:r>
            <w:r>
              <w:rPr>
                <w:rFonts w:ascii="新細明體" w:hAnsi="新細明體" w:hint="eastAsia"/>
                <w:spacing w:val="14"/>
              </w:rPr>
              <w:t>效果並不明顯，</w:t>
            </w:r>
            <w:r w:rsidR="003A0BED">
              <w:rPr>
                <w:rFonts w:ascii="新細明體" w:hAnsi="新細明體" w:hint="eastAsia"/>
                <w:spacing w:val="14"/>
              </w:rPr>
              <w:t>有關黑點的</w:t>
            </w:r>
            <w:r>
              <w:rPr>
                <w:rFonts w:ascii="新細明體" w:hAnsi="新細明體" w:hint="eastAsia"/>
                <w:spacing w:val="14"/>
              </w:rPr>
              <w:t>阻街情況仍然猖獗。</w:t>
            </w:r>
            <w:r w:rsidR="003A0BED">
              <w:rPr>
                <w:rFonts w:ascii="新細明體" w:hAnsi="新細明體" w:hint="eastAsia"/>
                <w:spacing w:val="14"/>
              </w:rPr>
              <w:t>他認為署方應再加強執法。</w:t>
            </w:r>
          </w:p>
          <w:p w:rsidR="00831E97" w:rsidRPr="00831E97" w:rsidRDefault="00831E97" w:rsidP="006743BD">
            <w:pPr>
              <w:jc w:val="both"/>
              <w:rPr>
                <w:rFonts w:asciiTheme="minorEastAsia" w:eastAsiaTheme="minorEastAsia" w:hAnsiTheme="minorEastAsia"/>
                <w:szCs w:val="24"/>
                <w:u w:val="single"/>
              </w:rPr>
            </w:pPr>
          </w:p>
        </w:tc>
      </w:tr>
      <w:tr w:rsidR="00F716C5" w:rsidRPr="00FD649E" w:rsidTr="006743BD">
        <w:trPr>
          <w:trHeight w:val="849"/>
        </w:trPr>
        <w:tc>
          <w:tcPr>
            <w:tcW w:w="1418" w:type="dxa"/>
            <w:gridSpan w:val="2"/>
          </w:tcPr>
          <w:p w:rsidR="00F716C5" w:rsidRPr="00FD649E" w:rsidRDefault="00F716C5" w:rsidP="00460F26">
            <w:pPr>
              <w:numPr>
                <w:ilvl w:val="0"/>
                <w:numId w:val="10"/>
              </w:numPr>
              <w:spacing w:line="240" w:lineRule="auto"/>
              <w:ind w:rightChars="2" w:right="6"/>
              <w:jc w:val="right"/>
              <w:rPr>
                <w:rFonts w:asciiTheme="minorEastAsia" w:eastAsiaTheme="minorEastAsia" w:hAnsiTheme="minorEastAsia"/>
                <w:szCs w:val="24"/>
                <w:u w:val="single"/>
              </w:rPr>
            </w:pPr>
          </w:p>
        </w:tc>
        <w:tc>
          <w:tcPr>
            <w:tcW w:w="7938" w:type="dxa"/>
          </w:tcPr>
          <w:p w:rsidR="00F716C5" w:rsidRDefault="00F716C5" w:rsidP="006743BD">
            <w:pPr>
              <w:spacing w:line="240" w:lineRule="auto"/>
              <w:ind w:rightChars="2" w:right="6"/>
              <w:jc w:val="both"/>
              <w:rPr>
                <w:rFonts w:asciiTheme="minorEastAsia" w:eastAsiaTheme="minorEastAsia" w:hAnsiTheme="minorEastAsia"/>
                <w:szCs w:val="24"/>
              </w:rPr>
            </w:pPr>
            <w:r>
              <w:rPr>
                <w:rFonts w:asciiTheme="minorEastAsia" w:eastAsiaTheme="minorEastAsia" w:hAnsiTheme="minorEastAsia" w:hint="eastAsia"/>
                <w:szCs w:val="24"/>
                <w:u w:val="single"/>
              </w:rPr>
              <w:t>陳學鋒議員</w:t>
            </w:r>
            <w:r w:rsidR="003A0BED">
              <w:rPr>
                <w:rFonts w:asciiTheme="minorEastAsia" w:eastAsiaTheme="minorEastAsia" w:hAnsiTheme="minorEastAsia" w:hint="eastAsia"/>
              </w:rPr>
              <w:t>希望了解署方執法的尺度，如是否有任何容忍的標準。他亦認為</w:t>
            </w:r>
            <w:r w:rsidR="0046661B">
              <w:rPr>
                <w:rFonts w:asciiTheme="minorEastAsia" w:eastAsiaTheme="minorEastAsia" w:hAnsiTheme="minorEastAsia" w:hint="eastAsia"/>
              </w:rPr>
              <w:t>單靠執行</w:t>
            </w:r>
            <w:r w:rsidR="003A0BED">
              <w:rPr>
                <w:rFonts w:asciiTheme="minorEastAsia" w:eastAsiaTheme="minorEastAsia" w:hAnsiTheme="minorEastAsia" w:hint="eastAsia"/>
                <w:szCs w:val="24"/>
              </w:rPr>
              <w:t>妨礙</w:t>
            </w:r>
            <w:r w:rsidR="003A0BED" w:rsidRPr="000D7FD1">
              <w:rPr>
                <w:rFonts w:asciiTheme="minorEastAsia" w:eastAsiaTheme="minorEastAsia" w:hAnsiTheme="minorEastAsia" w:hint="eastAsia"/>
                <w:szCs w:val="24"/>
              </w:rPr>
              <w:t>署</w:t>
            </w:r>
            <w:r w:rsidR="003A0BED">
              <w:rPr>
                <w:rFonts w:asciiTheme="minorEastAsia" w:eastAsiaTheme="minorEastAsia" w:hAnsiTheme="minorEastAsia" w:hint="eastAsia"/>
                <w:szCs w:val="24"/>
              </w:rPr>
              <w:t>方</w:t>
            </w:r>
            <w:r w:rsidR="003A0BED" w:rsidRPr="000D7FD1">
              <w:rPr>
                <w:rFonts w:asciiTheme="minorEastAsia" w:eastAsiaTheme="minorEastAsia" w:hAnsiTheme="minorEastAsia" w:hint="eastAsia"/>
                <w:szCs w:val="24"/>
              </w:rPr>
              <w:t>清掃工作</w:t>
            </w:r>
            <w:r w:rsidR="003A0BED">
              <w:rPr>
                <w:rFonts w:asciiTheme="minorEastAsia" w:eastAsiaTheme="minorEastAsia" w:hAnsiTheme="minorEastAsia" w:hint="eastAsia"/>
                <w:szCs w:val="24"/>
              </w:rPr>
              <w:t>的條例不能解決問題，認為</w:t>
            </w:r>
            <w:r w:rsidR="003A0BED">
              <w:rPr>
                <w:rFonts w:asciiTheme="minorEastAsia" w:eastAsiaTheme="minorEastAsia" w:hAnsiTheme="minorEastAsia" w:hint="eastAsia"/>
              </w:rPr>
              <w:t>定額罰款不應只針對</w:t>
            </w:r>
            <w:r w:rsidR="003A0BED">
              <w:rPr>
                <w:rFonts w:asciiTheme="minorEastAsia" w:eastAsiaTheme="minorEastAsia" w:hAnsiTheme="minorEastAsia" w:hint="eastAsia"/>
                <w:szCs w:val="24"/>
              </w:rPr>
              <w:t>非法的</w:t>
            </w:r>
            <w:proofErr w:type="gramStart"/>
            <w:r w:rsidR="003A0BED">
              <w:rPr>
                <w:rFonts w:asciiTheme="minorEastAsia" w:eastAsiaTheme="minorEastAsia" w:hAnsiTheme="minorEastAsia" w:hint="eastAsia"/>
              </w:rPr>
              <w:t>舖</w:t>
            </w:r>
            <w:proofErr w:type="gramEnd"/>
            <w:r w:rsidR="003A0BED">
              <w:rPr>
                <w:rFonts w:asciiTheme="minorEastAsia" w:eastAsiaTheme="minorEastAsia" w:hAnsiTheme="minorEastAsia" w:hint="eastAsia"/>
              </w:rPr>
              <w:t>前擺賣活動。另外，</w:t>
            </w:r>
            <w:proofErr w:type="gramStart"/>
            <w:r w:rsidR="003A0BED">
              <w:rPr>
                <w:rFonts w:asciiTheme="minorEastAsia" w:eastAsiaTheme="minorEastAsia" w:hAnsiTheme="minorEastAsia" w:hint="eastAsia"/>
              </w:rPr>
              <w:t>如署方</w:t>
            </w:r>
            <w:proofErr w:type="gramEnd"/>
            <w:r w:rsidR="003A0BED">
              <w:rPr>
                <w:rFonts w:asciiTheme="minorEastAsia" w:eastAsiaTheme="minorEastAsia" w:hAnsiTheme="minorEastAsia" w:hint="eastAsia"/>
              </w:rPr>
              <w:t>已</w:t>
            </w:r>
            <w:r w:rsidR="003A0BED">
              <w:rPr>
                <w:rFonts w:ascii="新細明體" w:hAnsi="新細明體" w:hint="eastAsia"/>
                <w:spacing w:val="14"/>
              </w:rPr>
              <w:t>重點打擊</w:t>
            </w:r>
            <w:r w:rsidR="003A0BED" w:rsidRPr="000D7FD1">
              <w:rPr>
                <w:rFonts w:asciiTheme="minorEastAsia" w:eastAsiaTheme="minorEastAsia" w:hAnsiTheme="minorEastAsia" w:hint="eastAsia"/>
              </w:rPr>
              <w:t>店</w:t>
            </w:r>
            <w:proofErr w:type="gramStart"/>
            <w:r w:rsidR="003A0BED" w:rsidRPr="000D7FD1">
              <w:rPr>
                <w:rFonts w:asciiTheme="minorEastAsia" w:eastAsiaTheme="minorEastAsia" w:hAnsiTheme="minorEastAsia" w:hint="eastAsia"/>
              </w:rPr>
              <w:t>舖</w:t>
            </w:r>
            <w:proofErr w:type="gramEnd"/>
            <w:r w:rsidR="003A0BED">
              <w:rPr>
                <w:rFonts w:ascii="新細明體" w:hAnsi="新細明體" w:hint="eastAsia"/>
                <w:spacing w:val="14"/>
              </w:rPr>
              <w:t>阻街黑點，情況卻未有改善，他詢問署方是否人手不足，或是法例無效。</w:t>
            </w:r>
          </w:p>
          <w:p w:rsidR="003A0BED" w:rsidRDefault="003A0BED" w:rsidP="006743BD">
            <w:pPr>
              <w:spacing w:line="240" w:lineRule="auto"/>
              <w:ind w:rightChars="2" w:right="6"/>
              <w:jc w:val="both"/>
              <w:rPr>
                <w:rFonts w:asciiTheme="minorEastAsia" w:eastAsiaTheme="minorEastAsia" w:hAnsiTheme="minorEastAsia"/>
                <w:szCs w:val="24"/>
                <w:u w:val="single"/>
              </w:rPr>
            </w:pPr>
          </w:p>
        </w:tc>
      </w:tr>
      <w:tr w:rsidR="00F716C5" w:rsidRPr="00FD649E" w:rsidTr="006743BD">
        <w:trPr>
          <w:trHeight w:val="709"/>
        </w:trPr>
        <w:tc>
          <w:tcPr>
            <w:tcW w:w="1418" w:type="dxa"/>
            <w:gridSpan w:val="2"/>
          </w:tcPr>
          <w:p w:rsidR="00F716C5" w:rsidRPr="00FD649E" w:rsidRDefault="00F716C5" w:rsidP="00460F26">
            <w:pPr>
              <w:numPr>
                <w:ilvl w:val="0"/>
                <w:numId w:val="10"/>
              </w:numPr>
              <w:spacing w:line="240" w:lineRule="auto"/>
              <w:ind w:rightChars="2" w:right="6"/>
              <w:jc w:val="right"/>
              <w:rPr>
                <w:rFonts w:asciiTheme="minorEastAsia" w:eastAsiaTheme="minorEastAsia" w:hAnsiTheme="minorEastAsia"/>
                <w:szCs w:val="24"/>
                <w:u w:val="single"/>
              </w:rPr>
            </w:pPr>
          </w:p>
        </w:tc>
        <w:tc>
          <w:tcPr>
            <w:tcW w:w="7938" w:type="dxa"/>
          </w:tcPr>
          <w:p w:rsidR="00F716C5" w:rsidRPr="00FD649E" w:rsidRDefault="00F716C5" w:rsidP="006743BD">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陳財喜議員</w:t>
            </w:r>
            <w:proofErr w:type="gramStart"/>
            <w:r w:rsidR="003A0BED">
              <w:rPr>
                <w:rFonts w:asciiTheme="minorEastAsia" w:eastAsiaTheme="minorEastAsia" w:hAnsiTheme="minorEastAsia" w:hint="eastAsia"/>
                <w:szCs w:val="24"/>
              </w:rPr>
              <w:t>希望</w:t>
            </w:r>
            <w:r w:rsidR="00CA5834">
              <w:rPr>
                <w:rFonts w:asciiTheme="minorEastAsia" w:eastAsiaTheme="minorEastAsia" w:hAnsiTheme="minorEastAsia" w:hint="eastAsia"/>
                <w:szCs w:val="24"/>
              </w:rPr>
              <w:t>食環</w:t>
            </w:r>
            <w:r w:rsidR="00CA5834" w:rsidRPr="00C63DAA">
              <w:rPr>
                <w:rFonts w:asciiTheme="minorEastAsia" w:eastAsiaTheme="minorEastAsia" w:hAnsiTheme="minorEastAsia" w:hint="eastAsia"/>
                <w:szCs w:val="24"/>
              </w:rPr>
              <w:t>署</w:t>
            </w:r>
            <w:proofErr w:type="gramEnd"/>
            <w:r w:rsidR="003A0BED">
              <w:rPr>
                <w:rFonts w:asciiTheme="minorEastAsia" w:eastAsiaTheme="minorEastAsia" w:hAnsiTheme="minorEastAsia" w:hint="eastAsia"/>
                <w:szCs w:val="24"/>
              </w:rPr>
              <w:t>能每月提交檢控數字予委員會，並詢問</w:t>
            </w:r>
            <w:r w:rsidR="00CA5834">
              <w:rPr>
                <w:rFonts w:asciiTheme="minorEastAsia" w:eastAsiaTheme="minorEastAsia" w:hAnsiTheme="minorEastAsia" w:hint="eastAsia"/>
                <w:szCs w:val="24"/>
              </w:rPr>
              <w:t>中西區</w:t>
            </w:r>
            <w:r w:rsidR="00CA5834" w:rsidRPr="00CA5834">
              <w:rPr>
                <w:rFonts w:asciiTheme="minorEastAsia" w:eastAsiaTheme="minorEastAsia" w:hAnsiTheme="minorEastAsia" w:hint="eastAsia"/>
                <w:szCs w:val="24"/>
              </w:rPr>
              <w:t>民政事務</w:t>
            </w:r>
            <w:r w:rsidR="00CA5834">
              <w:rPr>
                <w:rFonts w:asciiTheme="minorEastAsia" w:eastAsiaTheme="minorEastAsia" w:hAnsiTheme="minorEastAsia" w:hint="eastAsia"/>
                <w:szCs w:val="24"/>
              </w:rPr>
              <w:t>處</w:t>
            </w:r>
            <w:r w:rsidR="003A0BED">
              <w:rPr>
                <w:rFonts w:asciiTheme="minorEastAsia" w:eastAsiaTheme="minorEastAsia" w:hAnsiTheme="minorEastAsia" w:hint="eastAsia"/>
                <w:szCs w:val="24"/>
              </w:rPr>
              <w:t>可</w:t>
            </w:r>
            <w:r w:rsidR="00CA5834">
              <w:rPr>
                <w:rFonts w:asciiTheme="minorEastAsia" w:eastAsiaTheme="minorEastAsia" w:hAnsiTheme="minorEastAsia" w:hint="eastAsia"/>
                <w:szCs w:val="24"/>
              </w:rPr>
              <w:t>否於</w:t>
            </w:r>
            <w:r w:rsidR="003A0BED" w:rsidRPr="003A0BED">
              <w:rPr>
                <w:rFonts w:asciiTheme="minorEastAsia" w:eastAsiaTheme="minorEastAsia" w:hAnsiTheme="minorEastAsia" w:hint="eastAsia"/>
                <w:szCs w:val="24"/>
              </w:rPr>
              <w:t>「地區主導行動計劃」</w:t>
            </w:r>
            <w:r w:rsidR="00CA5834">
              <w:rPr>
                <w:rFonts w:asciiTheme="minorEastAsia" w:eastAsiaTheme="minorEastAsia" w:hAnsiTheme="minorEastAsia" w:hint="eastAsia"/>
                <w:szCs w:val="24"/>
              </w:rPr>
              <w:t>中</w:t>
            </w:r>
            <w:proofErr w:type="gramStart"/>
            <w:r w:rsidR="00CA5834">
              <w:rPr>
                <w:rFonts w:asciiTheme="minorEastAsia" w:eastAsiaTheme="minorEastAsia" w:hAnsiTheme="minorEastAsia" w:hint="eastAsia"/>
                <w:szCs w:val="24"/>
              </w:rPr>
              <w:t>跟食環</w:t>
            </w:r>
            <w:proofErr w:type="gramEnd"/>
            <w:r w:rsidR="00CA5834" w:rsidRPr="00C63DAA">
              <w:rPr>
                <w:rFonts w:asciiTheme="minorEastAsia" w:eastAsiaTheme="minorEastAsia" w:hAnsiTheme="minorEastAsia" w:hint="eastAsia"/>
                <w:szCs w:val="24"/>
              </w:rPr>
              <w:t>署</w:t>
            </w:r>
            <w:r w:rsidR="00CA5834">
              <w:rPr>
                <w:rFonts w:asciiTheme="minorEastAsia" w:eastAsiaTheme="minorEastAsia" w:hAnsiTheme="minorEastAsia" w:hint="eastAsia"/>
                <w:szCs w:val="24"/>
              </w:rPr>
              <w:t>合作制定針對</w:t>
            </w:r>
            <w:r w:rsidR="00CA5834">
              <w:rPr>
                <w:rFonts w:ascii="新細明體" w:hAnsi="新細明體" w:hint="eastAsia"/>
                <w:spacing w:val="14"/>
              </w:rPr>
              <w:t>阻街活動的行動。另外，他指出有</w:t>
            </w:r>
            <w:proofErr w:type="gramStart"/>
            <w:r w:rsidR="00CA5834">
              <w:rPr>
                <w:rFonts w:ascii="新細明體" w:hAnsi="新細明體" w:hint="eastAsia"/>
                <w:spacing w:val="14"/>
              </w:rPr>
              <w:t>一間菜檔的</w:t>
            </w:r>
            <w:proofErr w:type="gramEnd"/>
            <w:r w:rsidR="00CA5834">
              <w:rPr>
                <w:rFonts w:ascii="新細明體" w:hAnsi="新細明體" w:hint="eastAsia"/>
                <w:spacing w:val="14"/>
              </w:rPr>
              <w:t>噪音問題嚴重，</w:t>
            </w:r>
            <w:r w:rsidR="004A3FB5">
              <w:rPr>
                <w:rFonts w:ascii="新細明體" w:hAnsi="新細明體" w:hint="eastAsia"/>
                <w:spacing w:val="14"/>
              </w:rPr>
              <w:t>雖然問題應由環保署處理，但亦</w:t>
            </w:r>
            <w:proofErr w:type="gramStart"/>
            <w:r w:rsidR="00CA5834">
              <w:rPr>
                <w:rFonts w:ascii="新細明體" w:hAnsi="新細明體" w:hint="eastAsia"/>
                <w:spacing w:val="14"/>
              </w:rPr>
              <w:t>希望</w:t>
            </w:r>
            <w:r w:rsidR="00CA5834">
              <w:rPr>
                <w:rFonts w:asciiTheme="minorEastAsia" w:eastAsiaTheme="minorEastAsia" w:hAnsiTheme="minorEastAsia" w:hint="eastAsia"/>
                <w:szCs w:val="24"/>
              </w:rPr>
              <w:t>食環</w:t>
            </w:r>
            <w:r w:rsidR="00CA5834" w:rsidRPr="00C63DAA">
              <w:rPr>
                <w:rFonts w:asciiTheme="minorEastAsia" w:eastAsiaTheme="minorEastAsia" w:hAnsiTheme="minorEastAsia" w:hint="eastAsia"/>
                <w:szCs w:val="24"/>
              </w:rPr>
              <w:t>署</w:t>
            </w:r>
            <w:proofErr w:type="gramEnd"/>
            <w:r w:rsidR="00CA5834">
              <w:rPr>
                <w:rFonts w:asciiTheme="minorEastAsia" w:eastAsiaTheme="minorEastAsia" w:hAnsiTheme="minorEastAsia" w:hint="eastAsia"/>
                <w:szCs w:val="24"/>
              </w:rPr>
              <w:t>能對有關店</w:t>
            </w:r>
            <w:proofErr w:type="gramStart"/>
            <w:r w:rsidR="00CA5834">
              <w:rPr>
                <w:rFonts w:asciiTheme="minorEastAsia" w:eastAsiaTheme="minorEastAsia" w:hAnsiTheme="minorEastAsia" w:hint="eastAsia"/>
                <w:szCs w:val="24"/>
              </w:rPr>
              <w:t>舖</w:t>
            </w:r>
            <w:proofErr w:type="gramEnd"/>
            <w:r w:rsidR="00CA5834">
              <w:rPr>
                <w:rFonts w:asciiTheme="minorEastAsia" w:eastAsiaTheme="minorEastAsia" w:hAnsiTheme="minorEastAsia" w:hint="eastAsia"/>
                <w:szCs w:val="24"/>
              </w:rPr>
              <w:t>作出勸喻。</w:t>
            </w:r>
          </w:p>
          <w:p w:rsidR="00F716C5" w:rsidRPr="00FD649E" w:rsidRDefault="00F716C5" w:rsidP="006743BD">
            <w:pPr>
              <w:jc w:val="both"/>
              <w:rPr>
                <w:rFonts w:asciiTheme="minorEastAsia" w:eastAsiaTheme="minorEastAsia" w:hAnsiTheme="minorEastAsia"/>
                <w:szCs w:val="24"/>
                <w:u w:val="single"/>
              </w:rPr>
            </w:pPr>
          </w:p>
        </w:tc>
      </w:tr>
      <w:tr w:rsidR="003A0BED" w:rsidRPr="00FD649E" w:rsidTr="006743BD">
        <w:trPr>
          <w:trHeight w:val="709"/>
        </w:trPr>
        <w:tc>
          <w:tcPr>
            <w:tcW w:w="1418" w:type="dxa"/>
            <w:gridSpan w:val="2"/>
          </w:tcPr>
          <w:p w:rsidR="003A0BED" w:rsidRPr="00FD649E" w:rsidRDefault="003A0BED" w:rsidP="00460F26">
            <w:pPr>
              <w:numPr>
                <w:ilvl w:val="0"/>
                <w:numId w:val="10"/>
              </w:numPr>
              <w:spacing w:line="240" w:lineRule="auto"/>
              <w:ind w:rightChars="2" w:right="6"/>
              <w:jc w:val="right"/>
              <w:rPr>
                <w:rFonts w:asciiTheme="minorEastAsia" w:eastAsiaTheme="minorEastAsia" w:hAnsiTheme="minorEastAsia"/>
                <w:szCs w:val="24"/>
                <w:u w:val="single"/>
              </w:rPr>
            </w:pPr>
          </w:p>
        </w:tc>
        <w:tc>
          <w:tcPr>
            <w:tcW w:w="7938" w:type="dxa"/>
          </w:tcPr>
          <w:p w:rsidR="003A0BED" w:rsidRPr="00FD649E" w:rsidRDefault="003A0BED" w:rsidP="003A0BED">
            <w:pPr>
              <w:jc w:val="both"/>
              <w:rPr>
                <w:rFonts w:asciiTheme="minorEastAsia" w:eastAsiaTheme="minorEastAsia" w:hAnsiTheme="minorEastAsia"/>
                <w:szCs w:val="24"/>
              </w:rPr>
            </w:pPr>
            <w:r>
              <w:rPr>
                <w:rFonts w:asciiTheme="minorEastAsia" w:eastAsiaTheme="minorEastAsia" w:hAnsiTheme="minorEastAsia" w:hint="eastAsia"/>
                <w:szCs w:val="24"/>
                <w:u w:val="single"/>
              </w:rPr>
              <w:t>黃世傑委</w:t>
            </w:r>
            <w:r w:rsidRPr="00FD649E">
              <w:rPr>
                <w:rFonts w:asciiTheme="minorEastAsia" w:eastAsiaTheme="minorEastAsia" w:hAnsiTheme="minorEastAsia" w:hint="eastAsia"/>
                <w:szCs w:val="24"/>
                <w:u w:val="single"/>
              </w:rPr>
              <w:t>員</w:t>
            </w:r>
            <w:r>
              <w:rPr>
                <w:rFonts w:asciiTheme="minorEastAsia" w:eastAsiaTheme="minorEastAsia" w:hAnsiTheme="minorEastAsia" w:hint="eastAsia"/>
              </w:rPr>
              <w:t>希望了解</w:t>
            </w:r>
            <w:proofErr w:type="gramStart"/>
            <w:r>
              <w:rPr>
                <w:rFonts w:asciiTheme="minorEastAsia" w:eastAsiaTheme="minorEastAsia" w:hAnsiTheme="minorEastAsia" w:hint="eastAsia"/>
              </w:rPr>
              <w:t>食肆停牌</w:t>
            </w:r>
            <w:proofErr w:type="gramEnd"/>
            <w:r>
              <w:rPr>
                <w:rFonts w:asciiTheme="minorEastAsia" w:eastAsiaTheme="minorEastAsia" w:hAnsiTheme="minorEastAsia" w:hint="eastAsia"/>
              </w:rPr>
              <w:t>的執行情況</w:t>
            </w:r>
            <w:r w:rsidR="003A348C">
              <w:rPr>
                <w:rFonts w:asciiTheme="minorEastAsia" w:eastAsiaTheme="minorEastAsia" w:hAnsiTheme="minorEastAsia" w:hint="eastAsia"/>
              </w:rPr>
              <w:t>及</w:t>
            </w:r>
            <w:proofErr w:type="gramStart"/>
            <w:r w:rsidR="003A348C">
              <w:rPr>
                <w:rFonts w:asciiTheme="minorEastAsia" w:eastAsiaTheme="minorEastAsia" w:hAnsiTheme="minorEastAsia" w:hint="eastAsia"/>
              </w:rPr>
              <w:t>食肆如不</w:t>
            </w:r>
            <w:proofErr w:type="gramEnd"/>
            <w:r w:rsidR="003A348C">
              <w:rPr>
                <w:rFonts w:asciiTheme="minorEastAsia" w:eastAsiaTheme="minorEastAsia" w:hAnsiTheme="minorEastAsia" w:hint="eastAsia"/>
              </w:rPr>
              <w:t>遵守</w:t>
            </w:r>
            <w:proofErr w:type="gramStart"/>
            <w:r w:rsidR="003A348C">
              <w:rPr>
                <w:rFonts w:asciiTheme="minorEastAsia" w:eastAsiaTheme="minorEastAsia" w:hAnsiTheme="minorEastAsia" w:hint="eastAsia"/>
              </w:rPr>
              <w:t>停牌</w:t>
            </w:r>
            <w:r w:rsidR="00EC7121">
              <w:rPr>
                <w:rFonts w:asciiTheme="minorEastAsia" w:eastAsiaTheme="minorEastAsia" w:hAnsiTheme="minorEastAsia" w:hint="eastAsia"/>
              </w:rPr>
              <w:t>令</w:t>
            </w:r>
            <w:proofErr w:type="gramEnd"/>
            <w:r w:rsidR="003A348C">
              <w:rPr>
                <w:rFonts w:asciiTheme="minorEastAsia" w:eastAsiaTheme="minorEastAsia" w:hAnsiTheme="minorEastAsia" w:hint="eastAsia"/>
              </w:rPr>
              <w:t>，署方有何進一步的行動。</w:t>
            </w:r>
          </w:p>
          <w:p w:rsidR="003A0BED" w:rsidRPr="00FD649E" w:rsidRDefault="003A0BED" w:rsidP="006743BD">
            <w:pPr>
              <w:jc w:val="both"/>
              <w:rPr>
                <w:rFonts w:asciiTheme="minorEastAsia" w:eastAsiaTheme="minorEastAsia" w:hAnsiTheme="minorEastAsia"/>
                <w:szCs w:val="24"/>
                <w:u w:val="single"/>
              </w:rPr>
            </w:pPr>
          </w:p>
        </w:tc>
      </w:tr>
      <w:tr w:rsidR="00F716C5" w:rsidRPr="00FD649E" w:rsidTr="006743BD">
        <w:trPr>
          <w:trHeight w:val="708"/>
        </w:trPr>
        <w:tc>
          <w:tcPr>
            <w:tcW w:w="9356" w:type="dxa"/>
            <w:gridSpan w:val="3"/>
          </w:tcPr>
          <w:p w:rsidR="00F716C5" w:rsidRDefault="00F716C5" w:rsidP="00460F26">
            <w:pPr>
              <w:numPr>
                <w:ilvl w:val="0"/>
                <w:numId w:val="6"/>
              </w:numPr>
              <w:spacing w:line="240" w:lineRule="auto"/>
              <w:ind w:rightChars="2" w:right="6"/>
              <w:jc w:val="both"/>
              <w:rPr>
                <w:rFonts w:asciiTheme="minorEastAsia" w:eastAsiaTheme="minorEastAsia" w:hAnsiTheme="minorEastAsia"/>
                <w:szCs w:val="24"/>
              </w:rPr>
            </w:pPr>
            <w:r w:rsidRPr="00946925">
              <w:rPr>
                <w:rFonts w:asciiTheme="minorEastAsia" w:eastAsiaTheme="minorEastAsia" w:hAnsiTheme="minorEastAsia" w:hint="eastAsia"/>
                <w:szCs w:val="24"/>
                <w:u w:val="single"/>
              </w:rPr>
              <w:t>副主席</w:t>
            </w:r>
            <w:proofErr w:type="gramStart"/>
            <w:r w:rsidR="003A348C">
              <w:rPr>
                <w:rFonts w:asciiTheme="minorEastAsia" w:eastAsiaTheme="minorEastAsia" w:hAnsiTheme="minorEastAsia" w:hint="eastAsia"/>
                <w:szCs w:val="24"/>
              </w:rPr>
              <w:t>希望</w:t>
            </w:r>
            <w:r w:rsidR="006743BD">
              <w:rPr>
                <w:rFonts w:asciiTheme="minorEastAsia" w:eastAsiaTheme="minorEastAsia" w:hAnsiTheme="minorEastAsia" w:hint="eastAsia"/>
                <w:szCs w:val="24"/>
              </w:rPr>
              <w:t>食環</w:t>
            </w:r>
            <w:r w:rsidR="006743BD" w:rsidRPr="00C63DAA">
              <w:rPr>
                <w:rFonts w:asciiTheme="minorEastAsia" w:eastAsiaTheme="minorEastAsia" w:hAnsiTheme="minorEastAsia" w:hint="eastAsia"/>
                <w:szCs w:val="24"/>
              </w:rPr>
              <w:t>署</w:t>
            </w:r>
            <w:proofErr w:type="gramEnd"/>
            <w:r w:rsidR="003A348C" w:rsidRPr="003A348C">
              <w:rPr>
                <w:rFonts w:asciiTheme="minorEastAsia" w:eastAsiaTheme="minorEastAsia" w:hAnsiTheme="minorEastAsia" w:hint="eastAsia"/>
                <w:szCs w:val="24"/>
              </w:rPr>
              <w:t>提交過去三年中西區</w:t>
            </w:r>
            <w:proofErr w:type="gramStart"/>
            <w:r w:rsidR="003A348C" w:rsidRPr="003A348C">
              <w:rPr>
                <w:rFonts w:asciiTheme="minorEastAsia" w:eastAsiaTheme="minorEastAsia" w:hAnsiTheme="minorEastAsia" w:hint="eastAsia"/>
                <w:szCs w:val="24"/>
              </w:rPr>
              <w:t>食肆被停</w:t>
            </w:r>
            <w:proofErr w:type="gramEnd"/>
            <w:r w:rsidR="003A348C" w:rsidRPr="003A348C">
              <w:rPr>
                <w:rFonts w:asciiTheme="minorEastAsia" w:eastAsiaTheme="minorEastAsia" w:hAnsiTheme="minorEastAsia" w:hint="eastAsia"/>
                <w:szCs w:val="24"/>
              </w:rPr>
              <w:t>牌的數字</w:t>
            </w:r>
            <w:r w:rsidR="006743BD">
              <w:rPr>
                <w:rFonts w:asciiTheme="minorEastAsia" w:eastAsiaTheme="minorEastAsia" w:hAnsiTheme="minorEastAsia" w:hint="eastAsia"/>
                <w:szCs w:val="24"/>
              </w:rPr>
              <w:t>，並檢討執法準則是否過於寬鬆</w:t>
            </w:r>
            <w:r w:rsidR="003A348C" w:rsidRPr="003A348C">
              <w:rPr>
                <w:rFonts w:asciiTheme="minorEastAsia" w:eastAsiaTheme="minorEastAsia" w:hAnsiTheme="minorEastAsia" w:hint="eastAsia"/>
                <w:szCs w:val="24"/>
              </w:rPr>
              <w:t>。</w:t>
            </w:r>
            <w:r w:rsidR="00EC7121">
              <w:rPr>
                <w:rFonts w:asciiTheme="minorEastAsia" w:eastAsiaTheme="minorEastAsia" w:hAnsiTheme="minorEastAsia" w:hint="eastAsia"/>
                <w:szCs w:val="24"/>
              </w:rPr>
              <w:t>他亦關注區內老人在路邊</w:t>
            </w:r>
            <w:proofErr w:type="gramStart"/>
            <w:r w:rsidR="00EC7121">
              <w:rPr>
                <w:rFonts w:asciiTheme="minorEastAsia" w:eastAsiaTheme="minorEastAsia" w:hAnsiTheme="minorEastAsia" w:hint="eastAsia"/>
                <w:szCs w:val="24"/>
              </w:rPr>
              <w:t>撿紙</w:t>
            </w:r>
            <w:r w:rsidR="00EC7121" w:rsidRPr="00EC7121">
              <w:rPr>
                <w:rFonts w:asciiTheme="minorEastAsia" w:eastAsiaTheme="minorEastAsia" w:hAnsiTheme="minorEastAsia" w:hint="eastAsia"/>
                <w:szCs w:val="24"/>
              </w:rPr>
              <w:t>皮</w:t>
            </w:r>
            <w:proofErr w:type="gramEnd"/>
            <w:r w:rsidR="00EC7121">
              <w:rPr>
                <w:rFonts w:asciiTheme="minorEastAsia" w:eastAsiaTheme="minorEastAsia" w:hAnsiTheme="minorEastAsia" w:hint="eastAsia"/>
                <w:szCs w:val="24"/>
              </w:rPr>
              <w:t>的</w:t>
            </w:r>
            <w:r w:rsidR="006743BD">
              <w:rPr>
                <w:rFonts w:asciiTheme="minorEastAsia" w:eastAsiaTheme="minorEastAsia" w:hAnsiTheme="minorEastAsia" w:hint="eastAsia"/>
                <w:szCs w:val="24"/>
              </w:rPr>
              <w:t>安全問題</w:t>
            </w:r>
            <w:r w:rsidR="00EC7121">
              <w:rPr>
                <w:rFonts w:asciiTheme="minorEastAsia" w:eastAsiaTheme="minorEastAsia" w:hAnsiTheme="minorEastAsia" w:hint="eastAsia"/>
                <w:szCs w:val="24"/>
              </w:rPr>
              <w:t>，希望署方能多加注意，並加強打擊有關黑點。</w:t>
            </w:r>
          </w:p>
          <w:p w:rsidR="006743BD" w:rsidRPr="00826A84" w:rsidRDefault="006743BD" w:rsidP="006743BD">
            <w:pPr>
              <w:spacing w:line="240" w:lineRule="auto"/>
              <w:ind w:left="480" w:rightChars="2" w:right="6"/>
              <w:jc w:val="both"/>
              <w:rPr>
                <w:rFonts w:asciiTheme="minorEastAsia" w:eastAsiaTheme="minorEastAsia" w:hAnsiTheme="minorEastAsia"/>
                <w:szCs w:val="24"/>
              </w:rPr>
            </w:pPr>
          </w:p>
        </w:tc>
      </w:tr>
      <w:tr w:rsidR="00A14962" w:rsidRPr="00FD649E" w:rsidTr="006743BD">
        <w:trPr>
          <w:trHeight w:val="708"/>
        </w:trPr>
        <w:tc>
          <w:tcPr>
            <w:tcW w:w="9356" w:type="dxa"/>
            <w:gridSpan w:val="3"/>
          </w:tcPr>
          <w:p w:rsidR="00A14962" w:rsidRPr="00EC7121" w:rsidRDefault="00A14962" w:rsidP="00460F26">
            <w:pPr>
              <w:numPr>
                <w:ilvl w:val="0"/>
                <w:numId w:val="6"/>
              </w:numPr>
              <w:spacing w:line="240" w:lineRule="auto"/>
              <w:ind w:rightChars="2" w:right="6"/>
              <w:jc w:val="both"/>
              <w:rPr>
                <w:rFonts w:asciiTheme="minorEastAsia" w:eastAsiaTheme="minorEastAsia" w:hAnsiTheme="minorEastAsia"/>
                <w:szCs w:val="24"/>
                <w:u w:val="single"/>
              </w:rPr>
            </w:pPr>
            <w:proofErr w:type="gramStart"/>
            <w:r>
              <w:rPr>
                <w:rFonts w:asciiTheme="minorEastAsia" w:eastAsiaTheme="minorEastAsia" w:hAnsiTheme="minorEastAsia" w:hint="eastAsia"/>
                <w:szCs w:val="24"/>
              </w:rPr>
              <w:t>食環</w:t>
            </w:r>
            <w:r w:rsidRPr="00C63DAA">
              <w:rPr>
                <w:rFonts w:asciiTheme="minorEastAsia" w:eastAsiaTheme="minorEastAsia" w:hAnsiTheme="minorEastAsia" w:hint="eastAsia"/>
                <w:szCs w:val="24"/>
              </w:rPr>
              <w:t>署</w:t>
            </w:r>
            <w:proofErr w:type="gramEnd"/>
            <w:r w:rsidRPr="00C63DAA">
              <w:rPr>
                <w:rFonts w:asciiTheme="minorEastAsia" w:eastAsiaTheme="minorEastAsia" w:hAnsiTheme="minorEastAsia" w:hint="eastAsia"/>
                <w:szCs w:val="24"/>
                <w:u w:val="single"/>
              </w:rPr>
              <w:t>許稼農先生</w:t>
            </w:r>
            <w:r w:rsidRPr="00826A84">
              <w:rPr>
                <w:rFonts w:asciiTheme="minorEastAsia" w:eastAsiaTheme="minorEastAsia" w:hAnsiTheme="minorEastAsia" w:hint="eastAsia"/>
                <w:szCs w:val="24"/>
              </w:rPr>
              <w:t>回應，</w:t>
            </w:r>
            <w:r w:rsidR="00D46EF9">
              <w:rPr>
                <w:rFonts w:asciiTheme="minorEastAsia" w:eastAsiaTheme="minorEastAsia" w:hAnsiTheme="minorEastAsia" w:hint="eastAsia"/>
                <w:szCs w:val="24"/>
              </w:rPr>
              <w:t>指在現行</w:t>
            </w:r>
            <w:r w:rsidR="00D46EF9" w:rsidRPr="001226DB">
              <w:rPr>
                <w:rFonts w:asciiTheme="minorEastAsia" w:eastAsiaTheme="minorEastAsia" w:hAnsiTheme="minorEastAsia" w:hint="eastAsia"/>
                <w:szCs w:val="24"/>
              </w:rPr>
              <w:t>的食物業牌照｢違例記分制｣</w:t>
            </w:r>
            <w:r w:rsidR="00D46EF9">
              <w:rPr>
                <w:rFonts w:asciiTheme="minorEastAsia" w:eastAsiaTheme="minorEastAsia" w:hAnsiTheme="minorEastAsia" w:hint="eastAsia"/>
                <w:szCs w:val="24"/>
              </w:rPr>
              <w:t>下，</w:t>
            </w:r>
            <w:r w:rsidR="00D46EF9" w:rsidRPr="00CB5FDD">
              <w:rPr>
                <w:rFonts w:asciiTheme="minorEastAsia" w:eastAsiaTheme="minorEastAsia" w:hAnsiTheme="minorEastAsia" w:hint="eastAsia"/>
                <w:szCs w:val="24"/>
              </w:rPr>
              <w:t>持牌</w:t>
            </w:r>
            <w:r w:rsidR="00D46EF9">
              <w:rPr>
                <w:rFonts w:asciiTheme="minorEastAsia" w:eastAsiaTheme="minorEastAsia" w:hAnsiTheme="minorEastAsia" w:hint="eastAsia"/>
                <w:szCs w:val="24"/>
              </w:rPr>
              <w:t>食肆</w:t>
            </w:r>
            <w:r w:rsidR="00D46EF9" w:rsidRPr="001226DB">
              <w:rPr>
                <w:rFonts w:asciiTheme="minorEastAsia" w:eastAsiaTheme="minorEastAsia" w:hAnsiTheme="minorEastAsia" w:hint="eastAsia"/>
                <w:szCs w:val="24"/>
              </w:rPr>
              <w:t>如在十二個月內</w:t>
            </w:r>
            <w:r w:rsidR="00D46EF9" w:rsidRPr="004B52F5">
              <w:rPr>
                <w:rFonts w:asciiTheme="minorEastAsia" w:eastAsiaTheme="minorEastAsia" w:hAnsiTheme="minorEastAsia" w:hint="eastAsia"/>
                <w:szCs w:val="24"/>
              </w:rPr>
              <w:t>第一次</w:t>
            </w:r>
            <w:r w:rsidR="00D46EF9">
              <w:rPr>
                <w:rFonts w:asciiTheme="minorEastAsia" w:eastAsiaTheme="minorEastAsia" w:hAnsiTheme="minorEastAsia" w:hint="eastAsia"/>
                <w:szCs w:val="24"/>
              </w:rPr>
              <w:t>被</w:t>
            </w:r>
            <w:r w:rsidR="00D46EF9" w:rsidRPr="00CB5FDD">
              <w:rPr>
                <w:rFonts w:asciiTheme="minorEastAsia" w:eastAsiaTheme="minorEastAsia" w:hAnsiTheme="minorEastAsia" w:hint="eastAsia"/>
                <w:szCs w:val="24"/>
              </w:rPr>
              <w:t>記</w:t>
            </w:r>
            <w:r w:rsidR="00D46EF9" w:rsidRPr="004B52F5">
              <w:rPr>
                <w:rFonts w:asciiTheme="minorEastAsia" w:eastAsiaTheme="minorEastAsia" w:hAnsiTheme="minorEastAsia" w:hint="eastAsia"/>
                <w:szCs w:val="24"/>
              </w:rPr>
              <w:t>的分數累積至</w:t>
            </w:r>
            <w:r w:rsidR="00D46EF9">
              <w:rPr>
                <w:rFonts w:asciiTheme="minorEastAsia" w:eastAsiaTheme="minorEastAsia" w:hAnsiTheme="minorEastAsia" w:hint="eastAsia"/>
                <w:szCs w:val="24"/>
              </w:rPr>
              <w:t>十五分</w:t>
            </w:r>
            <w:r w:rsidR="00D46EF9" w:rsidRPr="004B52F5">
              <w:rPr>
                <w:rFonts w:asciiTheme="minorEastAsia" w:eastAsiaTheme="minorEastAsia" w:hAnsiTheme="minorEastAsia" w:hint="eastAsia"/>
                <w:szCs w:val="24"/>
              </w:rPr>
              <w:t>或以上</w:t>
            </w:r>
            <w:r w:rsidR="00D46EF9">
              <w:rPr>
                <w:rFonts w:asciiTheme="minorEastAsia" w:eastAsiaTheme="minorEastAsia" w:hAnsiTheme="minorEastAsia" w:hint="eastAsia"/>
                <w:szCs w:val="24"/>
              </w:rPr>
              <w:t>，</w:t>
            </w:r>
            <w:r w:rsidR="00D46EF9" w:rsidRPr="004B52F5">
              <w:rPr>
                <w:rFonts w:asciiTheme="minorEastAsia" w:eastAsiaTheme="minorEastAsia" w:hAnsiTheme="minorEastAsia" w:hint="eastAsia"/>
                <w:szCs w:val="24"/>
              </w:rPr>
              <w:t>其牌照會被暫時吊銷</w:t>
            </w:r>
            <w:r w:rsidR="00D46EF9">
              <w:rPr>
                <w:rFonts w:asciiTheme="minorEastAsia" w:eastAsiaTheme="minorEastAsia" w:hAnsiTheme="minorEastAsia" w:hint="eastAsia"/>
                <w:szCs w:val="24"/>
              </w:rPr>
              <w:t>七天，而</w:t>
            </w:r>
            <w:r w:rsidR="00D46EF9" w:rsidRPr="004B52F5">
              <w:rPr>
                <w:rFonts w:asciiTheme="minorEastAsia" w:eastAsiaTheme="minorEastAsia" w:hAnsiTheme="minorEastAsia" w:hint="eastAsia"/>
                <w:szCs w:val="24"/>
              </w:rPr>
              <w:t>因</w:t>
            </w:r>
            <w:r w:rsidR="00D46EF9" w:rsidRPr="00CB5FDD">
              <w:rPr>
                <w:rFonts w:asciiTheme="minorEastAsia" w:eastAsiaTheme="minorEastAsia" w:hAnsiTheme="minorEastAsia" w:hint="eastAsia"/>
                <w:szCs w:val="24"/>
              </w:rPr>
              <w:t>非法</w:t>
            </w:r>
            <w:r w:rsidR="00D46EF9">
              <w:rPr>
                <w:rFonts w:asciiTheme="minorEastAsia" w:eastAsiaTheme="minorEastAsia" w:hAnsiTheme="minorEastAsia" w:hint="eastAsia"/>
                <w:szCs w:val="24"/>
              </w:rPr>
              <w:t>擴</w:t>
            </w:r>
            <w:r w:rsidR="00D46EF9" w:rsidRPr="00CB5FDD">
              <w:rPr>
                <w:rFonts w:asciiTheme="minorEastAsia" w:eastAsiaTheme="minorEastAsia" w:hAnsiTheme="minorEastAsia" w:hint="eastAsia"/>
                <w:szCs w:val="24"/>
              </w:rPr>
              <w:t>展</w:t>
            </w:r>
            <w:r w:rsidR="00D46EF9">
              <w:rPr>
                <w:rFonts w:asciiTheme="minorEastAsia" w:eastAsiaTheme="minorEastAsia" w:hAnsiTheme="minorEastAsia" w:hint="eastAsia"/>
                <w:szCs w:val="24"/>
              </w:rPr>
              <w:t>營業</w:t>
            </w:r>
            <w:r w:rsidR="00D46EF9" w:rsidRPr="00CB5FDD">
              <w:rPr>
                <w:rFonts w:asciiTheme="minorEastAsia" w:eastAsiaTheme="minorEastAsia" w:hAnsiTheme="minorEastAsia" w:hint="eastAsia"/>
                <w:szCs w:val="24"/>
              </w:rPr>
              <w:t>範圍</w:t>
            </w:r>
            <w:r w:rsidR="00D46EF9" w:rsidRPr="004B52F5">
              <w:rPr>
                <w:rFonts w:asciiTheme="minorEastAsia" w:eastAsiaTheme="minorEastAsia" w:hAnsiTheme="minorEastAsia" w:hint="eastAsia"/>
                <w:szCs w:val="24"/>
              </w:rPr>
              <w:t>而</w:t>
            </w:r>
            <w:r w:rsidR="00D46EF9">
              <w:rPr>
                <w:rFonts w:asciiTheme="minorEastAsia" w:eastAsiaTheme="minorEastAsia" w:hAnsiTheme="minorEastAsia" w:hint="eastAsia"/>
                <w:szCs w:val="24"/>
              </w:rPr>
              <w:t>被定罪會</w:t>
            </w:r>
            <w:r w:rsidR="00D46EF9" w:rsidRPr="004B52F5">
              <w:rPr>
                <w:rFonts w:asciiTheme="minorEastAsia" w:eastAsiaTheme="minorEastAsia" w:hAnsiTheme="minorEastAsia" w:hint="eastAsia"/>
                <w:szCs w:val="24"/>
              </w:rPr>
              <w:t>被記</w:t>
            </w:r>
            <w:r w:rsidR="00D46EF9">
              <w:rPr>
                <w:rFonts w:asciiTheme="minorEastAsia" w:eastAsiaTheme="minorEastAsia" w:hAnsiTheme="minorEastAsia" w:hint="eastAsia"/>
                <w:szCs w:val="24"/>
              </w:rPr>
              <w:t>十分，所以如</w:t>
            </w:r>
            <w:r w:rsidR="00D46EF9" w:rsidRPr="00CB5FDD">
              <w:rPr>
                <w:rFonts w:asciiTheme="minorEastAsia" w:eastAsiaTheme="minorEastAsia" w:hAnsiTheme="minorEastAsia" w:hint="eastAsia"/>
                <w:szCs w:val="24"/>
              </w:rPr>
              <w:t>持牌</w:t>
            </w:r>
            <w:r w:rsidR="00D46EF9">
              <w:rPr>
                <w:rFonts w:asciiTheme="minorEastAsia" w:eastAsiaTheme="minorEastAsia" w:hAnsiTheme="minorEastAsia" w:hint="eastAsia"/>
                <w:szCs w:val="24"/>
              </w:rPr>
              <w:t>食肆在</w:t>
            </w:r>
            <w:r w:rsidR="00D46EF9" w:rsidRPr="004B52F5">
              <w:rPr>
                <w:rFonts w:asciiTheme="minorEastAsia" w:eastAsiaTheme="minorEastAsia" w:hAnsiTheme="minorEastAsia" w:hint="eastAsia"/>
                <w:szCs w:val="24"/>
              </w:rPr>
              <w:t>十二個月</w:t>
            </w:r>
            <w:r w:rsidR="00D46EF9">
              <w:rPr>
                <w:rFonts w:asciiTheme="minorEastAsia" w:eastAsiaTheme="minorEastAsia" w:hAnsiTheme="minorEastAsia" w:hint="eastAsia"/>
                <w:szCs w:val="24"/>
              </w:rPr>
              <w:t>內</w:t>
            </w:r>
            <w:r w:rsidR="00D46EF9" w:rsidRPr="008E28F3">
              <w:rPr>
                <w:rFonts w:asciiTheme="minorEastAsia" w:eastAsiaTheme="minorEastAsia" w:hAnsiTheme="minorEastAsia" w:hint="eastAsia"/>
                <w:szCs w:val="24"/>
              </w:rPr>
              <w:t>因觸犯相關法例而</w:t>
            </w:r>
            <w:r w:rsidR="00D46EF9">
              <w:rPr>
                <w:rFonts w:asciiTheme="minorEastAsia" w:eastAsiaTheme="minorEastAsia" w:hAnsiTheme="minorEastAsia" w:hint="eastAsia"/>
                <w:szCs w:val="24"/>
              </w:rPr>
              <w:t>被票控及定罪兩次，</w:t>
            </w:r>
            <w:r w:rsidR="00D46EF9" w:rsidRPr="008E28F3">
              <w:rPr>
                <w:rFonts w:asciiTheme="minorEastAsia" w:eastAsiaTheme="minorEastAsia" w:hAnsiTheme="minorEastAsia" w:hint="eastAsia"/>
                <w:szCs w:val="24"/>
              </w:rPr>
              <w:t>其牌照會被暫時吊銷</w:t>
            </w:r>
            <w:r w:rsidR="00D46EF9">
              <w:rPr>
                <w:rFonts w:asciiTheme="minorEastAsia" w:eastAsiaTheme="minorEastAsia" w:hAnsiTheme="minorEastAsia" w:hint="eastAsia"/>
                <w:szCs w:val="24"/>
              </w:rPr>
              <w:t>七天。在</w:t>
            </w:r>
            <w:r w:rsidR="00D46EF9" w:rsidRPr="008E28F3">
              <w:rPr>
                <w:rFonts w:asciiTheme="minorEastAsia" w:eastAsiaTheme="minorEastAsia" w:hAnsiTheme="minorEastAsia" w:hint="eastAsia"/>
                <w:szCs w:val="24"/>
              </w:rPr>
              <w:t>牌照被暫時吊銷</w:t>
            </w:r>
            <w:proofErr w:type="gramStart"/>
            <w:r w:rsidR="00D46EF9">
              <w:rPr>
                <w:rFonts w:asciiTheme="minorEastAsia" w:eastAsiaTheme="minorEastAsia" w:hAnsiTheme="minorEastAsia" w:hint="eastAsia"/>
                <w:szCs w:val="24"/>
              </w:rPr>
              <w:t>期間，</w:t>
            </w:r>
            <w:proofErr w:type="gramEnd"/>
            <w:r w:rsidR="00D46EF9">
              <w:rPr>
                <w:rFonts w:asciiTheme="minorEastAsia" w:eastAsiaTheme="minorEastAsia" w:hAnsiTheme="minorEastAsia" w:hint="eastAsia"/>
                <w:szCs w:val="24"/>
              </w:rPr>
              <w:t>署方會每天</w:t>
            </w:r>
            <w:proofErr w:type="gramStart"/>
            <w:r w:rsidR="00D46EF9">
              <w:rPr>
                <w:rFonts w:asciiTheme="minorEastAsia" w:eastAsiaTheme="minorEastAsia" w:hAnsiTheme="minorEastAsia" w:hint="eastAsia"/>
                <w:szCs w:val="24"/>
              </w:rPr>
              <w:t>三</w:t>
            </w:r>
            <w:proofErr w:type="gramEnd"/>
            <w:r w:rsidR="00D46EF9">
              <w:rPr>
                <w:rFonts w:asciiTheme="minorEastAsia" w:eastAsiaTheme="minorEastAsia" w:hAnsiTheme="minorEastAsia" w:hint="eastAsia"/>
                <w:szCs w:val="24"/>
              </w:rPr>
              <w:t>次</w:t>
            </w:r>
            <w:r w:rsidR="00D46EF9" w:rsidRPr="008E28F3">
              <w:rPr>
                <w:rFonts w:asciiTheme="minorEastAsia" w:eastAsiaTheme="minorEastAsia" w:hAnsiTheme="minorEastAsia" w:hint="eastAsia"/>
                <w:szCs w:val="24"/>
              </w:rPr>
              <w:t>於</w:t>
            </w:r>
            <w:r w:rsidR="00D46EF9">
              <w:rPr>
                <w:rFonts w:asciiTheme="minorEastAsia" w:eastAsiaTheme="minorEastAsia" w:hAnsiTheme="minorEastAsia" w:hint="eastAsia"/>
                <w:szCs w:val="24"/>
              </w:rPr>
              <w:t>不同時段作出巡查，如</w:t>
            </w:r>
            <w:r w:rsidR="00D46EF9" w:rsidRPr="008E28F3">
              <w:rPr>
                <w:rFonts w:asciiTheme="minorEastAsia" w:eastAsiaTheme="minorEastAsia" w:hAnsiTheme="minorEastAsia" w:hint="eastAsia"/>
                <w:szCs w:val="24"/>
              </w:rPr>
              <w:t>發現</w:t>
            </w:r>
            <w:proofErr w:type="gramStart"/>
            <w:r w:rsidR="00D46EF9">
              <w:rPr>
                <w:rFonts w:asciiTheme="minorEastAsia" w:eastAsiaTheme="minorEastAsia" w:hAnsiTheme="minorEastAsia" w:hint="eastAsia"/>
              </w:rPr>
              <w:t>食肆不遵從</w:t>
            </w:r>
            <w:proofErr w:type="gramEnd"/>
            <w:r w:rsidR="00D46EF9" w:rsidRPr="008E28F3">
              <w:rPr>
                <w:rFonts w:asciiTheme="minorEastAsia" w:eastAsiaTheme="minorEastAsia" w:hAnsiTheme="minorEastAsia" w:hint="eastAsia"/>
              </w:rPr>
              <w:t>｢違例記分制｣而沒有</w:t>
            </w:r>
            <w:r w:rsidR="00D46EF9">
              <w:rPr>
                <w:rFonts w:asciiTheme="minorEastAsia" w:eastAsiaTheme="minorEastAsia" w:hAnsiTheme="minorEastAsia" w:hint="eastAsia"/>
              </w:rPr>
              <w:t>停</w:t>
            </w:r>
            <w:r w:rsidR="00D46EF9" w:rsidRPr="008E28F3">
              <w:rPr>
                <w:rFonts w:asciiTheme="minorEastAsia" w:eastAsiaTheme="minorEastAsia" w:hAnsiTheme="minorEastAsia" w:hint="eastAsia"/>
              </w:rPr>
              <w:t>業</w:t>
            </w:r>
            <w:r w:rsidR="00D46EF9">
              <w:rPr>
                <w:rFonts w:asciiTheme="minorEastAsia" w:eastAsiaTheme="minorEastAsia" w:hAnsiTheme="minorEastAsia" w:hint="eastAsia"/>
              </w:rPr>
              <w:t>，牌照更會被吊銷。另外，署方亦留意到</w:t>
            </w:r>
            <w:r w:rsidR="00D46EF9" w:rsidRPr="008E28F3">
              <w:rPr>
                <w:rFonts w:asciiTheme="minorEastAsia" w:eastAsiaTheme="minorEastAsia" w:hAnsiTheme="minorEastAsia" w:hint="eastAsia"/>
              </w:rPr>
              <w:t>有些</w:t>
            </w:r>
            <w:r w:rsidR="00D46EF9">
              <w:rPr>
                <w:rFonts w:asciiTheme="minorEastAsia" w:eastAsiaTheme="minorEastAsia" w:hAnsiTheme="minorEastAsia" w:hint="eastAsia"/>
              </w:rPr>
              <w:t>店</w:t>
            </w:r>
            <w:proofErr w:type="gramStart"/>
            <w:r w:rsidR="00D46EF9">
              <w:rPr>
                <w:rFonts w:asciiTheme="minorEastAsia" w:eastAsiaTheme="minorEastAsia" w:hAnsiTheme="minorEastAsia" w:hint="eastAsia"/>
              </w:rPr>
              <w:t>舖</w:t>
            </w:r>
            <w:proofErr w:type="gramEnd"/>
            <w:r w:rsidR="00D46EF9" w:rsidRPr="008E28F3">
              <w:rPr>
                <w:rFonts w:asciiTheme="minorEastAsia" w:eastAsiaTheme="minorEastAsia" w:hAnsiTheme="minorEastAsia" w:hint="eastAsia"/>
              </w:rPr>
              <w:t>未有</w:t>
            </w:r>
            <w:r w:rsidR="00D46EF9">
              <w:rPr>
                <w:rFonts w:asciiTheme="minorEastAsia" w:eastAsiaTheme="minorEastAsia" w:hAnsiTheme="minorEastAsia" w:hint="eastAsia"/>
              </w:rPr>
              <w:t>在</w:t>
            </w:r>
            <w:proofErr w:type="gramStart"/>
            <w:r w:rsidR="00D46EF9">
              <w:rPr>
                <w:rFonts w:asciiTheme="minorEastAsia" w:eastAsiaTheme="minorEastAsia" w:hAnsiTheme="minorEastAsia" w:hint="eastAsia"/>
              </w:rPr>
              <w:t>舖</w:t>
            </w:r>
            <w:proofErr w:type="gramEnd"/>
            <w:r w:rsidR="00D46EF9">
              <w:rPr>
                <w:rFonts w:asciiTheme="minorEastAsia" w:eastAsiaTheme="minorEastAsia" w:hAnsiTheme="minorEastAsia" w:hint="eastAsia"/>
              </w:rPr>
              <w:t>前擺賣，卻把包裝物料等</w:t>
            </w:r>
            <w:r w:rsidR="00D46EF9" w:rsidRPr="00ED1EA9">
              <w:rPr>
                <w:rFonts w:asciiTheme="minorEastAsia" w:eastAsiaTheme="minorEastAsia" w:hAnsiTheme="minorEastAsia" w:hint="eastAsia"/>
              </w:rPr>
              <w:t>垃圾棄置</w:t>
            </w:r>
            <w:proofErr w:type="gramStart"/>
            <w:r w:rsidR="00D46EF9" w:rsidRPr="008E28F3">
              <w:rPr>
                <w:rFonts w:asciiTheme="minorEastAsia" w:eastAsiaTheme="minorEastAsia" w:hAnsiTheme="minorEastAsia" w:hint="eastAsia"/>
              </w:rPr>
              <w:t>在</w:t>
            </w:r>
            <w:r w:rsidR="00D46EF9">
              <w:rPr>
                <w:rFonts w:asciiTheme="minorEastAsia" w:eastAsiaTheme="minorEastAsia" w:hAnsiTheme="minorEastAsia" w:hint="eastAsia"/>
              </w:rPr>
              <w:t>行人路的</w:t>
            </w:r>
            <w:proofErr w:type="gramEnd"/>
            <w:r w:rsidR="00D46EF9">
              <w:rPr>
                <w:rFonts w:asciiTheme="minorEastAsia" w:eastAsiaTheme="minorEastAsia" w:hAnsiTheme="minorEastAsia" w:hint="eastAsia"/>
              </w:rPr>
              <w:t>情況，</w:t>
            </w:r>
            <w:proofErr w:type="gramStart"/>
            <w:r w:rsidR="00D46EF9">
              <w:rPr>
                <w:rFonts w:asciiTheme="minorEastAsia" w:eastAsiaTheme="minorEastAsia" w:hAnsiTheme="minorEastAsia" w:hint="eastAsia"/>
              </w:rPr>
              <w:t>因此署</w:t>
            </w:r>
            <w:proofErr w:type="gramEnd"/>
            <w:r w:rsidR="00D46EF9">
              <w:rPr>
                <w:rFonts w:asciiTheme="minorEastAsia" w:eastAsiaTheme="minorEastAsia" w:hAnsiTheme="minorEastAsia" w:hint="eastAsia"/>
              </w:rPr>
              <w:t>方最近已在加強宣傳教育後進行執法行動，並已</w:t>
            </w:r>
            <w:proofErr w:type="gramStart"/>
            <w:r w:rsidR="00D46EF9">
              <w:rPr>
                <w:rFonts w:asciiTheme="minorEastAsia" w:eastAsiaTheme="minorEastAsia" w:hAnsiTheme="minorEastAsia" w:hint="eastAsia"/>
              </w:rPr>
              <w:t>對正街一間</w:t>
            </w:r>
            <w:proofErr w:type="gramEnd"/>
            <w:r w:rsidR="00D46EF9">
              <w:rPr>
                <w:rFonts w:asciiTheme="minorEastAsia" w:eastAsiaTheme="minorEastAsia" w:hAnsiTheme="minorEastAsia" w:hint="eastAsia"/>
              </w:rPr>
              <w:t>店</w:t>
            </w:r>
            <w:proofErr w:type="gramStart"/>
            <w:r w:rsidR="00D46EF9">
              <w:rPr>
                <w:rFonts w:asciiTheme="minorEastAsia" w:eastAsiaTheme="minorEastAsia" w:hAnsiTheme="minorEastAsia" w:hint="eastAsia"/>
              </w:rPr>
              <w:t>舖</w:t>
            </w:r>
            <w:proofErr w:type="gramEnd"/>
            <w:r w:rsidR="00D46EF9" w:rsidRPr="00ED1EA9">
              <w:rPr>
                <w:rFonts w:asciiTheme="minorEastAsia" w:eastAsiaTheme="minorEastAsia" w:hAnsiTheme="minorEastAsia" w:hint="eastAsia"/>
              </w:rPr>
              <w:t>負責人</w:t>
            </w:r>
            <w:r w:rsidR="00D46EF9" w:rsidRPr="008E28F3">
              <w:rPr>
                <w:rFonts w:asciiTheme="minorEastAsia" w:eastAsiaTheme="minorEastAsia" w:hAnsiTheme="minorEastAsia" w:hint="eastAsia"/>
              </w:rPr>
              <w:t>因胡亂</w:t>
            </w:r>
            <w:r w:rsidR="00D46EF9" w:rsidRPr="00ED1EA9">
              <w:rPr>
                <w:rFonts w:asciiTheme="minorEastAsia" w:eastAsiaTheme="minorEastAsia" w:hAnsiTheme="minorEastAsia" w:hint="eastAsia"/>
              </w:rPr>
              <w:t>棄置垃圾而發</w:t>
            </w:r>
            <w:r w:rsidR="00D46EF9" w:rsidRPr="00521E1B">
              <w:rPr>
                <w:rFonts w:asciiTheme="minorEastAsia" w:eastAsiaTheme="minorEastAsia" w:hAnsiTheme="minorEastAsia" w:hint="eastAsia"/>
              </w:rPr>
              <w:t>出</w:t>
            </w:r>
            <w:r w:rsidR="00D46EF9" w:rsidRPr="00ED1EA9">
              <w:rPr>
                <w:rFonts w:asciiTheme="minorEastAsia" w:eastAsiaTheme="minorEastAsia" w:hAnsiTheme="minorEastAsia" w:hint="eastAsia"/>
              </w:rPr>
              <w:t>定額罰款通知書</w:t>
            </w:r>
            <w:r w:rsidR="00D46EF9">
              <w:rPr>
                <w:rFonts w:asciiTheme="minorEastAsia" w:eastAsiaTheme="minorEastAsia" w:hAnsiTheme="minorEastAsia" w:hint="eastAsia"/>
              </w:rPr>
              <w:t>。署方亦</w:t>
            </w:r>
            <w:r w:rsidR="00D46EF9">
              <w:rPr>
                <w:rFonts w:asciiTheme="minorEastAsia" w:eastAsiaTheme="minorEastAsia" w:hAnsiTheme="minorEastAsia" w:hint="eastAsia"/>
                <w:szCs w:val="24"/>
              </w:rPr>
              <w:t>要求商戶處理好包裝物料，</w:t>
            </w:r>
            <w:r w:rsidR="00D46EF9">
              <w:rPr>
                <w:rFonts w:asciiTheme="minorEastAsia" w:eastAsiaTheme="minorEastAsia" w:hAnsiTheme="minorEastAsia" w:hint="eastAsia"/>
              </w:rPr>
              <w:t>從源頭解決</w:t>
            </w:r>
            <w:r w:rsidR="00D46EF9">
              <w:rPr>
                <w:rFonts w:asciiTheme="minorEastAsia" w:eastAsiaTheme="minorEastAsia" w:hAnsiTheme="minorEastAsia" w:hint="eastAsia"/>
                <w:szCs w:val="24"/>
              </w:rPr>
              <w:t>老人在路邊</w:t>
            </w:r>
            <w:proofErr w:type="gramStart"/>
            <w:r w:rsidR="00D46EF9">
              <w:rPr>
                <w:rFonts w:asciiTheme="minorEastAsia" w:eastAsiaTheme="minorEastAsia" w:hAnsiTheme="minorEastAsia" w:hint="eastAsia"/>
                <w:szCs w:val="24"/>
              </w:rPr>
              <w:t>撿紙</w:t>
            </w:r>
            <w:r w:rsidR="00D46EF9" w:rsidRPr="00EC7121">
              <w:rPr>
                <w:rFonts w:asciiTheme="minorEastAsia" w:eastAsiaTheme="minorEastAsia" w:hAnsiTheme="minorEastAsia" w:hint="eastAsia"/>
                <w:szCs w:val="24"/>
              </w:rPr>
              <w:t>皮</w:t>
            </w:r>
            <w:proofErr w:type="gramEnd"/>
            <w:r w:rsidR="00D46EF9">
              <w:rPr>
                <w:rFonts w:asciiTheme="minorEastAsia" w:eastAsiaTheme="minorEastAsia" w:hAnsiTheme="minorEastAsia" w:hint="eastAsia"/>
                <w:szCs w:val="24"/>
              </w:rPr>
              <w:t>的問題。另外，署方會對</w:t>
            </w:r>
            <w:r w:rsidR="00D46EF9" w:rsidRPr="00ED1EA9">
              <w:rPr>
                <w:rFonts w:asciiTheme="minorEastAsia" w:eastAsiaTheme="minorEastAsia" w:hAnsiTheme="minorEastAsia" w:hint="eastAsia"/>
                <w:szCs w:val="24"/>
              </w:rPr>
              <w:t>在日</w:t>
            </w:r>
            <w:r w:rsidR="00D46EF9" w:rsidRPr="00521E1B">
              <w:rPr>
                <w:rFonts w:asciiTheme="minorEastAsia" w:eastAsiaTheme="minorEastAsia" w:hAnsiTheme="minorEastAsia" w:hint="eastAsia"/>
                <w:szCs w:val="24"/>
              </w:rPr>
              <w:t>常經營時</w:t>
            </w:r>
            <w:r w:rsidR="00D46EF9">
              <w:rPr>
                <w:rFonts w:asciiTheme="minorEastAsia" w:eastAsiaTheme="minorEastAsia" w:hAnsiTheme="minorEastAsia" w:hint="eastAsia"/>
                <w:szCs w:val="24"/>
              </w:rPr>
              <w:t>製造噪音的商戶作出勸喻。他將於會後補充</w:t>
            </w:r>
            <w:proofErr w:type="gramStart"/>
            <w:r w:rsidR="00D46EF9" w:rsidRPr="003A348C">
              <w:rPr>
                <w:rFonts w:asciiTheme="minorEastAsia" w:eastAsiaTheme="minorEastAsia" w:hAnsiTheme="minorEastAsia" w:hint="eastAsia"/>
                <w:szCs w:val="24"/>
              </w:rPr>
              <w:t>食肆被停</w:t>
            </w:r>
            <w:proofErr w:type="gramEnd"/>
            <w:r w:rsidR="00D46EF9" w:rsidRPr="003A348C">
              <w:rPr>
                <w:rFonts w:asciiTheme="minorEastAsia" w:eastAsiaTheme="minorEastAsia" w:hAnsiTheme="minorEastAsia" w:hint="eastAsia"/>
                <w:szCs w:val="24"/>
              </w:rPr>
              <w:t>牌的數字</w:t>
            </w:r>
            <w:r w:rsidR="00D46EF9">
              <w:rPr>
                <w:rFonts w:asciiTheme="minorEastAsia" w:eastAsiaTheme="minorEastAsia" w:hAnsiTheme="minorEastAsia" w:hint="eastAsia"/>
                <w:szCs w:val="24"/>
              </w:rPr>
              <w:t>。</w:t>
            </w:r>
          </w:p>
          <w:p w:rsidR="00EC7121" w:rsidRPr="00946925" w:rsidRDefault="00EC7121" w:rsidP="00EC7121">
            <w:pPr>
              <w:spacing w:line="240" w:lineRule="auto"/>
              <w:ind w:left="480" w:rightChars="2" w:right="6"/>
              <w:jc w:val="both"/>
              <w:rPr>
                <w:rFonts w:asciiTheme="minorEastAsia" w:eastAsiaTheme="minorEastAsia" w:hAnsiTheme="minorEastAsia"/>
                <w:szCs w:val="24"/>
                <w:u w:val="single"/>
              </w:rPr>
            </w:pPr>
          </w:p>
        </w:tc>
      </w:tr>
      <w:tr w:rsidR="006A3EF2" w:rsidRPr="00FD649E" w:rsidTr="00891ADD">
        <w:trPr>
          <w:trHeight w:val="708"/>
        </w:trPr>
        <w:tc>
          <w:tcPr>
            <w:tcW w:w="9356" w:type="dxa"/>
            <w:gridSpan w:val="3"/>
          </w:tcPr>
          <w:p w:rsidR="00931329" w:rsidRPr="00FA6B7B" w:rsidRDefault="005A49D3" w:rsidP="00460F26">
            <w:pPr>
              <w:pStyle w:val="aa"/>
              <w:numPr>
                <w:ilvl w:val="0"/>
                <w:numId w:val="6"/>
              </w:numPr>
              <w:spacing w:line="240" w:lineRule="auto"/>
              <w:ind w:leftChars="0" w:rightChars="2" w:right="6"/>
              <w:jc w:val="both"/>
              <w:rPr>
                <w:rFonts w:asciiTheme="minorEastAsia" w:eastAsiaTheme="minorEastAsia" w:hAnsiTheme="minorEastAsia"/>
                <w:spacing w:val="14"/>
              </w:rPr>
            </w:pPr>
            <w:r w:rsidRPr="00FA6B7B">
              <w:rPr>
                <w:rFonts w:asciiTheme="minorEastAsia" w:eastAsiaTheme="minorEastAsia" w:hAnsiTheme="minorEastAsia" w:hint="eastAsia"/>
              </w:rPr>
              <w:t>中西區民政事務處</w:t>
            </w:r>
            <w:r w:rsidR="004A3FB5" w:rsidRPr="00FA6B7B">
              <w:rPr>
                <w:rFonts w:asciiTheme="minorEastAsia" w:eastAsiaTheme="minorEastAsia" w:hAnsiTheme="minorEastAsia" w:hint="eastAsia"/>
              </w:rPr>
              <w:t>民政事務專員</w:t>
            </w:r>
            <w:r w:rsidR="004A3FB5" w:rsidRPr="00FA6B7B">
              <w:rPr>
                <w:rFonts w:asciiTheme="minorEastAsia" w:eastAsiaTheme="minorEastAsia" w:hAnsiTheme="minorEastAsia" w:hint="eastAsia"/>
                <w:u w:val="single"/>
              </w:rPr>
              <w:t>黃何詠詩女士</w:t>
            </w:r>
            <w:r w:rsidR="00FA6B7B" w:rsidRPr="00FA6B7B">
              <w:rPr>
                <w:rFonts w:hint="eastAsia"/>
              </w:rPr>
              <w:t>澄清「地區主導行動計劃」聘請的人手並非公務員，難以進行執法，</w:t>
            </w:r>
            <w:r w:rsidR="00FA6B7B">
              <w:rPr>
                <w:rFonts w:hint="eastAsia"/>
              </w:rPr>
              <w:t>但可就</w:t>
            </w:r>
            <w:r w:rsidR="00FA6B7B" w:rsidRPr="00FA6B7B">
              <w:rPr>
                <w:rFonts w:asciiTheme="minorEastAsia" w:eastAsiaTheme="minorEastAsia" w:hAnsiTheme="minorEastAsia" w:hint="eastAsia"/>
              </w:rPr>
              <w:t>這方面加強宣傳環境衞生，亦可於地區管理委員會與部門跟進有關執法問題。</w:t>
            </w:r>
          </w:p>
          <w:p w:rsidR="00FA6B7B" w:rsidRPr="00FA6B7B" w:rsidRDefault="00FA6B7B" w:rsidP="00FA6B7B">
            <w:pPr>
              <w:pStyle w:val="aa"/>
              <w:spacing w:line="240" w:lineRule="auto"/>
              <w:ind w:leftChars="0" w:rightChars="2" w:right="6"/>
              <w:jc w:val="both"/>
              <w:rPr>
                <w:rFonts w:asciiTheme="minorEastAsia" w:eastAsiaTheme="minorEastAsia" w:hAnsiTheme="minorEastAsia"/>
                <w:spacing w:val="14"/>
              </w:rPr>
            </w:pPr>
          </w:p>
        </w:tc>
      </w:tr>
      <w:tr w:rsidR="00A3377E" w:rsidRPr="00FD649E" w:rsidTr="00891ADD">
        <w:trPr>
          <w:trHeight w:val="708"/>
        </w:trPr>
        <w:tc>
          <w:tcPr>
            <w:tcW w:w="9356" w:type="dxa"/>
            <w:gridSpan w:val="3"/>
          </w:tcPr>
          <w:p w:rsidR="00CA116D" w:rsidRPr="00FD649E" w:rsidRDefault="008D3A86" w:rsidP="00460F26">
            <w:pPr>
              <w:numPr>
                <w:ilvl w:val="0"/>
                <w:numId w:val="6"/>
              </w:numPr>
              <w:spacing w:line="240" w:lineRule="auto"/>
              <w:ind w:rightChars="2" w:right="6"/>
              <w:jc w:val="both"/>
              <w:rPr>
                <w:rFonts w:asciiTheme="minorEastAsia" w:eastAsiaTheme="minorEastAsia" w:hAnsiTheme="minorEastAsia"/>
                <w:szCs w:val="24"/>
              </w:rPr>
            </w:pPr>
            <w:r w:rsidRPr="00946925">
              <w:rPr>
                <w:rFonts w:asciiTheme="minorEastAsia" w:eastAsiaTheme="minorEastAsia" w:hAnsiTheme="minorEastAsia" w:hint="eastAsia"/>
                <w:szCs w:val="24"/>
                <w:u w:val="single"/>
              </w:rPr>
              <w:lastRenderedPageBreak/>
              <w:t>副主席</w:t>
            </w:r>
            <w:r>
              <w:rPr>
                <w:rFonts w:asciiTheme="minorEastAsia" w:eastAsiaTheme="minorEastAsia" w:hAnsiTheme="minorEastAsia" w:hint="eastAsia"/>
                <w:szCs w:val="24"/>
              </w:rPr>
              <w:t>總結，</w:t>
            </w:r>
            <w:proofErr w:type="gramStart"/>
            <w:r>
              <w:rPr>
                <w:rFonts w:asciiTheme="minorEastAsia" w:eastAsiaTheme="minorEastAsia" w:hAnsiTheme="minorEastAsia" w:hint="eastAsia"/>
                <w:szCs w:val="24"/>
              </w:rPr>
              <w:t>希望食環</w:t>
            </w:r>
            <w:r w:rsidRPr="00C63DAA">
              <w:rPr>
                <w:rFonts w:asciiTheme="minorEastAsia" w:eastAsiaTheme="minorEastAsia" w:hAnsiTheme="minorEastAsia" w:hint="eastAsia"/>
                <w:szCs w:val="24"/>
              </w:rPr>
              <w:t>署</w:t>
            </w:r>
            <w:proofErr w:type="gramEnd"/>
            <w:r>
              <w:rPr>
                <w:rFonts w:asciiTheme="minorEastAsia" w:eastAsiaTheme="minorEastAsia" w:hAnsiTheme="minorEastAsia" w:hint="eastAsia"/>
                <w:szCs w:val="24"/>
              </w:rPr>
              <w:t>特別在黑點位置能作有效行動。</w:t>
            </w:r>
          </w:p>
          <w:p w:rsidR="00CA116D" w:rsidRPr="00FD649E" w:rsidRDefault="00CA116D" w:rsidP="007135F2">
            <w:pPr>
              <w:spacing w:line="240" w:lineRule="auto"/>
              <w:ind w:rightChars="2" w:right="6"/>
              <w:jc w:val="both"/>
              <w:rPr>
                <w:rFonts w:asciiTheme="minorEastAsia" w:eastAsiaTheme="minorEastAsia" w:hAnsiTheme="minorEastAsia"/>
                <w:szCs w:val="24"/>
              </w:rPr>
            </w:pPr>
          </w:p>
        </w:tc>
      </w:tr>
      <w:tr w:rsidR="00A3377E" w:rsidRPr="00FD649E" w:rsidTr="007135F2">
        <w:trPr>
          <w:trHeight w:val="370"/>
        </w:trPr>
        <w:tc>
          <w:tcPr>
            <w:tcW w:w="9356" w:type="dxa"/>
            <w:gridSpan w:val="3"/>
          </w:tcPr>
          <w:p w:rsidR="007135F2" w:rsidRPr="00FC02E8" w:rsidRDefault="007135F2" w:rsidP="007135F2">
            <w:pPr>
              <w:spacing w:line="240" w:lineRule="auto"/>
              <w:ind w:left="480" w:rightChars="2" w:right="6" w:hanging="480"/>
              <w:jc w:val="both"/>
              <w:rPr>
                <w:rFonts w:asciiTheme="minorEastAsia" w:eastAsiaTheme="minorEastAsia" w:hAnsiTheme="minorEastAsia"/>
                <w:b/>
                <w:szCs w:val="24"/>
              </w:rPr>
            </w:pPr>
            <w:r w:rsidRPr="00FC02E8">
              <w:rPr>
                <w:rFonts w:asciiTheme="minorEastAsia" w:eastAsiaTheme="minorEastAsia" w:hAnsiTheme="minorEastAsia" w:hint="eastAsia"/>
                <w:b/>
                <w:szCs w:val="24"/>
              </w:rPr>
              <w:t>第11項:</w:t>
            </w:r>
            <w:r w:rsidR="00C21D48" w:rsidRPr="00FC02E8">
              <w:rPr>
                <w:rFonts w:asciiTheme="minorEastAsia" w:eastAsiaTheme="minorEastAsia" w:hAnsiTheme="minorEastAsia" w:hint="eastAsia"/>
                <w:b/>
                <w:szCs w:val="24"/>
              </w:rPr>
              <w:t xml:space="preserve"> </w:t>
            </w:r>
            <w:r w:rsidR="00135FDE" w:rsidRPr="00135FDE">
              <w:rPr>
                <w:rFonts w:asciiTheme="minorEastAsia" w:eastAsiaTheme="minorEastAsia" w:hAnsiTheme="minorEastAsia" w:hint="eastAsia"/>
                <w:b/>
                <w:szCs w:val="24"/>
              </w:rPr>
              <w:t>要求政府檢討中西區內垃圾桶的擺放安排</w:t>
            </w:r>
          </w:p>
          <w:p w:rsidR="007135F2" w:rsidRPr="00FC02E8" w:rsidRDefault="007135F2" w:rsidP="007135F2">
            <w:pPr>
              <w:spacing w:line="240" w:lineRule="auto"/>
              <w:ind w:left="480" w:rightChars="2" w:right="6" w:hanging="480"/>
              <w:jc w:val="both"/>
              <w:rPr>
                <w:rFonts w:asciiTheme="minorEastAsia" w:eastAsiaTheme="minorEastAsia" w:hAnsiTheme="minorEastAsia"/>
                <w:szCs w:val="24"/>
                <w:u w:val="single"/>
              </w:rPr>
            </w:pPr>
            <w:r w:rsidRPr="00FC02E8">
              <w:rPr>
                <w:rFonts w:asciiTheme="minorEastAsia" w:eastAsiaTheme="minorEastAsia" w:hAnsiTheme="minorEastAsia" w:hint="eastAsia"/>
                <w:b/>
                <w:szCs w:val="24"/>
                <w:u w:val="single"/>
              </w:rPr>
              <w:t xml:space="preserve">       (中西區環工會文件第</w:t>
            </w:r>
            <w:r w:rsidR="00135FDE">
              <w:rPr>
                <w:rFonts w:asciiTheme="minorEastAsia" w:eastAsiaTheme="minorEastAsia" w:hAnsiTheme="minorEastAsia" w:hint="eastAsia"/>
                <w:b/>
                <w:szCs w:val="24"/>
                <w:u w:val="single"/>
              </w:rPr>
              <w:t>7/2017</w:t>
            </w:r>
            <w:r w:rsidRPr="00FC02E8">
              <w:rPr>
                <w:rFonts w:asciiTheme="minorEastAsia" w:eastAsiaTheme="minorEastAsia" w:hAnsiTheme="minorEastAsia" w:hint="eastAsia"/>
                <w:b/>
                <w:szCs w:val="24"/>
                <w:u w:val="single"/>
              </w:rPr>
              <w:t>號)</w:t>
            </w:r>
            <w:r w:rsidRPr="00FC02E8">
              <w:rPr>
                <w:rFonts w:asciiTheme="minorEastAsia" w:eastAsiaTheme="minorEastAsia" w:hAnsiTheme="minorEastAsia" w:hint="eastAsia"/>
                <w:szCs w:val="24"/>
                <w:u w:val="single"/>
              </w:rPr>
              <w:t xml:space="preserve">                           </w:t>
            </w:r>
          </w:p>
          <w:p w:rsidR="007135F2" w:rsidRPr="00FD649E" w:rsidRDefault="00413EED" w:rsidP="007135F2">
            <w:pPr>
              <w:spacing w:line="240" w:lineRule="auto"/>
              <w:ind w:left="480" w:rightChars="2" w:right="6" w:hanging="480"/>
              <w:jc w:val="both"/>
              <w:rPr>
                <w:rFonts w:asciiTheme="minorEastAsia" w:eastAsiaTheme="minorEastAsia" w:hAnsiTheme="minorEastAsia"/>
                <w:szCs w:val="24"/>
              </w:rPr>
            </w:pPr>
            <w:r w:rsidRPr="00FC02E8">
              <w:rPr>
                <w:rFonts w:asciiTheme="minorEastAsia" w:eastAsiaTheme="minorEastAsia" w:hAnsiTheme="minorEastAsia" w:hint="eastAsia"/>
                <w:szCs w:val="24"/>
              </w:rPr>
              <w:t>(</w:t>
            </w:r>
            <w:r w:rsidR="007C786B" w:rsidRPr="00FC02E8">
              <w:rPr>
                <w:rFonts w:asciiTheme="minorEastAsia" w:eastAsiaTheme="minorEastAsia" w:hAnsiTheme="minorEastAsia" w:hint="eastAsia"/>
                <w:szCs w:val="24"/>
              </w:rPr>
              <w:t>下</w:t>
            </w:r>
            <w:r w:rsidR="007135F2" w:rsidRPr="00FC02E8">
              <w:rPr>
                <w:rFonts w:asciiTheme="minorEastAsia" w:eastAsiaTheme="minorEastAsia" w:hAnsiTheme="minorEastAsia" w:hint="eastAsia"/>
                <w:szCs w:val="24"/>
              </w:rPr>
              <w:t>午</w:t>
            </w:r>
            <w:r w:rsidR="00135FDE">
              <w:rPr>
                <w:rFonts w:asciiTheme="minorEastAsia" w:eastAsiaTheme="minorEastAsia" w:hAnsiTheme="minorEastAsia" w:hint="eastAsia"/>
                <w:szCs w:val="24"/>
              </w:rPr>
              <w:t>4</w:t>
            </w:r>
            <w:r w:rsidR="007135F2" w:rsidRPr="00FC02E8">
              <w:rPr>
                <w:rFonts w:asciiTheme="minorEastAsia" w:eastAsiaTheme="minorEastAsia" w:hAnsiTheme="minorEastAsia" w:hint="eastAsia"/>
                <w:szCs w:val="24"/>
              </w:rPr>
              <w:t>時</w:t>
            </w:r>
            <w:r w:rsidR="00135FDE">
              <w:rPr>
                <w:rFonts w:asciiTheme="minorEastAsia" w:eastAsiaTheme="minorEastAsia" w:hAnsiTheme="minorEastAsia" w:hint="eastAsia"/>
                <w:szCs w:val="24"/>
              </w:rPr>
              <w:t>41</w:t>
            </w:r>
            <w:r w:rsidR="007135F2" w:rsidRPr="00FC02E8">
              <w:rPr>
                <w:rFonts w:asciiTheme="minorEastAsia" w:eastAsiaTheme="minorEastAsia" w:hAnsiTheme="minorEastAsia" w:hint="eastAsia"/>
                <w:szCs w:val="24"/>
              </w:rPr>
              <w:t>分至</w:t>
            </w:r>
            <w:r w:rsidR="00135FDE">
              <w:rPr>
                <w:rFonts w:asciiTheme="minorEastAsia" w:eastAsiaTheme="minorEastAsia" w:hAnsiTheme="minorEastAsia" w:hint="eastAsia"/>
                <w:szCs w:val="24"/>
              </w:rPr>
              <w:t>4</w:t>
            </w:r>
            <w:r w:rsidR="007135F2" w:rsidRPr="00FC02E8">
              <w:rPr>
                <w:rFonts w:asciiTheme="minorEastAsia" w:eastAsiaTheme="minorEastAsia" w:hAnsiTheme="minorEastAsia" w:hint="eastAsia"/>
                <w:szCs w:val="24"/>
              </w:rPr>
              <w:t>時</w:t>
            </w:r>
            <w:r w:rsidR="00135FDE">
              <w:rPr>
                <w:rFonts w:asciiTheme="minorEastAsia" w:eastAsiaTheme="minorEastAsia" w:hAnsiTheme="minorEastAsia" w:hint="eastAsia"/>
                <w:szCs w:val="24"/>
              </w:rPr>
              <w:t>56</w:t>
            </w:r>
            <w:r w:rsidRPr="00FC02E8">
              <w:rPr>
                <w:rFonts w:asciiTheme="minorEastAsia" w:eastAsiaTheme="minorEastAsia" w:hAnsiTheme="minorEastAsia" w:hint="eastAsia"/>
                <w:szCs w:val="24"/>
              </w:rPr>
              <w:t>分)</w:t>
            </w:r>
          </w:p>
          <w:p w:rsidR="007135F2" w:rsidRPr="00FD649E" w:rsidRDefault="007135F2" w:rsidP="007135F2">
            <w:pPr>
              <w:spacing w:line="240" w:lineRule="auto"/>
              <w:ind w:left="480" w:rightChars="2" w:right="6" w:hanging="480"/>
              <w:jc w:val="both"/>
              <w:rPr>
                <w:rFonts w:asciiTheme="minorEastAsia" w:eastAsiaTheme="minorEastAsia" w:hAnsiTheme="minorEastAsia"/>
                <w:szCs w:val="24"/>
                <w:u w:val="single"/>
              </w:rPr>
            </w:pPr>
          </w:p>
        </w:tc>
      </w:tr>
      <w:tr w:rsidR="00200CF1" w:rsidRPr="00FD649E" w:rsidTr="007135F2">
        <w:trPr>
          <w:trHeight w:val="370"/>
        </w:trPr>
        <w:tc>
          <w:tcPr>
            <w:tcW w:w="9356" w:type="dxa"/>
            <w:gridSpan w:val="3"/>
          </w:tcPr>
          <w:p w:rsidR="00200CF1" w:rsidRPr="00FD649E" w:rsidRDefault="00200CF1" w:rsidP="00460F26">
            <w:pPr>
              <w:numPr>
                <w:ilvl w:val="0"/>
                <w:numId w:val="6"/>
              </w:numPr>
              <w:spacing w:line="240" w:lineRule="auto"/>
              <w:ind w:left="398" w:rightChars="2" w:right="6" w:hangingChars="142" w:hanging="398"/>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rPr>
              <w:t>是項議程由</w:t>
            </w:r>
            <w:r w:rsidRPr="00FD649E">
              <w:rPr>
                <w:rFonts w:asciiTheme="minorEastAsia" w:eastAsiaTheme="minorEastAsia" w:hAnsiTheme="minorEastAsia" w:hint="eastAsia"/>
                <w:szCs w:val="24"/>
                <w:u w:val="single"/>
              </w:rPr>
              <w:t>副主席</w:t>
            </w:r>
            <w:r w:rsidRPr="00FD649E">
              <w:rPr>
                <w:rFonts w:asciiTheme="minorEastAsia" w:eastAsiaTheme="minorEastAsia" w:hAnsiTheme="minorEastAsia" w:hint="eastAsia"/>
                <w:szCs w:val="24"/>
              </w:rPr>
              <w:t>主持。</w:t>
            </w:r>
          </w:p>
          <w:p w:rsidR="00200CF1" w:rsidRPr="00FD649E" w:rsidRDefault="00200CF1" w:rsidP="00200CF1">
            <w:pPr>
              <w:spacing w:line="240" w:lineRule="auto"/>
              <w:ind w:left="480" w:rightChars="2" w:right="6"/>
              <w:jc w:val="both"/>
              <w:rPr>
                <w:rFonts w:asciiTheme="minorEastAsia" w:eastAsiaTheme="minorEastAsia" w:hAnsiTheme="minorEastAsia"/>
                <w:szCs w:val="24"/>
                <w:u w:val="single"/>
              </w:rPr>
            </w:pPr>
          </w:p>
        </w:tc>
      </w:tr>
      <w:tr w:rsidR="00A3377E" w:rsidRPr="00FD649E" w:rsidTr="007135F2">
        <w:trPr>
          <w:trHeight w:val="370"/>
        </w:trPr>
        <w:tc>
          <w:tcPr>
            <w:tcW w:w="9356" w:type="dxa"/>
            <w:gridSpan w:val="3"/>
          </w:tcPr>
          <w:p w:rsidR="007135F2" w:rsidRPr="00FD649E" w:rsidRDefault="00200CF1" w:rsidP="00460F26">
            <w:pPr>
              <w:numPr>
                <w:ilvl w:val="0"/>
                <w:numId w:val="6"/>
              </w:numPr>
              <w:spacing w:line="240" w:lineRule="auto"/>
              <w:ind w:rightChars="2" w:right="6"/>
              <w:jc w:val="both"/>
              <w:rPr>
                <w:rFonts w:asciiTheme="minorEastAsia" w:eastAsiaTheme="minorEastAsia" w:hAnsiTheme="minorEastAsia"/>
                <w:szCs w:val="24"/>
              </w:rPr>
            </w:pPr>
            <w:r>
              <w:rPr>
                <w:rFonts w:asciiTheme="minorEastAsia" w:eastAsiaTheme="minorEastAsia" w:hAnsiTheme="minorEastAsia" w:hint="eastAsia"/>
                <w:szCs w:val="24"/>
                <w:u w:val="single"/>
              </w:rPr>
              <w:t>副</w:t>
            </w:r>
            <w:r w:rsidR="007135F2" w:rsidRPr="00FD649E">
              <w:rPr>
                <w:rFonts w:asciiTheme="minorEastAsia" w:eastAsiaTheme="minorEastAsia" w:hAnsiTheme="minorEastAsia" w:hint="eastAsia"/>
                <w:szCs w:val="24"/>
                <w:u w:val="single"/>
              </w:rPr>
              <w:t>主席</w:t>
            </w:r>
            <w:r w:rsidR="007135F2" w:rsidRPr="00FD649E">
              <w:rPr>
                <w:rFonts w:asciiTheme="minorEastAsia" w:eastAsiaTheme="minorEastAsia" w:hAnsiTheme="minorEastAsia" w:hint="eastAsia"/>
                <w:szCs w:val="24"/>
              </w:rPr>
              <w:t>請委員就議題發表意見及提問，委員的發言重點如下：</w:t>
            </w:r>
          </w:p>
          <w:p w:rsidR="00971F48" w:rsidRPr="00FD649E" w:rsidRDefault="00971F48" w:rsidP="00971F48">
            <w:pPr>
              <w:spacing w:line="240" w:lineRule="auto"/>
              <w:ind w:left="398" w:rightChars="2" w:right="6"/>
              <w:jc w:val="both"/>
              <w:rPr>
                <w:rFonts w:asciiTheme="minorEastAsia" w:eastAsiaTheme="minorEastAsia" w:hAnsiTheme="minorEastAsia"/>
                <w:szCs w:val="24"/>
              </w:rPr>
            </w:pPr>
          </w:p>
        </w:tc>
      </w:tr>
      <w:tr w:rsidR="00946925" w:rsidRPr="00FD649E" w:rsidTr="00946925">
        <w:trPr>
          <w:trHeight w:val="849"/>
        </w:trPr>
        <w:tc>
          <w:tcPr>
            <w:tcW w:w="1418" w:type="dxa"/>
            <w:gridSpan w:val="2"/>
          </w:tcPr>
          <w:p w:rsidR="00946925" w:rsidRPr="00FD649E" w:rsidRDefault="00946925" w:rsidP="00460F26">
            <w:pPr>
              <w:numPr>
                <w:ilvl w:val="0"/>
                <w:numId w:val="9"/>
              </w:numPr>
              <w:spacing w:line="240" w:lineRule="auto"/>
              <w:ind w:rightChars="2" w:right="6"/>
              <w:jc w:val="right"/>
              <w:rPr>
                <w:rFonts w:asciiTheme="minorEastAsia" w:eastAsiaTheme="minorEastAsia" w:hAnsiTheme="minorEastAsia"/>
                <w:szCs w:val="24"/>
                <w:u w:val="single"/>
              </w:rPr>
            </w:pPr>
          </w:p>
        </w:tc>
        <w:tc>
          <w:tcPr>
            <w:tcW w:w="7938" w:type="dxa"/>
          </w:tcPr>
          <w:p w:rsidR="00946925" w:rsidRPr="00FD649E" w:rsidRDefault="00946925" w:rsidP="00946925">
            <w:pPr>
              <w:spacing w:line="240" w:lineRule="auto"/>
              <w:ind w:rightChars="2" w:right="6"/>
              <w:jc w:val="both"/>
              <w:rPr>
                <w:rFonts w:asciiTheme="minorEastAsia" w:eastAsiaTheme="minorEastAsia" w:hAnsiTheme="minorEastAsia"/>
                <w:szCs w:val="24"/>
              </w:rPr>
            </w:pPr>
            <w:r>
              <w:rPr>
                <w:rFonts w:asciiTheme="minorEastAsia" w:eastAsiaTheme="minorEastAsia" w:hAnsiTheme="minorEastAsia" w:hint="eastAsia"/>
                <w:szCs w:val="24"/>
                <w:u w:val="single"/>
              </w:rPr>
              <w:t>許智</w:t>
            </w:r>
            <w:r w:rsidRPr="00FD649E">
              <w:rPr>
                <w:rFonts w:asciiTheme="minorEastAsia" w:eastAsiaTheme="minorEastAsia" w:hAnsiTheme="minorEastAsia" w:hint="eastAsia"/>
                <w:szCs w:val="24"/>
                <w:u w:val="single"/>
              </w:rPr>
              <w:t>議員</w:t>
            </w:r>
            <w:r w:rsidR="003143AF">
              <w:rPr>
                <w:rFonts w:asciiTheme="minorEastAsia" w:eastAsiaTheme="minorEastAsia" w:hAnsiTheme="minorEastAsia" w:hint="eastAsia"/>
                <w:szCs w:val="24"/>
              </w:rPr>
              <w:t>認為區內</w:t>
            </w:r>
            <w:r w:rsidR="003143AF" w:rsidRPr="003143AF">
              <w:rPr>
                <w:rFonts w:asciiTheme="minorEastAsia" w:eastAsiaTheme="minorEastAsia" w:hAnsiTheme="minorEastAsia" w:hint="eastAsia"/>
                <w:szCs w:val="24"/>
              </w:rPr>
              <w:t>垃圾桶分佈不均，一方面有部分</w:t>
            </w:r>
            <w:r w:rsidR="003143AF">
              <w:rPr>
                <w:rFonts w:asciiTheme="minorEastAsia" w:eastAsiaTheme="minorEastAsia" w:hAnsiTheme="minorEastAsia" w:hint="eastAsia"/>
                <w:szCs w:val="24"/>
              </w:rPr>
              <w:t>商業區及</w:t>
            </w:r>
            <w:r w:rsidR="003143AF" w:rsidRPr="003143AF">
              <w:rPr>
                <w:rFonts w:asciiTheme="minorEastAsia" w:eastAsiaTheme="minorEastAsia" w:hAnsiTheme="minorEastAsia" w:hint="eastAsia"/>
                <w:szCs w:val="24"/>
              </w:rPr>
              <w:t>街道存在多個垃圾桶，</w:t>
            </w:r>
            <w:r w:rsidR="003143AF">
              <w:rPr>
                <w:rFonts w:asciiTheme="minorEastAsia" w:eastAsiaTheme="minorEastAsia" w:hAnsiTheme="minorEastAsia" w:hint="eastAsia"/>
                <w:szCs w:val="24"/>
              </w:rPr>
              <w:t>被商戶利用作垃圾收集點及引來吸煙人士聚集，</w:t>
            </w:r>
            <w:r w:rsidR="003143AF" w:rsidRPr="003143AF">
              <w:rPr>
                <w:rFonts w:asciiTheme="minorEastAsia" w:eastAsiaTheme="minorEastAsia" w:hAnsiTheme="minorEastAsia" w:hint="eastAsia"/>
                <w:szCs w:val="24"/>
              </w:rPr>
              <w:t>另一方面有部分街道則欠缺垃圾桶，居民難以及時找到位置適合的垃圾桶。</w:t>
            </w:r>
            <w:r w:rsidR="003143AF">
              <w:rPr>
                <w:rFonts w:asciiTheme="minorEastAsia" w:eastAsiaTheme="minorEastAsia" w:hAnsiTheme="minorEastAsia" w:hint="eastAsia"/>
                <w:szCs w:val="24"/>
              </w:rPr>
              <w:t>他希望署方檢討</w:t>
            </w:r>
            <w:r w:rsidR="003143AF" w:rsidRPr="003143AF">
              <w:rPr>
                <w:rFonts w:asciiTheme="minorEastAsia" w:eastAsiaTheme="minorEastAsia" w:hAnsiTheme="minorEastAsia" w:hint="eastAsia"/>
                <w:szCs w:val="24"/>
              </w:rPr>
              <w:t>區內垃圾桶的擺放</w:t>
            </w:r>
            <w:r w:rsidR="003143AF">
              <w:rPr>
                <w:rFonts w:asciiTheme="minorEastAsia" w:eastAsiaTheme="minorEastAsia" w:hAnsiTheme="minorEastAsia" w:hint="eastAsia"/>
                <w:szCs w:val="24"/>
              </w:rPr>
              <w:t>標準及</w:t>
            </w:r>
            <w:r w:rsidR="003143AF" w:rsidRPr="003143AF">
              <w:rPr>
                <w:rFonts w:asciiTheme="minorEastAsia" w:eastAsiaTheme="minorEastAsia" w:hAnsiTheme="minorEastAsia" w:hint="eastAsia"/>
                <w:szCs w:val="24"/>
              </w:rPr>
              <w:t>安排</w:t>
            </w:r>
            <w:r w:rsidR="003143AF">
              <w:rPr>
                <w:rFonts w:asciiTheme="minorEastAsia" w:eastAsiaTheme="minorEastAsia" w:hAnsiTheme="minorEastAsia" w:hint="eastAsia"/>
                <w:szCs w:val="24"/>
              </w:rPr>
              <w:t>，亦希望了解署方減少垃圾桶的計劃。</w:t>
            </w:r>
          </w:p>
          <w:p w:rsidR="00946925" w:rsidRPr="001D16B8" w:rsidRDefault="00946925" w:rsidP="00946925">
            <w:pPr>
              <w:spacing w:line="240" w:lineRule="auto"/>
              <w:ind w:rightChars="2" w:right="6"/>
              <w:rPr>
                <w:rFonts w:asciiTheme="minorEastAsia" w:eastAsiaTheme="minorEastAsia" w:hAnsiTheme="minorEastAsia"/>
                <w:szCs w:val="24"/>
                <w:u w:val="single"/>
              </w:rPr>
            </w:pPr>
          </w:p>
        </w:tc>
      </w:tr>
      <w:tr w:rsidR="00A3377E" w:rsidRPr="00FD649E" w:rsidTr="00317015">
        <w:trPr>
          <w:trHeight w:val="506"/>
        </w:trPr>
        <w:tc>
          <w:tcPr>
            <w:tcW w:w="1418" w:type="dxa"/>
            <w:gridSpan w:val="2"/>
          </w:tcPr>
          <w:p w:rsidR="007135F2" w:rsidRPr="00FD649E" w:rsidRDefault="007135F2" w:rsidP="00460F26">
            <w:pPr>
              <w:numPr>
                <w:ilvl w:val="0"/>
                <w:numId w:val="9"/>
              </w:numPr>
              <w:spacing w:line="240" w:lineRule="auto"/>
              <w:ind w:rightChars="2" w:right="6"/>
              <w:jc w:val="right"/>
              <w:rPr>
                <w:rFonts w:asciiTheme="minorEastAsia" w:eastAsiaTheme="minorEastAsia" w:hAnsiTheme="minorEastAsia"/>
                <w:szCs w:val="24"/>
                <w:u w:val="single"/>
              </w:rPr>
            </w:pPr>
          </w:p>
        </w:tc>
        <w:tc>
          <w:tcPr>
            <w:tcW w:w="7938" w:type="dxa"/>
          </w:tcPr>
          <w:p w:rsidR="007135F2" w:rsidRDefault="008D3A86" w:rsidP="008D3A86">
            <w:pPr>
              <w:spacing w:line="240" w:lineRule="auto"/>
              <w:ind w:rightChars="2" w:right="6"/>
              <w:rPr>
                <w:rFonts w:asciiTheme="minorEastAsia" w:eastAsiaTheme="minorEastAsia" w:hAnsiTheme="minorEastAsia"/>
                <w:szCs w:val="24"/>
              </w:rPr>
            </w:pPr>
            <w:r>
              <w:rPr>
                <w:rFonts w:asciiTheme="minorEastAsia" w:eastAsiaTheme="minorEastAsia" w:hAnsiTheme="minorEastAsia" w:hint="eastAsia"/>
                <w:szCs w:val="24"/>
                <w:u w:val="single"/>
              </w:rPr>
              <w:t>吳兆康</w:t>
            </w:r>
            <w:r w:rsidRPr="00FD649E">
              <w:rPr>
                <w:rFonts w:asciiTheme="minorEastAsia" w:eastAsiaTheme="minorEastAsia" w:hAnsiTheme="minorEastAsia" w:hint="eastAsia"/>
                <w:szCs w:val="24"/>
                <w:u w:val="single"/>
              </w:rPr>
              <w:t>議員</w:t>
            </w:r>
            <w:r w:rsidR="003143AF">
              <w:rPr>
                <w:rFonts w:asciiTheme="minorEastAsia" w:eastAsiaTheme="minorEastAsia" w:hAnsiTheme="minorEastAsia" w:hint="eastAsia"/>
                <w:szCs w:val="24"/>
              </w:rPr>
              <w:t>希望了解</w:t>
            </w:r>
            <w:r w:rsidR="003143AF" w:rsidRPr="003143AF">
              <w:rPr>
                <w:rFonts w:asciiTheme="minorEastAsia" w:eastAsiaTheme="minorEastAsia" w:hAnsiTheme="minorEastAsia" w:hint="eastAsia"/>
                <w:szCs w:val="24"/>
              </w:rPr>
              <w:t>署方訂定垃圾桶的擺放位置</w:t>
            </w:r>
            <w:r w:rsidR="003143AF">
              <w:rPr>
                <w:rFonts w:asciiTheme="minorEastAsia" w:eastAsiaTheme="minorEastAsia" w:hAnsiTheme="minorEastAsia" w:hint="eastAsia"/>
                <w:szCs w:val="24"/>
              </w:rPr>
              <w:t>時有否任何客觀</w:t>
            </w:r>
            <w:r w:rsidR="003143AF" w:rsidRPr="003143AF">
              <w:rPr>
                <w:rFonts w:asciiTheme="minorEastAsia" w:eastAsiaTheme="minorEastAsia" w:hAnsiTheme="minorEastAsia" w:hint="eastAsia"/>
                <w:szCs w:val="24"/>
              </w:rPr>
              <w:t>標準</w:t>
            </w:r>
            <w:r w:rsidR="003143AF">
              <w:rPr>
                <w:rFonts w:asciiTheme="minorEastAsia" w:eastAsiaTheme="minorEastAsia" w:hAnsiTheme="minorEastAsia" w:hint="eastAsia"/>
                <w:szCs w:val="24"/>
              </w:rPr>
              <w:t>。</w:t>
            </w:r>
          </w:p>
          <w:p w:rsidR="008D3A86" w:rsidRPr="00FD649E" w:rsidRDefault="008D3A86" w:rsidP="008D3A86">
            <w:pPr>
              <w:spacing w:line="240" w:lineRule="auto"/>
              <w:ind w:rightChars="2" w:right="6"/>
              <w:rPr>
                <w:rFonts w:asciiTheme="minorEastAsia" w:eastAsiaTheme="minorEastAsia" w:hAnsiTheme="minorEastAsia"/>
                <w:szCs w:val="24"/>
                <w:u w:val="single"/>
              </w:rPr>
            </w:pPr>
          </w:p>
        </w:tc>
      </w:tr>
      <w:tr w:rsidR="008E04B2" w:rsidRPr="00FD649E" w:rsidTr="00CC4BD6">
        <w:trPr>
          <w:trHeight w:val="284"/>
        </w:trPr>
        <w:tc>
          <w:tcPr>
            <w:tcW w:w="1418" w:type="dxa"/>
            <w:gridSpan w:val="2"/>
          </w:tcPr>
          <w:p w:rsidR="008E04B2" w:rsidRPr="00FD649E" w:rsidRDefault="008E04B2" w:rsidP="00460F26">
            <w:pPr>
              <w:numPr>
                <w:ilvl w:val="0"/>
                <w:numId w:val="9"/>
              </w:numPr>
              <w:spacing w:line="240" w:lineRule="auto"/>
              <w:ind w:rightChars="2" w:right="6"/>
              <w:jc w:val="right"/>
              <w:rPr>
                <w:rFonts w:asciiTheme="minorEastAsia" w:eastAsiaTheme="minorEastAsia" w:hAnsiTheme="minorEastAsia"/>
                <w:szCs w:val="24"/>
                <w:u w:val="single"/>
              </w:rPr>
            </w:pPr>
          </w:p>
        </w:tc>
        <w:tc>
          <w:tcPr>
            <w:tcW w:w="7938" w:type="dxa"/>
          </w:tcPr>
          <w:p w:rsidR="008E04B2" w:rsidRDefault="003143AF" w:rsidP="007135F2">
            <w:pPr>
              <w:jc w:val="both"/>
              <w:rPr>
                <w:rFonts w:asciiTheme="minorEastAsia" w:eastAsiaTheme="minorEastAsia" w:hAnsiTheme="minorEastAsia"/>
              </w:rPr>
            </w:pPr>
            <w:r w:rsidRPr="004D7303">
              <w:rPr>
                <w:rFonts w:asciiTheme="minorEastAsia" w:eastAsiaTheme="minorEastAsia" w:hAnsiTheme="minorEastAsia" w:hint="eastAsia"/>
                <w:szCs w:val="24"/>
                <w:u w:val="single"/>
              </w:rPr>
              <w:t>鄭麗琼議員</w:t>
            </w:r>
            <w:r w:rsidR="0081247C">
              <w:rPr>
                <w:rFonts w:asciiTheme="minorEastAsia" w:eastAsiaTheme="minorEastAsia" w:hAnsiTheme="minorEastAsia" w:hint="eastAsia"/>
              </w:rPr>
              <w:t>建議署方多作宣傳，教育市民</w:t>
            </w:r>
            <w:r w:rsidR="0081247C" w:rsidRPr="0081247C">
              <w:rPr>
                <w:rFonts w:asciiTheme="minorEastAsia" w:eastAsiaTheme="minorEastAsia" w:hAnsiTheme="minorEastAsia" w:hint="eastAsia"/>
              </w:rPr>
              <w:t>廢屑箱</w:t>
            </w:r>
            <w:r w:rsidR="0081247C">
              <w:rPr>
                <w:rFonts w:asciiTheme="minorEastAsia" w:eastAsiaTheme="minorEastAsia" w:hAnsiTheme="minorEastAsia" w:hint="eastAsia"/>
              </w:rPr>
              <w:t>並非</w:t>
            </w:r>
            <w:r w:rsidR="0081247C" w:rsidRPr="0081247C">
              <w:rPr>
                <w:rFonts w:asciiTheme="minorEastAsia" w:eastAsiaTheme="minorEastAsia" w:hAnsiTheme="minorEastAsia" w:hint="eastAsia"/>
              </w:rPr>
              <w:t>垃圾收集點</w:t>
            </w:r>
            <w:r w:rsidR="00CB5170">
              <w:rPr>
                <w:rFonts w:asciiTheme="minorEastAsia" w:eastAsiaTheme="minorEastAsia" w:hAnsiTheme="minorEastAsia" w:hint="eastAsia"/>
              </w:rPr>
              <w:t>，而只為</w:t>
            </w:r>
            <w:r w:rsidR="00CB5170" w:rsidRPr="00CB5170">
              <w:rPr>
                <w:rFonts w:asciiTheme="minorEastAsia" w:eastAsiaTheme="minorEastAsia" w:hAnsiTheme="minorEastAsia" w:hint="eastAsia"/>
              </w:rPr>
              <w:t>方便行人棄置細小的垃圾</w:t>
            </w:r>
            <w:r w:rsidR="00CB5170">
              <w:rPr>
                <w:rFonts w:asciiTheme="minorEastAsia" w:eastAsiaTheme="minorEastAsia" w:hAnsiTheme="minorEastAsia" w:hint="eastAsia"/>
              </w:rPr>
              <w:t>。她支持署方逐步減少</w:t>
            </w:r>
            <w:proofErr w:type="gramStart"/>
            <w:r w:rsidR="00CB5170" w:rsidRPr="00CB5170">
              <w:rPr>
                <w:rFonts w:asciiTheme="minorEastAsia" w:eastAsiaTheme="minorEastAsia" w:hAnsiTheme="minorEastAsia" w:hint="eastAsia"/>
              </w:rPr>
              <w:t>廢屑箱數量</w:t>
            </w:r>
            <w:proofErr w:type="gramEnd"/>
            <w:r w:rsidR="00CB5170">
              <w:rPr>
                <w:rFonts w:asciiTheme="minorEastAsia" w:eastAsiaTheme="minorEastAsia" w:hAnsiTheme="minorEastAsia" w:hint="eastAsia"/>
              </w:rPr>
              <w:t>，亦認為署方應鼓勵市民開始垃圾分類回收的習慣。</w:t>
            </w:r>
          </w:p>
          <w:p w:rsidR="00317015" w:rsidRPr="00FD649E" w:rsidRDefault="00317015" w:rsidP="007135F2">
            <w:pPr>
              <w:jc w:val="both"/>
              <w:rPr>
                <w:rFonts w:asciiTheme="minorEastAsia" w:eastAsiaTheme="minorEastAsia" w:hAnsiTheme="minorEastAsia"/>
                <w:szCs w:val="24"/>
                <w:u w:val="single"/>
              </w:rPr>
            </w:pPr>
          </w:p>
        </w:tc>
      </w:tr>
      <w:tr w:rsidR="008E04B2" w:rsidRPr="00FD649E" w:rsidTr="00CC4BD6">
        <w:trPr>
          <w:trHeight w:val="284"/>
        </w:trPr>
        <w:tc>
          <w:tcPr>
            <w:tcW w:w="1418" w:type="dxa"/>
            <w:gridSpan w:val="2"/>
          </w:tcPr>
          <w:p w:rsidR="008E04B2" w:rsidRPr="00FD649E" w:rsidRDefault="008E04B2" w:rsidP="00460F26">
            <w:pPr>
              <w:numPr>
                <w:ilvl w:val="0"/>
                <w:numId w:val="9"/>
              </w:numPr>
              <w:spacing w:line="240" w:lineRule="auto"/>
              <w:ind w:rightChars="2" w:right="6"/>
              <w:jc w:val="right"/>
              <w:rPr>
                <w:rFonts w:asciiTheme="minorEastAsia" w:eastAsiaTheme="minorEastAsia" w:hAnsiTheme="minorEastAsia"/>
                <w:szCs w:val="24"/>
                <w:u w:val="single"/>
              </w:rPr>
            </w:pPr>
          </w:p>
        </w:tc>
        <w:tc>
          <w:tcPr>
            <w:tcW w:w="7938" w:type="dxa"/>
          </w:tcPr>
          <w:p w:rsidR="008E04B2" w:rsidRDefault="003143AF" w:rsidP="007135F2">
            <w:pPr>
              <w:jc w:val="both"/>
              <w:rPr>
                <w:rFonts w:asciiTheme="minorEastAsia" w:eastAsiaTheme="minorEastAsia" w:hAnsiTheme="minorEastAsia"/>
              </w:rPr>
            </w:pPr>
            <w:r w:rsidRPr="003143AF">
              <w:rPr>
                <w:rFonts w:asciiTheme="minorEastAsia" w:eastAsiaTheme="minorEastAsia" w:hAnsiTheme="minorEastAsia" w:hint="eastAsia"/>
                <w:szCs w:val="24"/>
                <w:u w:val="single"/>
              </w:rPr>
              <w:t>陳捷貴議員</w:t>
            </w:r>
            <w:r w:rsidR="00CB5170">
              <w:rPr>
                <w:rFonts w:asciiTheme="minorEastAsia" w:eastAsiaTheme="minorEastAsia" w:hAnsiTheme="minorEastAsia" w:hint="eastAsia"/>
              </w:rPr>
              <w:t>認同</w:t>
            </w:r>
            <w:r w:rsidR="00CB5170" w:rsidRPr="00CB5170">
              <w:rPr>
                <w:rFonts w:asciiTheme="minorEastAsia" w:eastAsiaTheme="minorEastAsia" w:hAnsiTheme="minorEastAsia" w:hint="eastAsia"/>
              </w:rPr>
              <w:t>減少</w:t>
            </w:r>
            <w:proofErr w:type="gramStart"/>
            <w:r w:rsidR="00CB5170" w:rsidRPr="00CB5170">
              <w:rPr>
                <w:rFonts w:asciiTheme="minorEastAsia" w:eastAsiaTheme="minorEastAsia" w:hAnsiTheme="minorEastAsia" w:hint="eastAsia"/>
              </w:rPr>
              <w:t>廢屑箱數量</w:t>
            </w:r>
            <w:proofErr w:type="gramEnd"/>
            <w:r w:rsidR="00CB5170">
              <w:rPr>
                <w:rFonts w:asciiTheme="minorEastAsia" w:eastAsiaTheme="minorEastAsia" w:hAnsiTheme="minorEastAsia" w:hint="eastAsia"/>
              </w:rPr>
              <w:t>的方向正確，但</w:t>
            </w:r>
            <w:r w:rsidR="00833F60">
              <w:rPr>
                <w:rFonts w:asciiTheme="minorEastAsia" w:eastAsiaTheme="minorEastAsia" w:hAnsiTheme="minorEastAsia" w:hint="eastAsia"/>
              </w:rPr>
              <w:t>認為</w:t>
            </w:r>
            <w:r w:rsidR="00CB5170">
              <w:rPr>
                <w:rFonts w:asciiTheme="minorEastAsia" w:eastAsiaTheme="minorEastAsia" w:hAnsiTheme="minorEastAsia" w:hint="eastAsia"/>
              </w:rPr>
              <w:t>應</w:t>
            </w:r>
            <w:r w:rsidR="00833F60">
              <w:rPr>
                <w:rFonts w:asciiTheme="minorEastAsia" w:eastAsiaTheme="minorEastAsia" w:hAnsiTheme="minorEastAsia" w:hint="eastAsia"/>
              </w:rPr>
              <w:t>同時</w:t>
            </w:r>
            <w:r w:rsidR="00CB5170">
              <w:rPr>
                <w:rFonts w:asciiTheme="minorEastAsia" w:eastAsiaTheme="minorEastAsia" w:hAnsiTheme="minorEastAsia" w:hint="eastAsia"/>
              </w:rPr>
              <w:t>增加三色回收箱的數量</w:t>
            </w:r>
            <w:r w:rsidR="00833F60">
              <w:rPr>
                <w:rFonts w:asciiTheme="minorEastAsia" w:eastAsiaTheme="minorEastAsia" w:hAnsiTheme="minorEastAsia" w:hint="eastAsia"/>
              </w:rPr>
              <w:t>。另外，為保持清潔，他建議</w:t>
            </w:r>
            <w:proofErr w:type="gramStart"/>
            <w:r w:rsidR="00833F60">
              <w:rPr>
                <w:rFonts w:asciiTheme="minorEastAsia" w:eastAsiaTheme="minorEastAsia" w:hAnsiTheme="minorEastAsia" w:hint="eastAsia"/>
              </w:rPr>
              <w:t>署方頻密</w:t>
            </w:r>
            <w:proofErr w:type="gramEnd"/>
            <w:r w:rsidR="00833F60">
              <w:rPr>
                <w:rFonts w:asciiTheme="minorEastAsia" w:eastAsiaTheme="minorEastAsia" w:hAnsiTheme="minorEastAsia" w:hint="eastAsia"/>
              </w:rPr>
              <w:t>地收集垃圾及加強檢控工作。</w:t>
            </w:r>
          </w:p>
          <w:p w:rsidR="00317015" w:rsidRPr="00BA1DD4" w:rsidRDefault="00317015" w:rsidP="007135F2">
            <w:pPr>
              <w:jc w:val="both"/>
              <w:rPr>
                <w:rFonts w:asciiTheme="minorEastAsia" w:eastAsiaTheme="minorEastAsia" w:hAnsiTheme="minorEastAsia"/>
                <w:szCs w:val="24"/>
                <w:u w:val="single"/>
              </w:rPr>
            </w:pPr>
          </w:p>
        </w:tc>
      </w:tr>
      <w:tr w:rsidR="00A3377E" w:rsidRPr="00FD649E" w:rsidTr="00410C44">
        <w:trPr>
          <w:trHeight w:val="370"/>
        </w:trPr>
        <w:tc>
          <w:tcPr>
            <w:tcW w:w="9356" w:type="dxa"/>
            <w:gridSpan w:val="3"/>
          </w:tcPr>
          <w:p w:rsidR="00780035" w:rsidRDefault="003143AF" w:rsidP="00460F26">
            <w:pPr>
              <w:pStyle w:val="aa"/>
              <w:numPr>
                <w:ilvl w:val="0"/>
                <w:numId w:val="6"/>
              </w:numPr>
              <w:spacing w:line="240" w:lineRule="auto"/>
              <w:ind w:leftChars="0" w:rightChars="2" w:right="6"/>
              <w:jc w:val="both"/>
              <w:rPr>
                <w:rFonts w:asciiTheme="minorEastAsia" w:eastAsiaTheme="minorEastAsia" w:hAnsiTheme="minorEastAsia"/>
              </w:rPr>
            </w:pPr>
            <w:proofErr w:type="gramStart"/>
            <w:r>
              <w:rPr>
                <w:rFonts w:asciiTheme="minorEastAsia" w:eastAsiaTheme="minorEastAsia" w:hAnsiTheme="minorEastAsia" w:hint="eastAsia"/>
              </w:rPr>
              <w:t>食環</w:t>
            </w:r>
            <w:r w:rsidRPr="00C63DAA">
              <w:rPr>
                <w:rFonts w:asciiTheme="minorEastAsia" w:eastAsiaTheme="minorEastAsia" w:hAnsiTheme="minorEastAsia" w:hint="eastAsia"/>
              </w:rPr>
              <w:t>署</w:t>
            </w:r>
            <w:proofErr w:type="gramEnd"/>
            <w:r w:rsidRPr="00C63DAA">
              <w:rPr>
                <w:rFonts w:asciiTheme="minorEastAsia" w:eastAsiaTheme="minorEastAsia" w:hAnsiTheme="minorEastAsia" w:hint="eastAsia"/>
                <w:u w:val="single"/>
              </w:rPr>
              <w:t>許稼農先生</w:t>
            </w:r>
            <w:r w:rsidRPr="00826A84">
              <w:rPr>
                <w:rFonts w:asciiTheme="minorEastAsia" w:eastAsiaTheme="minorEastAsia" w:hAnsiTheme="minorEastAsia" w:hint="eastAsia"/>
              </w:rPr>
              <w:t>回應，</w:t>
            </w:r>
            <w:r w:rsidR="0075320B">
              <w:rPr>
                <w:rFonts w:asciiTheme="minorEastAsia" w:eastAsiaTheme="minorEastAsia" w:hAnsiTheme="minorEastAsia" w:hint="eastAsia"/>
              </w:rPr>
              <w:t>指有關</w:t>
            </w:r>
            <w:proofErr w:type="gramStart"/>
            <w:r w:rsidR="0075320B">
              <w:rPr>
                <w:rFonts w:asciiTheme="minorEastAsia" w:eastAsiaTheme="minorEastAsia" w:hAnsiTheme="minorEastAsia" w:hint="eastAsia"/>
              </w:rPr>
              <w:t>廢屑箱放置</w:t>
            </w:r>
            <w:proofErr w:type="gramEnd"/>
            <w:r w:rsidR="0075320B">
              <w:rPr>
                <w:rFonts w:asciiTheme="minorEastAsia" w:eastAsiaTheme="minorEastAsia" w:hAnsiTheme="minorEastAsia" w:hint="eastAsia"/>
              </w:rPr>
              <w:t>的地點，</w:t>
            </w:r>
            <w:r w:rsidR="0075320B" w:rsidRPr="00833F60">
              <w:rPr>
                <w:rFonts w:asciiTheme="minorEastAsia" w:eastAsiaTheme="minorEastAsia" w:hAnsiTheme="minorEastAsia" w:hint="eastAsia"/>
              </w:rPr>
              <w:t>署</w:t>
            </w:r>
            <w:r w:rsidR="0075320B">
              <w:rPr>
                <w:rFonts w:asciiTheme="minorEastAsia" w:eastAsiaTheme="minorEastAsia" w:hAnsiTheme="minorEastAsia" w:hint="eastAsia"/>
              </w:rPr>
              <w:t>方</w:t>
            </w:r>
            <w:proofErr w:type="gramStart"/>
            <w:r w:rsidR="0075320B" w:rsidRPr="00833F60">
              <w:rPr>
                <w:rFonts w:asciiTheme="minorEastAsia" w:eastAsiaTheme="minorEastAsia" w:hAnsiTheme="minorEastAsia" w:hint="eastAsia"/>
              </w:rPr>
              <w:t>會按區內</w:t>
            </w:r>
            <w:proofErr w:type="gramEnd"/>
            <w:r w:rsidR="0075320B" w:rsidRPr="00833F60">
              <w:rPr>
                <w:rFonts w:asciiTheme="minorEastAsia" w:eastAsiaTheme="minorEastAsia" w:hAnsiTheme="minorEastAsia" w:hint="eastAsia"/>
              </w:rPr>
              <w:t>街道的情況，包括行人流量、行人路闊度、垃圾產生量</w:t>
            </w:r>
            <w:r w:rsidR="0075320B">
              <w:rPr>
                <w:rFonts w:asciiTheme="minorEastAsia" w:eastAsiaTheme="minorEastAsia" w:hAnsiTheme="minorEastAsia" w:hint="eastAsia"/>
              </w:rPr>
              <w:t>等</w:t>
            </w:r>
            <w:r w:rsidR="0075320B" w:rsidRPr="00833F60">
              <w:rPr>
                <w:rFonts w:asciiTheme="minorEastAsia" w:eastAsiaTheme="minorEastAsia" w:hAnsiTheme="minorEastAsia" w:hint="eastAsia"/>
              </w:rPr>
              <w:t>，以及區議會、地區人士及市民對區內環境衞生的意見，在適當地點設置合適的廢屑箱，以供市民使用</w:t>
            </w:r>
            <w:r w:rsidR="0075320B">
              <w:rPr>
                <w:rFonts w:asciiTheme="minorEastAsia" w:eastAsiaTheme="minorEastAsia" w:hAnsiTheme="minorEastAsia" w:hint="eastAsia"/>
              </w:rPr>
              <w:t>。他指如委員認為署</w:t>
            </w:r>
            <w:proofErr w:type="gramStart"/>
            <w:r w:rsidR="0075320B">
              <w:rPr>
                <w:rFonts w:asciiTheme="minorEastAsia" w:eastAsiaTheme="minorEastAsia" w:hAnsiTheme="minorEastAsia" w:hint="eastAsia"/>
              </w:rPr>
              <w:t>方廢屑箱</w:t>
            </w:r>
            <w:proofErr w:type="gramEnd"/>
            <w:r w:rsidR="0075320B" w:rsidRPr="003143AF">
              <w:rPr>
                <w:rFonts w:asciiTheme="minorEastAsia" w:eastAsiaTheme="minorEastAsia" w:hAnsiTheme="minorEastAsia" w:hint="eastAsia"/>
              </w:rPr>
              <w:t>分佈不均，</w:t>
            </w:r>
            <w:r w:rsidR="0075320B">
              <w:rPr>
                <w:rFonts w:asciiTheme="minorEastAsia" w:eastAsiaTheme="minorEastAsia" w:hAnsiTheme="minorEastAsia" w:hint="eastAsia"/>
              </w:rPr>
              <w:t>署方</w:t>
            </w:r>
            <w:r w:rsidR="0075320B" w:rsidRPr="008858FB">
              <w:rPr>
                <w:rFonts w:asciiTheme="minorEastAsia" w:eastAsiaTheme="minorEastAsia" w:hAnsiTheme="minorEastAsia" w:hint="eastAsia"/>
              </w:rPr>
              <w:t>會</w:t>
            </w:r>
            <w:r w:rsidR="0075320B">
              <w:rPr>
                <w:rFonts w:asciiTheme="minorEastAsia" w:eastAsiaTheme="minorEastAsia" w:hAnsiTheme="minorEastAsia" w:hint="eastAsia"/>
              </w:rPr>
              <w:t>跟</w:t>
            </w:r>
            <w:r w:rsidR="0075320B" w:rsidRPr="008858FB">
              <w:rPr>
                <w:rFonts w:asciiTheme="minorEastAsia" w:eastAsiaTheme="minorEastAsia" w:hAnsiTheme="minorEastAsia" w:hint="eastAsia"/>
              </w:rPr>
              <w:t>進個別</w:t>
            </w:r>
            <w:r w:rsidR="0075320B">
              <w:rPr>
                <w:rFonts w:asciiTheme="minorEastAsia" w:eastAsiaTheme="minorEastAsia" w:hAnsiTheme="minorEastAsia" w:hint="eastAsia"/>
              </w:rPr>
              <w:t>委員</w:t>
            </w:r>
            <w:r w:rsidR="0075320B" w:rsidRPr="008858FB">
              <w:rPr>
                <w:rFonts w:asciiTheme="minorEastAsia" w:eastAsiaTheme="minorEastAsia" w:hAnsiTheme="minorEastAsia" w:hint="eastAsia"/>
              </w:rPr>
              <w:t>提出的</w:t>
            </w:r>
            <w:r w:rsidR="0075320B">
              <w:rPr>
                <w:rFonts w:asciiTheme="minorEastAsia" w:eastAsiaTheme="minorEastAsia" w:hAnsiTheme="minorEastAsia" w:hint="eastAsia"/>
              </w:rPr>
              <w:t>不同地點</w:t>
            </w:r>
            <w:r w:rsidR="0075320B" w:rsidRPr="00833F60">
              <w:rPr>
                <w:rFonts w:asciiTheme="minorEastAsia" w:eastAsiaTheme="minorEastAsia" w:hAnsiTheme="minorEastAsia" w:hint="eastAsia"/>
              </w:rPr>
              <w:t>，並作出適當調整</w:t>
            </w:r>
            <w:r w:rsidR="0075320B">
              <w:rPr>
                <w:rFonts w:asciiTheme="minorEastAsia" w:eastAsiaTheme="minorEastAsia" w:hAnsiTheme="minorEastAsia" w:hint="eastAsia"/>
              </w:rPr>
              <w:t>。署方注意到市民把家居垃圾棄置</w:t>
            </w:r>
            <w:proofErr w:type="gramStart"/>
            <w:r w:rsidR="0075320B">
              <w:rPr>
                <w:rFonts w:asciiTheme="minorEastAsia" w:eastAsiaTheme="minorEastAsia" w:hAnsiTheme="minorEastAsia" w:hint="eastAsia"/>
              </w:rPr>
              <w:t>於廢屑箱</w:t>
            </w:r>
            <w:proofErr w:type="gramEnd"/>
            <w:r w:rsidR="0075320B">
              <w:rPr>
                <w:rFonts w:asciiTheme="minorEastAsia" w:eastAsiaTheme="minorEastAsia" w:hAnsiTheme="minorEastAsia" w:hint="eastAsia"/>
              </w:rPr>
              <w:t>旁的情況，</w:t>
            </w:r>
            <w:proofErr w:type="gramStart"/>
            <w:r w:rsidR="0075320B">
              <w:rPr>
                <w:rFonts w:asciiTheme="minorEastAsia" w:eastAsiaTheme="minorEastAsia" w:hAnsiTheme="minorEastAsia" w:hint="eastAsia"/>
              </w:rPr>
              <w:t>因此署</w:t>
            </w:r>
            <w:proofErr w:type="gramEnd"/>
            <w:r w:rsidR="0075320B">
              <w:rPr>
                <w:rFonts w:asciiTheme="minorEastAsia" w:eastAsiaTheme="minorEastAsia" w:hAnsiTheme="minorEastAsia" w:hint="eastAsia"/>
              </w:rPr>
              <w:t>方最近已加強宣傳</w:t>
            </w:r>
            <w:r w:rsidR="0075320B" w:rsidRPr="009A77C1">
              <w:rPr>
                <w:rFonts w:asciiTheme="minorEastAsia" w:eastAsiaTheme="minorEastAsia" w:hAnsiTheme="minorEastAsia" w:hint="eastAsia"/>
              </w:rPr>
              <w:t>教育</w:t>
            </w:r>
            <w:r w:rsidR="0075320B">
              <w:rPr>
                <w:rFonts w:asciiTheme="minorEastAsia" w:eastAsiaTheme="minorEastAsia" w:hAnsiTheme="minorEastAsia" w:hint="eastAsia"/>
              </w:rPr>
              <w:t>，例如於電視廣告上由「</w:t>
            </w:r>
            <w:r w:rsidR="0075320B" w:rsidRPr="009A77C1">
              <w:rPr>
                <w:rFonts w:asciiTheme="minorEastAsia" w:eastAsiaTheme="minorEastAsia" w:hAnsiTheme="minorEastAsia" w:hint="eastAsia"/>
              </w:rPr>
              <w:t>清潔龍阿德</w:t>
            </w:r>
            <w:r w:rsidR="0075320B">
              <w:rPr>
                <w:rFonts w:asciiTheme="minorEastAsia" w:eastAsiaTheme="minorEastAsia" w:hAnsiTheme="minorEastAsia" w:hint="eastAsia"/>
              </w:rPr>
              <w:t>」介紹妥善處理垃圾的方法。另外，署方亦已準備加強對於居民或商戶</w:t>
            </w:r>
            <w:proofErr w:type="gramStart"/>
            <w:r w:rsidR="0075320B">
              <w:rPr>
                <w:rFonts w:asciiTheme="minorEastAsia" w:eastAsiaTheme="minorEastAsia" w:hAnsiTheme="minorEastAsia" w:hint="eastAsia"/>
              </w:rPr>
              <w:t>於廢屑箱</w:t>
            </w:r>
            <w:proofErr w:type="gramEnd"/>
            <w:r w:rsidR="0075320B">
              <w:rPr>
                <w:rFonts w:asciiTheme="minorEastAsia" w:eastAsiaTheme="minorEastAsia" w:hAnsiTheme="minorEastAsia" w:hint="eastAsia"/>
              </w:rPr>
              <w:t>旁棄置</w:t>
            </w:r>
            <w:r w:rsidR="0075320B" w:rsidRPr="008858FB">
              <w:rPr>
                <w:rFonts w:asciiTheme="minorEastAsia" w:eastAsiaTheme="minorEastAsia" w:hAnsiTheme="minorEastAsia" w:hint="eastAsia"/>
              </w:rPr>
              <w:t>袋裝</w:t>
            </w:r>
            <w:r w:rsidR="0075320B">
              <w:rPr>
                <w:rFonts w:asciiTheme="minorEastAsia" w:eastAsiaTheme="minorEastAsia" w:hAnsiTheme="minorEastAsia" w:hint="eastAsia"/>
              </w:rPr>
              <w:t>垃圾的檢控行動。而</w:t>
            </w:r>
            <w:r w:rsidR="0075320B" w:rsidRPr="00146EB1">
              <w:rPr>
                <w:rFonts w:asciiTheme="minorEastAsia" w:eastAsiaTheme="minorEastAsia" w:hAnsiTheme="minorEastAsia" w:hint="eastAsia"/>
              </w:rPr>
              <w:t>環境局</w:t>
            </w:r>
            <w:r w:rsidR="0075320B">
              <w:rPr>
                <w:rFonts w:asciiTheme="minorEastAsia" w:eastAsiaTheme="minorEastAsia" w:hAnsiTheme="minorEastAsia" w:hint="eastAsia"/>
              </w:rPr>
              <w:t>轄下的</w:t>
            </w:r>
            <w:r w:rsidR="0075320B" w:rsidRPr="00146EB1">
              <w:rPr>
                <w:rFonts w:asciiTheme="minorEastAsia" w:eastAsiaTheme="minorEastAsia" w:hAnsiTheme="minorEastAsia" w:hint="eastAsia"/>
              </w:rPr>
              <w:t>公共空間回收及垃圾收集設施改造督導委員會</w:t>
            </w:r>
            <w:r w:rsidR="0075320B">
              <w:rPr>
                <w:rFonts w:asciiTheme="minorEastAsia" w:eastAsiaTheme="minorEastAsia" w:hAnsiTheme="minorEastAsia" w:hint="eastAsia"/>
              </w:rPr>
              <w:t>正進行顧問研究，以檢討</w:t>
            </w:r>
            <w:proofErr w:type="gramStart"/>
            <w:r w:rsidR="0075320B" w:rsidRPr="008858FB">
              <w:rPr>
                <w:rFonts w:asciiTheme="minorEastAsia" w:eastAsiaTheme="minorEastAsia" w:hAnsiTheme="minorEastAsia" w:hint="eastAsia"/>
              </w:rPr>
              <w:t>廢屑</w:t>
            </w:r>
            <w:r w:rsidR="0075320B">
              <w:rPr>
                <w:rFonts w:asciiTheme="minorEastAsia" w:eastAsiaTheme="minorEastAsia" w:hAnsiTheme="minorEastAsia" w:hint="eastAsia"/>
              </w:rPr>
              <w:t>箱及</w:t>
            </w:r>
            <w:proofErr w:type="gramEnd"/>
            <w:r w:rsidR="0075320B">
              <w:rPr>
                <w:rFonts w:asciiTheme="minorEastAsia" w:eastAsiaTheme="minorEastAsia" w:hAnsiTheme="minorEastAsia" w:hint="eastAsia"/>
              </w:rPr>
              <w:t>回收箱的設計及擺放標準，</w:t>
            </w:r>
            <w:r w:rsidR="0075320B" w:rsidRPr="008858FB">
              <w:rPr>
                <w:rFonts w:asciiTheme="minorEastAsia" w:eastAsiaTheme="minorEastAsia" w:hAnsiTheme="minorEastAsia" w:hint="eastAsia"/>
              </w:rPr>
              <w:t>從而</w:t>
            </w:r>
            <w:r w:rsidR="0075320B">
              <w:rPr>
                <w:rFonts w:asciiTheme="minorEastAsia" w:eastAsiaTheme="minorEastAsia" w:hAnsiTheme="minorEastAsia" w:hint="eastAsia"/>
              </w:rPr>
              <w:t>設立</w:t>
            </w:r>
            <w:r w:rsidR="0075320B" w:rsidRPr="008858FB">
              <w:rPr>
                <w:rFonts w:asciiTheme="minorEastAsia" w:eastAsiaTheme="minorEastAsia" w:hAnsiTheme="minorEastAsia" w:hint="eastAsia"/>
              </w:rPr>
              <w:t>具</w:t>
            </w:r>
            <w:r w:rsidR="0075320B">
              <w:rPr>
                <w:rFonts w:asciiTheme="minorEastAsia" w:eastAsiaTheme="minorEastAsia" w:hAnsiTheme="minorEastAsia" w:hint="eastAsia"/>
              </w:rPr>
              <w:t>方向性的指標。屆時署方亦會參考有關指標，</w:t>
            </w:r>
            <w:r w:rsidR="0075320B" w:rsidRPr="00F4457A">
              <w:rPr>
                <w:rFonts w:asciiTheme="minorEastAsia" w:eastAsiaTheme="minorEastAsia" w:hAnsiTheme="minorEastAsia" w:hint="eastAsia"/>
              </w:rPr>
              <w:t>制訂相關政策，</w:t>
            </w:r>
            <w:r w:rsidR="0075320B">
              <w:rPr>
                <w:rFonts w:asciiTheme="minorEastAsia" w:eastAsiaTheme="minorEastAsia" w:hAnsiTheme="minorEastAsia" w:hint="eastAsia"/>
              </w:rPr>
              <w:t>並</w:t>
            </w:r>
            <w:r w:rsidR="0075320B" w:rsidRPr="00146EB1">
              <w:rPr>
                <w:rFonts w:asciiTheme="minorEastAsia" w:eastAsiaTheme="minorEastAsia" w:hAnsiTheme="minorEastAsia" w:hint="eastAsia"/>
              </w:rPr>
              <w:t>逐步減少區內</w:t>
            </w:r>
            <w:proofErr w:type="gramStart"/>
            <w:r w:rsidR="0075320B" w:rsidRPr="00146EB1">
              <w:rPr>
                <w:rFonts w:asciiTheme="minorEastAsia" w:eastAsiaTheme="minorEastAsia" w:hAnsiTheme="minorEastAsia" w:hint="eastAsia"/>
              </w:rPr>
              <w:t>廢屑箱數量</w:t>
            </w:r>
            <w:proofErr w:type="gramEnd"/>
            <w:r w:rsidR="0075320B">
              <w:rPr>
                <w:rFonts w:asciiTheme="minorEastAsia" w:eastAsiaTheme="minorEastAsia" w:hAnsiTheme="minorEastAsia" w:hint="eastAsia"/>
              </w:rPr>
              <w:t>，以配合</w:t>
            </w:r>
            <w:r w:rsidR="0075320B" w:rsidRPr="00F4457A">
              <w:rPr>
                <w:rFonts w:asciiTheme="minorEastAsia" w:eastAsiaTheme="minorEastAsia" w:hAnsiTheme="minorEastAsia" w:hint="eastAsia"/>
              </w:rPr>
              <w:t>將來實施</w:t>
            </w:r>
            <w:r w:rsidR="0075320B" w:rsidRPr="00146EB1">
              <w:rPr>
                <w:rFonts w:asciiTheme="minorEastAsia" w:eastAsiaTheme="minorEastAsia" w:hAnsiTheme="minorEastAsia" w:hint="eastAsia"/>
              </w:rPr>
              <w:t>都市固體廢物</w:t>
            </w:r>
            <w:r w:rsidR="0075320B">
              <w:rPr>
                <w:rFonts w:asciiTheme="minorEastAsia" w:eastAsiaTheme="minorEastAsia" w:hAnsiTheme="minorEastAsia" w:hint="eastAsia"/>
              </w:rPr>
              <w:t>按量</w:t>
            </w:r>
            <w:r w:rsidR="0075320B" w:rsidRPr="00146EB1">
              <w:rPr>
                <w:rFonts w:asciiTheme="minorEastAsia" w:eastAsiaTheme="minorEastAsia" w:hAnsiTheme="minorEastAsia" w:hint="eastAsia"/>
              </w:rPr>
              <w:t>收費</w:t>
            </w:r>
            <w:r w:rsidR="0075320B">
              <w:rPr>
                <w:rFonts w:asciiTheme="minorEastAsia" w:eastAsiaTheme="minorEastAsia" w:hAnsiTheme="minorEastAsia" w:hint="eastAsia"/>
              </w:rPr>
              <w:t>的計劃。</w:t>
            </w:r>
          </w:p>
          <w:p w:rsidR="008E04B2" w:rsidRPr="00833F60" w:rsidRDefault="008E04B2" w:rsidP="008E04B2">
            <w:pPr>
              <w:pStyle w:val="aa"/>
              <w:spacing w:line="240" w:lineRule="auto"/>
              <w:ind w:leftChars="0" w:rightChars="2" w:right="6"/>
              <w:jc w:val="both"/>
              <w:rPr>
                <w:rFonts w:asciiTheme="minorEastAsia" w:eastAsiaTheme="minorEastAsia" w:hAnsiTheme="minorEastAsia"/>
              </w:rPr>
            </w:pPr>
          </w:p>
        </w:tc>
      </w:tr>
      <w:tr w:rsidR="00317015" w:rsidRPr="00FD649E" w:rsidTr="0085577D">
        <w:trPr>
          <w:trHeight w:val="370"/>
        </w:trPr>
        <w:tc>
          <w:tcPr>
            <w:tcW w:w="9356" w:type="dxa"/>
            <w:gridSpan w:val="3"/>
          </w:tcPr>
          <w:p w:rsidR="00317015" w:rsidRPr="00FD649E" w:rsidRDefault="00146EB1" w:rsidP="00460F26">
            <w:pPr>
              <w:numPr>
                <w:ilvl w:val="0"/>
                <w:numId w:val="6"/>
              </w:numPr>
              <w:spacing w:line="240" w:lineRule="auto"/>
              <w:ind w:rightChars="2" w:right="6"/>
              <w:jc w:val="both"/>
              <w:rPr>
                <w:rFonts w:asciiTheme="minorEastAsia" w:eastAsiaTheme="minorEastAsia" w:hAnsiTheme="minorEastAsia"/>
                <w:szCs w:val="24"/>
              </w:rPr>
            </w:pPr>
            <w:r>
              <w:rPr>
                <w:rFonts w:asciiTheme="minorEastAsia" w:eastAsiaTheme="minorEastAsia" w:hAnsiTheme="minorEastAsia" w:hint="eastAsia"/>
                <w:szCs w:val="24"/>
                <w:u w:val="single"/>
              </w:rPr>
              <w:t>許智</w:t>
            </w:r>
            <w:r w:rsidRPr="00FD649E">
              <w:rPr>
                <w:rFonts w:asciiTheme="minorEastAsia" w:eastAsiaTheme="minorEastAsia" w:hAnsiTheme="minorEastAsia" w:hint="eastAsia"/>
                <w:szCs w:val="24"/>
                <w:u w:val="single"/>
              </w:rPr>
              <w:t>議員</w:t>
            </w:r>
            <w:r w:rsidR="00A23E34">
              <w:rPr>
                <w:rFonts w:asciiTheme="minorEastAsia" w:eastAsiaTheme="minorEastAsia" w:hAnsiTheme="minorEastAsia" w:hint="eastAsia"/>
                <w:szCs w:val="24"/>
              </w:rPr>
              <w:t>支持署方於商業區減少垃圾桶，但亦應確保人流較少的地方仍有垃圾桶。他希望署方留意吸煙人士聚集在垃圾桶旁抽煙，滋擾行人的問題。</w:t>
            </w:r>
          </w:p>
          <w:p w:rsidR="00317015" w:rsidRPr="00A23E34" w:rsidRDefault="00317015" w:rsidP="0085577D">
            <w:pPr>
              <w:spacing w:line="240" w:lineRule="auto"/>
              <w:ind w:left="398" w:rightChars="2" w:right="6"/>
              <w:jc w:val="both"/>
              <w:rPr>
                <w:rFonts w:asciiTheme="minorEastAsia" w:eastAsiaTheme="minorEastAsia" w:hAnsiTheme="minorEastAsia"/>
                <w:szCs w:val="24"/>
              </w:rPr>
            </w:pPr>
          </w:p>
        </w:tc>
      </w:tr>
      <w:tr w:rsidR="00A3377E" w:rsidRPr="00FD649E" w:rsidTr="007135F2">
        <w:trPr>
          <w:trHeight w:val="370"/>
        </w:trPr>
        <w:tc>
          <w:tcPr>
            <w:tcW w:w="9356" w:type="dxa"/>
            <w:gridSpan w:val="3"/>
          </w:tcPr>
          <w:p w:rsidR="007135F2" w:rsidRPr="00F80D3C" w:rsidRDefault="007135F2" w:rsidP="00023CF5">
            <w:pPr>
              <w:spacing w:line="240" w:lineRule="auto"/>
              <w:ind w:left="1106" w:rightChars="2" w:right="6" w:hanging="1106"/>
              <w:jc w:val="both"/>
              <w:rPr>
                <w:rFonts w:asciiTheme="minorEastAsia" w:eastAsiaTheme="minorEastAsia" w:hAnsiTheme="minorEastAsia"/>
                <w:b/>
                <w:spacing w:val="16"/>
                <w:szCs w:val="24"/>
              </w:rPr>
            </w:pPr>
            <w:r w:rsidRPr="00F80D3C">
              <w:rPr>
                <w:rFonts w:asciiTheme="minorEastAsia" w:eastAsiaTheme="minorEastAsia" w:hAnsiTheme="minorEastAsia" w:hint="eastAsia"/>
                <w:b/>
                <w:spacing w:val="16"/>
                <w:szCs w:val="24"/>
              </w:rPr>
              <w:t>第12項</w:t>
            </w:r>
            <w:r w:rsidR="000C6F11" w:rsidRPr="00F80D3C">
              <w:rPr>
                <w:rFonts w:asciiTheme="minorEastAsia" w:eastAsiaTheme="minorEastAsia" w:hAnsiTheme="minorEastAsia" w:hint="eastAsia"/>
                <w:b/>
                <w:spacing w:val="16"/>
                <w:szCs w:val="24"/>
              </w:rPr>
              <w:t>:</w:t>
            </w:r>
            <w:r w:rsidR="00624611" w:rsidRPr="00F80D3C">
              <w:rPr>
                <w:rFonts w:hint="eastAsia"/>
              </w:rPr>
              <w:t xml:space="preserve"> </w:t>
            </w:r>
            <w:r w:rsidR="00135FDE" w:rsidRPr="00135FDE">
              <w:rPr>
                <w:rFonts w:asciiTheme="minorEastAsia" w:eastAsiaTheme="minorEastAsia" w:hAnsiTheme="minorEastAsia" w:hint="eastAsia"/>
                <w:b/>
                <w:spacing w:val="16"/>
                <w:szCs w:val="24"/>
              </w:rPr>
              <w:t>關注中西區樓梯青苔問題</w:t>
            </w:r>
          </w:p>
          <w:p w:rsidR="007135F2" w:rsidRPr="00F80D3C" w:rsidRDefault="007135F2" w:rsidP="007135F2">
            <w:pPr>
              <w:spacing w:line="240" w:lineRule="auto"/>
              <w:ind w:left="480" w:rightChars="2" w:right="6" w:hanging="480"/>
              <w:jc w:val="both"/>
              <w:rPr>
                <w:rFonts w:asciiTheme="minorEastAsia" w:eastAsiaTheme="minorEastAsia" w:hAnsiTheme="minorEastAsia"/>
                <w:szCs w:val="24"/>
                <w:u w:val="single"/>
              </w:rPr>
            </w:pPr>
            <w:r w:rsidRPr="00F80D3C">
              <w:rPr>
                <w:rFonts w:asciiTheme="minorEastAsia" w:eastAsiaTheme="minorEastAsia" w:hAnsiTheme="minorEastAsia" w:hint="eastAsia"/>
                <w:b/>
                <w:szCs w:val="24"/>
                <w:u w:val="single"/>
              </w:rPr>
              <w:t xml:space="preserve">       (中西區環工會文件第</w:t>
            </w:r>
            <w:r w:rsidR="00135FDE">
              <w:rPr>
                <w:rFonts w:asciiTheme="minorEastAsia" w:eastAsiaTheme="minorEastAsia" w:hAnsiTheme="minorEastAsia" w:hint="eastAsia"/>
                <w:b/>
                <w:szCs w:val="24"/>
                <w:u w:val="single"/>
              </w:rPr>
              <w:t>8/2017</w:t>
            </w:r>
            <w:r w:rsidRPr="00F80D3C">
              <w:rPr>
                <w:rFonts w:asciiTheme="minorEastAsia" w:eastAsiaTheme="minorEastAsia" w:hAnsiTheme="minorEastAsia" w:hint="eastAsia"/>
                <w:b/>
                <w:szCs w:val="24"/>
                <w:u w:val="single"/>
              </w:rPr>
              <w:t>號)</w:t>
            </w:r>
            <w:r w:rsidRPr="00F80D3C">
              <w:rPr>
                <w:rFonts w:asciiTheme="minorEastAsia" w:eastAsiaTheme="minorEastAsia" w:hAnsiTheme="minorEastAsia" w:hint="eastAsia"/>
                <w:szCs w:val="24"/>
                <w:u w:val="single"/>
              </w:rPr>
              <w:t xml:space="preserve">                           </w:t>
            </w:r>
          </w:p>
          <w:p w:rsidR="007135F2" w:rsidRPr="00FD649E" w:rsidRDefault="00413EED" w:rsidP="007135F2">
            <w:pPr>
              <w:spacing w:line="240" w:lineRule="auto"/>
              <w:ind w:left="480" w:rightChars="2" w:right="6" w:hanging="480"/>
              <w:jc w:val="both"/>
              <w:rPr>
                <w:rFonts w:asciiTheme="minorEastAsia" w:eastAsiaTheme="minorEastAsia" w:hAnsiTheme="minorEastAsia"/>
                <w:szCs w:val="24"/>
              </w:rPr>
            </w:pPr>
            <w:r w:rsidRPr="00F80D3C">
              <w:rPr>
                <w:rFonts w:asciiTheme="minorEastAsia" w:eastAsiaTheme="minorEastAsia" w:hAnsiTheme="minorEastAsia" w:hint="eastAsia"/>
                <w:szCs w:val="24"/>
              </w:rPr>
              <w:lastRenderedPageBreak/>
              <w:t>(</w:t>
            </w:r>
            <w:r w:rsidR="00410C44" w:rsidRPr="00F80D3C">
              <w:rPr>
                <w:rFonts w:asciiTheme="minorEastAsia" w:eastAsiaTheme="minorEastAsia" w:hAnsiTheme="minorEastAsia" w:hint="eastAsia"/>
                <w:szCs w:val="24"/>
              </w:rPr>
              <w:t>下</w:t>
            </w:r>
            <w:r w:rsidR="007135F2" w:rsidRPr="00F80D3C">
              <w:rPr>
                <w:rFonts w:asciiTheme="minorEastAsia" w:eastAsiaTheme="minorEastAsia" w:hAnsiTheme="minorEastAsia" w:hint="eastAsia"/>
                <w:szCs w:val="24"/>
              </w:rPr>
              <w:t>午</w:t>
            </w:r>
            <w:r w:rsidR="00135FDE">
              <w:rPr>
                <w:rFonts w:asciiTheme="minorEastAsia" w:eastAsiaTheme="minorEastAsia" w:hAnsiTheme="minorEastAsia" w:hint="eastAsia"/>
                <w:szCs w:val="24"/>
              </w:rPr>
              <w:t>4</w:t>
            </w:r>
            <w:r w:rsidR="007135F2" w:rsidRPr="00F80D3C">
              <w:rPr>
                <w:rFonts w:asciiTheme="minorEastAsia" w:eastAsiaTheme="minorEastAsia" w:hAnsiTheme="minorEastAsia" w:hint="eastAsia"/>
                <w:szCs w:val="24"/>
              </w:rPr>
              <w:t>時</w:t>
            </w:r>
            <w:r w:rsidR="00135FDE">
              <w:rPr>
                <w:rFonts w:asciiTheme="minorEastAsia" w:eastAsiaTheme="minorEastAsia" w:hAnsiTheme="minorEastAsia" w:hint="eastAsia"/>
                <w:szCs w:val="24"/>
              </w:rPr>
              <w:t>56</w:t>
            </w:r>
            <w:r w:rsidR="007135F2" w:rsidRPr="00F80D3C">
              <w:rPr>
                <w:rFonts w:asciiTheme="minorEastAsia" w:eastAsiaTheme="minorEastAsia" w:hAnsiTheme="minorEastAsia" w:hint="eastAsia"/>
                <w:szCs w:val="24"/>
              </w:rPr>
              <w:t>分至</w:t>
            </w:r>
            <w:r w:rsidR="00135FDE">
              <w:rPr>
                <w:rFonts w:asciiTheme="minorEastAsia" w:eastAsiaTheme="minorEastAsia" w:hAnsiTheme="minorEastAsia" w:hint="eastAsia"/>
                <w:szCs w:val="24"/>
              </w:rPr>
              <w:t>5</w:t>
            </w:r>
            <w:r w:rsidR="007135F2" w:rsidRPr="00F80D3C">
              <w:rPr>
                <w:rFonts w:asciiTheme="minorEastAsia" w:eastAsiaTheme="minorEastAsia" w:hAnsiTheme="minorEastAsia" w:hint="eastAsia"/>
                <w:szCs w:val="24"/>
              </w:rPr>
              <w:t>時</w:t>
            </w:r>
            <w:r w:rsidR="00135FDE">
              <w:rPr>
                <w:rFonts w:asciiTheme="minorEastAsia" w:eastAsiaTheme="minorEastAsia" w:hAnsiTheme="minorEastAsia" w:hint="eastAsia"/>
                <w:szCs w:val="24"/>
              </w:rPr>
              <w:t>06</w:t>
            </w:r>
            <w:r w:rsidRPr="00F80D3C">
              <w:rPr>
                <w:rFonts w:asciiTheme="minorEastAsia" w:eastAsiaTheme="minorEastAsia" w:hAnsiTheme="minorEastAsia" w:hint="eastAsia"/>
                <w:szCs w:val="24"/>
              </w:rPr>
              <w:t>分)</w:t>
            </w:r>
          </w:p>
          <w:p w:rsidR="007135F2" w:rsidRPr="00FD649E" w:rsidRDefault="007135F2" w:rsidP="007135F2">
            <w:pPr>
              <w:spacing w:line="240" w:lineRule="auto"/>
              <w:ind w:left="480" w:rightChars="2" w:right="6" w:hanging="480"/>
              <w:jc w:val="both"/>
              <w:rPr>
                <w:rFonts w:asciiTheme="minorEastAsia" w:eastAsiaTheme="minorEastAsia" w:hAnsiTheme="minorEastAsia"/>
                <w:szCs w:val="24"/>
                <w:u w:val="single"/>
              </w:rPr>
            </w:pPr>
          </w:p>
        </w:tc>
      </w:tr>
      <w:tr w:rsidR="001A3FE8" w:rsidRPr="00FD649E" w:rsidTr="0003082B">
        <w:trPr>
          <w:trHeight w:val="370"/>
        </w:trPr>
        <w:tc>
          <w:tcPr>
            <w:tcW w:w="9356" w:type="dxa"/>
            <w:gridSpan w:val="3"/>
          </w:tcPr>
          <w:p w:rsidR="001A3FE8" w:rsidRPr="00FD649E" w:rsidRDefault="001A3FE8" w:rsidP="00460F26">
            <w:pPr>
              <w:numPr>
                <w:ilvl w:val="0"/>
                <w:numId w:val="6"/>
              </w:numPr>
              <w:spacing w:line="240" w:lineRule="auto"/>
              <w:ind w:left="398" w:rightChars="2" w:right="6" w:hangingChars="142" w:hanging="398"/>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rPr>
              <w:lastRenderedPageBreak/>
              <w:t>是項議程由</w:t>
            </w:r>
            <w:r w:rsidRPr="00FD649E">
              <w:rPr>
                <w:rFonts w:asciiTheme="minorEastAsia" w:eastAsiaTheme="minorEastAsia" w:hAnsiTheme="minorEastAsia" w:hint="eastAsia"/>
                <w:szCs w:val="24"/>
                <w:u w:val="single"/>
              </w:rPr>
              <w:t>副主席</w:t>
            </w:r>
            <w:r w:rsidRPr="00FD649E">
              <w:rPr>
                <w:rFonts w:asciiTheme="minorEastAsia" w:eastAsiaTheme="minorEastAsia" w:hAnsiTheme="minorEastAsia" w:hint="eastAsia"/>
                <w:szCs w:val="24"/>
              </w:rPr>
              <w:t>主持。</w:t>
            </w:r>
          </w:p>
          <w:p w:rsidR="001A3FE8" w:rsidRPr="00FD649E" w:rsidRDefault="001A3FE8" w:rsidP="0003082B">
            <w:pPr>
              <w:spacing w:line="240" w:lineRule="auto"/>
              <w:ind w:left="480" w:rightChars="2" w:right="6"/>
              <w:jc w:val="both"/>
              <w:rPr>
                <w:rFonts w:asciiTheme="minorEastAsia" w:eastAsiaTheme="minorEastAsia" w:hAnsiTheme="minorEastAsia"/>
                <w:szCs w:val="24"/>
                <w:u w:val="single"/>
              </w:rPr>
            </w:pPr>
          </w:p>
        </w:tc>
      </w:tr>
      <w:tr w:rsidR="001A3FE8" w:rsidRPr="00FD649E" w:rsidTr="0003082B">
        <w:trPr>
          <w:trHeight w:val="370"/>
        </w:trPr>
        <w:tc>
          <w:tcPr>
            <w:tcW w:w="9356" w:type="dxa"/>
            <w:gridSpan w:val="3"/>
          </w:tcPr>
          <w:p w:rsidR="001A3FE8" w:rsidRPr="00FD649E" w:rsidRDefault="001A3FE8" w:rsidP="00460F26">
            <w:pPr>
              <w:numPr>
                <w:ilvl w:val="0"/>
                <w:numId w:val="6"/>
              </w:numPr>
              <w:spacing w:line="240" w:lineRule="auto"/>
              <w:ind w:rightChars="2" w:right="6"/>
              <w:jc w:val="both"/>
              <w:rPr>
                <w:rFonts w:asciiTheme="minorEastAsia" w:eastAsiaTheme="minorEastAsia" w:hAnsiTheme="minorEastAsia"/>
                <w:szCs w:val="24"/>
              </w:rPr>
            </w:pPr>
            <w:r>
              <w:rPr>
                <w:rFonts w:asciiTheme="minorEastAsia" w:eastAsiaTheme="minorEastAsia" w:hAnsiTheme="minorEastAsia" w:hint="eastAsia"/>
                <w:szCs w:val="24"/>
                <w:u w:val="single"/>
              </w:rPr>
              <w:t>副</w:t>
            </w:r>
            <w:r w:rsidRPr="00FD649E">
              <w:rPr>
                <w:rFonts w:asciiTheme="minorEastAsia" w:eastAsiaTheme="minorEastAsia" w:hAnsiTheme="minorEastAsia" w:hint="eastAsia"/>
                <w:szCs w:val="24"/>
                <w:u w:val="single"/>
              </w:rPr>
              <w:t>主席</w:t>
            </w:r>
            <w:r w:rsidRPr="00FD649E">
              <w:rPr>
                <w:rFonts w:asciiTheme="minorEastAsia" w:eastAsiaTheme="minorEastAsia" w:hAnsiTheme="minorEastAsia" w:hint="eastAsia"/>
                <w:szCs w:val="24"/>
              </w:rPr>
              <w:t>請委員就議題發表意見及提問，委員的發言重點如下：</w:t>
            </w:r>
          </w:p>
          <w:p w:rsidR="001A3FE8" w:rsidRPr="00FD649E" w:rsidRDefault="001A3FE8" w:rsidP="0003082B">
            <w:pPr>
              <w:spacing w:line="240" w:lineRule="auto"/>
              <w:ind w:left="398" w:rightChars="2" w:right="6"/>
              <w:jc w:val="both"/>
              <w:rPr>
                <w:rFonts w:asciiTheme="minorEastAsia" w:eastAsiaTheme="minorEastAsia" w:hAnsiTheme="minorEastAsia"/>
                <w:szCs w:val="24"/>
              </w:rPr>
            </w:pPr>
          </w:p>
        </w:tc>
      </w:tr>
      <w:tr w:rsidR="001A3FE8" w:rsidRPr="00FD649E" w:rsidTr="0003082B">
        <w:trPr>
          <w:trHeight w:val="849"/>
        </w:trPr>
        <w:tc>
          <w:tcPr>
            <w:tcW w:w="1418" w:type="dxa"/>
            <w:gridSpan w:val="2"/>
          </w:tcPr>
          <w:p w:rsidR="001A3FE8" w:rsidRPr="00FD649E" w:rsidRDefault="001A3FE8" w:rsidP="00460F26">
            <w:pPr>
              <w:numPr>
                <w:ilvl w:val="0"/>
                <w:numId w:val="11"/>
              </w:numPr>
              <w:spacing w:line="240" w:lineRule="auto"/>
              <w:ind w:rightChars="2" w:right="6"/>
              <w:jc w:val="right"/>
              <w:rPr>
                <w:rFonts w:asciiTheme="minorEastAsia" w:eastAsiaTheme="minorEastAsia" w:hAnsiTheme="minorEastAsia"/>
                <w:szCs w:val="24"/>
                <w:u w:val="single"/>
              </w:rPr>
            </w:pPr>
          </w:p>
        </w:tc>
        <w:tc>
          <w:tcPr>
            <w:tcW w:w="7938" w:type="dxa"/>
          </w:tcPr>
          <w:p w:rsidR="001A3FE8" w:rsidRPr="00FD649E" w:rsidRDefault="001A3FE8" w:rsidP="0003082B">
            <w:pPr>
              <w:spacing w:line="240" w:lineRule="auto"/>
              <w:ind w:rightChars="2" w:right="6"/>
              <w:jc w:val="both"/>
              <w:rPr>
                <w:rFonts w:asciiTheme="minorEastAsia" w:eastAsiaTheme="minorEastAsia" w:hAnsiTheme="minorEastAsia"/>
                <w:szCs w:val="24"/>
              </w:rPr>
            </w:pPr>
            <w:r>
              <w:rPr>
                <w:rFonts w:asciiTheme="minorEastAsia" w:eastAsiaTheme="minorEastAsia" w:hAnsiTheme="minorEastAsia" w:hint="eastAsia"/>
                <w:szCs w:val="24"/>
                <w:u w:val="single"/>
              </w:rPr>
              <w:t>李偉強委</w:t>
            </w:r>
            <w:r w:rsidRPr="00FD649E">
              <w:rPr>
                <w:rFonts w:asciiTheme="minorEastAsia" w:eastAsiaTheme="minorEastAsia" w:hAnsiTheme="minorEastAsia" w:hint="eastAsia"/>
                <w:szCs w:val="24"/>
                <w:u w:val="single"/>
              </w:rPr>
              <w:t>員</w:t>
            </w:r>
            <w:r w:rsidR="0085472F">
              <w:rPr>
                <w:rFonts w:asciiTheme="minorEastAsia" w:eastAsiaTheme="minorEastAsia" w:hAnsiTheme="minorEastAsia" w:hint="eastAsia"/>
                <w:szCs w:val="24"/>
              </w:rPr>
              <w:t>指出區內</w:t>
            </w:r>
            <w:r w:rsidR="00F44490">
              <w:rPr>
                <w:rFonts w:asciiTheme="minorEastAsia" w:eastAsiaTheme="minorEastAsia" w:hAnsiTheme="minorEastAsia" w:hint="eastAsia"/>
                <w:szCs w:val="24"/>
              </w:rPr>
              <w:t>如太平山街等</w:t>
            </w:r>
            <w:r w:rsidR="0085472F" w:rsidRPr="0085472F">
              <w:rPr>
                <w:rFonts w:asciiTheme="minorEastAsia" w:eastAsiaTheme="minorEastAsia" w:hAnsiTheme="minorEastAsia" w:hint="eastAsia"/>
                <w:szCs w:val="24"/>
              </w:rPr>
              <w:t>樓梯</w:t>
            </w:r>
            <w:r w:rsidR="0085472F">
              <w:rPr>
                <w:rFonts w:asciiTheme="minorEastAsia" w:eastAsiaTheme="minorEastAsia" w:hAnsiTheme="minorEastAsia" w:hint="eastAsia"/>
                <w:szCs w:val="24"/>
              </w:rPr>
              <w:t>有</w:t>
            </w:r>
            <w:r w:rsidR="0085472F" w:rsidRPr="0085472F">
              <w:rPr>
                <w:rFonts w:asciiTheme="minorEastAsia" w:eastAsiaTheme="minorEastAsia" w:hAnsiTheme="minorEastAsia" w:hint="eastAsia"/>
                <w:szCs w:val="24"/>
              </w:rPr>
              <w:t>青苔問題</w:t>
            </w:r>
            <w:r w:rsidR="00F44490">
              <w:rPr>
                <w:rFonts w:asciiTheme="minorEastAsia" w:eastAsiaTheme="minorEastAsia" w:hAnsiTheme="minorEastAsia" w:hint="eastAsia"/>
                <w:szCs w:val="24"/>
              </w:rPr>
              <w:t>，</w:t>
            </w:r>
            <w:r w:rsidR="0085472F">
              <w:rPr>
                <w:rFonts w:asciiTheme="minorEastAsia" w:eastAsiaTheme="minorEastAsia" w:hAnsiTheme="minorEastAsia" w:hint="eastAsia"/>
                <w:szCs w:val="24"/>
              </w:rPr>
              <w:t>並關注有關安全問題。他希望了解部門在收到投訴後會否增加巡查次數，及如果部門沒有使用藥物，會如何處理</w:t>
            </w:r>
            <w:r w:rsidR="0085472F" w:rsidRPr="0085472F">
              <w:rPr>
                <w:rFonts w:asciiTheme="minorEastAsia" w:eastAsiaTheme="minorEastAsia" w:hAnsiTheme="minorEastAsia" w:hint="eastAsia"/>
                <w:szCs w:val="24"/>
              </w:rPr>
              <w:t>青苔問題</w:t>
            </w:r>
            <w:r w:rsidR="0085472F">
              <w:rPr>
                <w:rFonts w:asciiTheme="minorEastAsia" w:eastAsiaTheme="minorEastAsia" w:hAnsiTheme="minorEastAsia" w:hint="eastAsia"/>
                <w:szCs w:val="24"/>
              </w:rPr>
              <w:t>。</w:t>
            </w:r>
          </w:p>
          <w:p w:rsidR="001A3FE8" w:rsidRPr="001D16B8" w:rsidRDefault="001A3FE8" w:rsidP="0003082B">
            <w:pPr>
              <w:spacing w:line="240" w:lineRule="auto"/>
              <w:ind w:rightChars="2" w:right="6"/>
              <w:rPr>
                <w:rFonts w:asciiTheme="minorEastAsia" w:eastAsiaTheme="minorEastAsia" w:hAnsiTheme="minorEastAsia"/>
                <w:szCs w:val="24"/>
                <w:u w:val="single"/>
              </w:rPr>
            </w:pPr>
          </w:p>
        </w:tc>
      </w:tr>
      <w:tr w:rsidR="001A3FE8" w:rsidRPr="00FD649E" w:rsidTr="0003082B">
        <w:trPr>
          <w:trHeight w:val="506"/>
        </w:trPr>
        <w:tc>
          <w:tcPr>
            <w:tcW w:w="1418" w:type="dxa"/>
            <w:gridSpan w:val="2"/>
          </w:tcPr>
          <w:p w:rsidR="001A3FE8" w:rsidRPr="00FD649E" w:rsidRDefault="001A3FE8" w:rsidP="00460F26">
            <w:pPr>
              <w:numPr>
                <w:ilvl w:val="0"/>
                <w:numId w:val="11"/>
              </w:numPr>
              <w:spacing w:line="240" w:lineRule="auto"/>
              <w:ind w:rightChars="2" w:right="6"/>
              <w:jc w:val="right"/>
              <w:rPr>
                <w:rFonts w:asciiTheme="minorEastAsia" w:eastAsiaTheme="minorEastAsia" w:hAnsiTheme="minorEastAsia"/>
                <w:szCs w:val="24"/>
                <w:u w:val="single"/>
              </w:rPr>
            </w:pPr>
          </w:p>
        </w:tc>
        <w:tc>
          <w:tcPr>
            <w:tcW w:w="7938" w:type="dxa"/>
          </w:tcPr>
          <w:p w:rsidR="001A3FE8" w:rsidRDefault="001A3FE8" w:rsidP="0003082B">
            <w:pPr>
              <w:spacing w:line="240" w:lineRule="auto"/>
              <w:ind w:rightChars="2" w:right="6"/>
              <w:rPr>
                <w:rFonts w:asciiTheme="minorEastAsia" w:eastAsiaTheme="minorEastAsia" w:hAnsiTheme="minorEastAsia"/>
                <w:szCs w:val="24"/>
              </w:rPr>
            </w:pPr>
            <w:r>
              <w:rPr>
                <w:rFonts w:asciiTheme="minorEastAsia" w:eastAsiaTheme="minorEastAsia" w:hAnsiTheme="minorEastAsia" w:hint="eastAsia"/>
                <w:szCs w:val="24"/>
                <w:u w:val="single"/>
              </w:rPr>
              <w:t>吳兆康</w:t>
            </w:r>
            <w:r w:rsidRPr="00FD649E">
              <w:rPr>
                <w:rFonts w:asciiTheme="minorEastAsia" w:eastAsiaTheme="minorEastAsia" w:hAnsiTheme="minorEastAsia" w:hint="eastAsia"/>
                <w:szCs w:val="24"/>
                <w:u w:val="single"/>
              </w:rPr>
              <w:t>議員</w:t>
            </w:r>
            <w:r w:rsidR="0085472F">
              <w:rPr>
                <w:rFonts w:asciiTheme="minorEastAsia" w:eastAsiaTheme="minorEastAsia" w:hAnsiTheme="minorEastAsia" w:hint="eastAsia"/>
                <w:szCs w:val="24"/>
              </w:rPr>
              <w:t>建議</w:t>
            </w:r>
            <w:r w:rsidRPr="003143AF">
              <w:rPr>
                <w:rFonts w:asciiTheme="minorEastAsia" w:eastAsiaTheme="minorEastAsia" w:hAnsiTheme="minorEastAsia" w:hint="eastAsia"/>
                <w:szCs w:val="24"/>
              </w:rPr>
              <w:t>署方</w:t>
            </w:r>
            <w:r w:rsidR="0085472F">
              <w:rPr>
                <w:rFonts w:asciiTheme="minorEastAsia" w:eastAsiaTheme="minorEastAsia" w:hAnsiTheme="minorEastAsia" w:hint="eastAsia"/>
                <w:szCs w:val="24"/>
              </w:rPr>
              <w:t>使用高壓</w:t>
            </w:r>
            <w:r w:rsidR="005F4BE8">
              <w:rPr>
                <w:rFonts w:asciiTheme="minorEastAsia" w:eastAsiaTheme="minorEastAsia" w:hAnsiTheme="minorEastAsia" w:hint="eastAsia"/>
                <w:szCs w:val="24"/>
              </w:rPr>
              <w:t>噴水的方式清洗街道及</w:t>
            </w:r>
            <w:r w:rsidR="0003082B">
              <w:rPr>
                <w:rFonts w:asciiTheme="minorEastAsia" w:eastAsiaTheme="minorEastAsia" w:hAnsiTheme="minorEastAsia" w:hint="eastAsia"/>
                <w:szCs w:val="24"/>
              </w:rPr>
              <w:t>樓梯</w:t>
            </w:r>
            <w:r w:rsidR="005F4BE8">
              <w:rPr>
                <w:rFonts w:asciiTheme="minorEastAsia" w:eastAsiaTheme="minorEastAsia" w:hAnsiTheme="minorEastAsia" w:hint="eastAsia"/>
                <w:szCs w:val="24"/>
              </w:rPr>
              <w:t>，</w:t>
            </w:r>
            <w:r w:rsidR="0003082B">
              <w:rPr>
                <w:rFonts w:asciiTheme="minorEastAsia" w:eastAsiaTheme="minorEastAsia" w:hAnsiTheme="minorEastAsia" w:hint="eastAsia"/>
                <w:szCs w:val="24"/>
              </w:rPr>
              <w:t>認為此方法的效果較為理想。</w:t>
            </w:r>
          </w:p>
          <w:p w:rsidR="001A3FE8" w:rsidRPr="00FD649E" w:rsidRDefault="001A3FE8" w:rsidP="0003082B">
            <w:pPr>
              <w:spacing w:line="240" w:lineRule="auto"/>
              <w:ind w:rightChars="2" w:right="6"/>
              <w:rPr>
                <w:rFonts w:asciiTheme="minorEastAsia" w:eastAsiaTheme="minorEastAsia" w:hAnsiTheme="minorEastAsia"/>
                <w:szCs w:val="24"/>
                <w:u w:val="single"/>
              </w:rPr>
            </w:pPr>
          </w:p>
        </w:tc>
      </w:tr>
      <w:tr w:rsidR="001A3FE8" w:rsidRPr="00FD649E" w:rsidTr="0003082B">
        <w:trPr>
          <w:trHeight w:val="284"/>
        </w:trPr>
        <w:tc>
          <w:tcPr>
            <w:tcW w:w="1418" w:type="dxa"/>
            <w:gridSpan w:val="2"/>
          </w:tcPr>
          <w:p w:rsidR="001A3FE8" w:rsidRPr="00FD649E" w:rsidRDefault="001A3FE8" w:rsidP="00460F26">
            <w:pPr>
              <w:numPr>
                <w:ilvl w:val="0"/>
                <w:numId w:val="11"/>
              </w:numPr>
              <w:spacing w:line="240" w:lineRule="auto"/>
              <w:ind w:rightChars="2" w:right="6"/>
              <w:jc w:val="right"/>
              <w:rPr>
                <w:rFonts w:asciiTheme="minorEastAsia" w:eastAsiaTheme="minorEastAsia" w:hAnsiTheme="minorEastAsia"/>
                <w:szCs w:val="24"/>
                <w:u w:val="single"/>
              </w:rPr>
            </w:pPr>
          </w:p>
        </w:tc>
        <w:tc>
          <w:tcPr>
            <w:tcW w:w="7938" w:type="dxa"/>
          </w:tcPr>
          <w:p w:rsidR="001A3FE8" w:rsidRDefault="001A3FE8" w:rsidP="0003082B">
            <w:pPr>
              <w:jc w:val="both"/>
              <w:rPr>
                <w:rFonts w:asciiTheme="minorEastAsia" w:eastAsiaTheme="minorEastAsia" w:hAnsiTheme="minorEastAsia"/>
              </w:rPr>
            </w:pPr>
            <w:r>
              <w:rPr>
                <w:rFonts w:asciiTheme="minorEastAsia" w:eastAsiaTheme="minorEastAsia" w:hAnsiTheme="minorEastAsia" w:hint="eastAsia"/>
                <w:szCs w:val="24"/>
                <w:u w:val="single"/>
              </w:rPr>
              <w:t>主席</w:t>
            </w:r>
            <w:r w:rsidR="0003082B">
              <w:rPr>
                <w:rFonts w:asciiTheme="minorEastAsia" w:eastAsiaTheme="minorEastAsia" w:hAnsiTheme="minorEastAsia" w:hint="eastAsia"/>
                <w:szCs w:val="24"/>
              </w:rPr>
              <w:t>關注</w:t>
            </w:r>
            <w:r w:rsidR="0003082B" w:rsidRPr="0085472F">
              <w:rPr>
                <w:rFonts w:asciiTheme="minorEastAsia" w:eastAsiaTheme="minorEastAsia" w:hAnsiTheme="minorEastAsia" w:hint="eastAsia"/>
                <w:szCs w:val="24"/>
              </w:rPr>
              <w:t>青苔</w:t>
            </w:r>
            <w:r w:rsidR="0003082B">
              <w:rPr>
                <w:rFonts w:asciiTheme="minorEastAsia" w:eastAsiaTheme="minorEastAsia" w:hAnsiTheme="minorEastAsia" w:hint="eastAsia"/>
                <w:szCs w:val="24"/>
              </w:rPr>
              <w:t>帶來的安全問題，希望署方</w:t>
            </w:r>
            <w:proofErr w:type="gramStart"/>
            <w:r w:rsidR="0003082B">
              <w:rPr>
                <w:rFonts w:asciiTheme="minorEastAsia" w:eastAsiaTheme="minorEastAsia" w:hAnsiTheme="minorEastAsia" w:hint="eastAsia"/>
                <w:szCs w:val="24"/>
              </w:rPr>
              <w:t>提醒外判工人</w:t>
            </w:r>
            <w:proofErr w:type="gramEnd"/>
            <w:r w:rsidR="0003082B">
              <w:rPr>
                <w:rFonts w:asciiTheme="minorEastAsia" w:eastAsiaTheme="minorEastAsia" w:hAnsiTheme="minorEastAsia" w:hint="eastAsia"/>
                <w:szCs w:val="24"/>
              </w:rPr>
              <w:t>留意青苔問題，並妥善處理。</w:t>
            </w:r>
          </w:p>
          <w:p w:rsidR="001A3FE8" w:rsidRPr="0003082B" w:rsidRDefault="001A3FE8" w:rsidP="0003082B">
            <w:pPr>
              <w:jc w:val="both"/>
              <w:rPr>
                <w:rFonts w:asciiTheme="minorEastAsia" w:eastAsiaTheme="minorEastAsia" w:hAnsiTheme="minorEastAsia"/>
                <w:szCs w:val="24"/>
                <w:u w:val="single"/>
              </w:rPr>
            </w:pPr>
          </w:p>
        </w:tc>
      </w:tr>
      <w:tr w:rsidR="00DD7412" w:rsidRPr="00FD649E" w:rsidTr="0003082B">
        <w:trPr>
          <w:trHeight w:val="370"/>
        </w:trPr>
        <w:tc>
          <w:tcPr>
            <w:tcW w:w="9356" w:type="dxa"/>
            <w:gridSpan w:val="3"/>
          </w:tcPr>
          <w:p w:rsidR="00DD7412" w:rsidRPr="00FD649E" w:rsidRDefault="00DD7412" w:rsidP="00B54CC6">
            <w:pPr>
              <w:numPr>
                <w:ilvl w:val="0"/>
                <w:numId w:val="6"/>
              </w:numPr>
              <w:spacing w:line="240" w:lineRule="auto"/>
              <w:ind w:rightChars="2" w:right="6"/>
              <w:jc w:val="both"/>
              <w:rPr>
                <w:rFonts w:asciiTheme="minorEastAsia" w:eastAsiaTheme="minorEastAsia" w:hAnsiTheme="minorEastAsia"/>
                <w:szCs w:val="24"/>
              </w:rPr>
            </w:pPr>
            <w:r w:rsidRPr="00696141">
              <w:rPr>
                <w:rFonts w:ascii="新細明體" w:hAnsi="新細明體" w:hint="eastAsia"/>
                <w:szCs w:val="24"/>
              </w:rPr>
              <w:t>路政署</w:t>
            </w:r>
            <w:r w:rsidRPr="00DD7412">
              <w:rPr>
                <w:rFonts w:asciiTheme="minorEastAsia" w:eastAsiaTheme="minorEastAsia" w:hAnsiTheme="minorEastAsia" w:hint="eastAsia"/>
                <w:szCs w:val="24"/>
                <w:u w:val="single"/>
              </w:rPr>
              <w:t>陳澤榮先生</w:t>
            </w:r>
            <w:r w:rsidRPr="00FD649E">
              <w:rPr>
                <w:rFonts w:asciiTheme="minorEastAsia" w:eastAsiaTheme="minorEastAsia" w:hAnsiTheme="minorEastAsia" w:hint="eastAsia"/>
                <w:spacing w:val="14"/>
                <w:szCs w:val="24"/>
              </w:rPr>
              <w:t>回應，</w:t>
            </w:r>
            <w:proofErr w:type="gramStart"/>
            <w:r w:rsidRPr="00291A83">
              <w:rPr>
                <w:rFonts w:asciiTheme="minorEastAsia" w:eastAsiaTheme="minorEastAsia" w:hAnsiTheme="minorEastAsia" w:hint="eastAsia"/>
                <w:szCs w:val="24"/>
              </w:rPr>
              <w:t>指</w:t>
            </w:r>
            <w:r w:rsidR="00F44490">
              <w:rPr>
                <w:rFonts w:asciiTheme="minorEastAsia" w:eastAsiaTheme="minorEastAsia" w:hAnsiTheme="minorEastAsia" w:hint="eastAsia"/>
                <w:szCs w:val="24"/>
              </w:rPr>
              <w:t>署方</w:t>
            </w:r>
            <w:r w:rsidR="00F44490" w:rsidRPr="00F44490">
              <w:rPr>
                <w:rFonts w:asciiTheme="minorEastAsia" w:eastAsiaTheme="minorEastAsia" w:hAnsiTheme="minorEastAsia" w:hint="eastAsia"/>
                <w:szCs w:val="24"/>
              </w:rPr>
              <w:t>正</w:t>
            </w:r>
            <w:proofErr w:type="gramEnd"/>
            <w:r w:rsidR="00F44490" w:rsidRPr="00F44490">
              <w:rPr>
                <w:rFonts w:asciiTheme="minorEastAsia" w:eastAsiaTheme="minorEastAsia" w:hAnsiTheme="minorEastAsia" w:hint="eastAsia"/>
                <w:szCs w:val="24"/>
              </w:rPr>
              <w:t>安排太平山街樓梯</w:t>
            </w:r>
            <w:r w:rsidR="00F44490">
              <w:rPr>
                <w:rFonts w:asciiTheme="minorEastAsia" w:eastAsiaTheme="minorEastAsia" w:hAnsiTheme="minorEastAsia" w:hint="eastAsia"/>
                <w:szCs w:val="24"/>
              </w:rPr>
              <w:t>的</w:t>
            </w:r>
            <w:r w:rsidR="00F44490" w:rsidRPr="00F44490">
              <w:rPr>
                <w:rFonts w:asciiTheme="minorEastAsia" w:eastAsiaTheme="minorEastAsia" w:hAnsiTheme="minorEastAsia" w:hint="eastAsia"/>
                <w:szCs w:val="24"/>
              </w:rPr>
              <w:t>路面改善工程以避免積水</w:t>
            </w:r>
            <w:r w:rsidR="00F44490">
              <w:rPr>
                <w:rFonts w:asciiTheme="minorEastAsia" w:eastAsiaTheme="minorEastAsia" w:hAnsiTheme="minorEastAsia" w:hint="eastAsia"/>
                <w:szCs w:val="24"/>
              </w:rPr>
              <w:t>。另外，署方會定期巡查行人路，如發現有損毀情况，</w:t>
            </w:r>
            <w:r w:rsidR="00F44490" w:rsidRPr="00F44490">
              <w:rPr>
                <w:rFonts w:asciiTheme="minorEastAsia" w:eastAsiaTheme="minorEastAsia" w:hAnsiTheme="minorEastAsia" w:hint="eastAsia"/>
                <w:szCs w:val="24"/>
              </w:rPr>
              <w:t>署</w:t>
            </w:r>
            <w:r w:rsidR="00F44490">
              <w:rPr>
                <w:rFonts w:asciiTheme="minorEastAsia" w:eastAsiaTheme="minorEastAsia" w:hAnsiTheme="minorEastAsia" w:hint="eastAsia"/>
                <w:szCs w:val="24"/>
              </w:rPr>
              <w:t>方</w:t>
            </w:r>
            <w:r w:rsidR="00F44490" w:rsidRPr="00F44490">
              <w:rPr>
                <w:rFonts w:asciiTheme="minorEastAsia" w:eastAsiaTheme="minorEastAsia" w:hAnsiTheme="minorEastAsia" w:hint="eastAsia"/>
                <w:szCs w:val="24"/>
              </w:rPr>
              <w:t>會安排進行維修工作</w:t>
            </w:r>
            <w:r w:rsidR="00F44490">
              <w:rPr>
                <w:rFonts w:asciiTheme="minorEastAsia" w:eastAsiaTheme="minorEastAsia" w:hAnsiTheme="minorEastAsia" w:hint="eastAsia"/>
                <w:szCs w:val="24"/>
              </w:rPr>
              <w:t>。</w:t>
            </w:r>
            <w:r w:rsidR="00B54CC6" w:rsidRPr="00B54CC6">
              <w:rPr>
                <w:rFonts w:asciiTheme="minorEastAsia" w:eastAsiaTheme="minorEastAsia" w:hAnsiTheme="minorEastAsia" w:hint="eastAsia"/>
                <w:szCs w:val="24"/>
              </w:rPr>
              <w:t>署方大致上概每月會巡查所有行人路一次，而一些人流較為暢旺的地點，則會每七天巡查一次。如巡查時發現青苔問題，署方會</w:t>
            </w:r>
            <w:proofErr w:type="gramStart"/>
            <w:r w:rsidR="00B54CC6" w:rsidRPr="00B54CC6">
              <w:rPr>
                <w:rFonts w:asciiTheme="minorEastAsia" w:eastAsiaTheme="minorEastAsia" w:hAnsiTheme="minorEastAsia" w:hint="eastAsia"/>
                <w:szCs w:val="24"/>
              </w:rPr>
              <w:t>聯絡食環署</w:t>
            </w:r>
            <w:proofErr w:type="gramEnd"/>
            <w:r w:rsidR="00B54CC6" w:rsidRPr="00B54CC6">
              <w:rPr>
                <w:rFonts w:asciiTheme="minorEastAsia" w:eastAsiaTheme="minorEastAsia" w:hAnsiTheme="minorEastAsia" w:hint="eastAsia"/>
                <w:szCs w:val="24"/>
              </w:rPr>
              <w:t>清理。</w:t>
            </w:r>
          </w:p>
          <w:p w:rsidR="00DD7412" w:rsidRPr="00F44490" w:rsidRDefault="00DD7412" w:rsidP="0003082B">
            <w:pPr>
              <w:spacing w:line="240" w:lineRule="auto"/>
              <w:ind w:left="480" w:rightChars="2" w:right="6"/>
              <w:jc w:val="both"/>
              <w:rPr>
                <w:rFonts w:asciiTheme="minorEastAsia" w:eastAsiaTheme="minorEastAsia" w:hAnsiTheme="minorEastAsia"/>
                <w:szCs w:val="24"/>
              </w:rPr>
            </w:pPr>
          </w:p>
        </w:tc>
      </w:tr>
      <w:tr w:rsidR="00210001" w:rsidRPr="00FD649E" w:rsidTr="007135F2">
        <w:trPr>
          <w:trHeight w:val="370"/>
        </w:trPr>
        <w:tc>
          <w:tcPr>
            <w:tcW w:w="9356" w:type="dxa"/>
            <w:gridSpan w:val="3"/>
          </w:tcPr>
          <w:p w:rsidR="00210001" w:rsidRPr="00FD649E" w:rsidRDefault="003F5FCD" w:rsidP="00460F26">
            <w:pPr>
              <w:numPr>
                <w:ilvl w:val="0"/>
                <w:numId w:val="6"/>
              </w:numPr>
              <w:spacing w:line="240" w:lineRule="auto"/>
              <w:ind w:rightChars="2" w:right="6"/>
              <w:jc w:val="both"/>
              <w:rPr>
                <w:rFonts w:asciiTheme="minorEastAsia" w:eastAsiaTheme="minorEastAsia" w:hAnsiTheme="minorEastAsia"/>
                <w:szCs w:val="24"/>
              </w:rPr>
            </w:pPr>
            <w:proofErr w:type="gramStart"/>
            <w:r w:rsidRPr="00FD649E">
              <w:rPr>
                <w:rFonts w:asciiTheme="minorEastAsia" w:eastAsiaTheme="minorEastAsia" w:hAnsiTheme="minorEastAsia" w:hint="eastAsia"/>
                <w:szCs w:val="24"/>
              </w:rPr>
              <w:t>食環署</w:t>
            </w:r>
            <w:proofErr w:type="gramEnd"/>
            <w:r w:rsidR="00DD7412" w:rsidRPr="00DD7412">
              <w:rPr>
                <w:rFonts w:asciiTheme="minorEastAsia" w:eastAsiaTheme="minorEastAsia" w:hAnsiTheme="minorEastAsia" w:hint="eastAsia"/>
                <w:szCs w:val="24"/>
                <w:u w:val="single"/>
              </w:rPr>
              <w:t>許稼農先生</w:t>
            </w:r>
            <w:r w:rsidRPr="00FD649E">
              <w:rPr>
                <w:rFonts w:asciiTheme="minorEastAsia" w:eastAsiaTheme="minorEastAsia" w:hAnsiTheme="minorEastAsia" w:hint="eastAsia"/>
                <w:spacing w:val="14"/>
                <w:szCs w:val="24"/>
              </w:rPr>
              <w:t>回應，</w:t>
            </w:r>
            <w:proofErr w:type="gramStart"/>
            <w:r w:rsidR="00F76EF7" w:rsidRPr="00291A83">
              <w:rPr>
                <w:rFonts w:asciiTheme="minorEastAsia" w:eastAsiaTheme="minorEastAsia" w:hAnsiTheme="minorEastAsia" w:hint="eastAsia"/>
                <w:szCs w:val="24"/>
              </w:rPr>
              <w:t>指</w:t>
            </w:r>
            <w:r w:rsidR="00CE0FCC">
              <w:rPr>
                <w:rFonts w:asciiTheme="minorEastAsia" w:eastAsiaTheme="minorEastAsia" w:hAnsiTheme="minorEastAsia" w:hint="eastAsia"/>
                <w:szCs w:val="24"/>
              </w:rPr>
              <w:t>署方</w:t>
            </w:r>
            <w:proofErr w:type="gramEnd"/>
            <w:r w:rsidR="00CE0FCC">
              <w:rPr>
                <w:rFonts w:asciiTheme="minorEastAsia" w:eastAsiaTheme="minorEastAsia" w:hAnsiTheme="minorEastAsia" w:hint="eastAsia"/>
                <w:szCs w:val="24"/>
              </w:rPr>
              <w:t>會恆常派出水車清</w:t>
            </w:r>
            <w:r w:rsidR="00CE0FCC" w:rsidRPr="00636A1E">
              <w:rPr>
                <w:rFonts w:asciiTheme="minorEastAsia" w:eastAsiaTheme="minorEastAsia" w:hAnsiTheme="minorEastAsia" w:hint="eastAsia"/>
                <w:szCs w:val="24"/>
              </w:rPr>
              <w:t>洗</w:t>
            </w:r>
            <w:r w:rsidR="00CE0FCC">
              <w:rPr>
                <w:rFonts w:asciiTheme="minorEastAsia" w:eastAsiaTheme="minorEastAsia" w:hAnsiTheme="minorEastAsia" w:hint="eastAsia"/>
                <w:szCs w:val="24"/>
              </w:rPr>
              <w:t>街道，亦會一併</w:t>
            </w:r>
            <w:r w:rsidR="00CE0FCC" w:rsidRPr="00F7428F">
              <w:rPr>
                <w:rFonts w:asciiTheme="minorEastAsia" w:eastAsiaTheme="minorEastAsia" w:hAnsiTheme="minorEastAsia" w:hint="eastAsia"/>
                <w:szCs w:val="24"/>
              </w:rPr>
              <w:t>清理青苔</w:t>
            </w:r>
            <w:r w:rsidR="00CE0FCC">
              <w:rPr>
                <w:rFonts w:asciiTheme="minorEastAsia" w:eastAsiaTheme="minorEastAsia" w:hAnsiTheme="minorEastAsia" w:hint="eastAsia"/>
                <w:szCs w:val="24"/>
              </w:rPr>
              <w:t>。署方會提醒員工</w:t>
            </w:r>
            <w:r w:rsidR="00CE0FCC" w:rsidRPr="00312216">
              <w:rPr>
                <w:rFonts w:asciiTheme="minorEastAsia" w:eastAsiaTheme="minorEastAsia" w:hAnsiTheme="minorEastAsia" w:hint="eastAsia"/>
                <w:szCs w:val="24"/>
              </w:rPr>
              <w:t>在進行街道清洗工作時，</w:t>
            </w:r>
            <w:r w:rsidR="00CE0FCC">
              <w:rPr>
                <w:rFonts w:asciiTheme="minorEastAsia" w:eastAsiaTheme="minorEastAsia" w:hAnsiTheme="minorEastAsia" w:hint="eastAsia"/>
                <w:szCs w:val="24"/>
              </w:rPr>
              <w:t>徹底</w:t>
            </w:r>
            <w:r w:rsidR="00CE0FCC" w:rsidRPr="00F7428F">
              <w:rPr>
                <w:rFonts w:asciiTheme="minorEastAsia" w:eastAsiaTheme="minorEastAsia" w:hAnsiTheme="minorEastAsia" w:hint="eastAsia"/>
                <w:szCs w:val="24"/>
              </w:rPr>
              <w:t>清理青苔</w:t>
            </w:r>
            <w:r w:rsidR="00CE0FCC">
              <w:rPr>
                <w:rFonts w:asciiTheme="minorEastAsia" w:eastAsiaTheme="minorEastAsia" w:hAnsiTheme="minorEastAsia" w:hint="eastAsia"/>
                <w:szCs w:val="24"/>
              </w:rPr>
              <w:t>。另外，他指出署方會使用稀釋漂白水</w:t>
            </w:r>
            <w:r w:rsidR="00CE0FCC" w:rsidRPr="00312216">
              <w:rPr>
                <w:rFonts w:asciiTheme="minorEastAsia" w:eastAsiaTheme="minorEastAsia" w:hAnsiTheme="minorEastAsia" w:hint="eastAsia"/>
                <w:szCs w:val="24"/>
              </w:rPr>
              <w:t>洗擦地面，從而減慢</w:t>
            </w:r>
            <w:r w:rsidR="00CE0FCC">
              <w:rPr>
                <w:rFonts w:asciiTheme="minorEastAsia" w:eastAsiaTheme="minorEastAsia" w:hAnsiTheme="minorEastAsia" w:hint="eastAsia"/>
                <w:szCs w:val="24"/>
              </w:rPr>
              <w:t>青苔</w:t>
            </w:r>
            <w:r w:rsidR="00CE0FCC" w:rsidRPr="00312216">
              <w:rPr>
                <w:rFonts w:asciiTheme="minorEastAsia" w:eastAsiaTheme="minorEastAsia" w:hAnsiTheme="minorEastAsia" w:hint="eastAsia"/>
                <w:szCs w:val="24"/>
              </w:rPr>
              <w:t>再</w:t>
            </w:r>
            <w:r w:rsidR="00CE0FCC">
              <w:rPr>
                <w:rFonts w:asciiTheme="minorEastAsia" w:eastAsiaTheme="minorEastAsia" w:hAnsiTheme="minorEastAsia" w:hint="eastAsia"/>
                <w:szCs w:val="24"/>
              </w:rPr>
              <w:t>生長速度，亦會在可行的地點使用</w:t>
            </w:r>
            <w:r w:rsidR="00CE0FCC" w:rsidRPr="00312216">
              <w:rPr>
                <w:rFonts w:asciiTheme="minorEastAsia" w:eastAsiaTheme="minorEastAsia" w:hAnsiTheme="minorEastAsia" w:hint="eastAsia"/>
                <w:szCs w:val="24"/>
              </w:rPr>
              <w:t>高壓熱水洗濯機清洗街道</w:t>
            </w:r>
            <w:r w:rsidR="00CE0FCC">
              <w:rPr>
                <w:rFonts w:asciiTheme="minorEastAsia" w:eastAsiaTheme="minorEastAsia" w:hAnsiTheme="minorEastAsia" w:hint="eastAsia"/>
                <w:szCs w:val="24"/>
              </w:rPr>
              <w:t>。</w:t>
            </w:r>
          </w:p>
          <w:p w:rsidR="00210001" w:rsidRPr="00B445C1" w:rsidRDefault="00210001" w:rsidP="00210001">
            <w:pPr>
              <w:spacing w:line="240" w:lineRule="auto"/>
              <w:ind w:left="480" w:rightChars="2" w:right="6"/>
              <w:jc w:val="both"/>
              <w:rPr>
                <w:rFonts w:asciiTheme="minorEastAsia" w:eastAsiaTheme="minorEastAsia" w:hAnsiTheme="minorEastAsia"/>
                <w:szCs w:val="24"/>
              </w:rPr>
            </w:pPr>
          </w:p>
        </w:tc>
      </w:tr>
      <w:tr w:rsidR="008D6BDE" w:rsidRPr="00FD649E" w:rsidTr="00407BD1">
        <w:trPr>
          <w:trHeight w:val="370"/>
        </w:trPr>
        <w:tc>
          <w:tcPr>
            <w:tcW w:w="9356" w:type="dxa"/>
            <w:gridSpan w:val="3"/>
          </w:tcPr>
          <w:p w:rsidR="008D6BDE" w:rsidRPr="00FD649E" w:rsidRDefault="00C771BA" w:rsidP="00460F26">
            <w:pPr>
              <w:numPr>
                <w:ilvl w:val="0"/>
                <w:numId w:val="6"/>
              </w:numPr>
              <w:spacing w:line="240" w:lineRule="auto"/>
              <w:ind w:rightChars="2" w:right="6"/>
              <w:jc w:val="both"/>
              <w:rPr>
                <w:rFonts w:asciiTheme="minorEastAsia" w:eastAsiaTheme="minorEastAsia" w:hAnsiTheme="minorEastAsia"/>
                <w:szCs w:val="24"/>
              </w:rPr>
            </w:pPr>
            <w:r w:rsidRPr="00C771BA">
              <w:rPr>
                <w:rFonts w:asciiTheme="minorEastAsia" w:eastAsiaTheme="minorEastAsia" w:hAnsiTheme="minorEastAsia" w:hint="eastAsia"/>
                <w:szCs w:val="24"/>
                <w:u w:val="single"/>
              </w:rPr>
              <w:t>李偉強委員</w:t>
            </w:r>
            <w:r>
              <w:rPr>
                <w:rFonts w:asciiTheme="minorEastAsia" w:eastAsiaTheme="minorEastAsia" w:hAnsiTheme="minorEastAsia" w:hint="eastAsia"/>
                <w:szCs w:val="24"/>
              </w:rPr>
              <w:t>認為太平山街</w:t>
            </w:r>
            <w:r w:rsidRPr="0085472F">
              <w:rPr>
                <w:rFonts w:asciiTheme="minorEastAsia" w:eastAsiaTheme="minorEastAsia" w:hAnsiTheme="minorEastAsia" w:hint="eastAsia"/>
                <w:szCs w:val="24"/>
              </w:rPr>
              <w:t>樓梯青苔</w:t>
            </w:r>
            <w:r>
              <w:rPr>
                <w:rFonts w:asciiTheme="minorEastAsia" w:eastAsiaTheme="minorEastAsia" w:hAnsiTheme="minorEastAsia" w:hint="eastAsia"/>
                <w:szCs w:val="24"/>
              </w:rPr>
              <w:t>問題嚴重，希望署方尋找有效的新方法解決問題，並加設指示牌提醒行人小心路滑。</w:t>
            </w:r>
          </w:p>
          <w:p w:rsidR="008D6BDE" w:rsidRPr="00FD649E" w:rsidRDefault="008D6BDE" w:rsidP="00407BD1">
            <w:pPr>
              <w:spacing w:line="240" w:lineRule="auto"/>
              <w:ind w:left="398" w:rightChars="2" w:right="6"/>
              <w:jc w:val="both"/>
              <w:rPr>
                <w:rFonts w:asciiTheme="minorEastAsia" w:eastAsiaTheme="minorEastAsia" w:hAnsiTheme="minorEastAsia"/>
                <w:szCs w:val="24"/>
              </w:rPr>
            </w:pPr>
          </w:p>
        </w:tc>
      </w:tr>
      <w:tr w:rsidR="00B445C1" w:rsidRPr="00FD649E" w:rsidTr="007135F2">
        <w:trPr>
          <w:trHeight w:val="370"/>
        </w:trPr>
        <w:tc>
          <w:tcPr>
            <w:tcW w:w="9356" w:type="dxa"/>
            <w:gridSpan w:val="3"/>
          </w:tcPr>
          <w:p w:rsidR="00B445C1" w:rsidRDefault="008D6BDE" w:rsidP="00460F26">
            <w:pPr>
              <w:numPr>
                <w:ilvl w:val="0"/>
                <w:numId w:val="6"/>
              </w:numPr>
              <w:spacing w:line="240" w:lineRule="auto"/>
              <w:ind w:rightChars="2" w:right="6"/>
              <w:jc w:val="both"/>
              <w:rPr>
                <w:rFonts w:asciiTheme="minorEastAsia" w:eastAsiaTheme="minorEastAsia" w:hAnsiTheme="minorEastAsia"/>
                <w:szCs w:val="24"/>
              </w:rPr>
            </w:pPr>
            <w:proofErr w:type="gramStart"/>
            <w:r w:rsidRPr="00FD649E">
              <w:rPr>
                <w:rFonts w:asciiTheme="minorEastAsia" w:eastAsiaTheme="minorEastAsia" w:hAnsiTheme="minorEastAsia" w:hint="eastAsia"/>
                <w:szCs w:val="24"/>
              </w:rPr>
              <w:t>食環署</w:t>
            </w:r>
            <w:proofErr w:type="gramEnd"/>
            <w:r w:rsidRPr="00DD7412">
              <w:rPr>
                <w:rFonts w:asciiTheme="minorEastAsia" w:eastAsiaTheme="minorEastAsia" w:hAnsiTheme="minorEastAsia" w:hint="eastAsia"/>
                <w:szCs w:val="24"/>
                <w:u w:val="single"/>
              </w:rPr>
              <w:t>許稼農先生</w:t>
            </w:r>
            <w:r w:rsidRPr="00FD649E">
              <w:rPr>
                <w:rFonts w:asciiTheme="minorEastAsia" w:eastAsiaTheme="minorEastAsia" w:hAnsiTheme="minorEastAsia" w:hint="eastAsia"/>
                <w:spacing w:val="14"/>
                <w:szCs w:val="24"/>
              </w:rPr>
              <w:t>回應，</w:t>
            </w:r>
            <w:proofErr w:type="gramStart"/>
            <w:r w:rsidRPr="00291A83">
              <w:rPr>
                <w:rFonts w:asciiTheme="minorEastAsia" w:eastAsiaTheme="minorEastAsia" w:hAnsiTheme="minorEastAsia" w:hint="eastAsia"/>
                <w:szCs w:val="24"/>
              </w:rPr>
              <w:t>指</w:t>
            </w:r>
            <w:r>
              <w:rPr>
                <w:rFonts w:asciiTheme="minorEastAsia" w:eastAsiaTheme="minorEastAsia" w:hAnsiTheme="minorEastAsia" w:hint="eastAsia"/>
                <w:szCs w:val="24"/>
              </w:rPr>
              <w:t>署方</w:t>
            </w:r>
            <w:proofErr w:type="gramEnd"/>
            <w:r w:rsidR="00C771BA">
              <w:rPr>
                <w:rFonts w:asciiTheme="minorEastAsia" w:eastAsiaTheme="minorEastAsia" w:hAnsiTheme="minorEastAsia" w:hint="eastAsia"/>
                <w:szCs w:val="24"/>
              </w:rPr>
              <w:t>會考慮指示清潔工</w:t>
            </w:r>
            <w:r w:rsidR="00CE0FCC">
              <w:rPr>
                <w:rFonts w:asciiTheme="minorEastAsia" w:eastAsiaTheme="minorEastAsia" w:hAnsiTheme="minorEastAsia" w:hint="eastAsia"/>
                <w:szCs w:val="24"/>
              </w:rPr>
              <w:t>人</w:t>
            </w:r>
            <w:r w:rsidR="00C771BA">
              <w:rPr>
                <w:rFonts w:asciiTheme="minorEastAsia" w:eastAsiaTheme="minorEastAsia" w:hAnsiTheme="minorEastAsia" w:hint="eastAsia"/>
                <w:szCs w:val="24"/>
              </w:rPr>
              <w:t>留意有關情況，並增加清洗次數。</w:t>
            </w:r>
          </w:p>
          <w:p w:rsidR="00B445C1" w:rsidRPr="001368C1" w:rsidRDefault="00B445C1" w:rsidP="00B445C1">
            <w:pPr>
              <w:spacing w:line="240" w:lineRule="auto"/>
              <w:ind w:left="480" w:rightChars="2" w:right="6"/>
              <w:jc w:val="both"/>
              <w:rPr>
                <w:rFonts w:asciiTheme="minorEastAsia" w:eastAsiaTheme="minorEastAsia" w:hAnsiTheme="minorEastAsia"/>
                <w:szCs w:val="24"/>
              </w:rPr>
            </w:pPr>
          </w:p>
        </w:tc>
      </w:tr>
      <w:tr w:rsidR="00A3377E" w:rsidRPr="00FD649E" w:rsidTr="007135F2">
        <w:trPr>
          <w:trHeight w:val="370"/>
        </w:trPr>
        <w:tc>
          <w:tcPr>
            <w:tcW w:w="9356" w:type="dxa"/>
            <w:gridSpan w:val="3"/>
          </w:tcPr>
          <w:p w:rsidR="007135F2" w:rsidRPr="00B445C1" w:rsidRDefault="008D6BDE" w:rsidP="00B54CC6">
            <w:pPr>
              <w:numPr>
                <w:ilvl w:val="0"/>
                <w:numId w:val="6"/>
              </w:numPr>
              <w:spacing w:line="240" w:lineRule="auto"/>
              <w:ind w:rightChars="2" w:right="6"/>
              <w:jc w:val="both"/>
              <w:rPr>
                <w:rFonts w:asciiTheme="minorEastAsia" w:eastAsiaTheme="minorEastAsia" w:hAnsiTheme="minorEastAsia"/>
                <w:szCs w:val="24"/>
                <w:u w:val="single"/>
              </w:rPr>
            </w:pPr>
            <w:r>
              <w:rPr>
                <w:rFonts w:asciiTheme="minorEastAsia" w:eastAsiaTheme="minorEastAsia" w:hAnsiTheme="minorEastAsia" w:hint="eastAsia"/>
                <w:szCs w:val="24"/>
                <w:u w:val="single"/>
              </w:rPr>
              <w:t>副</w:t>
            </w:r>
            <w:r w:rsidR="007135F2" w:rsidRPr="00B445C1">
              <w:rPr>
                <w:rFonts w:asciiTheme="minorEastAsia" w:eastAsiaTheme="minorEastAsia" w:hAnsiTheme="minorEastAsia" w:hint="eastAsia"/>
                <w:szCs w:val="24"/>
                <w:u w:val="single"/>
              </w:rPr>
              <w:t>主席</w:t>
            </w:r>
            <w:r w:rsidR="00C771BA">
              <w:rPr>
                <w:rFonts w:asciiTheme="minorEastAsia" w:eastAsiaTheme="minorEastAsia" w:hAnsiTheme="minorEastAsia" w:hint="eastAsia"/>
                <w:szCs w:val="24"/>
              </w:rPr>
              <w:t>希</w:t>
            </w:r>
            <w:r w:rsidR="00C771BA" w:rsidRPr="00B54CC6">
              <w:rPr>
                <w:rFonts w:asciiTheme="minorEastAsia" w:eastAsiaTheme="minorEastAsia" w:hAnsiTheme="minorEastAsia" w:hint="eastAsia"/>
                <w:szCs w:val="24"/>
              </w:rPr>
              <w:t>望</w:t>
            </w:r>
            <w:proofErr w:type="gramStart"/>
            <w:r w:rsidR="00B54CC6" w:rsidRPr="00B54CC6">
              <w:rPr>
                <w:rFonts w:asciiTheme="minorEastAsia" w:eastAsiaTheme="minorEastAsia" w:hAnsiTheme="minorEastAsia" w:hint="eastAsia"/>
                <w:szCs w:val="24"/>
              </w:rPr>
              <w:t>路政署盡快</w:t>
            </w:r>
            <w:proofErr w:type="gramEnd"/>
            <w:r w:rsidR="00B54CC6" w:rsidRPr="00B54CC6">
              <w:rPr>
                <w:rFonts w:asciiTheme="minorEastAsia" w:eastAsiaTheme="minorEastAsia" w:hAnsiTheme="minorEastAsia" w:hint="eastAsia"/>
                <w:szCs w:val="24"/>
              </w:rPr>
              <w:t>完成路面改善工程，並</w:t>
            </w:r>
            <w:proofErr w:type="gramStart"/>
            <w:r w:rsidR="00B54CC6" w:rsidRPr="00B54CC6">
              <w:rPr>
                <w:rFonts w:asciiTheme="minorEastAsia" w:eastAsiaTheme="minorEastAsia" w:hAnsiTheme="minorEastAsia" w:hint="eastAsia"/>
                <w:szCs w:val="24"/>
              </w:rPr>
              <w:t>希望食環署</w:t>
            </w:r>
            <w:proofErr w:type="gramEnd"/>
            <w:r w:rsidR="00B54CC6" w:rsidRPr="00B54CC6">
              <w:rPr>
                <w:rFonts w:asciiTheme="minorEastAsia" w:eastAsiaTheme="minorEastAsia" w:hAnsiTheme="minorEastAsia" w:hint="eastAsia"/>
                <w:szCs w:val="24"/>
              </w:rPr>
              <w:t>在青苔問題未解決</w:t>
            </w:r>
            <w:proofErr w:type="gramStart"/>
            <w:r w:rsidR="00B54CC6" w:rsidRPr="00B54CC6">
              <w:rPr>
                <w:rFonts w:asciiTheme="minorEastAsia" w:eastAsiaTheme="minorEastAsia" w:hAnsiTheme="minorEastAsia" w:hint="eastAsia"/>
                <w:szCs w:val="24"/>
              </w:rPr>
              <w:t>前圍封</w:t>
            </w:r>
            <w:proofErr w:type="gramEnd"/>
            <w:r w:rsidR="00B54CC6" w:rsidRPr="00B54CC6">
              <w:rPr>
                <w:rFonts w:asciiTheme="minorEastAsia" w:eastAsiaTheme="minorEastAsia" w:hAnsiTheme="minorEastAsia" w:hint="eastAsia"/>
                <w:szCs w:val="24"/>
              </w:rPr>
              <w:t>有關位置。</w:t>
            </w:r>
          </w:p>
          <w:p w:rsidR="007135F2" w:rsidRPr="00B445C1" w:rsidRDefault="007135F2" w:rsidP="007135F2">
            <w:pPr>
              <w:spacing w:line="240" w:lineRule="auto"/>
              <w:ind w:rightChars="2" w:right="6"/>
              <w:jc w:val="both"/>
              <w:rPr>
                <w:rFonts w:asciiTheme="minorEastAsia" w:eastAsiaTheme="minorEastAsia" w:hAnsiTheme="minorEastAsia"/>
                <w:szCs w:val="24"/>
                <w:u w:val="single"/>
              </w:rPr>
            </w:pPr>
          </w:p>
        </w:tc>
      </w:tr>
      <w:tr w:rsidR="001C5843" w:rsidRPr="00FD649E" w:rsidTr="00031F1A">
        <w:trPr>
          <w:trHeight w:val="370"/>
        </w:trPr>
        <w:tc>
          <w:tcPr>
            <w:tcW w:w="9356" w:type="dxa"/>
            <w:gridSpan w:val="3"/>
          </w:tcPr>
          <w:p w:rsidR="001C5843" w:rsidRPr="005E09A9" w:rsidRDefault="001C5843" w:rsidP="00031F1A">
            <w:pPr>
              <w:spacing w:line="240" w:lineRule="auto"/>
              <w:ind w:left="480" w:rightChars="2" w:right="6" w:hanging="480"/>
              <w:jc w:val="both"/>
              <w:rPr>
                <w:rFonts w:asciiTheme="minorEastAsia" w:eastAsiaTheme="minorEastAsia" w:hAnsiTheme="minorEastAsia"/>
                <w:b/>
                <w:szCs w:val="24"/>
              </w:rPr>
            </w:pPr>
            <w:r w:rsidRPr="005E09A9">
              <w:rPr>
                <w:rFonts w:asciiTheme="minorEastAsia" w:eastAsiaTheme="minorEastAsia" w:hAnsiTheme="minorEastAsia" w:hint="eastAsia"/>
                <w:b/>
                <w:szCs w:val="24"/>
              </w:rPr>
              <w:t xml:space="preserve">第13項: </w:t>
            </w:r>
            <w:proofErr w:type="gramStart"/>
            <w:r w:rsidR="00135FDE" w:rsidRPr="00135FDE">
              <w:rPr>
                <w:rFonts w:asciiTheme="minorEastAsia" w:eastAsiaTheme="minorEastAsia" w:hAnsiTheme="minorEastAsia" w:hint="eastAsia"/>
                <w:b/>
                <w:szCs w:val="24"/>
              </w:rPr>
              <w:t>關注滲水辦理滲</w:t>
            </w:r>
            <w:proofErr w:type="gramEnd"/>
            <w:r w:rsidR="00135FDE" w:rsidRPr="00135FDE">
              <w:rPr>
                <w:rFonts w:asciiTheme="minorEastAsia" w:eastAsiaTheme="minorEastAsia" w:hAnsiTheme="minorEastAsia" w:hint="eastAsia"/>
                <w:b/>
                <w:szCs w:val="24"/>
              </w:rPr>
              <w:t>水個案效率低下問題</w:t>
            </w:r>
          </w:p>
          <w:p w:rsidR="001C5843" w:rsidRPr="005E09A9" w:rsidRDefault="001C5843" w:rsidP="00031F1A">
            <w:pPr>
              <w:spacing w:line="240" w:lineRule="auto"/>
              <w:ind w:left="480" w:rightChars="2" w:right="6" w:hanging="480"/>
              <w:jc w:val="both"/>
              <w:rPr>
                <w:rFonts w:asciiTheme="minorEastAsia" w:eastAsiaTheme="minorEastAsia" w:hAnsiTheme="minorEastAsia"/>
                <w:szCs w:val="24"/>
                <w:u w:val="single"/>
              </w:rPr>
            </w:pPr>
            <w:r w:rsidRPr="005E09A9">
              <w:rPr>
                <w:rFonts w:asciiTheme="minorEastAsia" w:eastAsiaTheme="minorEastAsia" w:hAnsiTheme="minorEastAsia" w:hint="eastAsia"/>
                <w:b/>
                <w:szCs w:val="24"/>
                <w:u w:val="single"/>
              </w:rPr>
              <w:t xml:space="preserve">       (中西區環工會文件第</w:t>
            </w:r>
            <w:r w:rsidR="00135FDE">
              <w:rPr>
                <w:rFonts w:asciiTheme="minorEastAsia" w:eastAsiaTheme="minorEastAsia" w:hAnsiTheme="minorEastAsia" w:hint="eastAsia"/>
                <w:b/>
                <w:szCs w:val="24"/>
                <w:u w:val="single"/>
              </w:rPr>
              <w:t>10/2017</w:t>
            </w:r>
            <w:r w:rsidRPr="005E09A9">
              <w:rPr>
                <w:rFonts w:asciiTheme="minorEastAsia" w:eastAsiaTheme="minorEastAsia" w:hAnsiTheme="minorEastAsia" w:hint="eastAsia"/>
                <w:b/>
                <w:szCs w:val="24"/>
                <w:u w:val="single"/>
              </w:rPr>
              <w:t>號)</w:t>
            </w:r>
            <w:r w:rsidRPr="005E09A9">
              <w:rPr>
                <w:rFonts w:asciiTheme="minorEastAsia" w:eastAsiaTheme="minorEastAsia" w:hAnsiTheme="minorEastAsia" w:hint="eastAsia"/>
                <w:szCs w:val="24"/>
                <w:u w:val="single"/>
              </w:rPr>
              <w:t xml:space="preserve">                           </w:t>
            </w:r>
          </w:p>
          <w:p w:rsidR="001C5843" w:rsidRPr="00FD649E" w:rsidRDefault="00413EED" w:rsidP="00031F1A">
            <w:pPr>
              <w:spacing w:line="240" w:lineRule="auto"/>
              <w:ind w:left="480" w:rightChars="2" w:right="6" w:hanging="480"/>
              <w:jc w:val="both"/>
              <w:rPr>
                <w:rFonts w:asciiTheme="minorEastAsia" w:eastAsiaTheme="minorEastAsia" w:hAnsiTheme="minorEastAsia"/>
                <w:szCs w:val="24"/>
              </w:rPr>
            </w:pPr>
            <w:r w:rsidRPr="005E09A9">
              <w:rPr>
                <w:rFonts w:asciiTheme="minorEastAsia" w:eastAsiaTheme="minorEastAsia" w:hAnsiTheme="minorEastAsia" w:hint="eastAsia"/>
                <w:szCs w:val="24"/>
              </w:rPr>
              <w:t>(</w:t>
            </w:r>
            <w:r w:rsidR="001C5843" w:rsidRPr="005E09A9">
              <w:rPr>
                <w:rFonts w:asciiTheme="minorEastAsia" w:eastAsiaTheme="minorEastAsia" w:hAnsiTheme="minorEastAsia" w:hint="eastAsia"/>
                <w:szCs w:val="24"/>
              </w:rPr>
              <w:t>下午</w:t>
            </w:r>
            <w:r w:rsidR="00135FDE">
              <w:rPr>
                <w:rFonts w:asciiTheme="minorEastAsia" w:eastAsiaTheme="minorEastAsia" w:hAnsiTheme="minorEastAsia" w:hint="eastAsia"/>
                <w:szCs w:val="24"/>
              </w:rPr>
              <w:t>5</w:t>
            </w:r>
            <w:r w:rsidR="001C5843" w:rsidRPr="005E09A9">
              <w:rPr>
                <w:rFonts w:asciiTheme="minorEastAsia" w:eastAsiaTheme="minorEastAsia" w:hAnsiTheme="minorEastAsia" w:hint="eastAsia"/>
                <w:szCs w:val="24"/>
              </w:rPr>
              <w:t>時</w:t>
            </w:r>
            <w:r w:rsidR="00135FDE">
              <w:rPr>
                <w:rFonts w:asciiTheme="minorEastAsia" w:eastAsiaTheme="minorEastAsia" w:hAnsiTheme="minorEastAsia" w:hint="eastAsia"/>
                <w:szCs w:val="24"/>
              </w:rPr>
              <w:t>06</w:t>
            </w:r>
            <w:r w:rsidR="001C5843" w:rsidRPr="005E09A9">
              <w:rPr>
                <w:rFonts w:asciiTheme="minorEastAsia" w:eastAsiaTheme="minorEastAsia" w:hAnsiTheme="minorEastAsia" w:hint="eastAsia"/>
                <w:szCs w:val="24"/>
              </w:rPr>
              <w:t>分至</w:t>
            </w:r>
            <w:r w:rsidR="00135FDE">
              <w:rPr>
                <w:rFonts w:asciiTheme="minorEastAsia" w:eastAsiaTheme="minorEastAsia" w:hAnsiTheme="minorEastAsia" w:hint="eastAsia"/>
                <w:szCs w:val="24"/>
              </w:rPr>
              <w:t>5</w:t>
            </w:r>
            <w:r w:rsidR="001C5843" w:rsidRPr="005E09A9">
              <w:rPr>
                <w:rFonts w:asciiTheme="minorEastAsia" w:eastAsiaTheme="minorEastAsia" w:hAnsiTheme="minorEastAsia" w:hint="eastAsia"/>
                <w:szCs w:val="24"/>
              </w:rPr>
              <w:t>時</w:t>
            </w:r>
            <w:r w:rsidR="00135FDE">
              <w:rPr>
                <w:rFonts w:asciiTheme="minorEastAsia" w:eastAsiaTheme="minorEastAsia" w:hAnsiTheme="minorEastAsia" w:hint="eastAsia"/>
                <w:szCs w:val="24"/>
              </w:rPr>
              <w:t>3</w:t>
            </w:r>
            <w:r w:rsidR="00526C05" w:rsidRPr="005E09A9">
              <w:rPr>
                <w:rFonts w:asciiTheme="minorEastAsia" w:eastAsiaTheme="minorEastAsia" w:hAnsiTheme="minorEastAsia" w:hint="eastAsia"/>
                <w:szCs w:val="24"/>
              </w:rPr>
              <w:t>2</w:t>
            </w:r>
            <w:r w:rsidRPr="005E09A9">
              <w:rPr>
                <w:rFonts w:asciiTheme="minorEastAsia" w:eastAsiaTheme="minorEastAsia" w:hAnsiTheme="minorEastAsia" w:hint="eastAsia"/>
                <w:szCs w:val="24"/>
              </w:rPr>
              <w:t>分)</w:t>
            </w:r>
          </w:p>
          <w:p w:rsidR="001C5843" w:rsidRPr="00FD649E" w:rsidRDefault="001C5843" w:rsidP="00031F1A">
            <w:pPr>
              <w:spacing w:line="240" w:lineRule="auto"/>
              <w:ind w:left="480" w:rightChars="2" w:right="6" w:hanging="480"/>
              <w:jc w:val="both"/>
              <w:rPr>
                <w:rFonts w:asciiTheme="minorEastAsia" w:eastAsiaTheme="minorEastAsia" w:hAnsiTheme="minorEastAsia"/>
                <w:szCs w:val="24"/>
                <w:u w:val="single"/>
              </w:rPr>
            </w:pPr>
          </w:p>
        </w:tc>
      </w:tr>
      <w:tr w:rsidR="002932BE" w:rsidRPr="00FD649E" w:rsidTr="00407BD1">
        <w:trPr>
          <w:trHeight w:val="370"/>
        </w:trPr>
        <w:tc>
          <w:tcPr>
            <w:tcW w:w="9356" w:type="dxa"/>
            <w:gridSpan w:val="3"/>
          </w:tcPr>
          <w:p w:rsidR="002932BE" w:rsidRPr="00FD649E" w:rsidRDefault="002932BE" w:rsidP="00460F26">
            <w:pPr>
              <w:numPr>
                <w:ilvl w:val="0"/>
                <w:numId w:val="6"/>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Pr="00FD649E">
              <w:rPr>
                <w:rFonts w:asciiTheme="minorEastAsia" w:eastAsiaTheme="minorEastAsia" w:hAnsiTheme="minorEastAsia" w:hint="eastAsia"/>
                <w:szCs w:val="24"/>
              </w:rPr>
              <w:t>請委員就議題發表意見及提問，委員的發言重點如下：</w:t>
            </w:r>
          </w:p>
          <w:p w:rsidR="002932BE" w:rsidRPr="00FD649E" w:rsidRDefault="002932BE" w:rsidP="00407BD1">
            <w:pPr>
              <w:spacing w:line="240" w:lineRule="auto"/>
              <w:ind w:left="398" w:rightChars="2" w:right="6"/>
              <w:jc w:val="both"/>
              <w:rPr>
                <w:rFonts w:asciiTheme="minorEastAsia" w:eastAsiaTheme="minorEastAsia" w:hAnsiTheme="minorEastAsia"/>
                <w:szCs w:val="24"/>
              </w:rPr>
            </w:pPr>
          </w:p>
        </w:tc>
      </w:tr>
      <w:tr w:rsidR="002932BE" w:rsidRPr="00FD649E" w:rsidTr="00D56013">
        <w:trPr>
          <w:trHeight w:val="849"/>
        </w:trPr>
        <w:tc>
          <w:tcPr>
            <w:tcW w:w="1276" w:type="dxa"/>
          </w:tcPr>
          <w:p w:rsidR="002932BE" w:rsidRPr="00FD649E" w:rsidRDefault="002932BE" w:rsidP="00460F26">
            <w:pPr>
              <w:numPr>
                <w:ilvl w:val="0"/>
                <w:numId w:val="12"/>
              </w:numPr>
              <w:spacing w:line="240" w:lineRule="auto"/>
              <w:ind w:rightChars="2" w:right="6"/>
              <w:jc w:val="right"/>
              <w:rPr>
                <w:rFonts w:asciiTheme="minorEastAsia" w:eastAsiaTheme="minorEastAsia" w:hAnsiTheme="minorEastAsia"/>
                <w:szCs w:val="24"/>
                <w:u w:val="single"/>
              </w:rPr>
            </w:pPr>
          </w:p>
        </w:tc>
        <w:tc>
          <w:tcPr>
            <w:tcW w:w="8080" w:type="dxa"/>
            <w:gridSpan w:val="2"/>
          </w:tcPr>
          <w:p w:rsidR="002932BE" w:rsidRDefault="002932BE" w:rsidP="007970D8">
            <w:pPr>
              <w:spacing w:line="240" w:lineRule="auto"/>
              <w:ind w:rightChars="2" w:right="6"/>
              <w:jc w:val="both"/>
              <w:rPr>
                <w:rFonts w:asciiTheme="minorEastAsia" w:eastAsiaTheme="minorEastAsia" w:hAnsiTheme="minorEastAsia"/>
                <w:szCs w:val="24"/>
              </w:rPr>
            </w:pPr>
            <w:r>
              <w:rPr>
                <w:rFonts w:asciiTheme="minorEastAsia" w:eastAsiaTheme="minorEastAsia" w:hAnsiTheme="minorEastAsia" w:hint="eastAsia"/>
                <w:szCs w:val="24"/>
                <w:u w:val="single"/>
              </w:rPr>
              <w:t>楊學明議</w:t>
            </w:r>
            <w:r w:rsidRPr="00FD649E">
              <w:rPr>
                <w:rFonts w:asciiTheme="minorEastAsia" w:eastAsiaTheme="minorEastAsia" w:hAnsiTheme="minorEastAsia" w:hint="eastAsia"/>
                <w:szCs w:val="24"/>
                <w:u w:val="single"/>
              </w:rPr>
              <w:t>員</w:t>
            </w:r>
            <w:r w:rsidR="007970D8">
              <w:rPr>
                <w:rFonts w:asciiTheme="minorEastAsia" w:eastAsiaTheme="minorEastAsia" w:hAnsiTheme="minorEastAsia" w:hint="eastAsia"/>
                <w:szCs w:val="24"/>
              </w:rPr>
              <w:t>認為</w:t>
            </w:r>
            <w:r w:rsidR="007970D8" w:rsidRPr="00306AC5">
              <w:rPr>
                <w:rFonts w:hint="eastAsia"/>
              </w:rPr>
              <w:t>聯辦處</w:t>
            </w:r>
            <w:r w:rsidR="007970D8">
              <w:rPr>
                <w:rFonts w:asciiTheme="minorEastAsia" w:eastAsiaTheme="minorEastAsia" w:hAnsiTheme="minorEastAsia" w:hint="eastAsia"/>
                <w:szCs w:val="24"/>
              </w:rPr>
              <w:t>處理個案的效率已有所改善，</w:t>
            </w:r>
            <w:proofErr w:type="gramStart"/>
            <w:r w:rsidR="007970D8">
              <w:rPr>
                <w:rFonts w:asciiTheme="minorEastAsia" w:eastAsiaTheme="minorEastAsia" w:hAnsiTheme="minorEastAsia" w:hint="eastAsia"/>
                <w:szCs w:val="24"/>
              </w:rPr>
              <w:t>但</w:t>
            </w:r>
            <w:r w:rsidR="006C5280">
              <w:rPr>
                <w:rFonts w:asciiTheme="minorEastAsia" w:eastAsiaTheme="minorEastAsia" w:hAnsiTheme="minorEastAsia" w:hint="eastAsia"/>
                <w:szCs w:val="24"/>
              </w:rPr>
              <w:t>當</w:t>
            </w:r>
            <w:r w:rsidR="007970D8" w:rsidRPr="007970D8">
              <w:rPr>
                <w:rFonts w:asciiTheme="minorEastAsia" w:eastAsiaTheme="minorEastAsia" w:hAnsiTheme="minorEastAsia" w:hint="eastAsia"/>
                <w:szCs w:val="24"/>
              </w:rPr>
              <w:t>聯辦</w:t>
            </w:r>
            <w:proofErr w:type="gramEnd"/>
            <w:r w:rsidR="007970D8" w:rsidRPr="007970D8">
              <w:rPr>
                <w:rFonts w:asciiTheme="minorEastAsia" w:eastAsiaTheme="minorEastAsia" w:hAnsiTheme="minorEastAsia" w:hint="eastAsia"/>
                <w:szCs w:val="24"/>
              </w:rPr>
              <w:t>處</w:t>
            </w:r>
            <w:r w:rsidR="006C5280">
              <w:rPr>
                <w:rFonts w:asciiTheme="minorEastAsia" w:eastAsiaTheme="minorEastAsia" w:hAnsiTheme="minorEastAsia" w:hint="eastAsia"/>
                <w:szCs w:val="24"/>
              </w:rPr>
              <w:t>未能</w:t>
            </w:r>
            <w:r w:rsidR="006C5280" w:rsidRPr="006C5280">
              <w:rPr>
                <w:rFonts w:asciiTheme="minorEastAsia" w:eastAsiaTheme="minorEastAsia" w:hAnsiTheme="minorEastAsia" w:hint="eastAsia"/>
                <w:szCs w:val="24"/>
              </w:rPr>
              <w:t>找出</w:t>
            </w:r>
            <w:proofErr w:type="gramStart"/>
            <w:r w:rsidR="006C5280" w:rsidRPr="006C5280">
              <w:rPr>
                <w:rFonts w:asciiTheme="minorEastAsia" w:eastAsiaTheme="minorEastAsia" w:hAnsiTheme="minorEastAsia" w:hint="eastAsia"/>
                <w:szCs w:val="24"/>
              </w:rPr>
              <w:t>滲</w:t>
            </w:r>
            <w:proofErr w:type="gramEnd"/>
            <w:r w:rsidR="006C5280" w:rsidRPr="006C5280">
              <w:rPr>
                <w:rFonts w:asciiTheme="minorEastAsia" w:eastAsiaTheme="minorEastAsia" w:hAnsiTheme="minorEastAsia" w:hint="eastAsia"/>
                <w:szCs w:val="24"/>
              </w:rPr>
              <w:t>水源頭，</w:t>
            </w:r>
            <w:r w:rsidR="006C5280">
              <w:rPr>
                <w:rFonts w:asciiTheme="minorEastAsia" w:eastAsiaTheme="minorEastAsia" w:hAnsiTheme="minorEastAsia" w:hint="eastAsia"/>
                <w:szCs w:val="24"/>
              </w:rPr>
              <w:t>而需</w:t>
            </w:r>
            <w:r w:rsidR="007970D8" w:rsidRPr="007970D8">
              <w:rPr>
                <w:rFonts w:asciiTheme="minorEastAsia" w:eastAsiaTheme="minorEastAsia" w:hAnsiTheme="minorEastAsia" w:hint="eastAsia"/>
                <w:szCs w:val="24"/>
              </w:rPr>
              <w:t>合約</w:t>
            </w:r>
            <w:r w:rsidR="007970D8">
              <w:rPr>
                <w:rFonts w:asciiTheme="minorEastAsia" w:eastAsiaTheme="minorEastAsia" w:hAnsiTheme="minorEastAsia" w:hint="eastAsia"/>
                <w:szCs w:val="24"/>
              </w:rPr>
              <w:t>顧問公司作</w:t>
            </w:r>
            <w:r w:rsidR="006C5280">
              <w:rPr>
                <w:rFonts w:asciiTheme="minorEastAsia" w:eastAsiaTheme="minorEastAsia" w:hAnsiTheme="minorEastAsia" w:hint="eastAsia"/>
                <w:szCs w:val="24"/>
              </w:rPr>
              <w:t>進一步</w:t>
            </w:r>
            <w:r w:rsidR="007970D8" w:rsidRPr="007970D8">
              <w:rPr>
                <w:rFonts w:asciiTheme="minorEastAsia" w:eastAsiaTheme="minorEastAsia" w:hAnsiTheme="minorEastAsia" w:hint="eastAsia"/>
                <w:szCs w:val="24"/>
              </w:rPr>
              <w:t>調查</w:t>
            </w:r>
            <w:r w:rsidR="007970D8">
              <w:rPr>
                <w:rFonts w:asciiTheme="minorEastAsia" w:eastAsiaTheme="minorEastAsia" w:hAnsiTheme="minorEastAsia" w:hint="eastAsia"/>
                <w:szCs w:val="24"/>
              </w:rPr>
              <w:t>時</w:t>
            </w:r>
            <w:r w:rsidR="006C5280">
              <w:rPr>
                <w:rFonts w:asciiTheme="minorEastAsia" w:eastAsiaTheme="minorEastAsia" w:hAnsiTheme="minorEastAsia" w:hint="eastAsia"/>
                <w:szCs w:val="24"/>
              </w:rPr>
              <w:t>，顧問公司</w:t>
            </w:r>
            <w:r w:rsidR="00AC7BB5">
              <w:rPr>
                <w:rFonts w:asciiTheme="minorEastAsia" w:eastAsiaTheme="minorEastAsia" w:hAnsiTheme="minorEastAsia" w:hint="eastAsia"/>
                <w:szCs w:val="24"/>
              </w:rPr>
              <w:t>則</w:t>
            </w:r>
            <w:r w:rsidR="00AC7BB5" w:rsidRPr="00AC7BB5">
              <w:rPr>
                <w:rFonts w:asciiTheme="minorEastAsia" w:eastAsiaTheme="minorEastAsia" w:hAnsiTheme="minorEastAsia" w:hint="eastAsia"/>
                <w:szCs w:val="24"/>
              </w:rPr>
              <w:t>效率低下</w:t>
            </w:r>
            <w:r w:rsidR="006C5280">
              <w:rPr>
                <w:rFonts w:asciiTheme="minorEastAsia" w:eastAsiaTheme="minorEastAsia" w:hAnsiTheme="minorEastAsia" w:hint="eastAsia"/>
                <w:szCs w:val="24"/>
              </w:rPr>
              <w:t>，希望</w:t>
            </w:r>
            <w:r w:rsidR="006C5280" w:rsidRPr="00306AC5">
              <w:rPr>
                <w:rFonts w:hint="eastAsia"/>
              </w:rPr>
              <w:t>聯辦處</w:t>
            </w:r>
            <w:r w:rsidR="006C5280">
              <w:rPr>
                <w:rFonts w:hint="eastAsia"/>
              </w:rPr>
              <w:t>能妥善監管</w:t>
            </w:r>
            <w:r w:rsidR="006C5280">
              <w:rPr>
                <w:rFonts w:asciiTheme="minorEastAsia" w:eastAsiaTheme="minorEastAsia" w:hAnsiTheme="minorEastAsia" w:hint="eastAsia"/>
                <w:szCs w:val="24"/>
              </w:rPr>
              <w:t>顧問公司，提高效率。</w:t>
            </w:r>
          </w:p>
          <w:p w:rsidR="007970D8" w:rsidRPr="007970D8" w:rsidRDefault="007970D8" w:rsidP="007970D8">
            <w:pPr>
              <w:spacing w:line="240" w:lineRule="auto"/>
              <w:ind w:rightChars="2" w:right="6"/>
              <w:jc w:val="both"/>
              <w:rPr>
                <w:rFonts w:asciiTheme="minorEastAsia" w:eastAsiaTheme="minorEastAsia" w:hAnsiTheme="minorEastAsia"/>
                <w:szCs w:val="24"/>
                <w:u w:val="single"/>
              </w:rPr>
            </w:pPr>
          </w:p>
        </w:tc>
      </w:tr>
      <w:tr w:rsidR="002932BE" w:rsidRPr="00FD649E" w:rsidTr="00D56013">
        <w:trPr>
          <w:trHeight w:val="506"/>
        </w:trPr>
        <w:tc>
          <w:tcPr>
            <w:tcW w:w="1276" w:type="dxa"/>
          </w:tcPr>
          <w:p w:rsidR="002932BE" w:rsidRPr="00FD649E" w:rsidRDefault="002932BE" w:rsidP="00460F26">
            <w:pPr>
              <w:numPr>
                <w:ilvl w:val="0"/>
                <w:numId w:val="12"/>
              </w:numPr>
              <w:spacing w:line="240" w:lineRule="auto"/>
              <w:ind w:rightChars="2" w:right="6"/>
              <w:jc w:val="right"/>
              <w:rPr>
                <w:rFonts w:asciiTheme="minorEastAsia" w:eastAsiaTheme="minorEastAsia" w:hAnsiTheme="minorEastAsia"/>
                <w:szCs w:val="24"/>
                <w:u w:val="single"/>
              </w:rPr>
            </w:pPr>
          </w:p>
        </w:tc>
        <w:tc>
          <w:tcPr>
            <w:tcW w:w="8080" w:type="dxa"/>
            <w:gridSpan w:val="2"/>
          </w:tcPr>
          <w:p w:rsidR="002932BE" w:rsidRDefault="00284505" w:rsidP="00407BD1">
            <w:pPr>
              <w:spacing w:line="240" w:lineRule="auto"/>
              <w:ind w:rightChars="2" w:right="6"/>
              <w:rPr>
                <w:rFonts w:asciiTheme="minorEastAsia" w:eastAsiaTheme="minorEastAsia" w:hAnsiTheme="minorEastAsia"/>
                <w:szCs w:val="24"/>
              </w:rPr>
            </w:pPr>
            <w:r>
              <w:rPr>
                <w:rFonts w:asciiTheme="minorEastAsia" w:eastAsiaTheme="minorEastAsia" w:hAnsiTheme="minorEastAsia" w:hint="eastAsia"/>
                <w:szCs w:val="24"/>
                <w:u w:val="single"/>
              </w:rPr>
              <w:t>陳財喜</w:t>
            </w:r>
            <w:r w:rsidR="002932BE" w:rsidRPr="00FD649E">
              <w:rPr>
                <w:rFonts w:asciiTheme="minorEastAsia" w:eastAsiaTheme="minorEastAsia" w:hAnsiTheme="minorEastAsia" w:hint="eastAsia"/>
                <w:szCs w:val="24"/>
                <w:u w:val="single"/>
              </w:rPr>
              <w:t>議員</w:t>
            </w:r>
            <w:r w:rsidR="006C5280">
              <w:rPr>
                <w:rFonts w:asciiTheme="minorEastAsia" w:eastAsiaTheme="minorEastAsia" w:hAnsiTheme="minorEastAsia" w:hint="eastAsia"/>
                <w:szCs w:val="24"/>
              </w:rPr>
              <w:t>指出</w:t>
            </w:r>
            <w:r w:rsidR="006C5280" w:rsidRPr="006C5280">
              <w:rPr>
                <w:rFonts w:asciiTheme="minorEastAsia" w:eastAsiaTheme="minorEastAsia" w:hAnsiTheme="minorEastAsia" w:hint="eastAsia"/>
                <w:szCs w:val="24"/>
              </w:rPr>
              <w:t>聯辦處</w:t>
            </w:r>
            <w:r w:rsidR="006C5280">
              <w:rPr>
                <w:rFonts w:asciiTheme="minorEastAsia" w:eastAsiaTheme="minorEastAsia" w:hAnsiTheme="minorEastAsia" w:hint="eastAsia"/>
                <w:szCs w:val="24"/>
              </w:rPr>
              <w:t>的數字顯示有接近十分</w:t>
            </w:r>
            <w:proofErr w:type="gramStart"/>
            <w:r w:rsidR="006C5280">
              <w:rPr>
                <w:rFonts w:asciiTheme="minorEastAsia" w:eastAsiaTheme="minorEastAsia" w:hAnsiTheme="minorEastAsia" w:hint="eastAsia"/>
                <w:szCs w:val="24"/>
              </w:rPr>
              <w:t>一的</w:t>
            </w:r>
            <w:r w:rsidR="006C5280" w:rsidRPr="006C5280">
              <w:rPr>
                <w:rFonts w:asciiTheme="minorEastAsia" w:eastAsiaTheme="minorEastAsia" w:hAnsiTheme="minorEastAsia" w:hint="eastAsia"/>
                <w:szCs w:val="24"/>
              </w:rPr>
              <w:t>滲水</w:t>
            </w:r>
            <w:proofErr w:type="gramEnd"/>
            <w:r w:rsidR="006C5280" w:rsidRPr="006C5280">
              <w:rPr>
                <w:rFonts w:asciiTheme="minorEastAsia" w:eastAsiaTheme="minorEastAsia" w:hAnsiTheme="minorEastAsia" w:hint="eastAsia"/>
                <w:szCs w:val="24"/>
              </w:rPr>
              <w:t>個案</w:t>
            </w:r>
            <w:proofErr w:type="gramStart"/>
            <w:r w:rsidR="006C5280" w:rsidRPr="006C5280">
              <w:rPr>
                <w:rFonts w:asciiTheme="minorEastAsia" w:eastAsiaTheme="minorEastAsia" w:hAnsiTheme="minorEastAsia" w:hint="eastAsia"/>
                <w:szCs w:val="24"/>
              </w:rPr>
              <w:t>宗數找不到滲</w:t>
            </w:r>
            <w:proofErr w:type="gramEnd"/>
            <w:r w:rsidR="006C5280" w:rsidRPr="006C5280">
              <w:rPr>
                <w:rFonts w:asciiTheme="minorEastAsia" w:eastAsiaTheme="minorEastAsia" w:hAnsiTheme="minorEastAsia" w:hint="eastAsia"/>
                <w:szCs w:val="24"/>
              </w:rPr>
              <w:t>水源頭</w:t>
            </w:r>
            <w:r w:rsidR="006C5280">
              <w:rPr>
                <w:rFonts w:asciiTheme="minorEastAsia" w:eastAsiaTheme="minorEastAsia" w:hAnsiTheme="minorEastAsia" w:hint="eastAsia"/>
                <w:szCs w:val="24"/>
              </w:rPr>
              <w:t>，希望了解有關個案最後如何解決，及會否再作追蹤</w:t>
            </w:r>
            <w:r w:rsidR="00FE5FFA">
              <w:rPr>
                <w:rFonts w:asciiTheme="minorEastAsia" w:eastAsiaTheme="minorEastAsia" w:hAnsiTheme="minorEastAsia" w:hint="eastAsia"/>
                <w:szCs w:val="24"/>
              </w:rPr>
              <w:t>調查</w:t>
            </w:r>
            <w:r w:rsidR="002932BE">
              <w:rPr>
                <w:rFonts w:asciiTheme="minorEastAsia" w:eastAsiaTheme="minorEastAsia" w:hAnsiTheme="minorEastAsia" w:hint="eastAsia"/>
                <w:szCs w:val="24"/>
              </w:rPr>
              <w:t>。</w:t>
            </w:r>
            <w:r w:rsidR="00FE5FFA">
              <w:rPr>
                <w:rFonts w:asciiTheme="minorEastAsia" w:eastAsiaTheme="minorEastAsia" w:hAnsiTheme="minorEastAsia" w:hint="eastAsia"/>
                <w:szCs w:val="24"/>
              </w:rPr>
              <w:t>另外，他亦建議</w:t>
            </w:r>
            <w:r w:rsidR="00FE5FFA" w:rsidRPr="006C5280">
              <w:rPr>
                <w:rFonts w:asciiTheme="minorEastAsia" w:eastAsiaTheme="minorEastAsia" w:hAnsiTheme="minorEastAsia" w:hint="eastAsia"/>
                <w:szCs w:val="24"/>
              </w:rPr>
              <w:t>聯辦處</w:t>
            </w:r>
            <w:r w:rsidR="00FE5FFA">
              <w:rPr>
                <w:rFonts w:asciiTheme="minorEastAsia" w:eastAsiaTheme="minorEastAsia" w:hAnsiTheme="minorEastAsia" w:hint="eastAsia"/>
                <w:szCs w:val="24"/>
              </w:rPr>
              <w:t>參考</w:t>
            </w:r>
            <w:r w:rsidR="00FE5FFA" w:rsidRPr="00306AC5">
              <w:rPr>
                <w:rFonts w:ascii="新細明體" w:hAnsi="新細明體" w:hint="eastAsia"/>
                <w:lang w:val="en-GB"/>
              </w:rPr>
              <w:t>外國的科技發展</w:t>
            </w:r>
            <w:r w:rsidR="00FE5FFA">
              <w:rPr>
                <w:rFonts w:ascii="新細明體" w:hAnsi="新細明體" w:hint="eastAsia"/>
                <w:lang w:val="en-GB"/>
              </w:rPr>
              <w:t>，</w:t>
            </w:r>
            <w:r w:rsidR="00670741">
              <w:rPr>
                <w:rFonts w:asciiTheme="minorEastAsia" w:eastAsiaTheme="minorEastAsia" w:hAnsiTheme="minorEastAsia" w:hint="eastAsia"/>
                <w:szCs w:val="24"/>
              </w:rPr>
              <w:t>採</w:t>
            </w:r>
            <w:r w:rsidR="00FE5FFA">
              <w:rPr>
                <w:rFonts w:asciiTheme="minorEastAsia" w:eastAsiaTheme="minorEastAsia" w:hAnsiTheme="minorEastAsia" w:hint="eastAsia"/>
                <w:szCs w:val="24"/>
              </w:rPr>
              <w:t>用新科技找出</w:t>
            </w:r>
            <w:proofErr w:type="gramStart"/>
            <w:r w:rsidR="00FE5FFA" w:rsidRPr="006C5280">
              <w:rPr>
                <w:rFonts w:asciiTheme="minorEastAsia" w:eastAsiaTheme="minorEastAsia" w:hAnsiTheme="minorEastAsia" w:hint="eastAsia"/>
                <w:szCs w:val="24"/>
              </w:rPr>
              <w:t>滲</w:t>
            </w:r>
            <w:proofErr w:type="gramEnd"/>
            <w:r w:rsidR="00FE5FFA" w:rsidRPr="006C5280">
              <w:rPr>
                <w:rFonts w:asciiTheme="minorEastAsia" w:eastAsiaTheme="minorEastAsia" w:hAnsiTheme="minorEastAsia" w:hint="eastAsia"/>
                <w:szCs w:val="24"/>
              </w:rPr>
              <w:t>水源頭</w:t>
            </w:r>
            <w:r w:rsidR="00FE5FFA">
              <w:rPr>
                <w:rFonts w:asciiTheme="minorEastAsia" w:eastAsiaTheme="minorEastAsia" w:hAnsiTheme="minorEastAsia" w:hint="eastAsia"/>
                <w:szCs w:val="24"/>
              </w:rPr>
              <w:t>。</w:t>
            </w:r>
          </w:p>
          <w:p w:rsidR="002932BE" w:rsidRPr="00FE5FFA" w:rsidRDefault="002932BE" w:rsidP="00407BD1">
            <w:pPr>
              <w:spacing w:line="240" w:lineRule="auto"/>
              <w:ind w:rightChars="2" w:right="6"/>
              <w:rPr>
                <w:rFonts w:asciiTheme="minorEastAsia" w:eastAsiaTheme="minorEastAsia" w:hAnsiTheme="minorEastAsia"/>
                <w:szCs w:val="24"/>
                <w:u w:val="single"/>
              </w:rPr>
            </w:pPr>
          </w:p>
        </w:tc>
      </w:tr>
      <w:tr w:rsidR="002932BE" w:rsidRPr="00FD649E" w:rsidTr="00D56013">
        <w:trPr>
          <w:trHeight w:val="284"/>
        </w:trPr>
        <w:tc>
          <w:tcPr>
            <w:tcW w:w="1276" w:type="dxa"/>
          </w:tcPr>
          <w:p w:rsidR="002932BE" w:rsidRPr="00FD649E" w:rsidRDefault="002932BE" w:rsidP="00460F26">
            <w:pPr>
              <w:numPr>
                <w:ilvl w:val="0"/>
                <w:numId w:val="12"/>
              </w:numPr>
              <w:spacing w:line="240" w:lineRule="auto"/>
              <w:ind w:rightChars="2" w:right="6"/>
              <w:jc w:val="right"/>
              <w:rPr>
                <w:rFonts w:asciiTheme="minorEastAsia" w:eastAsiaTheme="minorEastAsia" w:hAnsiTheme="minorEastAsia"/>
                <w:szCs w:val="24"/>
                <w:u w:val="single"/>
              </w:rPr>
            </w:pPr>
          </w:p>
        </w:tc>
        <w:tc>
          <w:tcPr>
            <w:tcW w:w="8080" w:type="dxa"/>
            <w:gridSpan w:val="2"/>
          </w:tcPr>
          <w:p w:rsidR="002932BE" w:rsidRDefault="006C5280" w:rsidP="00407BD1">
            <w:pPr>
              <w:jc w:val="both"/>
              <w:rPr>
                <w:rFonts w:asciiTheme="minorEastAsia" w:eastAsiaTheme="minorEastAsia" w:hAnsiTheme="minorEastAsia"/>
              </w:rPr>
            </w:pPr>
            <w:r w:rsidRPr="003143AF">
              <w:rPr>
                <w:rFonts w:asciiTheme="minorEastAsia" w:eastAsiaTheme="minorEastAsia" w:hAnsiTheme="minorEastAsia" w:hint="eastAsia"/>
                <w:szCs w:val="24"/>
                <w:u w:val="single"/>
              </w:rPr>
              <w:t>陳捷貴議員</w:t>
            </w:r>
            <w:r w:rsidR="00FE5FFA">
              <w:rPr>
                <w:rFonts w:asciiTheme="minorEastAsia" w:eastAsiaTheme="minorEastAsia" w:hAnsiTheme="minorEastAsia" w:hint="eastAsia"/>
              </w:rPr>
              <w:t>認為不能因為</w:t>
            </w:r>
            <w:r w:rsidR="00FE5FFA">
              <w:rPr>
                <w:rFonts w:asciiTheme="minorEastAsia" w:eastAsiaTheme="minorEastAsia" w:hAnsiTheme="minorEastAsia" w:hint="eastAsia"/>
                <w:szCs w:val="24"/>
              </w:rPr>
              <w:t>未能</w:t>
            </w:r>
            <w:r w:rsidR="00FE5FFA" w:rsidRPr="006C5280">
              <w:rPr>
                <w:rFonts w:asciiTheme="minorEastAsia" w:eastAsiaTheme="minorEastAsia" w:hAnsiTheme="minorEastAsia" w:hint="eastAsia"/>
                <w:szCs w:val="24"/>
              </w:rPr>
              <w:t>找出</w:t>
            </w:r>
            <w:proofErr w:type="gramStart"/>
            <w:r w:rsidR="00FE5FFA" w:rsidRPr="006C5280">
              <w:rPr>
                <w:rFonts w:asciiTheme="minorEastAsia" w:eastAsiaTheme="minorEastAsia" w:hAnsiTheme="minorEastAsia" w:hint="eastAsia"/>
                <w:szCs w:val="24"/>
              </w:rPr>
              <w:t>滲</w:t>
            </w:r>
            <w:proofErr w:type="gramEnd"/>
            <w:r w:rsidR="00FE5FFA" w:rsidRPr="006C5280">
              <w:rPr>
                <w:rFonts w:asciiTheme="minorEastAsia" w:eastAsiaTheme="minorEastAsia" w:hAnsiTheme="minorEastAsia" w:hint="eastAsia"/>
                <w:szCs w:val="24"/>
              </w:rPr>
              <w:t>水源頭</w:t>
            </w:r>
            <w:r w:rsidR="00FE5FFA">
              <w:rPr>
                <w:rFonts w:asciiTheme="minorEastAsia" w:eastAsiaTheme="minorEastAsia" w:hAnsiTheme="minorEastAsia" w:hint="eastAsia"/>
                <w:szCs w:val="24"/>
              </w:rPr>
              <w:t>便結束調查，</w:t>
            </w:r>
            <w:proofErr w:type="gramStart"/>
            <w:r w:rsidR="00FE5FFA">
              <w:rPr>
                <w:rFonts w:asciiTheme="minorEastAsia" w:eastAsiaTheme="minorEastAsia" w:hAnsiTheme="minorEastAsia" w:hint="eastAsia"/>
                <w:szCs w:val="24"/>
              </w:rPr>
              <w:t>因為</w:t>
            </w:r>
            <w:r w:rsidR="00FE5FFA" w:rsidRPr="006C5280">
              <w:rPr>
                <w:rFonts w:asciiTheme="minorEastAsia" w:eastAsiaTheme="minorEastAsia" w:hAnsiTheme="minorEastAsia" w:hint="eastAsia"/>
                <w:szCs w:val="24"/>
              </w:rPr>
              <w:t>滲</w:t>
            </w:r>
            <w:proofErr w:type="gramEnd"/>
            <w:r w:rsidR="00FE5FFA" w:rsidRPr="006C5280">
              <w:rPr>
                <w:rFonts w:asciiTheme="minorEastAsia" w:eastAsiaTheme="minorEastAsia" w:hAnsiTheme="minorEastAsia" w:hint="eastAsia"/>
                <w:szCs w:val="24"/>
              </w:rPr>
              <w:t>水</w:t>
            </w:r>
            <w:r w:rsidR="00FE5FFA">
              <w:rPr>
                <w:rFonts w:asciiTheme="minorEastAsia" w:eastAsiaTheme="minorEastAsia" w:hAnsiTheme="minorEastAsia" w:hint="eastAsia"/>
                <w:szCs w:val="24"/>
              </w:rPr>
              <w:t>問題仍未解決。他建議就算</w:t>
            </w:r>
            <w:r w:rsidR="00FE5FFA" w:rsidRPr="006C5280">
              <w:rPr>
                <w:rFonts w:asciiTheme="minorEastAsia" w:eastAsiaTheme="minorEastAsia" w:hAnsiTheme="minorEastAsia" w:hint="eastAsia"/>
                <w:szCs w:val="24"/>
              </w:rPr>
              <w:t>聯辦處</w:t>
            </w:r>
            <w:r w:rsidR="00FE5FFA">
              <w:rPr>
                <w:rFonts w:asciiTheme="minorEastAsia" w:eastAsiaTheme="minorEastAsia" w:hAnsiTheme="minorEastAsia" w:hint="eastAsia"/>
                <w:szCs w:val="24"/>
              </w:rPr>
              <w:t>未能</w:t>
            </w:r>
            <w:r w:rsidR="00FE5FFA" w:rsidRPr="006C5280">
              <w:rPr>
                <w:rFonts w:asciiTheme="minorEastAsia" w:eastAsiaTheme="minorEastAsia" w:hAnsiTheme="minorEastAsia" w:hint="eastAsia"/>
                <w:szCs w:val="24"/>
              </w:rPr>
              <w:t>找出</w:t>
            </w:r>
            <w:proofErr w:type="gramStart"/>
            <w:r w:rsidR="00FE5FFA" w:rsidRPr="006C5280">
              <w:rPr>
                <w:rFonts w:asciiTheme="minorEastAsia" w:eastAsiaTheme="minorEastAsia" w:hAnsiTheme="minorEastAsia" w:hint="eastAsia"/>
                <w:szCs w:val="24"/>
              </w:rPr>
              <w:t>滲</w:t>
            </w:r>
            <w:proofErr w:type="gramEnd"/>
            <w:r w:rsidR="00FE5FFA" w:rsidRPr="006C5280">
              <w:rPr>
                <w:rFonts w:asciiTheme="minorEastAsia" w:eastAsiaTheme="minorEastAsia" w:hAnsiTheme="minorEastAsia" w:hint="eastAsia"/>
                <w:szCs w:val="24"/>
              </w:rPr>
              <w:t>水源頭</w:t>
            </w:r>
            <w:r w:rsidR="00FE5FFA">
              <w:rPr>
                <w:rFonts w:asciiTheme="minorEastAsia" w:eastAsiaTheme="minorEastAsia" w:hAnsiTheme="minorEastAsia" w:hint="eastAsia"/>
                <w:szCs w:val="24"/>
              </w:rPr>
              <w:t>，也應鼓勵業主協商解決，亦應加強對於顧問公司的監管。</w:t>
            </w:r>
          </w:p>
          <w:p w:rsidR="006C5280" w:rsidRPr="0003082B" w:rsidRDefault="006C5280" w:rsidP="00407BD1">
            <w:pPr>
              <w:jc w:val="both"/>
              <w:rPr>
                <w:rFonts w:asciiTheme="minorEastAsia" w:eastAsiaTheme="minorEastAsia" w:hAnsiTheme="minorEastAsia"/>
                <w:szCs w:val="24"/>
                <w:u w:val="single"/>
              </w:rPr>
            </w:pPr>
          </w:p>
        </w:tc>
      </w:tr>
      <w:tr w:rsidR="006C5280" w:rsidRPr="00FD649E" w:rsidTr="00D56013">
        <w:trPr>
          <w:trHeight w:val="284"/>
        </w:trPr>
        <w:tc>
          <w:tcPr>
            <w:tcW w:w="1276" w:type="dxa"/>
          </w:tcPr>
          <w:p w:rsidR="006C5280" w:rsidRPr="00FD649E" w:rsidRDefault="006C5280" w:rsidP="00460F26">
            <w:pPr>
              <w:numPr>
                <w:ilvl w:val="0"/>
                <w:numId w:val="12"/>
              </w:numPr>
              <w:spacing w:line="240" w:lineRule="auto"/>
              <w:ind w:rightChars="2" w:right="6"/>
              <w:jc w:val="right"/>
              <w:rPr>
                <w:rFonts w:asciiTheme="minorEastAsia" w:eastAsiaTheme="minorEastAsia" w:hAnsiTheme="minorEastAsia"/>
                <w:szCs w:val="24"/>
                <w:u w:val="single"/>
              </w:rPr>
            </w:pPr>
          </w:p>
        </w:tc>
        <w:tc>
          <w:tcPr>
            <w:tcW w:w="8080" w:type="dxa"/>
            <w:gridSpan w:val="2"/>
          </w:tcPr>
          <w:p w:rsidR="006C5280" w:rsidRDefault="006C5280" w:rsidP="00407BD1">
            <w:pPr>
              <w:jc w:val="both"/>
              <w:rPr>
                <w:rFonts w:asciiTheme="minorEastAsia" w:eastAsiaTheme="minorEastAsia" w:hAnsiTheme="minorEastAsia"/>
                <w:szCs w:val="24"/>
              </w:rPr>
            </w:pPr>
            <w:r w:rsidRPr="005E09A9">
              <w:rPr>
                <w:rFonts w:asciiTheme="minorEastAsia" w:eastAsiaTheme="minorEastAsia" w:hAnsiTheme="minorEastAsia" w:hint="eastAsia"/>
                <w:szCs w:val="24"/>
                <w:u w:val="single"/>
              </w:rPr>
              <w:t>陳學鋒議員</w:t>
            </w:r>
            <w:r w:rsidR="00FE5FFA" w:rsidRPr="00FE5FFA">
              <w:rPr>
                <w:rFonts w:asciiTheme="minorEastAsia" w:eastAsiaTheme="minorEastAsia" w:hAnsiTheme="minorEastAsia" w:hint="eastAsia"/>
                <w:szCs w:val="24"/>
              </w:rPr>
              <w:t>指</w:t>
            </w:r>
            <w:r w:rsidR="00FE5FFA" w:rsidRPr="006C5280">
              <w:rPr>
                <w:rFonts w:asciiTheme="minorEastAsia" w:eastAsiaTheme="minorEastAsia" w:hAnsiTheme="minorEastAsia" w:hint="eastAsia"/>
                <w:szCs w:val="24"/>
              </w:rPr>
              <w:t>滲水</w:t>
            </w:r>
            <w:r w:rsidR="00FE5FFA">
              <w:rPr>
                <w:rFonts w:asciiTheme="minorEastAsia" w:eastAsiaTheme="minorEastAsia" w:hAnsiTheme="minorEastAsia" w:hint="eastAsia"/>
                <w:szCs w:val="24"/>
              </w:rPr>
              <w:t>問題令居民非常困擾，認為現時調查</w:t>
            </w:r>
            <w:proofErr w:type="gramStart"/>
            <w:r w:rsidR="00FE5FFA" w:rsidRPr="006C5280">
              <w:rPr>
                <w:rFonts w:asciiTheme="minorEastAsia" w:eastAsiaTheme="minorEastAsia" w:hAnsiTheme="minorEastAsia" w:hint="eastAsia"/>
                <w:szCs w:val="24"/>
              </w:rPr>
              <w:t>滲</w:t>
            </w:r>
            <w:proofErr w:type="gramEnd"/>
            <w:r w:rsidR="00FE5FFA" w:rsidRPr="006C5280">
              <w:rPr>
                <w:rFonts w:asciiTheme="minorEastAsia" w:eastAsiaTheme="minorEastAsia" w:hAnsiTheme="minorEastAsia" w:hint="eastAsia"/>
                <w:szCs w:val="24"/>
              </w:rPr>
              <w:t>水源頭</w:t>
            </w:r>
            <w:r w:rsidR="00FE5FFA">
              <w:rPr>
                <w:rFonts w:asciiTheme="minorEastAsia" w:eastAsiaTheme="minorEastAsia" w:hAnsiTheme="minorEastAsia" w:hint="eastAsia"/>
                <w:szCs w:val="24"/>
              </w:rPr>
              <w:t>的方法單一，而且成效存疑，</w:t>
            </w:r>
            <w:r w:rsidR="00670741">
              <w:rPr>
                <w:rFonts w:asciiTheme="minorEastAsia" w:eastAsiaTheme="minorEastAsia" w:hAnsiTheme="minorEastAsia" w:hint="eastAsia"/>
                <w:szCs w:val="24"/>
              </w:rPr>
              <w:t>部門應檢視現時的調查方法。</w:t>
            </w:r>
          </w:p>
          <w:p w:rsidR="006C5280" w:rsidRDefault="006C5280" w:rsidP="00407BD1">
            <w:pPr>
              <w:jc w:val="both"/>
              <w:rPr>
                <w:rFonts w:asciiTheme="minorEastAsia" w:eastAsiaTheme="minorEastAsia" w:hAnsiTheme="minorEastAsia"/>
                <w:szCs w:val="24"/>
                <w:u w:val="single"/>
              </w:rPr>
            </w:pPr>
          </w:p>
        </w:tc>
      </w:tr>
      <w:tr w:rsidR="006C5280" w:rsidRPr="00FD649E" w:rsidTr="00D56013">
        <w:trPr>
          <w:trHeight w:val="284"/>
        </w:trPr>
        <w:tc>
          <w:tcPr>
            <w:tcW w:w="1276" w:type="dxa"/>
          </w:tcPr>
          <w:p w:rsidR="006C5280" w:rsidRPr="00FD649E" w:rsidRDefault="006C5280" w:rsidP="00460F26">
            <w:pPr>
              <w:numPr>
                <w:ilvl w:val="0"/>
                <w:numId w:val="12"/>
              </w:numPr>
              <w:spacing w:line="240" w:lineRule="auto"/>
              <w:ind w:rightChars="2" w:right="6"/>
              <w:jc w:val="right"/>
              <w:rPr>
                <w:rFonts w:asciiTheme="minorEastAsia" w:eastAsiaTheme="minorEastAsia" w:hAnsiTheme="minorEastAsia"/>
                <w:szCs w:val="24"/>
                <w:u w:val="single"/>
              </w:rPr>
            </w:pPr>
          </w:p>
        </w:tc>
        <w:tc>
          <w:tcPr>
            <w:tcW w:w="8080" w:type="dxa"/>
            <w:gridSpan w:val="2"/>
          </w:tcPr>
          <w:p w:rsidR="00670741" w:rsidRDefault="00FE5FFA" w:rsidP="00670741">
            <w:pPr>
              <w:spacing w:line="240" w:lineRule="auto"/>
              <w:ind w:rightChars="2" w:right="6"/>
              <w:rPr>
                <w:rFonts w:asciiTheme="minorEastAsia" w:eastAsiaTheme="minorEastAsia" w:hAnsiTheme="minorEastAsia"/>
                <w:szCs w:val="24"/>
              </w:rPr>
            </w:pPr>
            <w:r>
              <w:rPr>
                <w:rFonts w:asciiTheme="minorEastAsia" w:eastAsiaTheme="minorEastAsia" w:hAnsiTheme="minorEastAsia" w:hint="eastAsia"/>
                <w:szCs w:val="24"/>
                <w:u w:val="single"/>
              </w:rPr>
              <w:t>楊開永</w:t>
            </w:r>
            <w:r w:rsidRPr="00FD649E">
              <w:rPr>
                <w:rFonts w:asciiTheme="minorEastAsia" w:eastAsiaTheme="minorEastAsia" w:hAnsiTheme="minorEastAsia" w:hint="eastAsia"/>
                <w:szCs w:val="24"/>
                <w:u w:val="single"/>
              </w:rPr>
              <w:t>議員</w:t>
            </w:r>
            <w:r w:rsidR="00670741">
              <w:rPr>
                <w:rFonts w:asciiTheme="minorEastAsia" w:eastAsiaTheme="minorEastAsia" w:hAnsiTheme="minorEastAsia" w:hint="eastAsia"/>
                <w:szCs w:val="24"/>
              </w:rPr>
              <w:t>認為</w:t>
            </w:r>
            <w:r w:rsidR="00670741" w:rsidRPr="006C5280">
              <w:rPr>
                <w:rFonts w:asciiTheme="minorEastAsia" w:eastAsiaTheme="minorEastAsia" w:hAnsiTheme="minorEastAsia" w:hint="eastAsia"/>
                <w:szCs w:val="24"/>
              </w:rPr>
              <w:t>聯辦處</w:t>
            </w:r>
            <w:r w:rsidR="00670741">
              <w:rPr>
                <w:rFonts w:asciiTheme="minorEastAsia" w:eastAsiaTheme="minorEastAsia" w:hAnsiTheme="minorEastAsia" w:hint="eastAsia"/>
                <w:szCs w:val="24"/>
              </w:rPr>
              <w:t>的科技落後，建議採用新科技找出</w:t>
            </w:r>
            <w:proofErr w:type="gramStart"/>
            <w:r w:rsidR="00670741" w:rsidRPr="006C5280">
              <w:rPr>
                <w:rFonts w:asciiTheme="minorEastAsia" w:eastAsiaTheme="minorEastAsia" w:hAnsiTheme="minorEastAsia" w:hint="eastAsia"/>
                <w:szCs w:val="24"/>
              </w:rPr>
              <w:t>滲</w:t>
            </w:r>
            <w:proofErr w:type="gramEnd"/>
            <w:r w:rsidR="00670741" w:rsidRPr="006C5280">
              <w:rPr>
                <w:rFonts w:asciiTheme="minorEastAsia" w:eastAsiaTheme="minorEastAsia" w:hAnsiTheme="minorEastAsia" w:hint="eastAsia"/>
                <w:szCs w:val="24"/>
              </w:rPr>
              <w:t>水源頭</w:t>
            </w:r>
            <w:r w:rsidR="00670741">
              <w:rPr>
                <w:rFonts w:asciiTheme="minorEastAsia" w:eastAsiaTheme="minorEastAsia" w:hAnsiTheme="minorEastAsia" w:hint="eastAsia"/>
                <w:szCs w:val="24"/>
              </w:rPr>
              <w:t>。他亦</w:t>
            </w:r>
            <w:proofErr w:type="gramStart"/>
            <w:r w:rsidR="00670741">
              <w:rPr>
                <w:rFonts w:asciiTheme="minorEastAsia" w:eastAsiaTheme="minorEastAsia" w:hAnsiTheme="minorEastAsia" w:hint="eastAsia"/>
                <w:szCs w:val="24"/>
              </w:rPr>
              <w:t>希望</w:t>
            </w:r>
            <w:r w:rsidR="00670741" w:rsidRPr="00FD649E">
              <w:rPr>
                <w:rFonts w:asciiTheme="minorEastAsia" w:eastAsiaTheme="minorEastAsia" w:hAnsiTheme="minorEastAsia" w:hint="eastAsia"/>
                <w:szCs w:val="24"/>
              </w:rPr>
              <w:t>食環署</w:t>
            </w:r>
            <w:proofErr w:type="gramEnd"/>
            <w:r w:rsidR="00670741">
              <w:rPr>
                <w:rFonts w:asciiTheme="minorEastAsia" w:eastAsiaTheme="minorEastAsia" w:hAnsiTheme="minorEastAsia" w:hint="eastAsia"/>
                <w:szCs w:val="24"/>
              </w:rPr>
              <w:t>提交署</w:t>
            </w:r>
            <w:proofErr w:type="gramStart"/>
            <w:r w:rsidR="00670741">
              <w:rPr>
                <w:rFonts w:asciiTheme="minorEastAsia" w:eastAsiaTheme="minorEastAsia" w:hAnsiTheme="minorEastAsia" w:hint="eastAsia"/>
                <w:szCs w:val="24"/>
              </w:rPr>
              <w:t>方因</w:t>
            </w:r>
            <w:r w:rsidR="00670741" w:rsidRPr="006C5280">
              <w:rPr>
                <w:rFonts w:asciiTheme="minorEastAsia" w:eastAsiaTheme="minorEastAsia" w:hAnsiTheme="minorEastAsia" w:hint="eastAsia"/>
                <w:szCs w:val="24"/>
              </w:rPr>
              <w:t>滲水</w:t>
            </w:r>
            <w:proofErr w:type="gramEnd"/>
            <w:r w:rsidR="00670741">
              <w:rPr>
                <w:rFonts w:asciiTheme="minorEastAsia" w:eastAsiaTheme="minorEastAsia" w:hAnsiTheme="minorEastAsia" w:hint="eastAsia"/>
                <w:szCs w:val="24"/>
              </w:rPr>
              <w:t>問題而發出</w:t>
            </w:r>
            <w:proofErr w:type="gramStart"/>
            <w:r w:rsidR="00670741" w:rsidRPr="00306AC5">
              <w:rPr>
                <w:rFonts w:ascii="新細明體" w:hAnsi="新細明體" w:cs="新細明體" w:hint="eastAsia"/>
              </w:rPr>
              <w:t>妨</w:t>
            </w:r>
            <w:proofErr w:type="gramEnd"/>
            <w:r w:rsidR="00670741" w:rsidRPr="00670741">
              <w:rPr>
                <w:rFonts w:asciiTheme="minorEastAsia" w:eastAsiaTheme="minorEastAsia" w:hAnsiTheme="minorEastAsia" w:hint="eastAsia"/>
                <w:szCs w:val="24"/>
              </w:rPr>
              <w:t>擾事故通知</w:t>
            </w:r>
            <w:r w:rsidR="00670741">
              <w:rPr>
                <w:rFonts w:asciiTheme="minorEastAsia" w:eastAsiaTheme="minorEastAsia" w:hAnsiTheme="minorEastAsia" w:hint="eastAsia"/>
                <w:szCs w:val="24"/>
              </w:rPr>
              <w:t>的數字。</w:t>
            </w:r>
          </w:p>
          <w:p w:rsidR="00FE5FFA" w:rsidRPr="005E09A9" w:rsidRDefault="00FE5FFA" w:rsidP="00407BD1">
            <w:pPr>
              <w:jc w:val="both"/>
              <w:rPr>
                <w:rFonts w:asciiTheme="minorEastAsia" w:eastAsiaTheme="minorEastAsia" w:hAnsiTheme="minorEastAsia"/>
                <w:szCs w:val="24"/>
                <w:u w:val="single"/>
              </w:rPr>
            </w:pPr>
          </w:p>
        </w:tc>
      </w:tr>
      <w:tr w:rsidR="00670741" w:rsidRPr="00FD649E" w:rsidTr="00D56013">
        <w:trPr>
          <w:trHeight w:val="284"/>
        </w:trPr>
        <w:tc>
          <w:tcPr>
            <w:tcW w:w="1276" w:type="dxa"/>
          </w:tcPr>
          <w:p w:rsidR="00670741" w:rsidRPr="00FD649E" w:rsidRDefault="00670741" w:rsidP="00460F26">
            <w:pPr>
              <w:numPr>
                <w:ilvl w:val="0"/>
                <w:numId w:val="12"/>
              </w:numPr>
              <w:spacing w:line="240" w:lineRule="auto"/>
              <w:ind w:rightChars="2" w:right="6"/>
              <w:jc w:val="right"/>
              <w:rPr>
                <w:rFonts w:asciiTheme="minorEastAsia" w:eastAsiaTheme="minorEastAsia" w:hAnsiTheme="minorEastAsia"/>
                <w:szCs w:val="24"/>
                <w:u w:val="single"/>
              </w:rPr>
            </w:pPr>
          </w:p>
        </w:tc>
        <w:tc>
          <w:tcPr>
            <w:tcW w:w="8080" w:type="dxa"/>
            <w:gridSpan w:val="2"/>
          </w:tcPr>
          <w:p w:rsidR="00670741" w:rsidRPr="00761FB3" w:rsidRDefault="00761FB3" w:rsidP="00761FB3">
            <w:pPr>
              <w:jc w:val="both"/>
              <w:rPr>
                <w:rFonts w:asciiTheme="minorEastAsia" w:eastAsiaTheme="minorEastAsia" w:hAnsiTheme="minorEastAsia"/>
                <w:szCs w:val="24"/>
              </w:rPr>
            </w:pPr>
            <w:r>
              <w:rPr>
                <w:rFonts w:asciiTheme="minorEastAsia" w:eastAsiaTheme="minorEastAsia" w:hAnsiTheme="minorEastAsia" w:hint="eastAsia"/>
                <w:szCs w:val="24"/>
                <w:u w:val="single"/>
              </w:rPr>
              <w:t>黃世傑委</w:t>
            </w:r>
            <w:r w:rsidR="00670741" w:rsidRPr="00FD649E">
              <w:rPr>
                <w:rFonts w:asciiTheme="minorEastAsia" w:eastAsiaTheme="minorEastAsia" w:hAnsiTheme="minorEastAsia" w:hint="eastAsia"/>
                <w:szCs w:val="24"/>
                <w:u w:val="single"/>
              </w:rPr>
              <w:t>員</w:t>
            </w:r>
            <w:r>
              <w:rPr>
                <w:rFonts w:asciiTheme="minorEastAsia" w:eastAsiaTheme="minorEastAsia" w:hAnsiTheme="minorEastAsia" w:hint="eastAsia"/>
                <w:szCs w:val="24"/>
              </w:rPr>
              <w:t>希望了解是否只要</w:t>
            </w:r>
            <w:r w:rsidRPr="007970D8">
              <w:rPr>
                <w:rFonts w:asciiTheme="minorEastAsia" w:eastAsiaTheme="minorEastAsia" w:hAnsiTheme="minorEastAsia" w:hint="eastAsia"/>
                <w:szCs w:val="24"/>
              </w:rPr>
              <w:t>聯辦處</w:t>
            </w:r>
            <w:r>
              <w:rPr>
                <w:rFonts w:asciiTheme="minorEastAsia" w:eastAsiaTheme="minorEastAsia" w:hAnsiTheme="minorEastAsia" w:hint="eastAsia"/>
                <w:szCs w:val="24"/>
              </w:rPr>
              <w:t>未能</w:t>
            </w:r>
            <w:r w:rsidRPr="006C5280">
              <w:rPr>
                <w:rFonts w:asciiTheme="minorEastAsia" w:eastAsiaTheme="minorEastAsia" w:hAnsiTheme="minorEastAsia" w:hint="eastAsia"/>
                <w:szCs w:val="24"/>
              </w:rPr>
              <w:t>找出</w:t>
            </w:r>
            <w:proofErr w:type="gramStart"/>
            <w:r w:rsidRPr="006C5280">
              <w:rPr>
                <w:rFonts w:asciiTheme="minorEastAsia" w:eastAsiaTheme="minorEastAsia" w:hAnsiTheme="minorEastAsia" w:hint="eastAsia"/>
                <w:szCs w:val="24"/>
              </w:rPr>
              <w:t>滲</w:t>
            </w:r>
            <w:proofErr w:type="gramEnd"/>
            <w:r w:rsidRPr="006C5280">
              <w:rPr>
                <w:rFonts w:asciiTheme="minorEastAsia" w:eastAsiaTheme="minorEastAsia" w:hAnsiTheme="minorEastAsia" w:hint="eastAsia"/>
                <w:szCs w:val="24"/>
              </w:rPr>
              <w:t>水源頭，</w:t>
            </w:r>
            <w:r>
              <w:rPr>
                <w:rFonts w:asciiTheme="minorEastAsia" w:eastAsiaTheme="minorEastAsia" w:hAnsiTheme="minorEastAsia" w:hint="eastAsia"/>
                <w:szCs w:val="24"/>
              </w:rPr>
              <w:t>便一定會轉</w:t>
            </w:r>
            <w:proofErr w:type="gramStart"/>
            <w:r>
              <w:rPr>
                <w:rFonts w:asciiTheme="minorEastAsia" w:eastAsiaTheme="minorEastAsia" w:hAnsiTheme="minorEastAsia" w:hint="eastAsia"/>
                <w:szCs w:val="24"/>
              </w:rPr>
              <w:t>介</w:t>
            </w:r>
            <w:proofErr w:type="gramEnd"/>
            <w:r w:rsidRPr="00761FB3">
              <w:rPr>
                <w:rFonts w:asciiTheme="minorEastAsia" w:eastAsiaTheme="minorEastAsia" w:hAnsiTheme="minorEastAsia" w:hint="eastAsia"/>
                <w:szCs w:val="24"/>
              </w:rPr>
              <w:t>顧問公司</w:t>
            </w:r>
            <w:r>
              <w:rPr>
                <w:rFonts w:asciiTheme="minorEastAsia" w:eastAsiaTheme="minorEastAsia" w:hAnsiTheme="minorEastAsia" w:hint="eastAsia"/>
                <w:szCs w:val="24"/>
              </w:rPr>
              <w:t>作進一步</w:t>
            </w:r>
            <w:r w:rsidRPr="007970D8">
              <w:rPr>
                <w:rFonts w:asciiTheme="minorEastAsia" w:eastAsiaTheme="minorEastAsia" w:hAnsiTheme="minorEastAsia" w:hint="eastAsia"/>
                <w:szCs w:val="24"/>
              </w:rPr>
              <w:t>調查</w:t>
            </w:r>
            <w:r>
              <w:rPr>
                <w:rFonts w:asciiTheme="minorEastAsia" w:eastAsiaTheme="minorEastAsia" w:hAnsiTheme="minorEastAsia" w:hint="eastAsia"/>
                <w:szCs w:val="24"/>
              </w:rPr>
              <w:t>。而</w:t>
            </w:r>
            <w:r w:rsidRPr="00761FB3">
              <w:rPr>
                <w:rFonts w:asciiTheme="minorEastAsia" w:eastAsiaTheme="minorEastAsia" w:hAnsiTheme="minorEastAsia" w:hint="eastAsia"/>
                <w:szCs w:val="24"/>
              </w:rPr>
              <w:t>找不到</w:t>
            </w:r>
            <w:proofErr w:type="gramStart"/>
            <w:r w:rsidRPr="00761FB3">
              <w:rPr>
                <w:rFonts w:asciiTheme="minorEastAsia" w:eastAsiaTheme="minorEastAsia" w:hAnsiTheme="minorEastAsia" w:hint="eastAsia"/>
                <w:szCs w:val="24"/>
              </w:rPr>
              <w:t>滲</w:t>
            </w:r>
            <w:proofErr w:type="gramEnd"/>
            <w:r w:rsidRPr="00761FB3">
              <w:rPr>
                <w:rFonts w:asciiTheme="minorEastAsia" w:eastAsiaTheme="minorEastAsia" w:hAnsiTheme="minorEastAsia" w:hint="eastAsia"/>
                <w:szCs w:val="24"/>
              </w:rPr>
              <w:t>水源頭的</w:t>
            </w:r>
            <w:proofErr w:type="gramStart"/>
            <w:r w:rsidRPr="00761FB3">
              <w:rPr>
                <w:rFonts w:asciiTheme="minorEastAsia" w:eastAsiaTheme="minorEastAsia" w:hAnsiTheme="minorEastAsia" w:hint="eastAsia"/>
                <w:szCs w:val="24"/>
              </w:rPr>
              <w:t>個案宗數</w:t>
            </w:r>
            <w:r>
              <w:rPr>
                <w:rFonts w:asciiTheme="minorEastAsia" w:eastAsiaTheme="minorEastAsia" w:hAnsiTheme="minorEastAsia" w:hint="eastAsia"/>
                <w:szCs w:val="24"/>
              </w:rPr>
              <w:t>是否</w:t>
            </w:r>
            <w:proofErr w:type="gramEnd"/>
            <w:r>
              <w:rPr>
                <w:rFonts w:asciiTheme="minorEastAsia" w:eastAsiaTheme="minorEastAsia" w:hAnsiTheme="minorEastAsia" w:hint="eastAsia"/>
                <w:szCs w:val="24"/>
              </w:rPr>
              <w:t>包括已轉</w:t>
            </w:r>
            <w:proofErr w:type="gramStart"/>
            <w:r>
              <w:rPr>
                <w:rFonts w:asciiTheme="minorEastAsia" w:eastAsiaTheme="minorEastAsia" w:hAnsiTheme="minorEastAsia" w:hint="eastAsia"/>
                <w:szCs w:val="24"/>
              </w:rPr>
              <w:t>介</w:t>
            </w:r>
            <w:proofErr w:type="gramEnd"/>
            <w:r w:rsidRPr="00761FB3">
              <w:rPr>
                <w:rFonts w:asciiTheme="minorEastAsia" w:eastAsiaTheme="minorEastAsia" w:hAnsiTheme="minorEastAsia" w:hint="eastAsia"/>
                <w:szCs w:val="24"/>
              </w:rPr>
              <w:t>顧問公司</w:t>
            </w:r>
            <w:r>
              <w:rPr>
                <w:rFonts w:asciiTheme="minorEastAsia" w:eastAsiaTheme="minorEastAsia" w:hAnsiTheme="minorEastAsia" w:hint="eastAsia"/>
                <w:szCs w:val="24"/>
              </w:rPr>
              <w:t>的個案。</w:t>
            </w:r>
          </w:p>
          <w:p w:rsidR="00670741" w:rsidRPr="00761FB3" w:rsidRDefault="00670741" w:rsidP="00407BD1">
            <w:pPr>
              <w:jc w:val="both"/>
              <w:rPr>
                <w:rFonts w:asciiTheme="minorEastAsia" w:eastAsiaTheme="minorEastAsia" w:hAnsiTheme="minorEastAsia"/>
                <w:szCs w:val="24"/>
                <w:u w:val="single"/>
              </w:rPr>
            </w:pPr>
          </w:p>
        </w:tc>
      </w:tr>
      <w:tr w:rsidR="005E09A9" w:rsidRPr="00FD649E" w:rsidTr="009D7989">
        <w:trPr>
          <w:trHeight w:val="370"/>
        </w:trPr>
        <w:tc>
          <w:tcPr>
            <w:tcW w:w="9356" w:type="dxa"/>
            <w:gridSpan w:val="3"/>
          </w:tcPr>
          <w:p w:rsidR="005E09A9" w:rsidRPr="00653077" w:rsidRDefault="00761FB3" w:rsidP="00460F26">
            <w:pPr>
              <w:numPr>
                <w:ilvl w:val="0"/>
                <w:numId w:val="6"/>
              </w:numPr>
              <w:spacing w:line="240" w:lineRule="auto"/>
              <w:ind w:rightChars="2" w:right="6"/>
              <w:jc w:val="both"/>
              <w:rPr>
                <w:rFonts w:asciiTheme="minorEastAsia" w:eastAsiaTheme="minorEastAsia" w:hAnsiTheme="minorEastAsia"/>
                <w:szCs w:val="24"/>
                <w:u w:val="single"/>
              </w:rPr>
            </w:pPr>
            <w:proofErr w:type="gramStart"/>
            <w:r w:rsidRPr="00FD649E">
              <w:rPr>
                <w:rFonts w:asciiTheme="minorEastAsia" w:eastAsiaTheme="minorEastAsia" w:hAnsiTheme="minorEastAsia" w:hint="eastAsia"/>
                <w:szCs w:val="24"/>
              </w:rPr>
              <w:t>食環署</w:t>
            </w:r>
            <w:proofErr w:type="gramEnd"/>
            <w:r w:rsidRPr="00DD7412">
              <w:rPr>
                <w:rFonts w:asciiTheme="minorEastAsia" w:eastAsiaTheme="minorEastAsia" w:hAnsiTheme="minorEastAsia" w:hint="eastAsia"/>
                <w:szCs w:val="24"/>
                <w:u w:val="single"/>
              </w:rPr>
              <w:t>許稼農先生</w:t>
            </w:r>
            <w:r w:rsidRPr="00FD649E">
              <w:rPr>
                <w:rFonts w:asciiTheme="minorEastAsia" w:eastAsiaTheme="minorEastAsia" w:hAnsiTheme="minorEastAsia" w:hint="eastAsia"/>
                <w:spacing w:val="14"/>
                <w:szCs w:val="24"/>
              </w:rPr>
              <w:t>回應，</w:t>
            </w:r>
            <w:proofErr w:type="gramStart"/>
            <w:r w:rsidR="003E044C" w:rsidRPr="00291A83">
              <w:rPr>
                <w:rFonts w:asciiTheme="minorEastAsia" w:eastAsiaTheme="minorEastAsia" w:hAnsiTheme="minorEastAsia" w:hint="eastAsia"/>
                <w:szCs w:val="24"/>
              </w:rPr>
              <w:t>指</w:t>
            </w:r>
            <w:r w:rsidR="003E044C">
              <w:rPr>
                <w:rFonts w:asciiTheme="minorEastAsia" w:eastAsiaTheme="minorEastAsia" w:hAnsiTheme="minorEastAsia" w:hint="eastAsia"/>
                <w:szCs w:val="24"/>
              </w:rPr>
              <w:t>署方</w:t>
            </w:r>
            <w:proofErr w:type="gramEnd"/>
            <w:r w:rsidR="003E044C">
              <w:rPr>
                <w:rFonts w:asciiTheme="minorEastAsia" w:eastAsiaTheme="minorEastAsia" w:hAnsiTheme="minorEastAsia" w:hint="eastAsia"/>
                <w:szCs w:val="24"/>
              </w:rPr>
              <w:t>去年</w:t>
            </w:r>
            <w:r w:rsidR="003E044C" w:rsidRPr="00320894">
              <w:rPr>
                <w:rFonts w:asciiTheme="minorEastAsia" w:eastAsiaTheme="minorEastAsia" w:hAnsiTheme="minorEastAsia" w:hint="eastAsia"/>
                <w:szCs w:val="24"/>
              </w:rPr>
              <w:t>就已確定</w:t>
            </w:r>
            <w:proofErr w:type="gramStart"/>
            <w:r w:rsidR="003E044C" w:rsidRPr="00320894">
              <w:rPr>
                <w:rFonts w:asciiTheme="minorEastAsia" w:eastAsiaTheme="minorEastAsia" w:hAnsiTheme="minorEastAsia" w:hint="eastAsia"/>
                <w:szCs w:val="24"/>
              </w:rPr>
              <w:t>滲</w:t>
            </w:r>
            <w:proofErr w:type="gramEnd"/>
            <w:r w:rsidR="003E044C" w:rsidRPr="00320894">
              <w:rPr>
                <w:rFonts w:asciiTheme="minorEastAsia" w:eastAsiaTheme="minorEastAsia" w:hAnsiTheme="minorEastAsia" w:hint="eastAsia"/>
                <w:szCs w:val="24"/>
              </w:rPr>
              <w:t>水源頭的個案</w:t>
            </w:r>
            <w:r w:rsidR="003E044C">
              <w:rPr>
                <w:rFonts w:asciiTheme="minorEastAsia" w:eastAsiaTheme="minorEastAsia" w:hAnsiTheme="minorEastAsia" w:hint="eastAsia"/>
                <w:szCs w:val="24"/>
              </w:rPr>
              <w:t>發出</w:t>
            </w:r>
            <w:r w:rsidR="003E044C" w:rsidRPr="00320894">
              <w:rPr>
                <w:rFonts w:asciiTheme="minorEastAsia" w:eastAsiaTheme="minorEastAsia" w:hAnsiTheme="minorEastAsia" w:hint="eastAsia"/>
                <w:szCs w:val="24"/>
              </w:rPr>
              <w:t>超過</w:t>
            </w:r>
            <w:r w:rsidR="003E044C">
              <w:rPr>
                <w:rFonts w:asciiTheme="minorEastAsia" w:eastAsiaTheme="minorEastAsia" w:hAnsiTheme="minorEastAsia" w:hint="eastAsia"/>
                <w:szCs w:val="24"/>
              </w:rPr>
              <w:t>一百</w:t>
            </w:r>
            <w:r w:rsidR="003E044C" w:rsidRPr="00320894">
              <w:rPr>
                <w:rFonts w:asciiTheme="minorEastAsia" w:eastAsiaTheme="minorEastAsia" w:hAnsiTheme="minorEastAsia" w:hint="eastAsia"/>
                <w:szCs w:val="24"/>
              </w:rPr>
              <w:t>多張</w:t>
            </w:r>
            <w:proofErr w:type="gramStart"/>
            <w:r w:rsidR="003E044C" w:rsidRPr="002E308C">
              <w:rPr>
                <w:rFonts w:asciiTheme="minorEastAsia" w:eastAsiaTheme="minorEastAsia" w:hAnsiTheme="minorEastAsia" w:hint="eastAsia"/>
                <w:szCs w:val="24"/>
              </w:rPr>
              <w:t>妨</w:t>
            </w:r>
            <w:proofErr w:type="gramEnd"/>
            <w:r w:rsidR="003E044C" w:rsidRPr="002E308C">
              <w:rPr>
                <w:rFonts w:asciiTheme="minorEastAsia" w:eastAsiaTheme="minorEastAsia" w:hAnsiTheme="minorEastAsia" w:hint="eastAsia"/>
                <w:szCs w:val="24"/>
              </w:rPr>
              <w:t>擾事故通知</w:t>
            </w:r>
            <w:r w:rsidR="003E044C">
              <w:rPr>
                <w:rFonts w:asciiTheme="minorEastAsia" w:eastAsiaTheme="minorEastAsia" w:hAnsiTheme="minorEastAsia" w:hint="eastAsia"/>
                <w:szCs w:val="24"/>
              </w:rPr>
              <w:t>，而通知一般會限定業主在二十八天內完成維修工程，</w:t>
            </w:r>
            <w:r w:rsidR="003E044C" w:rsidRPr="00320894">
              <w:rPr>
                <w:rFonts w:asciiTheme="minorEastAsia" w:eastAsiaTheme="minorEastAsia" w:hAnsiTheme="minorEastAsia" w:hint="eastAsia"/>
                <w:szCs w:val="24"/>
              </w:rPr>
              <w:t>而</w:t>
            </w:r>
            <w:r w:rsidR="003E044C">
              <w:rPr>
                <w:rFonts w:asciiTheme="minorEastAsia" w:eastAsiaTheme="minorEastAsia" w:hAnsiTheme="minorEastAsia" w:hint="eastAsia"/>
                <w:szCs w:val="24"/>
              </w:rPr>
              <w:t>署方人員亦會到有關單位</w:t>
            </w:r>
            <w:proofErr w:type="gramStart"/>
            <w:r w:rsidR="003E044C" w:rsidRPr="00320894">
              <w:rPr>
                <w:rFonts w:asciiTheme="minorEastAsia" w:eastAsiaTheme="minorEastAsia" w:hAnsiTheme="minorEastAsia" w:hint="eastAsia"/>
                <w:szCs w:val="24"/>
              </w:rPr>
              <w:t>進行</w:t>
            </w:r>
            <w:r w:rsidR="003E044C">
              <w:rPr>
                <w:rFonts w:asciiTheme="minorEastAsia" w:eastAsiaTheme="minorEastAsia" w:hAnsiTheme="minorEastAsia" w:hint="eastAsia"/>
                <w:szCs w:val="24"/>
              </w:rPr>
              <w:t>覆檢</w:t>
            </w:r>
            <w:proofErr w:type="gramEnd"/>
            <w:r w:rsidR="003E044C" w:rsidRPr="00320894">
              <w:rPr>
                <w:rFonts w:asciiTheme="minorEastAsia" w:eastAsiaTheme="minorEastAsia" w:hAnsiTheme="minorEastAsia" w:hint="eastAsia"/>
                <w:szCs w:val="24"/>
              </w:rPr>
              <w:t>，以確定有關業主在限期內已遵從通知把</w:t>
            </w:r>
            <w:proofErr w:type="gramStart"/>
            <w:r w:rsidR="003E044C" w:rsidRPr="00320894">
              <w:rPr>
                <w:rFonts w:asciiTheme="minorEastAsia" w:eastAsiaTheme="minorEastAsia" w:hAnsiTheme="minorEastAsia" w:hint="eastAsia"/>
                <w:szCs w:val="24"/>
              </w:rPr>
              <w:t>妨</w:t>
            </w:r>
            <w:proofErr w:type="gramEnd"/>
            <w:r w:rsidR="003E044C" w:rsidRPr="00320894">
              <w:rPr>
                <w:rFonts w:asciiTheme="minorEastAsia" w:eastAsiaTheme="minorEastAsia" w:hAnsiTheme="minorEastAsia" w:hint="eastAsia"/>
                <w:szCs w:val="24"/>
              </w:rPr>
              <w:t>擾事故減除</w:t>
            </w:r>
            <w:r w:rsidR="003E044C">
              <w:rPr>
                <w:rFonts w:asciiTheme="minorEastAsia" w:eastAsiaTheme="minorEastAsia" w:hAnsiTheme="minorEastAsia" w:hint="eastAsia"/>
                <w:szCs w:val="24"/>
              </w:rPr>
              <w:t>。如情況未有改善，署方會繼續跟進。他表示大部份個案的業主也會遵從</w:t>
            </w:r>
            <w:proofErr w:type="gramStart"/>
            <w:r w:rsidR="003E044C" w:rsidRPr="002E308C">
              <w:rPr>
                <w:rFonts w:asciiTheme="minorEastAsia" w:eastAsiaTheme="minorEastAsia" w:hAnsiTheme="minorEastAsia" w:hint="eastAsia"/>
                <w:szCs w:val="24"/>
              </w:rPr>
              <w:t>妨</w:t>
            </w:r>
            <w:proofErr w:type="gramEnd"/>
            <w:r w:rsidR="003E044C" w:rsidRPr="002E308C">
              <w:rPr>
                <w:rFonts w:asciiTheme="minorEastAsia" w:eastAsiaTheme="minorEastAsia" w:hAnsiTheme="minorEastAsia" w:hint="eastAsia"/>
                <w:szCs w:val="24"/>
              </w:rPr>
              <w:t>擾事故通知</w:t>
            </w:r>
            <w:r w:rsidR="003E044C">
              <w:rPr>
                <w:rFonts w:asciiTheme="minorEastAsia" w:eastAsiaTheme="minorEastAsia" w:hAnsiTheme="minorEastAsia" w:hint="eastAsia"/>
                <w:szCs w:val="24"/>
              </w:rPr>
              <w:t>的規定。另外，</w:t>
            </w:r>
            <w:proofErr w:type="gramStart"/>
            <w:r w:rsidR="003E044C">
              <w:rPr>
                <w:rFonts w:asciiTheme="minorEastAsia" w:eastAsiaTheme="minorEastAsia" w:hAnsiTheme="minorEastAsia" w:hint="eastAsia"/>
                <w:szCs w:val="24"/>
              </w:rPr>
              <w:t>去年署</w:t>
            </w:r>
            <w:proofErr w:type="gramEnd"/>
            <w:r w:rsidR="003E044C">
              <w:rPr>
                <w:rFonts w:asciiTheme="minorEastAsia" w:eastAsiaTheme="minorEastAsia" w:hAnsiTheme="minorEastAsia" w:hint="eastAsia"/>
                <w:szCs w:val="24"/>
              </w:rPr>
              <w:t>方亦</w:t>
            </w:r>
            <w:r w:rsidR="003E044C" w:rsidRPr="00320894">
              <w:rPr>
                <w:rFonts w:asciiTheme="minorEastAsia" w:eastAsiaTheme="minorEastAsia" w:hAnsiTheme="minorEastAsia" w:hint="eastAsia"/>
                <w:szCs w:val="24"/>
              </w:rPr>
              <w:t>只</w:t>
            </w:r>
            <w:r w:rsidR="003E044C">
              <w:rPr>
                <w:rFonts w:asciiTheme="minorEastAsia" w:eastAsiaTheme="minorEastAsia" w:hAnsiTheme="minorEastAsia" w:hint="eastAsia"/>
                <w:szCs w:val="24"/>
              </w:rPr>
              <w:t>有一個個案</w:t>
            </w:r>
            <w:r w:rsidR="003E044C" w:rsidRPr="00455878">
              <w:rPr>
                <w:rFonts w:asciiTheme="minorEastAsia" w:eastAsiaTheme="minorEastAsia" w:hAnsiTheme="minorEastAsia" w:hint="eastAsia"/>
                <w:szCs w:val="24"/>
              </w:rPr>
              <w:t>需要</w:t>
            </w:r>
            <w:r w:rsidR="003E044C" w:rsidRPr="009B325C">
              <w:rPr>
                <w:rFonts w:asciiTheme="minorEastAsia" w:eastAsiaTheme="minorEastAsia" w:hAnsiTheme="minorEastAsia" w:hint="eastAsia"/>
                <w:szCs w:val="24"/>
              </w:rPr>
              <w:t>根據法例向法庭申請</w:t>
            </w:r>
            <w:r w:rsidR="003E044C">
              <w:rPr>
                <w:rFonts w:ascii="新細明體" w:hAnsi="新細明體" w:cs="新細明體" w:hint="eastAsia"/>
              </w:rPr>
              <w:t>「</w:t>
            </w:r>
            <w:r w:rsidR="003E044C" w:rsidRPr="00306AC5">
              <w:rPr>
                <w:rFonts w:ascii="新細明體" w:hAnsi="新細明體" w:cs="新細明體" w:hint="eastAsia"/>
              </w:rPr>
              <w:t>授權進入處所的手令</w:t>
            </w:r>
            <w:r w:rsidR="003E044C">
              <w:rPr>
                <w:rFonts w:ascii="新細明體" w:hAnsi="新細明體" w:cs="新細明體" w:hint="eastAsia"/>
              </w:rPr>
              <w:t>」，才能進入</w:t>
            </w:r>
            <w:proofErr w:type="gramStart"/>
            <w:r w:rsidR="003E044C" w:rsidRPr="00455878">
              <w:rPr>
                <w:rFonts w:ascii="新細明體" w:hAnsi="新細明體" w:cs="新細明體" w:hint="eastAsia"/>
              </w:rPr>
              <w:t>懷疑滲</w:t>
            </w:r>
            <w:proofErr w:type="gramEnd"/>
            <w:r w:rsidR="003E044C" w:rsidRPr="00455878">
              <w:rPr>
                <w:rFonts w:ascii="新細明體" w:hAnsi="新細明體" w:cs="新細明體" w:hint="eastAsia"/>
              </w:rPr>
              <w:t>水</w:t>
            </w:r>
            <w:r w:rsidR="003E044C">
              <w:rPr>
                <w:rFonts w:ascii="新細明體" w:hAnsi="新細明體" w:cs="新細明體" w:hint="eastAsia"/>
              </w:rPr>
              <w:t>單位進行調查，而其他的個案在</w:t>
            </w:r>
            <w:r w:rsidR="003E044C" w:rsidRPr="00455878">
              <w:rPr>
                <w:rFonts w:ascii="新細明體" w:hAnsi="新細明體" w:cs="新細明體" w:hint="eastAsia"/>
              </w:rPr>
              <w:t>聯辦處人員</w:t>
            </w:r>
            <w:r w:rsidR="003E044C">
              <w:rPr>
                <w:rFonts w:ascii="新細明體" w:hAnsi="新細明體" w:cs="新細明體" w:hint="eastAsia"/>
              </w:rPr>
              <w:t>的協商下，均願意讓有關人員進入單位進行</w:t>
            </w:r>
            <w:r w:rsidR="003E044C" w:rsidRPr="00455878">
              <w:rPr>
                <w:rFonts w:ascii="新細明體" w:hAnsi="新細明體" w:cs="新細明體" w:hint="eastAsia"/>
              </w:rPr>
              <w:t>滲水</w:t>
            </w:r>
            <w:r w:rsidR="003E044C">
              <w:rPr>
                <w:rFonts w:ascii="新細明體" w:hAnsi="新細明體" w:cs="新細明體" w:hint="eastAsia"/>
              </w:rPr>
              <w:t>調查。</w:t>
            </w:r>
          </w:p>
          <w:p w:rsidR="00653077" w:rsidRPr="009B325C" w:rsidRDefault="00653077" w:rsidP="00653077">
            <w:pPr>
              <w:spacing w:line="240" w:lineRule="auto"/>
              <w:ind w:left="480" w:rightChars="2" w:right="6"/>
              <w:jc w:val="both"/>
              <w:rPr>
                <w:rFonts w:asciiTheme="minorEastAsia" w:eastAsiaTheme="minorEastAsia" w:hAnsiTheme="minorEastAsia"/>
                <w:szCs w:val="24"/>
                <w:u w:val="single"/>
              </w:rPr>
            </w:pPr>
          </w:p>
        </w:tc>
      </w:tr>
      <w:tr w:rsidR="001C5843" w:rsidRPr="00FD649E" w:rsidTr="00031F1A">
        <w:trPr>
          <w:trHeight w:val="370"/>
        </w:trPr>
        <w:tc>
          <w:tcPr>
            <w:tcW w:w="9356" w:type="dxa"/>
            <w:gridSpan w:val="3"/>
          </w:tcPr>
          <w:p w:rsidR="007D0D1A" w:rsidRDefault="00761FB3" w:rsidP="00460F26">
            <w:pPr>
              <w:numPr>
                <w:ilvl w:val="0"/>
                <w:numId w:val="6"/>
              </w:numPr>
              <w:spacing w:line="240" w:lineRule="auto"/>
              <w:ind w:rightChars="2" w:right="6"/>
              <w:jc w:val="both"/>
              <w:rPr>
                <w:rFonts w:asciiTheme="minorEastAsia" w:eastAsiaTheme="minorEastAsia" w:hAnsiTheme="minorEastAsia"/>
                <w:szCs w:val="24"/>
              </w:rPr>
            </w:pPr>
            <w:r w:rsidRPr="00761FB3">
              <w:rPr>
                <w:rFonts w:asciiTheme="minorEastAsia" w:eastAsiaTheme="minorEastAsia" w:hAnsiTheme="minorEastAsia" w:hint="eastAsia"/>
                <w:szCs w:val="24"/>
              </w:rPr>
              <w:t>屋宇署高級專業主任1/聯合辦事處</w:t>
            </w:r>
            <w:r w:rsidRPr="00761FB3">
              <w:rPr>
                <w:rFonts w:asciiTheme="minorEastAsia" w:eastAsiaTheme="minorEastAsia" w:hAnsiTheme="minorEastAsia" w:hint="eastAsia"/>
                <w:szCs w:val="24"/>
                <w:u w:val="single"/>
              </w:rPr>
              <w:t>李明湛先生</w:t>
            </w:r>
            <w:r w:rsidR="000C6F11" w:rsidRPr="00FD649E">
              <w:rPr>
                <w:rFonts w:asciiTheme="minorEastAsia" w:eastAsiaTheme="minorEastAsia" w:hAnsiTheme="minorEastAsia" w:hint="eastAsia"/>
                <w:spacing w:val="14"/>
                <w:szCs w:val="24"/>
              </w:rPr>
              <w:t>回應，</w:t>
            </w:r>
            <w:r w:rsidR="00A04DA2" w:rsidRPr="002466D6">
              <w:rPr>
                <w:rFonts w:asciiTheme="minorEastAsia" w:eastAsiaTheme="minorEastAsia" w:hAnsiTheme="minorEastAsia" w:hint="eastAsia"/>
                <w:szCs w:val="24"/>
              </w:rPr>
              <w:t>表示</w:t>
            </w:r>
            <w:r w:rsidR="00A04DA2" w:rsidRPr="00407BD1">
              <w:rPr>
                <w:rFonts w:asciiTheme="minorEastAsia" w:eastAsiaTheme="minorEastAsia" w:hAnsiTheme="minorEastAsia" w:hint="eastAsia"/>
                <w:szCs w:val="24"/>
              </w:rPr>
              <w:t>聯辦</w:t>
            </w:r>
            <w:proofErr w:type="gramStart"/>
            <w:r w:rsidR="00A04DA2" w:rsidRPr="00407BD1">
              <w:rPr>
                <w:rFonts w:asciiTheme="minorEastAsia" w:eastAsiaTheme="minorEastAsia" w:hAnsiTheme="minorEastAsia" w:hint="eastAsia"/>
                <w:szCs w:val="24"/>
              </w:rPr>
              <w:t>處就滲水</w:t>
            </w:r>
            <w:proofErr w:type="gramEnd"/>
            <w:r w:rsidR="00A04DA2" w:rsidRPr="00407BD1">
              <w:rPr>
                <w:rFonts w:asciiTheme="minorEastAsia" w:eastAsiaTheme="minorEastAsia" w:hAnsiTheme="minorEastAsia" w:hint="eastAsia"/>
                <w:szCs w:val="24"/>
              </w:rPr>
              <w:t>個案進行的調查分為三個階段。第一階段（確定有滲水妨擾）及第二階段（基本調查包括排水渠管色水測試或供水喉管的反向壓力測試）的</w:t>
            </w:r>
            <w:proofErr w:type="gramStart"/>
            <w:r w:rsidR="00A04DA2" w:rsidRPr="00407BD1">
              <w:rPr>
                <w:rFonts w:asciiTheme="minorEastAsia" w:eastAsiaTheme="minorEastAsia" w:hAnsiTheme="minorEastAsia" w:hint="eastAsia"/>
                <w:szCs w:val="24"/>
              </w:rPr>
              <w:t>工作均由聯</w:t>
            </w:r>
            <w:proofErr w:type="gramEnd"/>
            <w:r w:rsidR="00A04DA2" w:rsidRPr="00407BD1">
              <w:rPr>
                <w:rFonts w:asciiTheme="minorEastAsia" w:eastAsiaTheme="minorEastAsia" w:hAnsiTheme="minorEastAsia" w:hint="eastAsia"/>
                <w:szCs w:val="24"/>
              </w:rPr>
              <w:t>辦處的衞生督察/環境滋擾調查員負責進行。倘未能在第二階段找出</w:t>
            </w:r>
            <w:proofErr w:type="gramStart"/>
            <w:r w:rsidR="00A04DA2" w:rsidRPr="00407BD1">
              <w:rPr>
                <w:rFonts w:asciiTheme="minorEastAsia" w:eastAsiaTheme="minorEastAsia" w:hAnsiTheme="minorEastAsia" w:hint="eastAsia"/>
                <w:szCs w:val="24"/>
              </w:rPr>
              <w:t>滲</w:t>
            </w:r>
            <w:proofErr w:type="gramEnd"/>
            <w:r w:rsidR="00A04DA2" w:rsidRPr="00407BD1">
              <w:rPr>
                <w:rFonts w:asciiTheme="minorEastAsia" w:eastAsiaTheme="minorEastAsia" w:hAnsiTheme="minorEastAsia" w:hint="eastAsia"/>
                <w:szCs w:val="24"/>
              </w:rPr>
              <w:t>水源頭，便須進行第三階段的調查（專業調查）。在第三階段，聯辦處的合約顧問公司會進行詳細調查及測試。聯辦處</w:t>
            </w:r>
            <w:r w:rsidR="00A04DA2">
              <w:rPr>
                <w:rFonts w:asciiTheme="minorEastAsia" w:eastAsiaTheme="minorEastAsia" w:hAnsiTheme="minorEastAsia" w:hint="eastAsia"/>
                <w:szCs w:val="24"/>
              </w:rPr>
              <w:t>亦很關注</w:t>
            </w:r>
            <w:r w:rsidR="00A04DA2" w:rsidRPr="00407BD1">
              <w:rPr>
                <w:rFonts w:asciiTheme="minorEastAsia" w:eastAsiaTheme="minorEastAsia" w:hAnsiTheme="minorEastAsia" w:hint="eastAsia"/>
                <w:szCs w:val="24"/>
              </w:rPr>
              <w:t>顧問公司</w:t>
            </w:r>
            <w:r w:rsidR="00A04DA2">
              <w:rPr>
                <w:rFonts w:asciiTheme="minorEastAsia" w:eastAsiaTheme="minorEastAsia" w:hAnsiTheme="minorEastAsia" w:hint="eastAsia"/>
                <w:szCs w:val="24"/>
              </w:rPr>
              <w:t>的監察問題，處方每</w:t>
            </w:r>
            <w:r w:rsidR="00A04DA2" w:rsidRPr="008B70B3">
              <w:rPr>
                <w:rFonts w:asciiTheme="minorEastAsia" w:eastAsiaTheme="minorEastAsia" w:hAnsiTheme="minorEastAsia" w:hint="eastAsia"/>
                <w:szCs w:val="24"/>
              </w:rPr>
              <w:t>兩</w:t>
            </w:r>
            <w:r w:rsidR="00A04DA2">
              <w:rPr>
                <w:rFonts w:asciiTheme="minorEastAsia" w:eastAsiaTheme="minorEastAsia" w:hAnsiTheme="minorEastAsia" w:hint="eastAsia"/>
                <w:szCs w:val="24"/>
              </w:rPr>
              <w:t>星期會跟</w:t>
            </w:r>
            <w:r w:rsidR="00A04DA2" w:rsidRPr="00407BD1">
              <w:rPr>
                <w:rFonts w:asciiTheme="minorEastAsia" w:eastAsiaTheme="minorEastAsia" w:hAnsiTheme="minorEastAsia" w:hint="eastAsia"/>
                <w:szCs w:val="24"/>
              </w:rPr>
              <w:t>顧問公司舉行會議</w:t>
            </w:r>
            <w:r w:rsidR="00A04DA2">
              <w:rPr>
                <w:rFonts w:asciiTheme="minorEastAsia" w:eastAsiaTheme="minorEastAsia" w:hAnsiTheme="minorEastAsia" w:hint="eastAsia"/>
                <w:szCs w:val="24"/>
              </w:rPr>
              <w:t>，跟進每一個個案。如果</w:t>
            </w:r>
            <w:r w:rsidR="00A04DA2" w:rsidRPr="00407BD1">
              <w:rPr>
                <w:rFonts w:asciiTheme="minorEastAsia" w:eastAsiaTheme="minorEastAsia" w:hAnsiTheme="minorEastAsia" w:hint="eastAsia"/>
                <w:szCs w:val="24"/>
              </w:rPr>
              <w:t>顧問公司</w:t>
            </w:r>
            <w:r w:rsidR="00A04DA2">
              <w:rPr>
                <w:rFonts w:asciiTheme="minorEastAsia" w:eastAsiaTheme="minorEastAsia" w:hAnsiTheme="minorEastAsia" w:hint="eastAsia"/>
                <w:szCs w:val="24"/>
              </w:rPr>
              <w:t>未能</w:t>
            </w:r>
            <w:r w:rsidR="00A04DA2">
              <w:rPr>
                <w:rFonts w:ascii="新細明體" w:hAnsi="新細明體" w:cs="新細明體" w:hint="eastAsia"/>
              </w:rPr>
              <w:t>進入單位，</w:t>
            </w:r>
            <w:r w:rsidR="00A04DA2">
              <w:rPr>
                <w:rFonts w:asciiTheme="minorEastAsia" w:eastAsiaTheme="minorEastAsia" w:hAnsiTheme="minorEastAsia" w:hint="eastAsia"/>
                <w:szCs w:val="24"/>
              </w:rPr>
              <w:t>處方</w:t>
            </w:r>
            <w:r w:rsidR="00A04DA2" w:rsidRPr="008B70B3">
              <w:rPr>
                <w:rFonts w:asciiTheme="minorEastAsia" w:eastAsiaTheme="minorEastAsia" w:hAnsiTheme="minorEastAsia" w:hint="eastAsia"/>
                <w:szCs w:val="24"/>
              </w:rPr>
              <w:t>會協助游</w:t>
            </w:r>
            <w:r w:rsidR="00A04DA2">
              <w:rPr>
                <w:rFonts w:asciiTheme="minorEastAsia" w:eastAsiaTheme="minorEastAsia" w:hAnsiTheme="minorEastAsia" w:hint="eastAsia"/>
                <w:szCs w:val="24"/>
              </w:rPr>
              <w:t>說業主，</w:t>
            </w:r>
            <w:r w:rsidR="00A04DA2" w:rsidRPr="008B70B3">
              <w:rPr>
                <w:rFonts w:asciiTheme="minorEastAsia" w:eastAsiaTheme="minorEastAsia" w:hAnsiTheme="minorEastAsia" w:hint="eastAsia"/>
                <w:szCs w:val="24"/>
              </w:rPr>
              <w:t>假如仍未能成功，處方會</w:t>
            </w:r>
            <w:r w:rsidR="00A04DA2" w:rsidRPr="009B325C">
              <w:rPr>
                <w:rFonts w:asciiTheme="minorEastAsia" w:eastAsiaTheme="minorEastAsia" w:hAnsiTheme="minorEastAsia" w:hint="eastAsia"/>
                <w:szCs w:val="24"/>
              </w:rPr>
              <w:t>向法庭申請</w:t>
            </w:r>
            <w:r w:rsidR="00A04DA2">
              <w:rPr>
                <w:rFonts w:ascii="新細明體" w:hAnsi="新細明體" w:cs="新細明體" w:hint="eastAsia"/>
              </w:rPr>
              <w:t>「</w:t>
            </w:r>
            <w:r w:rsidR="00A04DA2" w:rsidRPr="00306AC5">
              <w:rPr>
                <w:rFonts w:ascii="新細明體" w:hAnsi="新細明體" w:cs="新細明體" w:hint="eastAsia"/>
              </w:rPr>
              <w:t>授權進入處所的手令</w:t>
            </w:r>
            <w:r w:rsidR="00A04DA2">
              <w:rPr>
                <w:rFonts w:ascii="新細明體" w:hAnsi="新細明體" w:cs="新細明體" w:hint="eastAsia"/>
              </w:rPr>
              <w:t>」</w:t>
            </w:r>
            <w:r w:rsidR="00A04DA2">
              <w:rPr>
                <w:rFonts w:asciiTheme="minorEastAsia" w:eastAsiaTheme="minorEastAsia" w:hAnsiTheme="minorEastAsia" w:hint="eastAsia"/>
                <w:szCs w:val="24"/>
              </w:rPr>
              <w:t>。他指出</w:t>
            </w:r>
            <w:proofErr w:type="gramStart"/>
            <w:r w:rsidR="00A04DA2">
              <w:rPr>
                <w:rFonts w:asciiTheme="minorEastAsia" w:eastAsiaTheme="minorEastAsia" w:hAnsiTheme="minorEastAsia" w:hint="eastAsia"/>
                <w:szCs w:val="24"/>
              </w:rPr>
              <w:t>近年的</w:t>
            </w:r>
            <w:r w:rsidR="00A04DA2" w:rsidRPr="006C5280">
              <w:rPr>
                <w:rFonts w:asciiTheme="minorEastAsia" w:eastAsiaTheme="minorEastAsia" w:hAnsiTheme="minorEastAsia" w:hint="eastAsia"/>
                <w:szCs w:val="24"/>
              </w:rPr>
              <w:t>滲水</w:t>
            </w:r>
            <w:proofErr w:type="gramEnd"/>
            <w:r w:rsidR="00A04DA2">
              <w:rPr>
                <w:rFonts w:asciiTheme="minorEastAsia" w:eastAsiaTheme="minorEastAsia" w:hAnsiTheme="minorEastAsia" w:hint="eastAsia"/>
                <w:szCs w:val="24"/>
              </w:rPr>
              <w:t>投訴</w:t>
            </w:r>
            <w:proofErr w:type="gramStart"/>
            <w:r w:rsidR="00A04DA2">
              <w:rPr>
                <w:rFonts w:asciiTheme="minorEastAsia" w:eastAsiaTheme="minorEastAsia" w:hAnsiTheme="minorEastAsia" w:hint="eastAsia"/>
                <w:szCs w:val="24"/>
              </w:rPr>
              <w:t>飆</w:t>
            </w:r>
            <w:proofErr w:type="gramEnd"/>
            <w:r w:rsidR="00A04DA2">
              <w:rPr>
                <w:rFonts w:asciiTheme="minorEastAsia" w:eastAsiaTheme="minorEastAsia" w:hAnsiTheme="minorEastAsia" w:hint="eastAsia"/>
                <w:szCs w:val="24"/>
              </w:rPr>
              <w:t>升，去年有超過三萬六千</w:t>
            </w:r>
            <w:proofErr w:type="gramStart"/>
            <w:r w:rsidR="00A04DA2">
              <w:rPr>
                <w:rFonts w:asciiTheme="minorEastAsia" w:eastAsiaTheme="minorEastAsia" w:hAnsiTheme="minorEastAsia" w:hint="eastAsia"/>
                <w:szCs w:val="24"/>
              </w:rPr>
              <w:t>個</w:t>
            </w:r>
            <w:proofErr w:type="gramEnd"/>
            <w:r w:rsidR="00A04DA2">
              <w:rPr>
                <w:rFonts w:asciiTheme="minorEastAsia" w:eastAsiaTheme="minorEastAsia" w:hAnsiTheme="minorEastAsia" w:hint="eastAsia"/>
                <w:szCs w:val="24"/>
              </w:rPr>
              <w:t>個案，而部分</w:t>
            </w:r>
            <w:proofErr w:type="gramStart"/>
            <w:r w:rsidR="00A04DA2">
              <w:rPr>
                <w:rFonts w:asciiTheme="minorEastAsia" w:eastAsiaTheme="minorEastAsia" w:hAnsiTheme="minorEastAsia" w:hint="eastAsia"/>
                <w:szCs w:val="24"/>
              </w:rPr>
              <w:t>個案的滲水</w:t>
            </w:r>
            <w:proofErr w:type="gramEnd"/>
            <w:r w:rsidR="00A04DA2">
              <w:rPr>
                <w:rFonts w:asciiTheme="minorEastAsia" w:eastAsiaTheme="minorEastAsia" w:hAnsiTheme="minorEastAsia" w:hint="eastAsia"/>
                <w:szCs w:val="24"/>
              </w:rPr>
              <w:t>情況並不嚴重，或只會間斷出現，但處方調查的目的是在條例下作出檢控，而因這是刑事程序，所以處方需要找出無可置疑的證據，才可作出檢控。他強調處方在通知市民的信件中已表示</w:t>
            </w:r>
            <w:proofErr w:type="gramStart"/>
            <w:r w:rsidR="00A04DA2">
              <w:rPr>
                <w:rFonts w:asciiTheme="minorEastAsia" w:eastAsiaTheme="minorEastAsia" w:hAnsiTheme="minorEastAsia" w:hint="eastAsia"/>
                <w:szCs w:val="24"/>
              </w:rPr>
              <w:t>解決滲</w:t>
            </w:r>
            <w:proofErr w:type="gramEnd"/>
            <w:r w:rsidR="00A04DA2">
              <w:rPr>
                <w:rFonts w:asciiTheme="minorEastAsia" w:eastAsiaTheme="minorEastAsia" w:hAnsiTheme="minorEastAsia" w:hint="eastAsia"/>
                <w:szCs w:val="24"/>
              </w:rPr>
              <w:t>水問題是業主的責任，並鼓勵有關業主使用仲裁等不同方式溝通及解決問題。</w:t>
            </w:r>
          </w:p>
          <w:p w:rsidR="007D0D1A" w:rsidRDefault="007D0D1A" w:rsidP="007D0D1A">
            <w:pPr>
              <w:spacing w:line="240" w:lineRule="auto"/>
              <w:ind w:left="480" w:rightChars="2" w:right="6"/>
              <w:jc w:val="both"/>
              <w:rPr>
                <w:rFonts w:asciiTheme="minorEastAsia" w:eastAsiaTheme="minorEastAsia" w:hAnsiTheme="minorEastAsia"/>
                <w:szCs w:val="24"/>
              </w:rPr>
            </w:pPr>
          </w:p>
          <w:p w:rsidR="007D0D1A" w:rsidRDefault="007D0D1A" w:rsidP="00460F26">
            <w:pPr>
              <w:numPr>
                <w:ilvl w:val="0"/>
                <w:numId w:val="6"/>
              </w:numPr>
              <w:spacing w:line="240" w:lineRule="auto"/>
              <w:ind w:rightChars="2" w:right="6"/>
              <w:jc w:val="both"/>
              <w:rPr>
                <w:rFonts w:asciiTheme="minorEastAsia" w:eastAsiaTheme="minorEastAsia" w:hAnsiTheme="minorEastAsia"/>
                <w:szCs w:val="24"/>
              </w:rPr>
            </w:pPr>
            <w:r>
              <w:rPr>
                <w:rFonts w:asciiTheme="minorEastAsia" w:eastAsiaTheme="minorEastAsia" w:hAnsiTheme="minorEastAsia" w:hint="eastAsia"/>
                <w:szCs w:val="24"/>
              </w:rPr>
              <w:t>他表示</w:t>
            </w:r>
            <w:r w:rsidR="00DA5FAD">
              <w:rPr>
                <w:rFonts w:asciiTheme="minorEastAsia" w:eastAsiaTheme="minorEastAsia" w:hAnsiTheme="minorEastAsia" w:hint="eastAsia"/>
                <w:szCs w:val="24"/>
              </w:rPr>
              <w:t>處方會</w:t>
            </w:r>
            <w:r w:rsidR="00DA5FAD" w:rsidRPr="00DA5FAD">
              <w:rPr>
                <w:rFonts w:asciiTheme="minorEastAsia" w:eastAsiaTheme="minorEastAsia" w:hAnsiTheme="minorEastAsia" w:hint="eastAsia"/>
                <w:szCs w:val="24"/>
              </w:rPr>
              <w:t>按情況使用不同的</w:t>
            </w:r>
            <w:r w:rsidR="00DA5FAD">
              <w:rPr>
                <w:rFonts w:asciiTheme="minorEastAsia" w:eastAsiaTheme="minorEastAsia" w:hAnsiTheme="minorEastAsia" w:hint="eastAsia"/>
                <w:szCs w:val="24"/>
              </w:rPr>
              <w:t>科技及</w:t>
            </w:r>
            <w:r w:rsidR="00DA5FAD" w:rsidRPr="00DA5FAD">
              <w:rPr>
                <w:rFonts w:asciiTheme="minorEastAsia" w:eastAsiaTheme="minorEastAsia" w:hAnsiTheme="minorEastAsia" w:hint="eastAsia"/>
                <w:szCs w:val="24"/>
              </w:rPr>
              <w:t>儀器</w:t>
            </w:r>
            <w:r w:rsidR="00DA5FAD">
              <w:rPr>
                <w:rFonts w:asciiTheme="minorEastAsia" w:eastAsiaTheme="minorEastAsia" w:hAnsiTheme="minorEastAsia" w:hint="eastAsia"/>
                <w:szCs w:val="24"/>
              </w:rPr>
              <w:t>，而常用的</w:t>
            </w:r>
            <w:r w:rsidR="00DA5FAD" w:rsidRPr="00306AC5">
              <w:rPr>
                <w:rFonts w:ascii="新細明體" w:hAnsi="新細明體" w:hint="eastAsia"/>
                <w:lang w:val="en-GB"/>
              </w:rPr>
              <w:t>色水測試</w:t>
            </w:r>
            <w:r w:rsidR="00DA5FAD">
              <w:rPr>
                <w:rFonts w:ascii="新細明體" w:hAnsi="新細明體" w:hint="eastAsia"/>
                <w:lang w:val="en-GB"/>
              </w:rPr>
              <w:t>亦是有</w:t>
            </w:r>
            <w:r w:rsidR="00DA5FAD">
              <w:rPr>
                <w:rFonts w:ascii="新細明體" w:hAnsi="新細明體" w:hint="eastAsia"/>
                <w:lang w:val="en-GB"/>
              </w:rPr>
              <w:lastRenderedPageBreak/>
              <w:t>效及法庭可接受的方法。</w:t>
            </w:r>
            <w:r w:rsidR="00DA5FAD">
              <w:rPr>
                <w:rFonts w:asciiTheme="minorEastAsia" w:eastAsiaTheme="minorEastAsia" w:hAnsiTheme="minorEastAsia" w:hint="eastAsia"/>
                <w:szCs w:val="24"/>
              </w:rPr>
              <w:t>在新科技方面，處方在</w:t>
            </w:r>
            <w:r w:rsidR="009F1C1F">
              <w:rPr>
                <w:rFonts w:asciiTheme="minorEastAsia" w:eastAsiaTheme="minorEastAsia" w:hAnsiTheme="minorEastAsia"/>
              </w:rPr>
              <w:t>二零一</w:t>
            </w:r>
            <w:r w:rsidR="009F1C1F">
              <w:rPr>
                <w:rFonts w:asciiTheme="minorEastAsia" w:eastAsiaTheme="minorEastAsia" w:hAnsiTheme="minorEastAsia" w:hint="eastAsia"/>
              </w:rPr>
              <w:t>五</w:t>
            </w:r>
            <w:r w:rsidR="00DA5FAD">
              <w:rPr>
                <w:rFonts w:asciiTheme="minorEastAsia" w:eastAsiaTheme="minorEastAsia" w:hAnsiTheme="minorEastAsia" w:hint="eastAsia"/>
                <w:szCs w:val="24"/>
              </w:rPr>
              <w:t>年起已有</w:t>
            </w:r>
            <w:r w:rsidR="00DA5FAD" w:rsidRPr="00DA5FAD">
              <w:rPr>
                <w:rFonts w:asciiTheme="minorEastAsia" w:eastAsiaTheme="minorEastAsia" w:hAnsiTheme="minorEastAsia" w:hint="eastAsia"/>
                <w:szCs w:val="24"/>
              </w:rPr>
              <w:t>委聘顧問公司</w:t>
            </w:r>
            <w:r w:rsidR="00DA5FAD">
              <w:rPr>
                <w:rFonts w:asciiTheme="minorEastAsia" w:eastAsiaTheme="minorEastAsia" w:hAnsiTheme="minorEastAsia" w:hint="eastAsia"/>
                <w:szCs w:val="24"/>
              </w:rPr>
              <w:t>使用</w:t>
            </w:r>
            <w:r w:rsidR="00DA5FAD" w:rsidRPr="00DA5FAD">
              <w:rPr>
                <w:rFonts w:asciiTheme="minorEastAsia" w:eastAsiaTheme="minorEastAsia" w:hAnsiTheme="minorEastAsia" w:hint="eastAsia"/>
                <w:szCs w:val="24"/>
              </w:rPr>
              <w:t>紅外線探測儀和微波探測儀</w:t>
            </w:r>
            <w:r w:rsidR="00DA5FAD">
              <w:rPr>
                <w:rFonts w:asciiTheme="minorEastAsia" w:eastAsiaTheme="minorEastAsia" w:hAnsiTheme="minorEastAsia" w:hint="eastAsia"/>
                <w:szCs w:val="24"/>
              </w:rPr>
              <w:t>，但</w:t>
            </w:r>
            <w:r w:rsidR="00DA5FAD" w:rsidRPr="00DA5FAD">
              <w:rPr>
                <w:rFonts w:asciiTheme="minorEastAsia" w:eastAsiaTheme="minorEastAsia" w:hAnsiTheme="minorEastAsia" w:hint="eastAsia"/>
                <w:szCs w:val="24"/>
              </w:rPr>
              <w:t>這類間接</w:t>
            </w:r>
            <w:r w:rsidR="00DA5FAD">
              <w:rPr>
                <w:rFonts w:asciiTheme="minorEastAsia" w:eastAsiaTheme="minorEastAsia" w:hAnsiTheme="minorEastAsia" w:hint="eastAsia"/>
                <w:szCs w:val="24"/>
              </w:rPr>
              <w:t>性</w:t>
            </w:r>
            <w:r w:rsidR="00DA5FAD" w:rsidRPr="00DA5FAD">
              <w:rPr>
                <w:rFonts w:asciiTheme="minorEastAsia" w:eastAsiaTheme="minorEastAsia" w:hAnsiTheme="minorEastAsia" w:hint="eastAsia"/>
                <w:szCs w:val="24"/>
              </w:rPr>
              <w:t>的測試方法易受環境影響而令其準確性有所差異，故需要配合其他測試或資料，才能有效確定</w:t>
            </w:r>
            <w:proofErr w:type="gramStart"/>
            <w:r w:rsidR="00DA5FAD" w:rsidRPr="00DA5FAD">
              <w:rPr>
                <w:rFonts w:asciiTheme="minorEastAsia" w:eastAsiaTheme="minorEastAsia" w:hAnsiTheme="minorEastAsia" w:hint="eastAsia"/>
                <w:szCs w:val="24"/>
              </w:rPr>
              <w:t>滲</w:t>
            </w:r>
            <w:proofErr w:type="gramEnd"/>
            <w:r w:rsidR="00DA5FAD" w:rsidRPr="00DA5FAD">
              <w:rPr>
                <w:rFonts w:asciiTheme="minorEastAsia" w:eastAsiaTheme="minorEastAsia" w:hAnsiTheme="minorEastAsia" w:hint="eastAsia"/>
                <w:szCs w:val="24"/>
              </w:rPr>
              <w:t>水源頭。</w:t>
            </w:r>
            <w:r w:rsidR="00027DD1" w:rsidRPr="00027DD1">
              <w:rPr>
                <w:rFonts w:asciiTheme="minorEastAsia" w:eastAsiaTheme="minorEastAsia" w:hAnsiTheme="minorEastAsia" w:hint="eastAsia"/>
                <w:szCs w:val="24"/>
              </w:rPr>
              <w:t>聯辦處於</w:t>
            </w:r>
            <w:r w:rsidR="009F1C1F">
              <w:rPr>
                <w:rFonts w:asciiTheme="minorEastAsia" w:eastAsiaTheme="minorEastAsia" w:hAnsiTheme="minorEastAsia"/>
              </w:rPr>
              <w:t>二零一</w:t>
            </w:r>
            <w:r w:rsidR="009F1C1F">
              <w:rPr>
                <w:rFonts w:asciiTheme="minorEastAsia" w:eastAsiaTheme="minorEastAsia" w:hAnsiTheme="minorEastAsia" w:hint="eastAsia"/>
              </w:rPr>
              <w:t>四</w:t>
            </w:r>
            <w:r w:rsidR="00027DD1" w:rsidRPr="00027DD1">
              <w:rPr>
                <w:rFonts w:asciiTheme="minorEastAsia" w:eastAsiaTheme="minorEastAsia" w:hAnsiTheme="minorEastAsia" w:hint="eastAsia"/>
                <w:szCs w:val="24"/>
              </w:rPr>
              <w:t>年</w:t>
            </w:r>
            <w:r w:rsidR="00027DD1">
              <w:rPr>
                <w:rFonts w:asciiTheme="minorEastAsia" w:eastAsiaTheme="minorEastAsia" w:hAnsiTheme="minorEastAsia" w:hint="eastAsia"/>
                <w:szCs w:val="24"/>
              </w:rPr>
              <w:t>亦已</w:t>
            </w:r>
            <w:r w:rsidR="00027DD1" w:rsidRPr="00027DD1">
              <w:rPr>
                <w:rFonts w:asciiTheme="minorEastAsia" w:eastAsiaTheme="minorEastAsia" w:hAnsiTheme="minorEastAsia" w:hint="eastAsia"/>
                <w:szCs w:val="24"/>
              </w:rPr>
              <w:t>委聘顧問進行研究，檢視可查證樓宇</w:t>
            </w:r>
            <w:proofErr w:type="gramStart"/>
            <w:r w:rsidR="00027DD1" w:rsidRPr="00027DD1">
              <w:rPr>
                <w:rFonts w:asciiTheme="minorEastAsia" w:eastAsiaTheme="minorEastAsia" w:hAnsiTheme="minorEastAsia" w:hint="eastAsia"/>
                <w:szCs w:val="24"/>
              </w:rPr>
              <w:t>滲</w:t>
            </w:r>
            <w:proofErr w:type="gramEnd"/>
            <w:r w:rsidR="00027DD1" w:rsidRPr="00027DD1">
              <w:rPr>
                <w:rFonts w:asciiTheme="minorEastAsia" w:eastAsiaTheme="minorEastAsia" w:hAnsiTheme="minorEastAsia" w:hint="eastAsia"/>
                <w:szCs w:val="24"/>
              </w:rPr>
              <w:t>水源頭的最新科技方法。</w:t>
            </w:r>
            <w:r w:rsidR="00027DD1">
              <w:rPr>
                <w:rFonts w:asciiTheme="minorEastAsia" w:eastAsiaTheme="minorEastAsia" w:hAnsiTheme="minorEastAsia" w:hint="eastAsia"/>
                <w:szCs w:val="24"/>
              </w:rPr>
              <w:t>現時，</w:t>
            </w:r>
            <w:proofErr w:type="gramStart"/>
            <w:r w:rsidR="00A04DA2">
              <w:rPr>
                <w:rFonts w:asciiTheme="minorEastAsia" w:eastAsiaTheme="minorEastAsia" w:hAnsiTheme="minorEastAsia" w:hint="eastAsia"/>
                <w:szCs w:val="24"/>
              </w:rPr>
              <w:t>處方已</w:t>
            </w:r>
            <w:r w:rsidR="00A04DA2" w:rsidRPr="008B70B3">
              <w:rPr>
                <w:rFonts w:asciiTheme="minorEastAsia" w:eastAsiaTheme="minorEastAsia" w:hAnsiTheme="minorEastAsia" w:hint="eastAsia"/>
                <w:szCs w:val="24"/>
              </w:rPr>
              <w:t>揀選</w:t>
            </w:r>
            <w:r w:rsidR="00A04DA2">
              <w:rPr>
                <w:rFonts w:asciiTheme="minorEastAsia" w:eastAsiaTheme="minorEastAsia" w:hAnsiTheme="minorEastAsia" w:hint="eastAsia"/>
                <w:szCs w:val="24"/>
              </w:rPr>
              <w:t>出</w:t>
            </w:r>
            <w:proofErr w:type="gramEnd"/>
            <w:r w:rsidR="00A04DA2" w:rsidRPr="008B70B3">
              <w:rPr>
                <w:rFonts w:asciiTheme="minorEastAsia" w:eastAsiaTheme="minorEastAsia" w:hAnsiTheme="minorEastAsia" w:hint="eastAsia"/>
                <w:szCs w:val="24"/>
              </w:rPr>
              <w:t>若干</w:t>
            </w:r>
            <w:r w:rsidR="00A04DA2">
              <w:rPr>
                <w:rFonts w:asciiTheme="minorEastAsia" w:eastAsiaTheme="minorEastAsia" w:hAnsiTheme="minorEastAsia" w:hint="eastAsia"/>
                <w:szCs w:val="24"/>
              </w:rPr>
              <w:t>可行的新科技，並已</w:t>
            </w:r>
            <w:r w:rsidR="00A04DA2" w:rsidRPr="008B70B3">
              <w:rPr>
                <w:rFonts w:asciiTheme="minorEastAsia" w:eastAsiaTheme="minorEastAsia" w:hAnsiTheme="minorEastAsia" w:hint="eastAsia"/>
                <w:szCs w:val="24"/>
              </w:rPr>
              <w:t>陸續在</w:t>
            </w:r>
            <w:r w:rsidR="00A04DA2">
              <w:rPr>
                <w:rFonts w:asciiTheme="minorEastAsia" w:eastAsiaTheme="minorEastAsia" w:hAnsiTheme="minorEastAsia" w:hint="eastAsia"/>
                <w:szCs w:val="24"/>
              </w:rPr>
              <w:t>一百多</w:t>
            </w:r>
            <w:proofErr w:type="gramStart"/>
            <w:r w:rsidR="00A04DA2">
              <w:rPr>
                <w:rFonts w:asciiTheme="minorEastAsia" w:eastAsiaTheme="minorEastAsia" w:hAnsiTheme="minorEastAsia" w:hint="eastAsia"/>
                <w:szCs w:val="24"/>
              </w:rPr>
              <w:t>個</w:t>
            </w:r>
            <w:proofErr w:type="gramEnd"/>
            <w:r w:rsidR="00A04DA2">
              <w:rPr>
                <w:rFonts w:asciiTheme="minorEastAsia" w:eastAsiaTheme="minorEastAsia" w:hAnsiTheme="minorEastAsia" w:hint="eastAsia"/>
                <w:szCs w:val="24"/>
              </w:rPr>
              <w:t>實際</w:t>
            </w:r>
            <w:r w:rsidR="00A04DA2" w:rsidRPr="001D7E91">
              <w:rPr>
                <w:rFonts w:asciiTheme="minorEastAsia" w:eastAsiaTheme="minorEastAsia" w:hAnsiTheme="minorEastAsia" w:hint="eastAsia"/>
                <w:szCs w:val="24"/>
              </w:rPr>
              <w:t>個案進行實地測試</w:t>
            </w:r>
            <w:r w:rsidR="00A04DA2">
              <w:rPr>
                <w:rFonts w:asciiTheme="minorEastAsia" w:eastAsiaTheme="minorEastAsia" w:hAnsiTheme="minorEastAsia" w:hint="eastAsia"/>
                <w:szCs w:val="24"/>
              </w:rPr>
              <w:t>，希望完成</w:t>
            </w:r>
            <w:r w:rsidR="00A04DA2" w:rsidRPr="001D7E91">
              <w:rPr>
                <w:rFonts w:asciiTheme="minorEastAsia" w:eastAsiaTheme="minorEastAsia" w:hAnsiTheme="minorEastAsia" w:hint="eastAsia"/>
                <w:szCs w:val="24"/>
              </w:rPr>
              <w:t>顧問</w:t>
            </w:r>
            <w:r w:rsidR="00A04DA2">
              <w:rPr>
                <w:rFonts w:asciiTheme="minorEastAsia" w:eastAsiaTheme="minorEastAsia" w:hAnsiTheme="minorEastAsia" w:hint="eastAsia"/>
                <w:szCs w:val="24"/>
              </w:rPr>
              <w:t>報告後，能找出改善現有科技的方法及有效的新方法。</w:t>
            </w:r>
          </w:p>
          <w:p w:rsidR="007D0D1A" w:rsidRDefault="007D0D1A" w:rsidP="007D0D1A">
            <w:pPr>
              <w:spacing w:line="240" w:lineRule="auto"/>
              <w:ind w:left="480" w:rightChars="2" w:right="6"/>
              <w:jc w:val="both"/>
              <w:rPr>
                <w:rFonts w:asciiTheme="minorEastAsia" w:eastAsiaTheme="minorEastAsia" w:hAnsiTheme="minorEastAsia"/>
                <w:szCs w:val="24"/>
              </w:rPr>
            </w:pPr>
          </w:p>
          <w:p w:rsidR="00761FB3" w:rsidRPr="00A04DA2" w:rsidRDefault="001D7E91" w:rsidP="00A04DA2">
            <w:pPr>
              <w:numPr>
                <w:ilvl w:val="0"/>
                <w:numId w:val="6"/>
              </w:numPr>
              <w:spacing w:line="240" w:lineRule="auto"/>
              <w:ind w:rightChars="2" w:right="6"/>
              <w:jc w:val="both"/>
              <w:rPr>
                <w:rFonts w:asciiTheme="minorEastAsia" w:eastAsiaTheme="minorEastAsia" w:hAnsiTheme="minorEastAsia"/>
                <w:szCs w:val="24"/>
              </w:rPr>
            </w:pPr>
            <w:r>
              <w:rPr>
                <w:rFonts w:asciiTheme="minorEastAsia" w:eastAsiaTheme="minorEastAsia" w:hAnsiTheme="minorEastAsia" w:hint="eastAsia"/>
                <w:szCs w:val="24"/>
              </w:rPr>
              <w:t>有關找不到</w:t>
            </w:r>
            <w:proofErr w:type="gramStart"/>
            <w:r>
              <w:rPr>
                <w:rFonts w:asciiTheme="minorEastAsia" w:eastAsiaTheme="minorEastAsia" w:hAnsiTheme="minorEastAsia" w:hint="eastAsia"/>
                <w:szCs w:val="24"/>
              </w:rPr>
              <w:t>滲</w:t>
            </w:r>
            <w:proofErr w:type="gramEnd"/>
            <w:r>
              <w:rPr>
                <w:rFonts w:asciiTheme="minorEastAsia" w:eastAsiaTheme="minorEastAsia" w:hAnsiTheme="minorEastAsia" w:hint="eastAsia"/>
                <w:szCs w:val="24"/>
              </w:rPr>
              <w:t>水源頭的個案，</w:t>
            </w:r>
            <w:r w:rsidR="00A04DA2">
              <w:rPr>
                <w:rFonts w:asciiTheme="minorEastAsia" w:eastAsiaTheme="minorEastAsia" w:hAnsiTheme="minorEastAsia" w:hint="eastAsia"/>
                <w:szCs w:val="24"/>
              </w:rPr>
              <w:t>處方</w:t>
            </w:r>
            <w:r w:rsidR="00A04DA2" w:rsidRPr="002E0F29">
              <w:rPr>
                <w:rFonts w:asciiTheme="minorEastAsia" w:eastAsiaTheme="minorEastAsia" w:hAnsiTheme="minorEastAsia" w:hint="eastAsia"/>
                <w:szCs w:val="24"/>
              </w:rPr>
              <w:t>目前的處理，是當</w:t>
            </w:r>
            <w:r w:rsidR="00A04DA2">
              <w:rPr>
                <w:rFonts w:asciiTheme="minorEastAsia" w:eastAsiaTheme="minorEastAsia" w:hAnsiTheme="minorEastAsia" w:hint="eastAsia"/>
                <w:szCs w:val="24"/>
              </w:rPr>
              <w:t>現有</w:t>
            </w:r>
            <w:r w:rsidR="00A04DA2" w:rsidRPr="002E0F29">
              <w:rPr>
                <w:rFonts w:asciiTheme="minorEastAsia" w:eastAsiaTheme="minorEastAsia" w:hAnsiTheme="minorEastAsia" w:hint="eastAsia"/>
                <w:szCs w:val="24"/>
              </w:rPr>
              <w:t>可行</w:t>
            </w:r>
            <w:r w:rsidR="00A04DA2">
              <w:rPr>
                <w:rFonts w:asciiTheme="minorEastAsia" w:eastAsiaTheme="minorEastAsia" w:hAnsiTheme="minorEastAsia" w:hint="eastAsia"/>
                <w:szCs w:val="24"/>
              </w:rPr>
              <w:t>的調查方法</w:t>
            </w:r>
            <w:r w:rsidR="00A04DA2" w:rsidRPr="002E0F29">
              <w:rPr>
                <w:rFonts w:asciiTheme="minorEastAsia" w:eastAsiaTheme="minorEastAsia" w:hAnsiTheme="minorEastAsia" w:hint="eastAsia"/>
                <w:szCs w:val="24"/>
              </w:rPr>
              <w:t>都用</w:t>
            </w:r>
            <w:r w:rsidR="00A04DA2">
              <w:rPr>
                <w:rFonts w:asciiTheme="minorEastAsia" w:eastAsiaTheme="minorEastAsia" w:hAnsiTheme="minorEastAsia" w:hint="eastAsia"/>
                <w:szCs w:val="24"/>
              </w:rPr>
              <w:t>盡</w:t>
            </w:r>
            <w:r w:rsidR="00A04DA2" w:rsidRPr="002E0F29">
              <w:rPr>
                <w:rFonts w:asciiTheme="minorEastAsia" w:eastAsiaTheme="minorEastAsia" w:hAnsiTheme="minorEastAsia" w:hint="eastAsia"/>
                <w:szCs w:val="24"/>
              </w:rPr>
              <w:t>後但仍未能找到</w:t>
            </w:r>
            <w:proofErr w:type="gramStart"/>
            <w:r w:rsidR="00A04DA2" w:rsidRPr="002E0F29">
              <w:rPr>
                <w:rFonts w:asciiTheme="minorEastAsia" w:eastAsiaTheme="minorEastAsia" w:hAnsiTheme="minorEastAsia" w:hint="eastAsia"/>
                <w:szCs w:val="24"/>
              </w:rPr>
              <w:t>滲</w:t>
            </w:r>
            <w:proofErr w:type="gramEnd"/>
            <w:r w:rsidR="00A04DA2" w:rsidRPr="002E0F29">
              <w:rPr>
                <w:rFonts w:asciiTheme="minorEastAsia" w:eastAsiaTheme="minorEastAsia" w:hAnsiTheme="minorEastAsia" w:hint="eastAsia"/>
                <w:szCs w:val="24"/>
              </w:rPr>
              <w:t>水源頭</w:t>
            </w:r>
            <w:r w:rsidR="00A04DA2">
              <w:rPr>
                <w:rFonts w:asciiTheme="minorEastAsia" w:eastAsiaTheme="minorEastAsia" w:hAnsiTheme="minorEastAsia" w:hint="eastAsia"/>
                <w:szCs w:val="24"/>
              </w:rPr>
              <w:t>，</w:t>
            </w:r>
            <w:r w:rsidR="00A04DA2" w:rsidRPr="002E0F29">
              <w:rPr>
                <w:rFonts w:asciiTheme="minorEastAsia" w:eastAsiaTheme="minorEastAsia" w:hAnsiTheme="minorEastAsia" w:hint="eastAsia"/>
                <w:szCs w:val="24"/>
              </w:rPr>
              <w:t>便惟有</w:t>
            </w:r>
            <w:r w:rsidR="00A04DA2">
              <w:rPr>
                <w:rFonts w:asciiTheme="minorEastAsia" w:eastAsiaTheme="minorEastAsia" w:hAnsiTheme="minorEastAsia" w:hint="eastAsia"/>
                <w:szCs w:val="24"/>
              </w:rPr>
              <w:t>暫停調查，</w:t>
            </w:r>
            <w:r w:rsidR="00A04DA2" w:rsidRPr="002E0F29">
              <w:rPr>
                <w:rFonts w:asciiTheme="minorEastAsia" w:eastAsiaTheme="minorEastAsia" w:hAnsiTheme="minorEastAsia" w:hint="eastAsia"/>
                <w:szCs w:val="24"/>
              </w:rPr>
              <w:t>但假若</w:t>
            </w:r>
            <w:r w:rsidR="00A04DA2">
              <w:rPr>
                <w:rFonts w:asciiTheme="minorEastAsia" w:eastAsiaTheme="minorEastAsia" w:hAnsiTheme="minorEastAsia" w:hint="eastAsia"/>
                <w:szCs w:val="24"/>
              </w:rPr>
              <w:t>情況有所</w:t>
            </w:r>
            <w:proofErr w:type="gramStart"/>
            <w:r w:rsidR="00A04DA2">
              <w:rPr>
                <w:rFonts w:asciiTheme="minorEastAsia" w:eastAsiaTheme="minorEastAsia" w:hAnsiTheme="minorEastAsia" w:hint="eastAsia"/>
                <w:szCs w:val="24"/>
              </w:rPr>
              <w:t>改變或</w:t>
            </w:r>
            <w:r w:rsidR="00A04DA2" w:rsidRPr="002E0F29">
              <w:rPr>
                <w:rFonts w:asciiTheme="minorEastAsia" w:eastAsiaTheme="minorEastAsia" w:hAnsiTheme="minorEastAsia" w:hint="eastAsia"/>
                <w:szCs w:val="24"/>
              </w:rPr>
              <w:t>滲水</w:t>
            </w:r>
            <w:proofErr w:type="gramEnd"/>
            <w:r w:rsidR="00A04DA2" w:rsidRPr="002E0F29">
              <w:rPr>
                <w:rFonts w:asciiTheme="minorEastAsia" w:eastAsiaTheme="minorEastAsia" w:hAnsiTheme="minorEastAsia" w:hint="eastAsia"/>
                <w:szCs w:val="24"/>
              </w:rPr>
              <w:t>惡化</w:t>
            </w:r>
            <w:r w:rsidR="00A04DA2">
              <w:rPr>
                <w:rFonts w:asciiTheme="minorEastAsia" w:eastAsiaTheme="minorEastAsia" w:hAnsiTheme="minorEastAsia" w:hint="eastAsia"/>
                <w:szCs w:val="24"/>
              </w:rPr>
              <w:t>時，處方會再次作出調查。</w:t>
            </w:r>
          </w:p>
          <w:p w:rsidR="00DA5FAD" w:rsidRPr="007D0D1A" w:rsidRDefault="00DA5FAD" w:rsidP="00DA5FAD">
            <w:pPr>
              <w:spacing w:line="240" w:lineRule="auto"/>
              <w:ind w:left="480" w:rightChars="2" w:right="6"/>
              <w:jc w:val="both"/>
              <w:rPr>
                <w:rFonts w:asciiTheme="minorEastAsia" w:eastAsiaTheme="minorEastAsia" w:hAnsiTheme="minorEastAsia"/>
                <w:szCs w:val="24"/>
              </w:rPr>
            </w:pPr>
          </w:p>
        </w:tc>
      </w:tr>
      <w:tr w:rsidR="00653077" w:rsidRPr="00FD649E" w:rsidTr="009534C2">
        <w:trPr>
          <w:trHeight w:val="370"/>
        </w:trPr>
        <w:tc>
          <w:tcPr>
            <w:tcW w:w="9356" w:type="dxa"/>
            <w:gridSpan w:val="3"/>
          </w:tcPr>
          <w:p w:rsidR="00653077" w:rsidRPr="00653077" w:rsidRDefault="00761FB3" w:rsidP="00460F26">
            <w:pPr>
              <w:numPr>
                <w:ilvl w:val="0"/>
                <w:numId w:val="6"/>
              </w:numPr>
              <w:spacing w:line="240" w:lineRule="auto"/>
              <w:ind w:rightChars="2" w:right="6"/>
              <w:jc w:val="both"/>
              <w:rPr>
                <w:rFonts w:asciiTheme="minorEastAsia" w:eastAsiaTheme="minorEastAsia" w:hAnsiTheme="minorEastAsia"/>
                <w:szCs w:val="24"/>
                <w:u w:val="single"/>
              </w:rPr>
            </w:pPr>
            <w:r>
              <w:rPr>
                <w:rFonts w:asciiTheme="minorEastAsia" w:eastAsiaTheme="minorEastAsia" w:hAnsiTheme="minorEastAsia" w:hint="eastAsia"/>
                <w:szCs w:val="24"/>
                <w:u w:val="single"/>
              </w:rPr>
              <w:lastRenderedPageBreak/>
              <w:t>陳財喜</w:t>
            </w:r>
            <w:r w:rsidRPr="00FD649E">
              <w:rPr>
                <w:rFonts w:asciiTheme="minorEastAsia" w:eastAsiaTheme="minorEastAsia" w:hAnsiTheme="minorEastAsia" w:hint="eastAsia"/>
                <w:szCs w:val="24"/>
                <w:u w:val="single"/>
              </w:rPr>
              <w:t>議員</w:t>
            </w:r>
            <w:r w:rsidR="00706935">
              <w:rPr>
                <w:rFonts w:asciiTheme="minorEastAsia" w:eastAsiaTheme="minorEastAsia" w:hAnsiTheme="minorEastAsia" w:hint="eastAsia"/>
                <w:szCs w:val="24"/>
              </w:rPr>
              <w:t>認為</w:t>
            </w:r>
            <w:r w:rsidR="007D0D1A">
              <w:rPr>
                <w:rFonts w:asciiTheme="minorEastAsia" w:eastAsiaTheme="minorEastAsia" w:hAnsiTheme="minorEastAsia" w:hint="eastAsia"/>
                <w:szCs w:val="24"/>
              </w:rPr>
              <w:t>如</w:t>
            </w:r>
            <w:r w:rsidR="007D0D1A" w:rsidRPr="00DA5FAD">
              <w:rPr>
                <w:rFonts w:asciiTheme="minorEastAsia" w:eastAsiaTheme="minorEastAsia" w:hAnsiTheme="minorEastAsia" w:hint="eastAsia"/>
                <w:szCs w:val="24"/>
              </w:rPr>
              <w:t>微波探測儀</w:t>
            </w:r>
            <w:r w:rsidR="007D0D1A">
              <w:rPr>
                <w:rFonts w:asciiTheme="minorEastAsia" w:eastAsiaTheme="minorEastAsia" w:hAnsiTheme="minorEastAsia" w:hint="eastAsia"/>
                <w:szCs w:val="24"/>
              </w:rPr>
              <w:t>有效，可否一開始便使用</w:t>
            </w:r>
            <w:r w:rsidR="007D0D1A" w:rsidRPr="00DA5FAD">
              <w:rPr>
                <w:rFonts w:asciiTheme="minorEastAsia" w:eastAsiaTheme="minorEastAsia" w:hAnsiTheme="minorEastAsia" w:hint="eastAsia"/>
                <w:szCs w:val="24"/>
              </w:rPr>
              <w:t>微波探測儀</w:t>
            </w:r>
            <w:r w:rsidR="007D0D1A">
              <w:rPr>
                <w:rFonts w:asciiTheme="minorEastAsia" w:eastAsiaTheme="minorEastAsia" w:hAnsiTheme="minorEastAsia" w:hint="eastAsia"/>
                <w:szCs w:val="24"/>
              </w:rPr>
              <w:t>，而非</w:t>
            </w:r>
            <w:r w:rsidR="007D0D1A" w:rsidRPr="00306AC5">
              <w:rPr>
                <w:rFonts w:ascii="新細明體" w:hAnsi="新細明體" w:hint="eastAsia"/>
                <w:lang w:val="en-GB"/>
              </w:rPr>
              <w:t>色水測試</w:t>
            </w:r>
            <w:r w:rsidR="00653077" w:rsidRPr="00653077">
              <w:rPr>
                <w:rFonts w:asciiTheme="minorEastAsia" w:eastAsiaTheme="minorEastAsia" w:hAnsiTheme="minorEastAsia" w:hint="eastAsia"/>
                <w:szCs w:val="24"/>
              </w:rPr>
              <w:t>。</w:t>
            </w:r>
          </w:p>
          <w:p w:rsidR="00653077" w:rsidRPr="00706935" w:rsidRDefault="00653077" w:rsidP="009534C2">
            <w:pPr>
              <w:spacing w:line="240" w:lineRule="auto"/>
              <w:ind w:left="480" w:rightChars="2" w:right="6"/>
              <w:jc w:val="both"/>
              <w:rPr>
                <w:rFonts w:asciiTheme="minorEastAsia" w:eastAsiaTheme="minorEastAsia" w:hAnsiTheme="minorEastAsia"/>
                <w:szCs w:val="24"/>
                <w:u w:val="single"/>
              </w:rPr>
            </w:pPr>
          </w:p>
        </w:tc>
      </w:tr>
      <w:tr w:rsidR="00706935" w:rsidRPr="00FD649E" w:rsidTr="009534C2">
        <w:trPr>
          <w:trHeight w:val="370"/>
        </w:trPr>
        <w:tc>
          <w:tcPr>
            <w:tcW w:w="9356" w:type="dxa"/>
            <w:gridSpan w:val="3"/>
          </w:tcPr>
          <w:p w:rsidR="00706935" w:rsidRPr="00A04DA2" w:rsidRDefault="00761FB3" w:rsidP="00A04DA2">
            <w:pPr>
              <w:numPr>
                <w:ilvl w:val="0"/>
                <w:numId w:val="6"/>
              </w:numPr>
              <w:spacing w:line="240" w:lineRule="auto"/>
              <w:ind w:rightChars="2" w:right="6"/>
              <w:jc w:val="both"/>
              <w:rPr>
                <w:rFonts w:asciiTheme="minorEastAsia" w:eastAsiaTheme="minorEastAsia" w:hAnsiTheme="minorEastAsia"/>
                <w:szCs w:val="24"/>
                <w:u w:val="single"/>
              </w:rPr>
            </w:pPr>
            <w:r w:rsidRPr="00761FB3">
              <w:rPr>
                <w:rFonts w:asciiTheme="minorEastAsia" w:eastAsiaTheme="minorEastAsia" w:hAnsiTheme="minorEastAsia" w:hint="eastAsia"/>
                <w:szCs w:val="24"/>
              </w:rPr>
              <w:t>屋宇署</w:t>
            </w:r>
            <w:r w:rsidRPr="00761FB3">
              <w:rPr>
                <w:rFonts w:asciiTheme="minorEastAsia" w:eastAsiaTheme="minorEastAsia" w:hAnsiTheme="minorEastAsia" w:hint="eastAsia"/>
                <w:szCs w:val="24"/>
                <w:u w:val="single"/>
              </w:rPr>
              <w:t>李明湛先生</w:t>
            </w:r>
            <w:r w:rsidRPr="00FD649E">
              <w:rPr>
                <w:rFonts w:asciiTheme="minorEastAsia" w:eastAsiaTheme="minorEastAsia" w:hAnsiTheme="minorEastAsia" w:hint="eastAsia"/>
                <w:spacing w:val="14"/>
                <w:szCs w:val="24"/>
              </w:rPr>
              <w:t>回應，</w:t>
            </w:r>
            <w:r w:rsidR="00A04DA2">
              <w:rPr>
                <w:rFonts w:asciiTheme="minorEastAsia" w:eastAsiaTheme="minorEastAsia" w:hAnsiTheme="minorEastAsia" w:hint="eastAsia"/>
                <w:szCs w:val="24"/>
              </w:rPr>
              <w:t>指現時</w:t>
            </w:r>
            <w:r w:rsidR="00A04DA2" w:rsidRPr="002E0F29">
              <w:rPr>
                <w:rFonts w:asciiTheme="minorEastAsia" w:eastAsiaTheme="minorEastAsia" w:hAnsiTheme="minorEastAsia" w:hint="eastAsia"/>
                <w:szCs w:val="24"/>
              </w:rPr>
              <w:t>處方仍在試用</w:t>
            </w:r>
            <w:r w:rsidR="00A04DA2" w:rsidRPr="00DA5FAD">
              <w:rPr>
                <w:rFonts w:asciiTheme="minorEastAsia" w:eastAsiaTheme="minorEastAsia" w:hAnsiTheme="minorEastAsia" w:hint="eastAsia"/>
                <w:szCs w:val="24"/>
              </w:rPr>
              <w:t>微波探測儀</w:t>
            </w:r>
            <w:r w:rsidR="00A04DA2" w:rsidRPr="002E0F29">
              <w:rPr>
                <w:rFonts w:asciiTheme="minorEastAsia" w:eastAsiaTheme="minorEastAsia" w:hAnsiTheme="minorEastAsia" w:hint="eastAsia"/>
                <w:szCs w:val="24"/>
              </w:rPr>
              <w:t>以確定其在滲水調查</w:t>
            </w:r>
            <w:r w:rsidR="00A04DA2">
              <w:rPr>
                <w:rFonts w:asciiTheme="minorEastAsia" w:eastAsiaTheme="minorEastAsia" w:hAnsiTheme="minorEastAsia" w:hint="eastAsia"/>
                <w:szCs w:val="24"/>
              </w:rPr>
              <w:t>的</w:t>
            </w:r>
            <w:r w:rsidR="00A04DA2" w:rsidRPr="002E0F29">
              <w:rPr>
                <w:rFonts w:asciiTheme="minorEastAsia" w:eastAsiaTheme="minorEastAsia" w:hAnsiTheme="minorEastAsia" w:hint="eastAsia"/>
                <w:szCs w:val="24"/>
              </w:rPr>
              <w:t>實際成</w:t>
            </w:r>
            <w:r w:rsidR="00A04DA2">
              <w:rPr>
                <w:rFonts w:asciiTheme="minorEastAsia" w:eastAsiaTheme="minorEastAsia" w:hAnsiTheme="minorEastAsia" w:hint="eastAsia"/>
                <w:szCs w:val="24"/>
              </w:rPr>
              <w:t>效。另外，使用</w:t>
            </w:r>
            <w:r w:rsidR="00A04DA2" w:rsidRPr="00DA5FAD">
              <w:rPr>
                <w:rFonts w:asciiTheme="minorEastAsia" w:eastAsiaTheme="minorEastAsia" w:hAnsiTheme="minorEastAsia" w:hint="eastAsia"/>
                <w:szCs w:val="24"/>
              </w:rPr>
              <w:t>微波探測儀</w:t>
            </w:r>
            <w:r w:rsidR="00A04DA2">
              <w:rPr>
                <w:rFonts w:asciiTheme="minorEastAsia" w:eastAsiaTheme="minorEastAsia" w:hAnsiTheme="minorEastAsia" w:hint="eastAsia"/>
                <w:szCs w:val="24"/>
              </w:rPr>
              <w:t>的成本</w:t>
            </w:r>
            <w:r w:rsidR="00A04DA2" w:rsidRPr="009B7032">
              <w:rPr>
                <w:rFonts w:asciiTheme="minorEastAsia" w:eastAsiaTheme="minorEastAsia" w:hAnsiTheme="minorEastAsia" w:hint="eastAsia"/>
                <w:szCs w:val="24"/>
              </w:rPr>
              <w:t>相對比現時處方沿用的測試方法</w:t>
            </w:r>
            <w:r w:rsidR="00A04DA2">
              <w:rPr>
                <w:rFonts w:asciiTheme="minorEastAsia" w:eastAsiaTheme="minorEastAsia" w:hAnsiTheme="minorEastAsia" w:hint="eastAsia"/>
                <w:szCs w:val="24"/>
              </w:rPr>
              <w:t>高，亦需要更多時間及資源，</w:t>
            </w:r>
            <w:r w:rsidR="00A04DA2" w:rsidRPr="009B7032">
              <w:rPr>
                <w:rFonts w:asciiTheme="minorEastAsia" w:eastAsiaTheme="minorEastAsia" w:hAnsiTheme="minorEastAsia" w:hint="eastAsia"/>
                <w:szCs w:val="24"/>
              </w:rPr>
              <w:t>所以</w:t>
            </w:r>
            <w:r w:rsidR="00A04DA2">
              <w:rPr>
                <w:rFonts w:asciiTheme="minorEastAsia" w:eastAsiaTheme="minorEastAsia" w:hAnsiTheme="minorEastAsia" w:hint="eastAsia"/>
                <w:szCs w:val="24"/>
              </w:rPr>
              <w:t>處方亦需小心</w:t>
            </w:r>
            <w:r w:rsidR="00A04DA2" w:rsidRPr="009B7032">
              <w:rPr>
                <w:rFonts w:asciiTheme="minorEastAsia" w:eastAsiaTheme="minorEastAsia" w:hAnsiTheme="minorEastAsia" w:hint="eastAsia"/>
                <w:szCs w:val="24"/>
              </w:rPr>
              <w:t>考慮以善</w:t>
            </w:r>
            <w:r w:rsidR="00A04DA2">
              <w:rPr>
                <w:rFonts w:asciiTheme="minorEastAsia" w:eastAsiaTheme="minorEastAsia" w:hAnsiTheme="minorEastAsia" w:hint="eastAsia"/>
                <w:szCs w:val="24"/>
              </w:rPr>
              <w:t>用公</w:t>
            </w:r>
            <w:proofErr w:type="gramStart"/>
            <w:r w:rsidR="00A04DA2">
              <w:rPr>
                <w:rFonts w:asciiTheme="minorEastAsia" w:eastAsiaTheme="minorEastAsia" w:hAnsiTheme="minorEastAsia" w:hint="eastAsia"/>
                <w:szCs w:val="24"/>
              </w:rPr>
              <w:t>帑</w:t>
            </w:r>
            <w:proofErr w:type="gramEnd"/>
            <w:r w:rsidR="00A04DA2">
              <w:rPr>
                <w:rFonts w:asciiTheme="minorEastAsia" w:eastAsiaTheme="minorEastAsia" w:hAnsiTheme="minorEastAsia" w:hint="eastAsia"/>
                <w:szCs w:val="24"/>
              </w:rPr>
              <w:t>。</w:t>
            </w:r>
          </w:p>
          <w:p w:rsidR="000A13BD" w:rsidRPr="005E09A9" w:rsidRDefault="000A13BD" w:rsidP="000A13BD">
            <w:pPr>
              <w:spacing w:line="240" w:lineRule="auto"/>
              <w:ind w:left="480" w:rightChars="2" w:right="6"/>
              <w:jc w:val="both"/>
              <w:rPr>
                <w:rFonts w:asciiTheme="minorEastAsia" w:eastAsiaTheme="minorEastAsia" w:hAnsiTheme="minorEastAsia"/>
                <w:szCs w:val="24"/>
                <w:u w:val="single"/>
              </w:rPr>
            </w:pPr>
          </w:p>
        </w:tc>
      </w:tr>
      <w:tr w:rsidR="001C5843" w:rsidRPr="00FD649E" w:rsidTr="00031F1A">
        <w:trPr>
          <w:trHeight w:val="370"/>
        </w:trPr>
        <w:tc>
          <w:tcPr>
            <w:tcW w:w="9356" w:type="dxa"/>
            <w:gridSpan w:val="3"/>
          </w:tcPr>
          <w:p w:rsidR="001C5843" w:rsidRPr="00FD649E" w:rsidRDefault="001C5843" w:rsidP="00460F26">
            <w:pPr>
              <w:numPr>
                <w:ilvl w:val="0"/>
                <w:numId w:val="6"/>
              </w:numPr>
              <w:spacing w:line="240" w:lineRule="auto"/>
              <w:ind w:rightChars="2" w:right="6"/>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主席</w:t>
            </w:r>
            <w:r w:rsidR="007D0D1A">
              <w:rPr>
                <w:rFonts w:asciiTheme="minorEastAsia" w:eastAsiaTheme="minorEastAsia" w:hAnsiTheme="minorEastAsia" w:hint="eastAsia"/>
                <w:szCs w:val="24"/>
              </w:rPr>
              <w:t>總結</w:t>
            </w:r>
            <w:r w:rsidR="00D8646E">
              <w:rPr>
                <w:rFonts w:asciiTheme="minorEastAsia" w:eastAsiaTheme="minorEastAsia" w:hAnsiTheme="minorEastAsia" w:hint="eastAsia"/>
                <w:szCs w:val="24"/>
              </w:rPr>
              <w:t>，希望</w:t>
            </w:r>
            <w:r w:rsidR="00D8646E" w:rsidRPr="00306AC5">
              <w:rPr>
                <w:rFonts w:ascii="新細明體" w:hAnsi="新細明體" w:hint="eastAsia"/>
                <w:lang w:val="en-GB"/>
              </w:rPr>
              <w:t>研究</w:t>
            </w:r>
            <w:r w:rsidR="005F56B9">
              <w:rPr>
                <w:rFonts w:ascii="新細明體" w:hAnsi="新細明體" w:hint="eastAsia"/>
                <w:lang w:val="en-GB"/>
              </w:rPr>
              <w:t>結果能幫助解決現時</w:t>
            </w:r>
            <w:r w:rsidR="005F56B9">
              <w:rPr>
                <w:rFonts w:asciiTheme="minorEastAsia" w:eastAsiaTheme="minorEastAsia" w:hAnsiTheme="minorEastAsia" w:hint="eastAsia"/>
                <w:szCs w:val="24"/>
              </w:rPr>
              <w:t>找不到</w:t>
            </w:r>
            <w:proofErr w:type="gramStart"/>
            <w:r w:rsidR="005F56B9">
              <w:rPr>
                <w:rFonts w:asciiTheme="minorEastAsia" w:eastAsiaTheme="minorEastAsia" w:hAnsiTheme="minorEastAsia" w:hint="eastAsia"/>
                <w:szCs w:val="24"/>
              </w:rPr>
              <w:t>滲</w:t>
            </w:r>
            <w:proofErr w:type="gramEnd"/>
            <w:r w:rsidR="005F56B9">
              <w:rPr>
                <w:rFonts w:asciiTheme="minorEastAsia" w:eastAsiaTheme="minorEastAsia" w:hAnsiTheme="minorEastAsia" w:hint="eastAsia"/>
                <w:szCs w:val="24"/>
              </w:rPr>
              <w:t>水源頭的個案，並希望</w:t>
            </w:r>
            <w:r w:rsidR="005F56B9" w:rsidRPr="00407BD1">
              <w:rPr>
                <w:rFonts w:asciiTheme="minorEastAsia" w:eastAsiaTheme="minorEastAsia" w:hAnsiTheme="minorEastAsia" w:hint="eastAsia"/>
                <w:szCs w:val="24"/>
              </w:rPr>
              <w:t>聯辦處</w:t>
            </w:r>
            <w:r w:rsidR="005F56B9">
              <w:rPr>
                <w:rFonts w:asciiTheme="minorEastAsia" w:eastAsiaTheme="minorEastAsia" w:hAnsiTheme="minorEastAsia" w:hint="eastAsia"/>
                <w:szCs w:val="24"/>
              </w:rPr>
              <w:t>在</w:t>
            </w:r>
            <w:r w:rsidR="005F56B9" w:rsidRPr="00306AC5">
              <w:rPr>
                <w:rFonts w:ascii="新細明體" w:hAnsi="新細明體" w:hint="eastAsia"/>
                <w:lang w:val="en-GB"/>
              </w:rPr>
              <w:t>研究</w:t>
            </w:r>
            <w:r w:rsidR="005F56B9">
              <w:rPr>
                <w:rFonts w:ascii="新細明體" w:hAnsi="新細明體" w:hint="eastAsia"/>
                <w:lang w:val="en-GB"/>
              </w:rPr>
              <w:t>報告完成後，再向委員會</w:t>
            </w:r>
            <w:proofErr w:type="gramStart"/>
            <w:r w:rsidR="005F56B9">
              <w:rPr>
                <w:rFonts w:ascii="新細明體" w:hAnsi="新細明體" w:hint="eastAsia"/>
                <w:lang w:val="en-GB"/>
              </w:rPr>
              <w:t>匯</w:t>
            </w:r>
            <w:proofErr w:type="gramEnd"/>
            <w:r w:rsidR="005F56B9">
              <w:rPr>
                <w:rFonts w:ascii="新細明體" w:hAnsi="新細明體" w:hint="eastAsia"/>
                <w:lang w:val="en-GB"/>
              </w:rPr>
              <w:t>報。</w:t>
            </w:r>
          </w:p>
          <w:p w:rsidR="001C5843" w:rsidRPr="00FD649E" w:rsidRDefault="001C5843" w:rsidP="00031F1A">
            <w:pPr>
              <w:spacing w:line="240" w:lineRule="auto"/>
              <w:ind w:rightChars="2" w:right="6"/>
              <w:jc w:val="both"/>
              <w:rPr>
                <w:rFonts w:asciiTheme="minorEastAsia" w:eastAsiaTheme="minorEastAsia" w:hAnsiTheme="minorEastAsia"/>
                <w:szCs w:val="24"/>
                <w:u w:val="single"/>
              </w:rPr>
            </w:pPr>
          </w:p>
        </w:tc>
      </w:tr>
      <w:tr w:rsidR="00023CF5" w:rsidRPr="00FD649E" w:rsidTr="00FD5B00">
        <w:trPr>
          <w:trHeight w:val="370"/>
        </w:trPr>
        <w:tc>
          <w:tcPr>
            <w:tcW w:w="9356" w:type="dxa"/>
            <w:gridSpan w:val="3"/>
          </w:tcPr>
          <w:p w:rsidR="00023CF5" w:rsidRPr="00603E35" w:rsidRDefault="00023CF5" w:rsidP="00023CF5">
            <w:pPr>
              <w:spacing w:line="240" w:lineRule="auto"/>
              <w:ind w:left="1248" w:rightChars="2" w:right="6" w:hanging="1276"/>
              <w:jc w:val="both"/>
              <w:rPr>
                <w:rFonts w:asciiTheme="minorEastAsia" w:eastAsiaTheme="minorEastAsia" w:hAnsiTheme="minorEastAsia"/>
                <w:b/>
                <w:szCs w:val="24"/>
              </w:rPr>
            </w:pPr>
            <w:r w:rsidRPr="00603E35">
              <w:rPr>
                <w:rFonts w:asciiTheme="minorEastAsia" w:eastAsiaTheme="minorEastAsia" w:hAnsiTheme="minorEastAsia" w:hint="eastAsia"/>
                <w:b/>
                <w:szCs w:val="24"/>
              </w:rPr>
              <w:t xml:space="preserve">第14項: </w:t>
            </w:r>
            <w:r w:rsidR="00135FDE" w:rsidRPr="00135FDE">
              <w:rPr>
                <w:rFonts w:asciiTheme="minorEastAsia" w:eastAsiaTheme="minorEastAsia" w:hAnsiTheme="minorEastAsia" w:hint="eastAsia"/>
                <w:b/>
                <w:szCs w:val="24"/>
              </w:rPr>
              <w:t>關注半山區樹木健康問題</w:t>
            </w:r>
          </w:p>
          <w:p w:rsidR="00023CF5" w:rsidRPr="00603E35" w:rsidRDefault="00023CF5" w:rsidP="00FD5B00">
            <w:pPr>
              <w:spacing w:line="240" w:lineRule="auto"/>
              <w:ind w:left="480" w:rightChars="2" w:right="6" w:hanging="480"/>
              <w:jc w:val="both"/>
              <w:rPr>
                <w:rFonts w:asciiTheme="minorEastAsia" w:eastAsiaTheme="minorEastAsia" w:hAnsiTheme="minorEastAsia"/>
                <w:szCs w:val="24"/>
                <w:u w:val="single"/>
              </w:rPr>
            </w:pPr>
            <w:r w:rsidRPr="00603E35">
              <w:rPr>
                <w:rFonts w:asciiTheme="minorEastAsia" w:eastAsiaTheme="minorEastAsia" w:hAnsiTheme="minorEastAsia" w:hint="eastAsia"/>
                <w:b/>
                <w:szCs w:val="24"/>
                <w:u w:val="single"/>
              </w:rPr>
              <w:t xml:space="preserve">       (中西區環工會文件第</w:t>
            </w:r>
            <w:r w:rsidR="00135FDE">
              <w:rPr>
                <w:rFonts w:asciiTheme="minorEastAsia" w:eastAsiaTheme="minorEastAsia" w:hAnsiTheme="minorEastAsia" w:hint="eastAsia"/>
                <w:b/>
                <w:szCs w:val="24"/>
                <w:u w:val="single"/>
              </w:rPr>
              <w:t>11/2017</w:t>
            </w:r>
            <w:r w:rsidRPr="00603E35">
              <w:rPr>
                <w:rFonts w:asciiTheme="minorEastAsia" w:eastAsiaTheme="minorEastAsia" w:hAnsiTheme="minorEastAsia" w:hint="eastAsia"/>
                <w:b/>
                <w:szCs w:val="24"/>
                <w:u w:val="single"/>
              </w:rPr>
              <w:t>號)</w:t>
            </w:r>
            <w:r w:rsidRPr="00603E35">
              <w:rPr>
                <w:rFonts w:asciiTheme="minorEastAsia" w:eastAsiaTheme="minorEastAsia" w:hAnsiTheme="minorEastAsia" w:hint="eastAsia"/>
                <w:szCs w:val="24"/>
                <w:u w:val="single"/>
              </w:rPr>
              <w:t xml:space="preserve">                           </w:t>
            </w:r>
          </w:p>
          <w:p w:rsidR="00023CF5" w:rsidRPr="00FD649E" w:rsidRDefault="00413EED" w:rsidP="00FD5B00">
            <w:pPr>
              <w:spacing w:line="240" w:lineRule="auto"/>
              <w:ind w:left="480" w:rightChars="2" w:right="6" w:hanging="480"/>
              <w:jc w:val="both"/>
              <w:rPr>
                <w:rFonts w:asciiTheme="minorEastAsia" w:eastAsiaTheme="minorEastAsia" w:hAnsiTheme="minorEastAsia"/>
                <w:szCs w:val="24"/>
              </w:rPr>
            </w:pPr>
            <w:r w:rsidRPr="00603E35">
              <w:rPr>
                <w:rFonts w:asciiTheme="minorEastAsia" w:eastAsiaTheme="minorEastAsia" w:hAnsiTheme="minorEastAsia" w:hint="eastAsia"/>
                <w:szCs w:val="24"/>
              </w:rPr>
              <w:t>(</w:t>
            </w:r>
            <w:r w:rsidR="00023CF5" w:rsidRPr="00603E35">
              <w:rPr>
                <w:rFonts w:asciiTheme="minorEastAsia" w:eastAsiaTheme="minorEastAsia" w:hAnsiTheme="minorEastAsia" w:hint="eastAsia"/>
                <w:szCs w:val="24"/>
              </w:rPr>
              <w:t>下午</w:t>
            </w:r>
            <w:r w:rsidR="00135FDE">
              <w:rPr>
                <w:rFonts w:asciiTheme="minorEastAsia" w:eastAsiaTheme="minorEastAsia" w:hAnsiTheme="minorEastAsia" w:hint="eastAsia"/>
                <w:szCs w:val="24"/>
              </w:rPr>
              <w:t>5</w:t>
            </w:r>
            <w:r w:rsidR="00023CF5" w:rsidRPr="00603E35">
              <w:rPr>
                <w:rFonts w:asciiTheme="minorEastAsia" w:eastAsiaTheme="minorEastAsia" w:hAnsiTheme="minorEastAsia" w:hint="eastAsia"/>
                <w:szCs w:val="24"/>
              </w:rPr>
              <w:t>時</w:t>
            </w:r>
            <w:r w:rsidR="00135FDE">
              <w:rPr>
                <w:rFonts w:asciiTheme="minorEastAsia" w:eastAsiaTheme="minorEastAsia" w:hAnsiTheme="minorEastAsia" w:hint="eastAsia"/>
                <w:szCs w:val="24"/>
              </w:rPr>
              <w:t>3</w:t>
            </w:r>
            <w:r w:rsidR="00023CF5" w:rsidRPr="00603E35">
              <w:rPr>
                <w:rFonts w:asciiTheme="minorEastAsia" w:eastAsiaTheme="minorEastAsia" w:hAnsiTheme="minorEastAsia" w:hint="eastAsia"/>
                <w:szCs w:val="24"/>
              </w:rPr>
              <w:t>2分至</w:t>
            </w:r>
            <w:r w:rsidR="00624611" w:rsidRPr="00603E35">
              <w:rPr>
                <w:rFonts w:asciiTheme="minorEastAsia" w:eastAsiaTheme="minorEastAsia" w:hAnsiTheme="minorEastAsia" w:hint="eastAsia"/>
                <w:szCs w:val="24"/>
              </w:rPr>
              <w:t>6</w:t>
            </w:r>
            <w:r w:rsidR="00023CF5" w:rsidRPr="00603E35">
              <w:rPr>
                <w:rFonts w:asciiTheme="minorEastAsia" w:eastAsiaTheme="minorEastAsia" w:hAnsiTheme="minorEastAsia" w:hint="eastAsia"/>
                <w:szCs w:val="24"/>
              </w:rPr>
              <w:t>時</w:t>
            </w:r>
            <w:r w:rsidR="00135FDE">
              <w:rPr>
                <w:rFonts w:asciiTheme="minorEastAsia" w:eastAsiaTheme="minorEastAsia" w:hAnsiTheme="minorEastAsia" w:hint="eastAsia"/>
                <w:szCs w:val="24"/>
              </w:rPr>
              <w:t>03</w:t>
            </w:r>
            <w:r w:rsidRPr="00603E35">
              <w:rPr>
                <w:rFonts w:asciiTheme="minorEastAsia" w:eastAsiaTheme="minorEastAsia" w:hAnsiTheme="minorEastAsia" w:hint="eastAsia"/>
                <w:szCs w:val="24"/>
              </w:rPr>
              <w:t>分)</w:t>
            </w:r>
          </w:p>
          <w:p w:rsidR="00023CF5" w:rsidRPr="00FD649E" w:rsidRDefault="00023CF5" w:rsidP="00FD5B00">
            <w:pPr>
              <w:spacing w:line="240" w:lineRule="auto"/>
              <w:ind w:left="480" w:rightChars="2" w:right="6" w:hanging="480"/>
              <w:jc w:val="both"/>
              <w:rPr>
                <w:rFonts w:asciiTheme="minorEastAsia" w:eastAsiaTheme="minorEastAsia" w:hAnsiTheme="minorEastAsia"/>
                <w:szCs w:val="24"/>
                <w:u w:val="single"/>
              </w:rPr>
            </w:pPr>
          </w:p>
        </w:tc>
      </w:tr>
      <w:tr w:rsidR="00866A9A" w:rsidRPr="00FD649E" w:rsidTr="00407BD1">
        <w:trPr>
          <w:trHeight w:val="370"/>
        </w:trPr>
        <w:tc>
          <w:tcPr>
            <w:tcW w:w="9356" w:type="dxa"/>
            <w:gridSpan w:val="3"/>
          </w:tcPr>
          <w:p w:rsidR="00866A9A" w:rsidRPr="00FD649E" w:rsidRDefault="00866A9A" w:rsidP="00460F26">
            <w:pPr>
              <w:numPr>
                <w:ilvl w:val="0"/>
                <w:numId w:val="6"/>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Pr="00FD649E">
              <w:rPr>
                <w:rFonts w:asciiTheme="minorEastAsia" w:eastAsiaTheme="minorEastAsia" w:hAnsiTheme="minorEastAsia" w:hint="eastAsia"/>
                <w:szCs w:val="24"/>
              </w:rPr>
              <w:t>請委員就議題發表意見及提問，委員的發言重點如下：</w:t>
            </w:r>
          </w:p>
          <w:p w:rsidR="00866A9A" w:rsidRPr="00FD649E" w:rsidRDefault="00866A9A" w:rsidP="00407BD1">
            <w:pPr>
              <w:spacing w:line="240" w:lineRule="auto"/>
              <w:ind w:left="398" w:rightChars="2" w:right="6"/>
              <w:jc w:val="both"/>
              <w:rPr>
                <w:rFonts w:asciiTheme="minorEastAsia" w:eastAsiaTheme="minorEastAsia" w:hAnsiTheme="minorEastAsia"/>
                <w:szCs w:val="24"/>
              </w:rPr>
            </w:pPr>
          </w:p>
        </w:tc>
      </w:tr>
      <w:tr w:rsidR="00866A9A" w:rsidRPr="00FD649E" w:rsidTr="00407BD1">
        <w:trPr>
          <w:trHeight w:val="849"/>
        </w:trPr>
        <w:tc>
          <w:tcPr>
            <w:tcW w:w="1276" w:type="dxa"/>
          </w:tcPr>
          <w:p w:rsidR="00866A9A" w:rsidRPr="00FD649E" w:rsidRDefault="00866A9A" w:rsidP="00460F26">
            <w:pPr>
              <w:numPr>
                <w:ilvl w:val="0"/>
                <w:numId w:val="13"/>
              </w:numPr>
              <w:spacing w:line="240" w:lineRule="auto"/>
              <w:ind w:rightChars="2" w:right="6"/>
              <w:jc w:val="right"/>
              <w:rPr>
                <w:rFonts w:asciiTheme="minorEastAsia" w:eastAsiaTheme="minorEastAsia" w:hAnsiTheme="minorEastAsia"/>
                <w:szCs w:val="24"/>
                <w:u w:val="single"/>
              </w:rPr>
            </w:pPr>
          </w:p>
        </w:tc>
        <w:tc>
          <w:tcPr>
            <w:tcW w:w="8080" w:type="dxa"/>
            <w:gridSpan w:val="2"/>
          </w:tcPr>
          <w:p w:rsidR="00866A9A" w:rsidRDefault="003621E3" w:rsidP="00407BD1">
            <w:pPr>
              <w:spacing w:line="240" w:lineRule="auto"/>
              <w:ind w:rightChars="2" w:right="6"/>
              <w:jc w:val="both"/>
              <w:rPr>
                <w:rFonts w:asciiTheme="minorEastAsia" w:eastAsiaTheme="minorEastAsia" w:hAnsiTheme="minorEastAsia"/>
                <w:szCs w:val="24"/>
              </w:rPr>
            </w:pPr>
            <w:r w:rsidRPr="003621E3">
              <w:rPr>
                <w:rFonts w:asciiTheme="minorEastAsia" w:eastAsiaTheme="minorEastAsia" w:hAnsiTheme="minorEastAsia" w:hint="eastAsia"/>
                <w:szCs w:val="24"/>
                <w:u w:val="single"/>
              </w:rPr>
              <w:t>張國鈞議員</w:t>
            </w:r>
            <w:r w:rsidR="00C35983">
              <w:rPr>
                <w:rFonts w:asciiTheme="minorEastAsia" w:eastAsiaTheme="minorEastAsia" w:hAnsiTheme="minorEastAsia" w:hint="eastAsia"/>
                <w:szCs w:val="24"/>
              </w:rPr>
              <w:t>希望</w:t>
            </w:r>
            <w:r w:rsidR="00C35983" w:rsidRPr="00C35983">
              <w:rPr>
                <w:rFonts w:asciiTheme="minorEastAsia" w:eastAsiaTheme="minorEastAsia" w:hAnsiTheme="minorEastAsia" w:hint="eastAsia"/>
                <w:szCs w:val="24"/>
              </w:rPr>
              <w:t>了解</w:t>
            </w:r>
            <w:r w:rsidR="00FF1B9F" w:rsidRPr="00C35983">
              <w:rPr>
                <w:rFonts w:asciiTheme="minorEastAsia" w:eastAsiaTheme="minorEastAsia" w:hAnsiTheme="minorEastAsia" w:hint="eastAsia"/>
                <w:szCs w:val="24"/>
              </w:rPr>
              <w:t>樹木管理辦事處(樹木辦)</w:t>
            </w:r>
            <w:r w:rsidR="00FF1B9F" w:rsidRPr="00423B7B">
              <w:rPr>
                <w:rFonts w:ascii="新細明體" w:hAnsi="新細明體" w:hint="eastAsia"/>
              </w:rPr>
              <w:t>發出的</w:t>
            </w:r>
            <w:proofErr w:type="gramStart"/>
            <w:r w:rsidR="00FF1B9F" w:rsidRPr="00423B7B">
              <w:rPr>
                <w:rFonts w:ascii="新細明體" w:hAnsi="新細明體" w:hint="eastAsia"/>
              </w:rPr>
              <w:t>褐根病</w:t>
            </w:r>
            <w:proofErr w:type="gramEnd"/>
            <w:r w:rsidR="00FF1B9F" w:rsidRPr="00423B7B">
              <w:rPr>
                <w:rFonts w:ascii="新細明體" w:hAnsi="新細明體" w:hint="eastAsia"/>
              </w:rPr>
              <w:t>樹木護養指引</w:t>
            </w:r>
            <w:r w:rsidR="00FF1B9F">
              <w:rPr>
                <w:rFonts w:ascii="新細明體" w:hAnsi="新細明體" w:hint="eastAsia"/>
              </w:rPr>
              <w:t>，</w:t>
            </w:r>
            <w:r w:rsidR="00C35983" w:rsidRPr="00C35983">
              <w:rPr>
                <w:rFonts w:asciiTheme="minorEastAsia" w:eastAsiaTheme="minorEastAsia" w:hAnsiTheme="minorEastAsia" w:hint="eastAsia"/>
                <w:szCs w:val="24"/>
              </w:rPr>
              <w:t>樹木辦及路政署在護養樹木方面的角色</w:t>
            </w:r>
            <w:r w:rsidR="00FF1B9F">
              <w:rPr>
                <w:rFonts w:asciiTheme="minorEastAsia" w:eastAsiaTheme="minorEastAsia" w:hAnsiTheme="minorEastAsia" w:hint="eastAsia"/>
                <w:szCs w:val="24"/>
              </w:rPr>
              <w:t>，</w:t>
            </w:r>
            <w:r w:rsidR="005823AE" w:rsidRPr="00303C8F">
              <w:rPr>
                <w:rFonts w:ascii="新細明體" w:hAnsi="新細明體" w:hint="eastAsia"/>
                <w:bCs/>
              </w:rPr>
              <w:t>樹木辦</w:t>
            </w:r>
            <w:r w:rsidR="005823AE">
              <w:rPr>
                <w:rFonts w:ascii="新細明體" w:hAnsi="新細明體" w:hint="eastAsia"/>
                <w:bCs/>
              </w:rPr>
              <w:t>的專家有否視察</w:t>
            </w:r>
            <w:proofErr w:type="gramStart"/>
            <w:r w:rsidR="005823AE">
              <w:rPr>
                <w:rFonts w:ascii="新細明體" w:hAnsi="新細明體" w:hint="eastAsia"/>
                <w:bCs/>
              </w:rPr>
              <w:t>堅</w:t>
            </w:r>
            <w:proofErr w:type="gramEnd"/>
            <w:r w:rsidR="005823AE">
              <w:rPr>
                <w:rFonts w:ascii="新細明體" w:hAnsi="新細明體" w:hint="eastAsia"/>
                <w:bCs/>
              </w:rPr>
              <w:t>道患有</w:t>
            </w:r>
            <w:proofErr w:type="gramStart"/>
            <w:r w:rsidR="005823AE">
              <w:rPr>
                <w:rFonts w:ascii="新細明體" w:hAnsi="新細明體" w:hint="eastAsia"/>
                <w:bCs/>
              </w:rPr>
              <w:t>褐根病</w:t>
            </w:r>
            <w:proofErr w:type="gramEnd"/>
            <w:r w:rsidR="005823AE">
              <w:rPr>
                <w:rFonts w:ascii="新細明體" w:hAnsi="新細明體" w:hint="eastAsia"/>
                <w:bCs/>
              </w:rPr>
              <w:t>的古樹</w:t>
            </w:r>
            <w:r w:rsidR="00FF1B9F">
              <w:rPr>
                <w:rFonts w:asciiTheme="minorEastAsia" w:eastAsiaTheme="minorEastAsia" w:hAnsiTheme="minorEastAsia" w:hint="eastAsia"/>
                <w:szCs w:val="24"/>
              </w:rPr>
              <w:t>及現時的治理方法是否有效。</w:t>
            </w:r>
          </w:p>
          <w:p w:rsidR="00866A9A" w:rsidRPr="007970D8" w:rsidRDefault="00866A9A" w:rsidP="00407BD1">
            <w:pPr>
              <w:spacing w:line="240" w:lineRule="auto"/>
              <w:ind w:rightChars="2" w:right="6"/>
              <w:jc w:val="both"/>
              <w:rPr>
                <w:rFonts w:asciiTheme="minorEastAsia" w:eastAsiaTheme="minorEastAsia" w:hAnsiTheme="minorEastAsia"/>
                <w:szCs w:val="24"/>
                <w:u w:val="single"/>
              </w:rPr>
            </w:pPr>
          </w:p>
        </w:tc>
      </w:tr>
      <w:tr w:rsidR="00866A9A" w:rsidRPr="00FD649E" w:rsidTr="00407BD1">
        <w:trPr>
          <w:trHeight w:val="506"/>
        </w:trPr>
        <w:tc>
          <w:tcPr>
            <w:tcW w:w="1276" w:type="dxa"/>
          </w:tcPr>
          <w:p w:rsidR="00866A9A" w:rsidRPr="00FD649E" w:rsidRDefault="00866A9A" w:rsidP="00460F26">
            <w:pPr>
              <w:numPr>
                <w:ilvl w:val="0"/>
                <w:numId w:val="13"/>
              </w:numPr>
              <w:spacing w:line="240" w:lineRule="auto"/>
              <w:ind w:rightChars="2" w:right="6"/>
              <w:jc w:val="right"/>
              <w:rPr>
                <w:rFonts w:asciiTheme="minorEastAsia" w:eastAsiaTheme="minorEastAsia" w:hAnsiTheme="minorEastAsia"/>
                <w:szCs w:val="24"/>
                <w:u w:val="single"/>
              </w:rPr>
            </w:pPr>
          </w:p>
        </w:tc>
        <w:tc>
          <w:tcPr>
            <w:tcW w:w="8080" w:type="dxa"/>
            <w:gridSpan w:val="2"/>
          </w:tcPr>
          <w:p w:rsidR="00866A9A" w:rsidRDefault="003621E3" w:rsidP="005823AE">
            <w:pPr>
              <w:spacing w:line="240" w:lineRule="auto"/>
              <w:ind w:rightChars="2" w:right="6"/>
              <w:rPr>
                <w:rFonts w:asciiTheme="minorEastAsia" w:eastAsiaTheme="minorEastAsia" w:hAnsiTheme="minorEastAsia"/>
                <w:szCs w:val="24"/>
              </w:rPr>
            </w:pPr>
            <w:r>
              <w:rPr>
                <w:rFonts w:asciiTheme="minorEastAsia" w:eastAsiaTheme="minorEastAsia" w:hAnsiTheme="minorEastAsia" w:hint="eastAsia"/>
                <w:szCs w:val="24"/>
                <w:u w:val="single"/>
              </w:rPr>
              <w:t>吳兆康</w:t>
            </w:r>
            <w:r w:rsidR="00866A9A" w:rsidRPr="00FD649E">
              <w:rPr>
                <w:rFonts w:asciiTheme="minorEastAsia" w:eastAsiaTheme="minorEastAsia" w:hAnsiTheme="minorEastAsia" w:hint="eastAsia"/>
                <w:szCs w:val="24"/>
                <w:u w:val="single"/>
              </w:rPr>
              <w:t>議員</w:t>
            </w:r>
            <w:r w:rsidR="005823AE">
              <w:rPr>
                <w:rFonts w:asciiTheme="minorEastAsia" w:eastAsiaTheme="minorEastAsia" w:hAnsiTheme="minorEastAsia" w:hint="eastAsia"/>
                <w:szCs w:val="24"/>
              </w:rPr>
              <w:t>詢問</w:t>
            </w:r>
            <w:r w:rsidR="00DF1A99">
              <w:rPr>
                <w:rFonts w:asciiTheme="minorEastAsia" w:eastAsiaTheme="minorEastAsia" w:hAnsiTheme="minorEastAsia" w:hint="eastAsia"/>
                <w:szCs w:val="24"/>
              </w:rPr>
              <w:t>部門有否定期巡查區內樹木及是否使用專業方式檢測樹木。</w:t>
            </w:r>
          </w:p>
          <w:p w:rsidR="00866A9A" w:rsidRPr="00FE5FFA" w:rsidRDefault="00866A9A" w:rsidP="00407BD1">
            <w:pPr>
              <w:spacing w:line="240" w:lineRule="auto"/>
              <w:ind w:rightChars="2" w:right="6"/>
              <w:rPr>
                <w:rFonts w:asciiTheme="minorEastAsia" w:eastAsiaTheme="minorEastAsia" w:hAnsiTheme="minorEastAsia"/>
                <w:szCs w:val="24"/>
                <w:u w:val="single"/>
              </w:rPr>
            </w:pPr>
          </w:p>
        </w:tc>
      </w:tr>
      <w:tr w:rsidR="00023CF5" w:rsidRPr="00FD649E" w:rsidTr="00FD5B00">
        <w:trPr>
          <w:trHeight w:val="370"/>
        </w:trPr>
        <w:tc>
          <w:tcPr>
            <w:tcW w:w="9356" w:type="dxa"/>
            <w:gridSpan w:val="3"/>
          </w:tcPr>
          <w:p w:rsidR="00023CF5" w:rsidRPr="00FD649E" w:rsidRDefault="00023CF5" w:rsidP="00460F26">
            <w:pPr>
              <w:numPr>
                <w:ilvl w:val="0"/>
                <w:numId w:val="6"/>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000C6F11" w:rsidRPr="00FD649E">
              <w:rPr>
                <w:rFonts w:asciiTheme="minorEastAsia" w:eastAsiaTheme="minorEastAsia" w:hAnsiTheme="minorEastAsia" w:hint="eastAsia"/>
                <w:szCs w:val="24"/>
              </w:rPr>
              <w:t>表示</w:t>
            </w:r>
            <w:r w:rsidR="00DF1A99">
              <w:rPr>
                <w:rFonts w:asciiTheme="minorEastAsia" w:eastAsiaTheme="minorEastAsia" w:hAnsiTheme="minorEastAsia" w:hint="eastAsia"/>
                <w:szCs w:val="24"/>
              </w:rPr>
              <w:t>對於發展局</w:t>
            </w:r>
            <w:r w:rsidR="00DF1A99" w:rsidRPr="00DF1A99">
              <w:rPr>
                <w:rFonts w:asciiTheme="minorEastAsia" w:eastAsiaTheme="minorEastAsia" w:hAnsiTheme="minorEastAsia" w:hint="eastAsia"/>
                <w:szCs w:val="24"/>
              </w:rPr>
              <w:t>綠化、</w:t>
            </w:r>
            <w:proofErr w:type="gramStart"/>
            <w:r w:rsidR="00DF1A99" w:rsidRPr="00DF1A99">
              <w:rPr>
                <w:rFonts w:asciiTheme="minorEastAsia" w:eastAsiaTheme="minorEastAsia" w:hAnsiTheme="minorEastAsia" w:hint="eastAsia"/>
                <w:szCs w:val="24"/>
              </w:rPr>
              <w:t>園境及</w:t>
            </w:r>
            <w:proofErr w:type="gramEnd"/>
            <w:r w:rsidR="00DF1A99" w:rsidRPr="00DF1A99">
              <w:rPr>
                <w:rFonts w:asciiTheme="minorEastAsia" w:eastAsiaTheme="minorEastAsia" w:hAnsiTheme="minorEastAsia" w:hint="eastAsia"/>
                <w:szCs w:val="24"/>
              </w:rPr>
              <w:t>樹木管理組</w:t>
            </w:r>
            <w:r w:rsidR="00DF1A99">
              <w:rPr>
                <w:rFonts w:asciiTheme="minorEastAsia" w:eastAsiaTheme="minorEastAsia" w:hAnsiTheme="minorEastAsia" w:hint="eastAsia"/>
                <w:szCs w:val="24"/>
              </w:rPr>
              <w:t>未有出席會議感到失望，認為</w:t>
            </w:r>
            <w:r w:rsidR="00DF1A99" w:rsidRPr="00DF1A99">
              <w:rPr>
                <w:rFonts w:asciiTheme="minorEastAsia" w:eastAsiaTheme="minorEastAsia" w:hAnsiTheme="minorEastAsia" w:hint="eastAsia"/>
                <w:szCs w:val="24"/>
              </w:rPr>
              <w:t>路政署</w:t>
            </w:r>
            <w:r w:rsidR="00DF1A99">
              <w:rPr>
                <w:rFonts w:asciiTheme="minorEastAsia" w:eastAsiaTheme="minorEastAsia" w:hAnsiTheme="minorEastAsia" w:hint="eastAsia"/>
                <w:szCs w:val="24"/>
              </w:rPr>
              <w:t>不一定能為發展</w:t>
            </w:r>
            <w:proofErr w:type="gramStart"/>
            <w:r w:rsidR="00DF1A99">
              <w:rPr>
                <w:rFonts w:asciiTheme="minorEastAsia" w:eastAsiaTheme="minorEastAsia" w:hAnsiTheme="minorEastAsia" w:hint="eastAsia"/>
                <w:szCs w:val="24"/>
              </w:rPr>
              <w:t>局解答</w:t>
            </w:r>
            <w:proofErr w:type="gramEnd"/>
            <w:r w:rsidR="00DF1A99">
              <w:rPr>
                <w:rFonts w:asciiTheme="minorEastAsia" w:eastAsiaTheme="minorEastAsia" w:hAnsiTheme="minorEastAsia" w:hint="eastAsia"/>
                <w:szCs w:val="24"/>
              </w:rPr>
              <w:t>有關問題。她指出書面回覆並沒有</w:t>
            </w:r>
            <w:r w:rsidR="00DD3959">
              <w:rPr>
                <w:rFonts w:asciiTheme="minorEastAsia" w:eastAsiaTheme="minorEastAsia" w:hAnsiTheme="minorEastAsia" w:hint="eastAsia"/>
                <w:szCs w:val="24"/>
              </w:rPr>
              <w:t>顯示出</w:t>
            </w:r>
            <w:r w:rsidR="00DD3959" w:rsidRPr="00C35983">
              <w:rPr>
                <w:rFonts w:asciiTheme="minorEastAsia" w:eastAsiaTheme="minorEastAsia" w:hAnsiTheme="minorEastAsia" w:hint="eastAsia"/>
                <w:szCs w:val="24"/>
              </w:rPr>
              <w:t>樹木辦</w:t>
            </w:r>
            <w:r w:rsidR="00DD3959">
              <w:rPr>
                <w:rFonts w:asciiTheme="minorEastAsia" w:eastAsiaTheme="minorEastAsia" w:hAnsiTheme="minorEastAsia" w:hint="eastAsia"/>
                <w:szCs w:val="24"/>
              </w:rPr>
              <w:t>及專家小組是否有</w:t>
            </w:r>
            <w:r w:rsidR="00DD3959">
              <w:rPr>
                <w:rFonts w:ascii="新細明體" w:hAnsi="新細明體" w:hint="eastAsia"/>
                <w:bCs/>
              </w:rPr>
              <w:t>視察</w:t>
            </w:r>
            <w:proofErr w:type="gramStart"/>
            <w:r w:rsidR="00DD3959">
              <w:rPr>
                <w:rFonts w:ascii="新細明體" w:hAnsi="新細明體" w:hint="eastAsia"/>
                <w:bCs/>
              </w:rPr>
              <w:t>堅</w:t>
            </w:r>
            <w:proofErr w:type="gramEnd"/>
            <w:r w:rsidR="00DD3959">
              <w:rPr>
                <w:rFonts w:ascii="新細明體" w:hAnsi="新細明體" w:hint="eastAsia"/>
                <w:bCs/>
              </w:rPr>
              <w:t>道的古樹，及</w:t>
            </w:r>
            <w:r w:rsidR="00DD3959" w:rsidRPr="00C35983">
              <w:rPr>
                <w:rFonts w:asciiTheme="minorEastAsia" w:eastAsiaTheme="minorEastAsia" w:hAnsiTheme="minorEastAsia" w:hint="eastAsia"/>
                <w:szCs w:val="24"/>
              </w:rPr>
              <w:t>樹木辦</w:t>
            </w:r>
            <w:r w:rsidR="00DD3959">
              <w:rPr>
                <w:rFonts w:ascii="新細明體" w:hAnsi="新細明體" w:hint="eastAsia"/>
                <w:bCs/>
              </w:rPr>
              <w:t>有否為該樹進行</w:t>
            </w:r>
            <w:r w:rsidR="00DD3959" w:rsidRPr="00DD3959">
              <w:rPr>
                <w:rFonts w:ascii="新細明體" w:hAnsi="新細明體" w:hint="eastAsia"/>
                <w:bCs/>
              </w:rPr>
              <w:t>根部檢驗</w:t>
            </w:r>
            <w:r w:rsidR="00DD3959">
              <w:rPr>
                <w:rFonts w:ascii="新細明體" w:hAnsi="新細明體" w:hint="eastAsia"/>
                <w:bCs/>
              </w:rPr>
              <w:t>以外的工作。她表示該樹由進行</w:t>
            </w:r>
            <w:proofErr w:type="gramStart"/>
            <w:r w:rsidR="00DD3959" w:rsidRPr="004A54EF">
              <w:rPr>
                <w:rFonts w:ascii="新細明體" w:hAnsi="新細明體" w:cs="細明體" w:hint="eastAsia"/>
                <w:color w:val="000000"/>
              </w:rPr>
              <w:t>檢驗</w:t>
            </w:r>
            <w:r w:rsidR="00DD3959">
              <w:rPr>
                <w:rFonts w:ascii="新細明體" w:hAnsi="新細明體" w:cs="細明體" w:hint="eastAsia"/>
                <w:color w:val="000000"/>
              </w:rPr>
              <w:t>至</w:t>
            </w:r>
            <w:r w:rsidR="00DD3959">
              <w:rPr>
                <w:rFonts w:ascii="新細明體" w:hAnsi="新細明體" w:hint="eastAsia"/>
                <w:bCs/>
              </w:rPr>
              <w:t>確診</w:t>
            </w:r>
            <w:proofErr w:type="gramEnd"/>
            <w:r w:rsidR="00DD3959">
              <w:rPr>
                <w:rFonts w:ascii="新細明體" w:hAnsi="新細明體" w:hint="eastAsia"/>
                <w:bCs/>
              </w:rPr>
              <w:t>，她作為當區議員並沒有被通知，希望部門之間互相協調，</w:t>
            </w:r>
            <w:r w:rsidR="00DD3959" w:rsidRPr="00DD3959">
              <w:rPr>
                <w:rFonts w:ascii="新細明體" w:hAnsi="新細明體" w:hint="eastAsia"/>
                <w:bCs/>
              </w:rPr>
              <w:t>及早就樹木健康問題通知當區議員。</w:t>
            </w:r>
            <w:r w:rsidR="00DD3959">
              <w:rPr>
                <w:rFonts w:ascii="新細明體" w:hAnsi="新細明體" w:hint="eastAsia"/>
                <w:bCs/>
              </w:rPr>
              <w:t>她亦希望了解</w:t>
            </w:r>
            <w:r w:rsidR="00DD3959" w:rsidRPr="00DD3959">
              <w:rPr>
                <w:rFonts w:ascii="新細明體" w:hAnsi="新細明體" w:hint="eastAsia"/>
                <w:bCs/>
              </w:rPr>
              <w:t>施放藥品</w:t>
            </w:r>
            <w:r w:rsidR="00DD3959">
              <w:rPr>
                <w:rFonts w:ascii="新細明體" w:hAnsi="新細明體" w:hint="eastAsia"/>
                <w:bCs/>
              </w:rPr>
              <w:t>是否有效，</w:t>
            </w:r>
            <w:r w:rsidR="00C7404C">
              <w:rPr>
                <w:rFonts w:ascii="新細明體" w:hAnsi="新細明體" w:hint="eastAsia"/>
                <w:bCs/>
              </w:rPr>
              <w:t>而</w:t>
            </w:r>
            <w:r w:rsidR="00DD3959">
              <w:rPr>
                <w:rFonts w:ascii="新細明體" w:hAnsi="新細明體" w:hint="eastAsia"/>
                <w:bCs/>
              </w:rPr>
              <w:t>如</w:t>
            </w:r>
            <w:r w:rsidR="00234D42">
              <w:rPr>
                <w:rFonts w:ascii="新細明體" w:hAnsi="新細明體" w:hint="eastAsia"/>
                <w:bCs/>
              </w:rPr>
              <w:t>果</w:t>
            </w:r>
            <w:r w:rsidR="00DD3959">
              <w:rPr>
                <w:rFonts w:ascii="新細明體" w:hAnsi="新細明體" w:hint="eastAsia"/>
                <w:bCs/>
              </w:rPr>
              <w:t>不能根治褐根病，署方如何確保其他樹木不受感染。</w:t>
            </w:r>
          </w:p>
          <w:p w:rsidR="000C6F11" w:rsidRPr="00FD649E" w:rsidRDefault="000C6F11" w:rsidP="000C6F11">
            <w:pPr>
              <w:spacing w:line="240" w:lineRule="auto"/>
              <w:ind w:left="480" w:rightChars="2" w:right="6"/>
              <w:jc w:val="both"/>
              <w:rPr>
                <w:rFonts w:asciiTheme="minorEastAsia" w:eastAsiaTheme="minorEastAsia" w:hAnsiTheme="minorEastAsia"/>
                <w:szCs w:val="24"/>
              </w:rPr>
            </w:pPr>
          </w:p>
        </w:tc>
      </w:tr>
      <w:tr w:rsidR="000D5F92" w:rsidRPr="00FD649E" w:rsidTr="00FD5B00">
        <w:trPr>
          <w:trHeight w:val="370"/>
        </w:trPr>
        <w:tc>
          <w:tcPr>
            <w:tcW w:w="9356" w:type="dxa"/>
            <w:gridSpan w:val="3"/>
          </w:tcPr>
          <w:p w:rsidR="000D5F92" w:rsidRDefault="00DD3959" w:rsidP="007B4A65">
            <w:pPr>
              <w:numPr>
                <w:ilvl w:val="0"/>
                <w:numId w:val="6"/>
              </w:numPr>
              <w:spacing w:line="240" w:lineRule="auto"/>
              <w:ind w:rightChars="2" w:right="6"/>
              <w:jc w:val="both"/>
              <w:rPr>
                <w:rFonts w:asciiTheme="minorEastAsia" w:eastAsiaTheme="minorEastAsia" w:hAnsiTheme="minorEastAsia"/>
                <w:szCs w:val="24"/>
                <w:u w:val="single"/>
              </w:rPr>
            </w:pPr>
            <w:r w:rsidRPr="00410E52">
              <w:rPr>
                <w:rFonts w:ascii="新細明體" w:hAnsi="新細明體" w:hint="eastAsia"/>
                <w:szCs w:val="24"/>
              </w:rPr>
              <w:t>路政</w:t>
            </w:r>
            <w:proofErr w:type="gramStart"/>
            <w:r w:rsidRPr="00410E52">
              <w:rPr>
                <w:rFonts w:ascii="新細明體" w:hAnsi="新細明體" w:hint="eastAsia"/>
                <w:szCs w:val="24"/>
              </w:rPr>
              <w:t>署</w:t>
            </w:r>
            <w:r w:rsidRPr="00DD3959">
              <w:rPr>
                <w:rFonts w:asciiTheme="minorEastAsia" w:eastAsiaTheme="minorEastAsia" w:hAnsiTheme="minorEastAsia" w:hint="eastAsia"/>
                <w:szCs w:val="24"/>
              </w:rPr>
              <w:t>園境師</w:t>
            </w:r>
            <w:proofErr w:type="gramEnd"/>
            <w:r w:rsidRPr="00DD3959">
              <w:rPr>
                <w:rFonts w:asciiTheme="minorEastAsia" w:eastAsiaTheme="minorEastAsia" w:hAnsiTheme="minorEastAsia" w:hint="eastAsia"/>
                <w:szCs w:val="24"/>
              </w:rPr>
              <w:t>/植物護養</w:t>
            </w:r>
            <w:r w:rsidRPr="00DD3959">
              <w:rPr>
                <w:rFonts w:asciiTheme="minorEastAsia" w:eastAsiaTheme="minorEastAsia" w:hAnsiTheme="minorEastAsia" w:hint="eastAsia"/>
                <w:szCs w:val="24"/>
                <w:u w:val="single"/>
              </w:rPr>
              <w:t>林知行先生</w:t>
            </w:r>
            <w:r>
              <w:rPr>
                <w:rFonts w:asciiTheme="minorEastAsia" w:eastAsiaTheme="minorEastAsia" w:hAnsiTheme="minorEastAsia" w:hint="eastAsia"/>
                <w:szCs w:val="24"/>
              </w:rPr>
              <w:t>回應</w:t>
            </w:r>
            <w:r w:rsidR="00603E35">
              <w:rPr>
                <w:rFonts w:asciiTheme="minorEastAsia" w:eastAsiaTheme="minorEastAsia" w:hAnsiTheme="minorEastAsia" w:hint="eastAsia"/>
                <w:szCs w:val="24"/>
              </w:rPr>
              <w:t>，</w:t>
            </w:r>
            <w:r w:rsidR="002F2ECB" w:rsidRPr="00D70986">
              <w:rPr>
                <w:rFonts w:asciiTheme="majorEastAsia" w:eastAsiaTheme="majorEastAsia" w:hAnsiTheme="majorEastAsia" w:hint="eastAsia"/>
                <w:szCs w:val="24"/>
              </w:rPr>
              <w:t>指在分工方面，署方負責日常的樹木護養工作，每年亦會至少兩次檢查</w:t>
            </w:r>
            <w:proofErr w:type="gramStart"/>
            <w:r w:rsidR="002F2ECB" w:rsidRPr="00D70986">
              <w:rPr>
                <w:rFonts w:asciiTheme="majorEastAsia" w:eastAsiaTheme="majorEastAsia" w:hAnsiTheme="majorEastAsia" w:hint="eastAsia"/>
                <w:szCs w:val="24"/>
              </w:rPr>
              <w:t>署方轄下</w:t>
            </w:r>
            <w:proofErr w:type="gramEnd"/>
            <w:r w:rsidR="002F2ECB" w:rsidRPr="00D70986">
              <w:rPr>
                <w:rFonts w:asciiTheme="majorEastAsia" w:eastAsiaTheme="majorEastAsia" w:hAnsiTheme="majorEastAsia" w:hint="eastAsia"/>
                <w:szCs w:val="24"/>
              </w:rPr>
              <w:t>斜坡範圍的樹木。如發現樹木遇上疑似感染</w:t>
            </w:r>
            <w:proofErr w:type="gramStart"/>
            <w:r w:rsidR="002F2ECB" w:rsidRPr="00D70986">
              <w:rPr>
                <w:rFonts w:asciiTheme="majorEastAsia" w:eastAsiaTheme="majorEastAsia" w:hAnsiTheme="majorEastAsia" w:hint="eastAsia"/>
                <w:szCs w:val="24"/>
              </w:rPr>
              <w:t>褐根病</w:t>
            </w:r>
            <w:proofErr w:type="gramEnd"/>
            <w:r w:rsidR="002F2ECB" w:rsidRPr="00D70986">
              <w:rPr>
                <w:rFonts w:asciiTheme="majorEastAsia" w:eastAsiaTheme="majorEastAsia" w:hAnsiTheme="majorEastAsia" w:hint="eastAsia"/>
                <w:szCs w:val="24"/>
              </w:rPr>
              <w:t>的情況，便會根據樹木辦的指引通知樹木</w:t>
            </w:r>
            <w:r w:rsidR="002F2ECB" w:rsidRPr="00D70986">
              <w:rPr>
                <w:rFonts w:asciiTheme="majorEastAsia" w:eastAsiaTheme="majorEastAsia" w:hAnsiTheme="majorEastAsia" w:hint="eastAsia"/>
                <w:szCs w:val="24"/>
              </w:rPr>
              <w:lastRenderedPageBreak/>
              <w:t>辦，並由</w:t>
            </w:r>
            <w:proofErr w:type="gramStart"/>
            <w:r w:rsidR="002F2ECB" w:rsidRPr="00D70986">
              <w:rPr>
                <w:rFonts w:asciiTheme="majorEastAsia" w:eastAsiaTheme="majorEastAsia" w:hAnsiTheme="majorEastAsia" w:hint="eastAsia"/>
                <w:szCs w:val="24"/>
              </w:rPr>
              <w:t>樹木辦按需要</w:t>
            </w:r>
            <w:proofErr w:type="gramEnd"/>
            <w:r w:rsidR="002F2ECB" w:rsidRPr="00D70986">
              <w:rPr>
                <w:rFonts w:asciiTheme="majorEastAsia" w:eastAsiaTheme="majorEastAsia" w:hAnsiTheme="majorEastAsia" w:hint="eastAsia"/>
                <w:szCs w:val="24"/>
              </w:rPr>
              <w:t>進行更詳盡的測試。如樹木確診感染</w:t>
            </w:r>
            <w:proofErr w:type="gramStart"/>
            <w:r w:rsidR="002F2ECB" w:rsidRPr="00D70986">
              <w:rPr>
                <w:rFonts w:asciiTheme="majorEastAsia" w:eastAsiaTheme="majorEastAsia" w:hAnsiTheme="majorEastAsia" w:hint="eastAsia"/>
                <w:szCs w:val="24"/>
              </w:rPr>
              <w:t>褐根病</w:t>
            </w:r>
            <w:proofErr w:type="gramEnd"/>
            <w:r w:rsidR="002F2ECB" w:rsidRPr="00D70986">
              <w:rPr>
                <w:rFonts w:asciiTheme="majorEastAsia" w:eastAsiaTheme="majorEastAsia" w:hAnsiTheme="majorEastAsia" w:hint="eastAsia"/>
                <w:szCs w:val="24"/>
              </w:rPr>
              <w:t>，</w:t>
            </w:r>
            <w:proofErr w:type="gramStart"/>
            <w:r w:rsidR="002F2ECB" w:rsidRPr="00D70986">
              <w:rPr>
                <w:rFonts w:asciiTheme="majorEastAsia" w:eastAsiaTheme="majorEastAsia" w:hAnsiTheme="majorEastAsia" w:hint="eastAsia"/>
                <w:szCs w:val="24"/>
              </w:rPr>
              <w:t>樹木辦會向</w:t>
            </w:r>
            <w:proofErr w:type="gramEnd"/>
            <w:r w:rsidR="002F2ECB" w:rsidRPr="00D70986">
              <w:rPr>
                <w:rFonts w:asciiTheme="majorEastAsia" w:eastAsiaTheme="majorEastAsia" w:hAnsiTheme="majorEastAsia" w:hint="eastAsia"/>
                <w:szCs w:val="24"/>
              </w:rPr>
              <w:t>部門提供建議，而部門會按樹木辦的建議為樹木進行救治。他指除了進行恆常樹群檢查外，對於石牆樹等受關注的樹木，署方會每年進行兩次更詳盡的樹木風險評估</w:t>
            </w:r>
            <w:r w:rsidR="002F2ECB">
              <w:rPr>
                <w:rFonts w:asciiTheme="minorEastAsia" w:eastAsiaTheme="minorEastAsia" w:hAnsiTheme="minorEastAsia" w:hint="eastAsia"/>
                <w:szCs w:val="24"/>
              </w:rPr>
              <w:t>。</w:t>
            </w:r>
            <w:r w:rsidR="002F2ECB" w:rsidRPr="009041F1">
              <w:rPr>
                <w:rFonts w:asciiTheme="majorEastAsia" w:eastAsiaTheme="majorEastAsia" w:hAnsiTheme="majorEastAsia" w:hint="eastAsia"/>
                <w:szCs w:val="24"/>
              </w:rPr>
              <w:t>如有</w:t>
            </w:r>
            <w:r w:rsidR="002F2ECB" w:rsidRPr="00D70986">
              <w:rPr>
                <w:rFonts w:asciiTheme="majorEastAsia" w:eastAsiaTheme="majorEastAsia" w:hAnsiTheme="majorEastAsia" w:hint="eastAsia"/>
                <w:szCs w:val="24"/>
              </w:rPr>
              <w:t>需要</w:t>
            </w:r>
            <w:r w:rsidR="002F2ECB" w:rsidRPr="00255493">
              <w:rPr>
                <w:rFonts w:asciiTheme="majorEastAsia" w:eastAsiaTheme="majorEastAsia" w:hAnsiTheme="majorEastAsia" w:hint="eastAsia"/>
                <w:szCs w:val="24"/>
              </w:rPr>
              <w:t>，</w:t>
            </w:r>
            <w:r w:rsidR="002F2ECB">
              <w:rPr>
                <w:rFonts w:asciiTheme="majorEastAsia" w:eastAsiaTheme="majorEastAsia" w:hAnsiTheme="majorEastAsia" w:hint="eastAsia"/>
                <w:szCs w:val="24"/>
              </w:rPr>
              <w:t>會</w:t>
            </w:r>
            <w:r w:rsidR="002F2ECB" w:rsidRPr="00D70986">
              <w:rPr>
                <w:rFonts w:asciiTheme="majorEastAsia" w:eastAsiaTheme="majorEastAsia" w:hAnsiTheme="majorEastAsia" w:hint="eastAsia"/>
                <w:szCs w:val="24"/>
              </w:rPr>
              <w:t>使用不同工具，</w:t>
            </w:r>
            <w:proofErr w:type="gramStart"/>
            <w:r w:rsidR="002F2ECB" w:rsidRPr="00D70986">
              <w:rPr>
                <w:rFonts w:asciiTheme="majorEastAsia" w:eastAsiaTheme="majorEastAsia" w:hAnsiTheme="majorEastAsia" w:hint="eastAsia"/>
                <w:szCs w:val="24"/>
              </w:rPr>
              <w:t>例如微鑽阻力</w:t>
            </w:r>
            <w:proofErr w:type="gramEnd"/>
            <w:r w:rsidR="002F2ECB" w:rsidRPr="00D70986">
              <w:rPr>
                <w:rFonts w:asciiTheme="majorEastAsia" w:eastAsiaTheme="majorEastAsia" w:hAnsiTheme="majorEastAsia" w:hint="eastAsia"/>
                <w:szCs w:val="24"/>
              </w:rPr>
              <w:t>測試，詳細檢查樹木的</w:t>
            </w:r>
            <w:r w:rsidR="002F2ECB">
              <w:rPr>
                <w:rFonts w:asciiTheme="majorEastAsia" w:eastAsiaTheme="majorEastAsia" w:hAnsiTheme="majorEastAsia" w:hint="eastAsia"/>
                <w:szCs w:val="24"/>
              </w:rPr>
              <w:t>結構</w:t>
            </w:r>
            <w:r w:rsidR="002F2ECB" w:rsidRPr="00D70986">
              <w:rPr>
                <w:rFonts w:asciiTheme="majorEastAsia" w:eastAsiaTheme="majorEastAsia" w:hAnsiTheme="majorEastAsia" w:hint="eastAsia"/>
                <w:szCs w:val="24"/>
              </w:rPr>
              <w:t>情況。有關</w:t>
            </w:r>
            <w:r w:rsidR="002F2ECB" w:rsidRPr="00D70986">
              <w:rPr>
                <w:rFonts w:asciiTheme="majorEastAsia" w:eastAsiaTheme="majorEastAsia" w:hAnsiTheme="majorEastAsia" w:cs="細明體" w:hint="eastAsia"/>
                <w:color w:val="000000"/>
              </w:rPr>
              <w:t>樹木</w:t>
            </w:r>
            <w:r w:rsidR="002F2ECB" w:rsidRPr="00D70986">
              <w:rPr>
                <w:rFonts w:asciiTheme="majorEastAsia" w:eastAsiaTheme="majorEastAsia" w:hAnsiTheme="majorEastAsia" w:cs="細明體"/>
                <w:color w:val="000000"/>
              </w:rPr>
              <w:t>HYD CW/5</w:t>
            </w:r>
            <w:r w:rsidR="002F2ECB" w:rsidRPr="00D70986">
              <w:rPr>
                <w:rFonts w:asciiTheme="majorEastAsia" w:eastAsiaTheme="majorEastAsia" w:hAnsiTheme="majorEastAsia" w:hint="eastAsia"/>
                <w:bCs/>
              </w:rPr>
              <w:t>，</w:t>
            </w:r>
            <w:r w:rsidR="002F2ECB" w:rsidRPr="00D70986">
              <w:rPr>
                <w:rFonts w:asciiTheme="majorEastAsia" w:eastAsiaTheme="majorEastAsia" w:hAnsiTheme="majorEastAsia" w:hint="eastAsia"/>
                <w:szCs w:val="24"/>
              </w:rPr>
              <w:t>署方有尋求樹木辦為</w:t>
            </w:r>
            <w:proofErr w:type="gramStart"/>
            <w:r w:rsidR="002F2ECB" w:rsidRPr="00D70986">
              <w:rPr>
                <w:rFonts w:asciiTheme="majorEastAsia" w:eastAsiaTheme="majorEastAsia" w:hAnsiTheme="majorEastAsia" w:hint="eastAsia"/>
                <w:szCs w:val="24"/>
              </w:rPr>
              <w:t>堅道古</w:t>
            </w:r>
            <w:proofErr w:type="gramEnd"/>
            <w:r w:rsidR="002F2ECB" w:rsidRPr="00D70986">
              <w:rPr>
                <w:rFonts w:asciiTheme="majorEastAsia" w:eastAsiaTheme="majorEastAsia" w:hAnsiTheme="majorEastAsia" w:hint="eastAsia"/>
                <w:szCs w:val="24"/>
              </w:rPr>
              <w:t>樹作實地視察，或給予專家意見或協助。</w:t>
            </w:r>
          </w:p>
          <w:p w:rsidR="00DD3959" w:rsidRPr="007B4A65" w:rsidRDefault="00DD3959" w:rsidP="00DD3959">
            <w:pPr>
              <w:spacing w:line="240" w:lineRule="auto"/>
              <w:ind w:left="480" w:rightChars="2" w:right="6"/>
              <w:jc w:val="both"/>
              <w:rPr>
                <w:rFonts w:asciiTheme="minorEastAsia" w:eastAsiaTheme="minorEastAsia" w:hAnsiTheme="minorEastAsia"/>
                <w:szCs w:val="24"/>
                <w:u w:val="single"/>
              </w:rPr>
            </w:pPr>
          </w:p>
        </w:tc>
      </w:tr>
      <w:tr w:rsidR="00DD3959" w:rsidRPr="00FD649E" w:rsidTr="00FD5B00">
        <w:trPr>
          <w:trHeight w:val="370"/>
        </w:trPr>
        <w:tc>
          <w:tcPr>
            <w:tcW w:w="9356" w:type="dxa"/>
            <w:gridSpan w:val="3"/>
          </w:tcPr>
          <w:p w:rsidR="00DD3959" w:rsidRPr="00DD3959" w:rsidRDefault="00DD3959" w:rsidP="007B4A65">
            <w:pPr>
              <w:numPr>
                <w:ilvl w:val="0"/>
                <w:numId w:val="6"/>
              </w:numPr>
              <w:spacing w:line="240" w:lineRule="auto"/>
              <w:ind w:rightChars="2" w:right="6"/>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lastRenderedPageBreak/>
              <w:t>主席</w:t>
            </w:r>
            <w:r w:rsidRPr="00FD649E">
              <w:rPr>
                <w:rFonts w:asciiTheme="minorEastAsia" w:eastAsiaTheme="minorEastAsia" w:hAnsiTheme="minorEastAsia" w:hint="eastAsia"/>
                <w:szCs w:val="24"/>
              </w:rPr>
              <w:t>表示</w:t>
            </w:r>
            <w:r w:rsidR="007B4A65">
              <w:rPr>
                <w:rFonts w:asciiTheme="minorEastAsia" w:eastAsiaTheme="minorEastAsia" w:hAnsiTheme="minorEastAsia" w:hint="eastAsia"/>
                <w:szCs w:val="24"/>
              </w:rPr>
              <w:t>該樹</w:t>
            </w:r>
            <w:r w:rsidR="007B4A65" w:rsidRPr="007B4A65">
              <w:rPr>
                <w:rFonts w:asciiTheme="minorEastAsia" w:eastAsiaTheme="minorEastAsia" w:hAnsiTheme="minorEastAsia" w:hint="eastAsia"/>
                <w:szCs w:val="24"/>
              </w:rPr>
              <w:t>確認</w:t>
            </w:r>
            <w:proofErr w:type="gramStart"/>
            <w:r w:rsidR="007B4A65" w:rsidRPr="007B4A65">
              <w:rPr>
                <w:rFonts w:asciiTheme="minorEastAsia" w:eastAsiaTheme="minorEastAsia" w:hAnsiTheme="minorEastAsia" w:hint="eastAsia"/>
                <w:szCs w:val="24"/>
              </w:rPr>
              <w:t>感染褐根病症</w:t>
            </w:r>
            <w:proofErr w:type="gramEnd"/>
            <w:r w:rsidR="007B4A65">
              <w:rPr>
                <w:rFonts w:asciiTheme="minorEastAsia" w:eastAsiaTheme="minorEastAsia" w:hAnsiTheme="minorEastAsia" w:hint="eastAsia"/>
                <w:szCs w:val="24"/>
              </w:rPr>
              <w:t>已有半年，希望澄清</w:t>
            </w:r>
            <w:r w:rsidR="007B4A65" w:rsidRPr="003A0AAC">
              <w:rPr>
                <w:rFonts w:asciiTheme="minorEastAsia" w:eastAsiaTheme="minorEastAsia" w:hAnsiTheme="minorEastAsia" w:hint="eastAsia"/>
                <w:szCs w:val="24"/>
              </w:rPr>
              <w:t>樹木辦</w:t>
            </w:r>
            <w:r w:rsidR="007B4A65">
              <w:rPr>
                <w:rFonts w:asciiTheme="minorEastAsia" w:eastAsiaTheme="minorEastAsia" w:hAnsiTheme="minorEastAsia" w:hint="eastAsia"/>
                <w:szCs w:val="24"/>
              </w:rPr>
              <w:t>是否有派專家到場作</w:t>
            </w:r>
            <w:r w:rsidR="007B4A65" w:rsidRPr="003A0AAC">
              <w:rPr>
                <w:rFonts w:asciiTheme="minorEastAsia" w:eastAsiaTheme="minorEastAsia" w:hAnsiTheme="minorEastAsia" w:hint="eastAsia"/>
                <w:szCs w:val="24"/>
              </w:rPr>
              <w:t>實地視察</w:t>
            </w:r>
            <w:r w:rsidR="007B4A65">
              <w:rPr>
                <w:rFonts w:asciiTheme="minorEastAsia" w:eastAsiaTheme="minorEastAsia" w:hAnsiTheme="minorEastAsia" w:hint="eastAsia"/>
                <w:szCs w:val="24"/>
              </w:rPr>
              <w:t>，及署方就該樹未來</w:t>
            </w:r>
            <w:r w:rsidR="007B4A65" w:rsidRPr="007B4A65">
              <w:rPr>
                <w:rFonts w:asciiTheme="minorEastAsia" w:eastAsiaTheme="minorEastAsia" w:hAnsiTheme="minorEastAsia" w:hint="eastAsia"/>
                <w:szCs w:val="24"/>
              </w:rPr>
              <w:t>與樹木辦</w:t>
            </w:r>
            <w:r w:rsidR="007B4A65">
              <w:rPr>
                <w:rFonts w:asciiTheme="minorEastAsia" w:eastAsiaTheme="minorEastAsia" w:hAnsiTheme="minorEastAsia" w:hint="eastAsia"/>
                <w:szCs w:val="24"/>
              </w:rPr>
              <w:t>是否有</w:t>
            </w:r>
            <w:r w:rsidR="007B4A65" w:rsidRPr="007B4A65">
              <w:rPr>
                <w:rFonts w:asciiTheme="minorEastAsia" w:eastAsiaTheme="minorEastAsia" w:hAnsiTheme="minorEastAsia" w:hint="eastAsia"/>
                <w:szCs w:val="24"/>
              </w:rPr>
              <w:t>跟進</w:t>
            </w:r>
            <w:r w:rsidR="007B4A65">
              <w:rPr>
                <w:rFonts w:asciiTheme="minorEastAsia" w:eastAsiaTheme="minorEastAsia" w:hAnsiTheme="minorEastAsia" w:hint="eastAsia"/>
                <w:szCs w:val="24"/>
              </w:rPr>
              <w:t>工作。</w:t>
            </w:r>
          </w:p>
          <w:p w:rsidR="00DD3959" w:rsidRPr="00603E35" w:rsidRDefault="00DD3959" w:rsidP="00DD3959">
            <w:pPr>
              <w:spacing w:line="240" w:lineRule="auto"/>
              <w:ind w:left="480" w:rightChars="2" w:right="6"/>
              <w:jc w:val="both"/>
              <w:rPr>
                <w:rFonts w:asciiTheme="minorEastAsia" w:eastAsiaTheme="minorEastAsia" w:hAnsiTheme="minorEastAsia"/>
                <w:szCs w:val="24"/>
                <w:u w:val="single"/>
              </w:rPr>
            </w:pPr>
          </w:p>
        </w:tc>
      </w:tr>
      <w:tr w:rsidR="00DD3959" w:rsidRPr="00FD649E" w:rsidTr="00C33E4A">
        <w:trPr>
          <w:trHeight w:val="370"/>
        </w:trPr>
        <w:tc>
          <w:tcPr>
            <w:tcW w:w="9356" w:type="dxa"/>
            <w:gridSpan w:val="3"/>
          </w:tcPr>
          <w:p w:rsidR="00DD3959" w:rsidRPr="00FD649E" w:rsidRDefault="00DD3959" w:rsidP="00460F26">
            <w:pPr>
              <w:numPr>
                <w:ilvl w:val="0"/>
                <w:numId w:val="6"/>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Pr="00FD649E">
              <w:rPr>
                <w:rFonts w:asciiTheme="minorEastAsia" w:eastAsiaTheme="minorEastAsia" w:hAnsiTheme="minorEastAsia" w:hint="eastAsia"/>
                <w:szCs w:val="24"/>
              </w:rPr>
              <w:t>請委員就議題發表意見及提問，委員的發言重點如下：</w:t>
            </w:r>
          </w:p>
          <w:p w:rsidR="00DD3959" w:rsidRPr="00FD649E" w:rsidRDefault="00DD3959" w:rsidP="00C33E4A">
            <w:pPr>
              <w:spacing w:line="240" w:lineRule="auto"/>
              <w:ind w:left="398" w:rightChars="2" w:right="6"/>
              <w:jc w:val="both"/>
              <w:rPr>
                <w:rFonts w:asciiTheme="minorEastAsia" w:eastAsiaTheme="minorEastAsia" w:hAnsiTheme="minorEastAsia"/>
                <w:szCs w:val="24"/>
              </w:rPr>
            </w:pPr>
          </w:p>
        </w:tc>
      </w:tr>
      <w:tr w:rsidR="00DD3959" w:rsidRPr="00FD649E" w:rsidTr="00DD3959">
        <w:trPr>
          <w:trHeight w:val="301"/>
        </w:trPr>
        <w:tc>
          <w:tcPr>
            <w:tcW w:w="1276" w:type="dxa"/>
          </w:tcPr>
          <w:p w:rsidR="00DD3959" w:rsidRPr="00FD649E" w:rsidRDefault="00DD3959" w:rsidP="00460F26">
            <w:pPr>
              <w:numPr>
                <w:ilvl w:val="0"/>
                <w:numId w:val="14"/>
              </w:numPr>
              <w:spacing w:line="240" w:lineRule="auto"/>
              <w:ind w:rightChars="2" w:right="6"/>
              <w:jc w:val="right"/>
              <w:rPr>
                <w:rFonts w:asciiTheme="minorEastAsia" w:eastAsiaTheme="minorEastAsia" w:hAnsiTheme="minorEastAsia"/>
                <w:szCs w:val="24"/>
                <w:u w:val="single"/>
              </w:rPr>
            </w:pPr>
          </w:p>
        </w:tc>
        <w:tc>
          <w:tcPr>
            <w:tcW w:w="8080" w:type="dxa"/>
            <w:gridSpan w:val="2"/>
          </w:tcPr>
          <w:p w:rsidR="00DD3959" w:rsidRPr="00DD3959" w:rsidRDefault="00DD3959" w:rsidP="00C33E4A">
            <w:pPr>
              <w:spacing w:line="240" w:lineRule="auto"/>
              <w:ind w:rightChars="2" w:right="6"/>
              <w:jc w:val="both"/>
              <w:rPr>
                <w:rFonts w:asciiTheme="minorEastAsia" w:eastAsiaTheme="minorEastAsia" w:hAnsiTheme="minorEastAsia"/>
                <w:szCs w:val="24"/>
                <w:u w:val="single"/>
              </w:rPr>
            </w:pPr>
            <w:r w:rsidRPr="00603E35">
              <w:rPr>
                <w:rFonts w:asciiTheme="minorEastAsia" w:eastAsiaTheme="minorEastAsia" w:hAnsiTheme="minorEastAsia" w:hint="eastAsia"/>
                <w:szCs w:val="24"/>
                <w:u w:val="single"/>
              </w:rPr>
              <w:t>陳捷貴議員</w:t>
            </w:r>
            <w:r w:rsidR="005D390B">
              <w:rPr>
                <w:rFonts w:asciiTheme="minorEastAsia" w:eastAsiaTheme="minorEastAsia" w:hAnsiTheme="minorEastAsia" w:hint="eastAsia"/>
                <w:szCs w:val="24"/>
              </w:rPr>
              <w:t>希望署方緊密監察及護養健康出現問題的樹木，不可讓樹木倒塌並壓</w:t>
            </w:r>
            <w:proofErr w:type="gramStart"/>
            <w:r w:rsidR="005D390B">
              <w:rPr>
                <w:rFonts w:asciiTheme="minorEastAsia" w:eastAsiaTheme="minorEastAsia" w:hAnsiTheme="minorEastAsia" w:hint="eastAsia"/>
                <w:szCs w:val="24"/>
              </w:rPr>
              <w:t>傷途人</w:t>
            </w:r>
            <w:proofErr w:type="gramEnd"/>
            <w:r w:rsidR="005D390B">
              <w:rPr>
                <w:rFonts w:asciiTheme="minorEastAsia" w:eastAsiaTheme="minorEastAsia" w:hAnsiTheme="minorEastAsia" w:hint="eastAsia"/>
                <w:szCs w:val="24"/>
              </w:rPr>
              <w:t>的情況再次發生。</w:t>
            </w:r>
          </w:p>
          <w:p w:rsidR="00DD3959" w:rsidRPr="007970D8" w:rsidRDefault="00DD3959" w:rsidP="00C33E4A">
            <w:pPr>
              <w:spacing w:line="240" w:lineRule="auto"/>
              <w:ind w:rightChars="2" w:right="6"/>
              <w:jc w:val="both"/>
              <w:rPr>
                <w:rFonts w:asciiTheme="minorEastAsia" w:eastAsiaTheme="minorEastAsia" w:hAnsiTheme="minorEastAsia"/>
                <w:szCs w:val="24"/>
                <w:u w:val="single"/>
              </w:rPr>
            </w:pPr>
          </w:p>
        </w:tc>
      </w:tr>
      <w:tr w:rsidR="00DD3959" w:rsidRPr="00FD649E" w:rsidTr="00C33E4A">
        <w:trPr>
          <w:trHeight w:val="506"/>
        </w:trPr>
        <w:tc>
          <w:tcPr>
            <w:tcW w:w="1276" w:type="dxa"/>
          </w:tcPr>
          <w:p w:rsidR="00DD3959" w:rsidRPr="00FD649E" w:rsidRDefault="00DD3959" w:rsidP="00460F26">
            <w:pPr>
              <w:numPr>
                <w:ilvl w:val="0"/>
                <w:numId w:val="14"/>
              </w:numPr>
              <w:spacing w:line="240" w:lineRule="auto"/>
              <w:ind w:rightChars="2" w:right="6"/>
              <w:jc w:val="right"/>
              <w:rPr>
                <w:rFonts w:asciiTheme="minorEastAsia" w:eastAsiaTheme="minorEastAsia" w:hAnsiTheme="minorEastAsia"/>
                <w:szCs w:val="24"/>
                <w:u w:val="single"/>
              </w:rPr>
            </w:pPr>
          </w:p>
        </w:tc>
        <w:tc>
          <w:tcPr>
            <w:tcW w:w="8080" w:type="dxa"/>
            <w:gridSpan w:val="2"/>
          </w:tcPr>
          <w:p w:rsidR="00DD3959" w:rsidRDefault="00DD3959" w:rsidP="00C33E4A">
            <w:pPr>
              <w:spacing w:line="240" w:lineRule="auto"/>
              <w:ind w:rightChars="2" w:right="6"/>
              <w:rPr>
                <w:rFonts w:asciiTheme="minorEastAsia" w:eastAsiaTheme="minorEastAsia" w:hAnsiTheme="minorEastAsia"/>
                <w:szCs w:val="24"/>
              </w:rPr>
            </w:pPr>
            <w:r w:rsidRPr="00603E35">
              <w:rPr>
                <w:rFonts w:asciiTheme="minorEastAsia" w:eastAsiaTheme="minorEastAsia" w:hAnsiTheme="minorEastAsia" w:hint="eastAsia"/>
                <w:szCs w:val="24"/>
                <w:u w:val="single"/>
              </w:rPr>
              <w:t>陳</w:t>
            </w:r>
            <w:r>
              <w:rPr>
                <w:rFonts w:asciiTheme="minorEastAsia" w:eastAsiaTheme="minorEastAsia" w:hAnsiTheme="minorEastAsia" w:hint="eastAsia"/>
                <w:szCs w:val="24"/>
                <w:u w:val="single"/>
              </w:rPr>
              <w:t>財喜</w:t>
            </w:r>
            <w:r w:rsidRPr="00FD649E">
              <w:rPr>
                <w:rFonts w:asciiTheme="minorEastAsia" w:eastAsiaTheme="minorEastAsia" w:hAnsiTheme="minorEastAsia" w:hint="eastAsia"/>
                <w:szCs w:val="24"/>
                <w:u w:val="single"/>
              </w:rPr>
              <w:t>議員</w:t>
            </w:r>
            <w:r w:rsidR="005D390B">
              <w:rPr>
                <w:rFonts w:asciiTheme="minorEastAsia" w:eastAsiaTheme="minorEastAsia" w:hAnsiTheme="minorEastAsia" w:hint="eastAsia"/>
                <w:szCs w:val="24"/>
              </w:rPr>
              <w:t>希望了解</w:t>
            </w:r>
            <w:proofErr w:type="gramStart"/>
            <w:r w:rsidR="005D390B">
              <w:rPr>
                <w:rFonts w:asciiTheme="minorEastAsia" w:eastAsiaTheme="minorEastAsia" w:hAnsiTheme="minorEastAsia" w:hint="eastAsia"/>
                <w:szCs w:val="24"/>
              </w:rPr>
              <w:t>堅</w:t>
            </w:r>
            <w:proofErr w:type="gramEnd"/>
            <w:r w:rsidR="005D390B">
              <w:rPr>
                <w:rFonts w:asciiTheme="minorEastAsia" w:eastAsiaTheme="minorEastAsia" w:hAnsiTheme="minorEastAsia" w:hint="eastAsia"/>
                <w:szCs w:val="24"/>
              </w:rPr>
              <w:t>道</w:t>
            </w:r>
            <w:r w:rsidR="005D390B" w:rsidRPr="004A54EF">
              <w:rPr>
                <w:rFonts w:ascii="新細明體" w:hAnsi="新細明體" w:cs="細明體" w:hint="eastAsia"/>
                <w:color w:val="000000"/>
              </w:rPr>
              <w:t>樹木</w:t>
            </w:r>
            <w:r w:rsidR="005D390B">
              <w:rPr>
                <w:rFonts w:ascii="新細明體" w:hAnsi="新細明體" w:cs="細明體" w:hint="eastAsia"/>
                <w:color w:val="000000"/>
              </w:rPr>
              <w:t>的康復情況，</w:t>
            </w:r>
            <w:r w:rsidR="004C03CB">
              <w:rPr>
                <w:rFonts w:ascii="新細明體" w:hAnsi="新細明體" w:cs="細明體" w:hint="eastAsia"/>
                <w:color w:val="000000"/>
              </w:rPr>
              <w:t>及是否可以巡視半山區所有樹木。他表示西營盤站外亦有一棵問題樹木，希望署方留意。</w:t>
            </w:r>
          </w:p>
          <w:p w:rsidR="00DD3959" w:rsidRPr="00FE5FFA" w:rsidRDefault="00DD3959" w:rsidP="00C33E4A">
            <w:pPr>
              <w:spacing w:line="240" w:lineRule="auto"/>
              <w:ind w:rightChars="2" w:right="6"/>
              <w:rPr>
                <w:rFonts w:asciiTheme="minorEastAsia" w:eastAsiaTheme="minorEastAsia" w:hAnsiTheme="minorEastAsia"/>
                <w:szCs w:val="24"/>
                <w:u w:val="single"/>
              </w:rPr>
            </w:pPr>
          </w:p>
        </w:tc>
      </w:tr>
      <w:tr w:rsidR="00DD3959" w:rsidRPr="00FD649E" w:rsidTr="00C33E4A">
        <w:trPr>
          <w:trHeight w:val="506"/>
        </w:trPr>
        <w:tc>
          <w:tcPr>
            <w:tcW w:w="1276" w:type="dxa"/>
          </w:tcPr>
          <w:p w:rsidR="00DD3959" w:rsidRPr="00FD649E" w:rsidRDefault="00DD3959" w:rsidP="00460F26">
            <w:pPr>
              <w:numPr>
                <w:ilvl w:val="0"/>
                <w:numId w:val="14"/>
              </w:numPr>
              <w:spacing w:line="240" w:lineRule="auto"/>
              <w:ind w:rightChars="2" w:right="6"/>
              <w:jc w:val="right"/>
              <w:rPr>
                <w:rFonts w:asciiTheme="minorEastAsia" w:eastAsiaTheme="minorEastAsia" w:hAnsiTheme="minorEastAsia"/>
                <w:szCs w:val="24"/>
                <w:u w:val="single"/>
              </w:rPr>
            </w:pPr>
          </w:p>
        </w:tc>
        <w:tc>
          <w:tcPr>
            <w:tcW w:w="8080" w:type="dxa"/>
            <w:gridSpan w:val="2"/>
          </w:tcPr>
          <w:p w:rsidR="00DD3959" w:rsidRDefault="00DD3959" w:rsidP="00C33E4A">
            <w:pPr>
              <w:spacing w:line="240" w:lineRule="auto"/>
              <w:ind w:rightChars="2" w:right="6"/>
              <w:rPr>
                <w:rFonts w:asciiTheme="minorEastAsia" w:eastAsiaTheme="minorEastAsia" w:hAnsiTheme="minorEastAsia"/>
                <w:szCs w:val="24"/>
              </w:rPr>
            </w:pPr>
            <w:r w:rsidRPr="003621E3">
              <w:rPr>
                <w:rFonts w:asciiTheme="minorEastAsia" w:eastAsiaTheme="minorEastAsia" w:hAnsiTheme="minorEastAsia" w:hint="eastAsia"/>
                <w:szCs w:val="24"/>
                <w:u w:val="single"/>
              </w:rPr>
              <w:t>張國鈞議員</w:t>
            </w:r>
            <w:r>
              <w:rPr>
                <w:rFonts w:asciiTheme="minorEastAsia" w:eastAsiaTheme="minorEastAsia" w:hAnsiTheme="minorEastAsia" w:hint="eastAsia"/>
                <w:szCs w:val="24"/>
              </w:rPr>
              <w:t>希望</w:t>
            </w:r>
            <w:r w:rsidR="004C03CB">
              <w:rPr>
                <w:rFonts w:asciiTheme="minorEastAsia" w:eastAsiaTheme="minorEastAsia" w:hAnsiTheme="minorEastAsia" w:hint="eastAsia"/>
                <w:szCs w:val="24"/>
              </w:rPr>
              <w:t>了解署方所指</w:t>
            </w:r>
            <w:r w:rsidR="004C03CB">
              <w:rPr>
                <w:rFonts w:ascii="新細明體" w:hAnsi="新細明體" w:cs="細明體" w:hint="eastAsia"/>
                <w:color w:val="000000"/>
              </w:rPr>
              <w:t>根據樹木辦</w:t>
            </w:r>
            <w:proofErr w:type="gramStart"/>
            <w:r w:rsidR="004C03CB">
              <w:rPr>
                <w:rFonts w:ascii="新細明體" w:hAnsi="新細明體" w:cs="細明體" w:hint="eastAsia"/>
                <w:color w:val="000000"/>
              </w:rPr>
              <w:t>褐根病</w:t>
            </w:r>
            <w:proofErr w:type="gramEnd"/>
            <w:r w:rsidR="004C03CB">
              <w:rPr>
                <w:rFonts w:ascii="新細明體" w:hAnsi="新細明體" w:cs="細明體" w:hint="eastAsia"/>
                <w:color w:val="000000"/>
              </w:rPr>
              <w:t>指引護養</w:t>
            </w:r>
            <w:r w:rsidR="00853FE5" w:rsidRPr="004A54EF">
              <w:rPr>
                <w:rFonts w:ascii="新細明體" w:hAnsi="新細明體" w:cs="細明體" w:hint="eastAsia"/>
                <w:color w:val="000000"/>
              </w:rPr>
              <w:t>樹木</w:t>
            </w:r>
            <w:r w:rsidR="004C03CB">
              <w:rPr>
                <w:rFonts w:ascii="新細明體" w:hAnsi="新細明體" w:cs="細明體" w:hint="eastAsia"/>
                <w:color w:val="000000"/>
              </w:rPr>
              <w:t>，</w:t>
            </w:r>
            <w:r w:rsidR="004C03CB">
              <w:rPr>
                <w:rFonts w:asciiTheme="minorEastAsia" w:eastAsiaTheme="minorEastAsia" w:hAnsiTheme="minorEastAsia" w:hint="eastAsia"/>
                <w:szCs w:val="24"/>
              </w:rPr>
              <w:t>是指</w:t>
            </w:r>
            <w:r w:rsidR="00F9009C">
              <w:rPr>
                <w:rFonts w:ascii="新細明體" w:hAnsi="新細明體" w:cs="細明體" w:hint="eastAsia"/>
                <w:color w:val="000000"/>
              </w:rPr>
              <w:t>樹木辦</w:t>
            </w:r>
            <w:r w:rsidR="004C03CB">
              <w:rPr>
                <w:rFonts w:asciiTheme="minorEastAsia" w:eastAsiaTheme="minorEastAsia" w:hAnsiTheme="minorEastAsia" w:hint="eastAsia"/>
                <w:szCs w:val="24"/>
              </w:rPr>
              <w:t>針對該樹</w:t>
            </w:r>
            <w:r w:rsidR="00F9009C">
              <w:rPr>
                <w:rFonts w:asciiTheme="minorEastAsia" w:eastAsiaTheme="minorEastAsia" w:hAnsiTheme="minorEastAsia" w:hint="eastAsia"/>
                <w:szCs w:val="24"/>
              </w:rPr>
              <w:t>發出的建議，或是樹木辦一般的指引。</w:t>
            </w:r>
            <w:r w:rsidR="005739E6">
              <w:rPr>
                <w:rFonts w:asciiTheme="minorEastAsia" w:eastAsiaTheme="minorEastAsia" w:hAnsiTheme="minorEastAsia" w:hint="eastAsia"/>
                <w:szCs w:val="24"/>
              </w:rPr>
              <w:t>他亦詢問由</w:t>
            </w:r>
            <w:r w:rsidR="005739E6" w:rsidRPr="007B4A65">
              <w:rPr>
                <w:rFonts w:asciiTheme="minorEastAsia" w:eastAsiaTheme="minorEastAsia" w:hAnsiTheme="minorEastAsia" w:hint="eastAsia"/>
                <w:szCs w:val="24"/>
              </w:rPr>
              <w:t>確認</w:t>
            </w:r>
            <w:proofErr w:type="gramStart"/>
            <w:r w:rsidR="005739E6" w:rsidRPr="007B4A65">
              <w:rPr>
                <w:rFonts w:asciiTheme="minorEastAsia" w:eastAsiaTheme="minorEastAsia" w:hAnsiTheme="minorEastAsia" w:hint="eastAsia"/>
                <w:szCs w:val="24"/>
              </w:rPr>
              <w:t>感染褐根病症</w:t>
            </w:r>
            <w:proofErr w:type="gramEnd"/>
            <w:r w:rsidR="005739E6">
              <w:rPr>
                <w:rFonts w:asciiTheme="minorEastAsia" w:eastAsiaTheme="minorEastAsia" w:hAnsiTheme="minorEastAsia" w:hint="eastAsia"/>
                <w:szCs w:val="24"/>
              </w:rPr>
              <w:t>至今，該樹的健康狀況有何改變。</w:t>
            </w:r>
          </w:p>
          <w:p w:rsidR="004C03CB" w:rsidRPr="00603E35" w:rsidRDefault="004C03CB" w:rsidP="00C33E4A">
            <w:pPr>
              <w:spacing w:line="240" w:lineRule="auto"/>
              <w:ind w:rightChars="2" w:right="6"/>
              <w:rPr>
                <w:rFonts w:asciiTheme="minorEastAsia" w:eastAsiaTheme="minorEastAsia" w:hAnsiTheme="minorEastAsia"/>
                <w:szCs w:val="24"/>
                <w:u w:val="single"/>
              </w:rPr>
            </w:pPr>
          </w:p>
        </w:tc>
      </w:tr>
      <w:tr w:rsidR="00DD3959" w:rsidRPr="00FD649E" w:rsidTr="00C33E4A">
        <w:trPr>
          <w:trHeight w:val="506"/>
        </w:trPr>
        <w:tc>
          <w:tcPr>
            <w:tcW w:w="1276" w:type="dxa"/>
          </w:tcPr>
          <w:p w:rsidR="00DD3959" w:rsidRPr="00FD649E" w:rsidRDefault="00DD3959" w:rsidP="00460F26">
            <w:pPr>
              <w:numPr>
                <w:ilvl w:val="0"/>
                <w:numId w:val="14"/>
              </w:numPr>
              <w:spacing w:line="240" w:lineRule="auto"/>
              <w:ind w:rightChars="2" w:right="6"/>
              <w:jc w:val="right"/>
              <w:rPr>
                <w:rFonts w:asciiTheme="minorEastAsia" w:eastAsiaTheme="minorEastAsia" w:hAnsiTheme="minorEastAsia"/>
                <w:szCs w:val="24"/>
                <w:u w:val="single"/>
              </w:rPr>
            </w:pPr>
          </w:p>
        </w:tc>
        <w:tc>
          <w:tcPr>
            <w:tcW w:w="8080" w:type="dxa"/>
            <w:gridSpan w:val="2"/>
          </w:tcPr>
          <w:p w:rsidR="00DD3959" w:rsidRDefault="00DD3959" w:rsidP="00C33E4A">
            <w:pPr>
              <w:spacing w:line="240" w:lineRule="auto"/>
              <w:ind w:rightChars="2" w:right="6"/>
              <w:rPr>
                <w:rFonts w:asciiTheme="minorEastAsia" w:eastAsiaTheme="minorEastAsia" w:hAnsiTheme="minorEastAsia"/>
                <w:szCs w:val="24"/>
              </w:rPr>
            </w:pPr>
            <w:r>
              <w:rPr>
                <w:rFonts w:asciiTheme="minorEastAsia" w:eastAsiaTheme="minorEastAsia" w:hAnsiTheme="minorEastAsia" w:hint="eastAsia"/>
                <w:szCs w:val="24"/>
                <w:u w:val="single"/>
              </w:rPr>
              <w:t>吳兆康</w:t>
            </w:r>
            <w:r w:rsidRPr="00FD649E">
              <w:rPr>
                <w:rFonts w:asciiTheme="minorEastAsia" w:eastAsiaTheme="minorEastAsia" w:hAnsiTheme="minorEastAsia" w:hint="eastAsia"/>
                <w:szCs w:val="24"/>
                <w:u w:val="single"/>
              </w:rPr>
              <w:t>議員</w:t>
            </w:r>
            <w:r w:rsidR="00F61D06">
              <w:rPr>
                <w:rFonts w:asciiTheme="minorEastAsia" w:eastAsiaTheme="minorEastAsia" w:hAnsiTheme="minorEastAsia" w:hint="eastAsia"/>
                <w:szCs w:val="24"/>
              </w:rPr>
              <w:t>對於使用目測法</w:t>
            </w:r>
            <w:r w:rsidR="00F61D06" w:rsidRPr="00C33E4A">
              <w:rPr>
                <w:rFonts w:asciiTheme="minorEastAsia" w:eastAsiaTheme="minorEastAsia" w:hAnsiTheme="minorEastAsia" w:hint="eastAsia"/>
                <w:szCs w:val="24"/>
              </w:rPr>
              <w:t>檢查樹木</w:t>
            </w:r>
            <w:r w:rsidR="00F61D06">
              <w:rPr>
                <w:rFonts w:asciiTheme="minorEastAsia" w:eastAsiaTheme="minorEastAsia" w:hAnsiTheme="minorEastAsia" w:hint="eastAsia"/>
                <w:szCs w:val="24"/>
              </w:rPr>
              <w:t>成效存疑，認為署方應用其他有效方法</w:t>
            </w:r>
            <w:r w:rsidR="00F61D06" w:rsidRPr="00C33E4A">
              <w:rPr>
                <w:rFonts w:asciiTheme="minorEastAsia" w:eastAsiaTheme="minorEastAsia" w:hAnsiTheme="minorEastAsia" w:hint="eastAsia"/>
                <w:szCs w:val="24"/>
              </w:rPr>
              <w:t>檢查</w:t>
            </w:r>
            <w:r w:rsidR="00F61D06">
              <w:rPr>
                <w:rFonts w:asciiTheme="minorEastAsia" w:eastAsiaTheme="minorEastAsia" w:hAnsiTheme="minorEastAsia" w:hint="eastAsia"/>
                <w:szCs w:val="24"/>
              </w:rPr>
              <w:t>及護養</w:t>
            </w:r>
            <w:r w:rsidR="00F61D06" w:rsidRPr="00C33E4A">
              <w:rPr>
                <w:rFonts w:asciiTheme="minorEastAsia" w:eastAsiaTheme="minorEastAsia" w:hAnsiTheme="minorEastAsia" w:hint="eastAsia"/>
                <w:szCs w:val="24"/>
              </w:rPr>
              <w:t>樹木</w:t>
            </w:r>
            <w:r w:rsidR="00F61D06">
              <w:rPr>
                <w:rFonts w:asciiTheme="minorEastAsia" w:eastAsiaTheme="minorEastAsia" w:hAnsiTheme="minorEastAsia" w:hint="eastAsia"/>
                <w:szCs w:val="24"/>
              </w:rPr>
              <w:t>。</w:t>
            </w:r>
          </w:p>
          <w:p w:rsidR="00F61D06" w:rsidRPr="00F61D06" w:rsidRDefault="00F61D06" w:rsidP="00C33E4A">
            <w:pPr>
              <w:spacing w:line="240" w:lineRule="auto"/>
              <w:ind w:rightChars="2" w:right="6"/>
              <w:rPr>
                <w:rFonts w:asciiTheme="minorEastAsia" w:eastAsiaTheme="minorEastAsia" w:hAnsiTheme="minorEastAsia"/>
                <w:szCs w:val="24"/>
                <w:u w:val="single"/>
              </w:rPr>
            </w:pPr>
          </w:p>
        </w:tc>
      </w:tr>
      <w:tr w:rsidR="00603E35" w:rsidRPr="00FD649E" w:rsidTr="00FD5B00">
        <w:trPr>
          <w:trHeight w:val="370"/>
        </w:trPr>
        <w:tc>
          <w:tcPr>
            <w:tcW w:w="9356" w:type="dxa"/>
            <w:gridSpan w:val="3"/>
          </w:tcPr>
          <w:p w:rsidR="00603E35" w:rsidRPr="00DD3959" w:rsidRDefault="00DD3959" w:rsidP="00B11AAF">
            <w:pPr>
              <w:numPr>
                <w:ilvl w:val="0"/>
                <w:numId w:val="6"/>
              </w:numPr>
              <w:spacing w:line="240" w:lineRule="auto"/>
              <w:ind w:rightChars="2" w:right="6"/>
              <w:jc w:val="both"/>
              <w:rPr>
                <w:rFonts w:asciiTheme="minorEastAsia" w:eastAsiaTheme="minorEastAsia" w:hAnsiTheme="minorEastAsia"/>
                <w:szCs w:val="24"/>
                <w:u w:val="single"/>
              </w:rPr>
            </w:pPr>
            <w:r w:rsidRPr="00410E52">
              <w:rPr>
                <w:rFonts w:ascii="新細明體" w:hAnsi="新細明體" w:hint="eastAsia"/>
                <w:szCs w:val="24"/>
              </w:rPr>
              <w:t>路政署</w:t>
            </w:r>
            <w:r w:rsidRPr="00DD3959">
              <w:rPr>
                <w:rFonts w:asciiTheme="minorEastAsia" w:eastAsiaTheme="minorEastAsia" w:hAnsiTheme="minorEastAsia" w:hint="eastAsia"/>
                <w:szCs w:val="24"/>
                <w:u w:val="single"/>
              </w:rPr>
              <w:t>林知行先生</w:t>
            </w:r>
            <w:r>
              <w:rPr>
                <w:rFonts w:asciiTheme="minorEastAsia" w:eastAsiaTheme="minorEastAsia" w:hAnsiTheme="minorEastAsia" w:hint="eastAsia"/>
                <w:szCs w:val="24"/>
              </w:rPr>
              <w:t>回應，</w:t>
            </w:r>
            <w:r w:rsidR="002F2ECB">
              <w:rPr>
                <w:rFonts w:asciiTheme="minorEastAsia" w:eastAsiaTheme="minorEastAsia" w:hAnsiTheme="minorEastAsia" w:hint="eastAsia"/>
                <w:szCs w:val="24"/>
              </w:rPr>
              <w:t>署方自該</w:t>
            </w:r>
            <w:proofErr w:type="gramStart"/>
            <w:r w:rsidR="002F2ECB">
              <w:rPr>
                <w:rFonts w:asciiTheme="minorEastAsia" w:eastAsiaTheme="minorEastAsia" w:hAnsiTheme="minorEastAsia" w:hint="eastAsia"/>
                <w:szCs w:val="24"/>
              </w:rPr>
              <w:t>樹</w:t>
            </w:r>
            <w:r w:rsidR="002F2ECB" w:rsidRPr="007B4A65">
              <w:rPr>
                <w:rFonts w:asciiTheme="minorEastAsia" w:eastAsiaTheme="minorEastAsia" w:hAnsiTheme="minorEastAsia" w:hint="eastAsia"/>
                <w:szCs w:val="24"/>
              </w:rPr>
              <w:t>確</w:t>
            </w:r>
            <w:r w:rsidR="002F2ECB">
              <w:rPr>
                <w:rFonts w:asciiTheme="minorEastAsia" w:eastAsiaTheme="minorEastAsia" w:hAnsiTheme="minorEastAsia" w:hint="eastAsia"/>
                <w:szCs w:val="24"/>
              </w:rPr>
              <w:t>診</w:t>
            </w:r>
            <w:r w:rsidR="002F2ECB" w:rsidRPr="007B4A65">
              <w:rPr>
                <w:rFonts w:asciiTheme="minorEastAsia" w:eastAsiaTheme="minorEastAsia" w:hAnsiTheme="minorEastAsia" w:hint="eastAsia"/>
                <w:szCs w:val="24"/>
              </w:rPr>
              <w:t>褐根病</w:t>
            </w:r>
            <w:proofErr w:type="gramEnd"/>
            <w:r w:rsidR="002F2ECB">
              <w:rPr>
                <w:rFonts w:asciiTheme="minorEastAsia" w:eastAsiaTheme="minorEastAsia" w:hAnsiTheme="minorEastAsia" w:hint="eastAsia"/>
                <w:szCs w:val="24"/>
              </w:rPr>
              <w:t>後，已嘗試尋求</w:t>
            </w:r>
            <w:r w:rsidR="002F2ECB" w:rsidRPr="003A0AAC">
              <w:rPr>
                <w:rFonts w:asciiTheme="minorEastAsia" w:eastAsiaTheme="minorEastAsia" w:hAnsiTheme="minorEastAsia" w:hint="eastAsia"/>
                <w:szCs w:val="24"/>
              </w:rPr>
              <w:t>樹木辦</w:t>
            </w:r>
            <w:r w:rsidR="002F2ECB" w:rsidRPr="00F61D06">
              <w:rPr>
                <w:rFonts w:asciiTheme="minorEastAsia" w:eastAsiaTheme="minorEastAsia" w:hAnsiTheme="minorEastAsia" w:hint="eastAsia"/>
                <w:szCs w:val="24"/>
              </w:rPr>
              <w:t>給予專家意見或協助</w:t>
            </w:r>
            <w:r w:rsidR="002F2ECB">
              <w:rPr>
                <w:rFonts w:asciiTheme="minorEastAsia" w:eastAsiaTheme="minorEastAsia" w:hAnsiTheme="minorEastAsia" w:hint="eastAsia"/>
                <w:szCs w:val="24"/>
              </w:rPr>
              <w:t>，本來</w:t>
            </w:r>
            <w:r w:rsidR="002F2ECB" w:rsidRPr="003A0AAC">
              <w:rPr>
                <w:rFonts w:asciiTheme="minorEastAsia" w:eastAsiaTheme="minorEastAsia" w:hAnsiTheme="minorEastAsia" w:hint="eastAsia"/>
                <w:szCs w:val="24"/>
              </w:rPr>
              <w:t>樹木辦</w:t>
            </w:r>
            <w:r w:rsidR="002F2ECB">
              <w:rPr>
                <w:rFonts w:asciiTheme="minorEastAsia" w:eastAsiaTheme="minorEastAsia" w:hAnsiTheme="minorEastAsia" w:hint="eastAsia"/>
                <w:szCs w:val="24"/>
              </w:rPr>
              <w:t>已安排聯同樹木專家於一月十三日進行</w:t>
            </w:r>
            <w:r w:rsidR="002F2ECB" w:rsidRPr="003A0AAC">
              <w:rPr>
                <w:rFonts w:asciiTheme="minorEastAsia" w:eastAsiaTheme="minorEastAsia" w:hAnsiTheme="minorEastAsia" w:hint="eastAsia"/>
                <w:szCs w:val="24"/>
              </w:rPr>
              <w:t>實地視察</w:t>
            </w:r>
            <w:r w:rsidR="002F2ECB">
              <w:rPr>
                <w:rFonts w:asciiTheme="minorEastAsia" w:eastAsiaTheme="minorEastAsia" w:hAnsiTheme="minorEastAsia" w:hint="eastAsia"/>
                <w:szCs w:val="24"/>
              </w:rPr>
              <w:t>，但由於專家小組的行程有變化，因而有關</w:t>
            </w:r>
            <w:r w:rsidR="002F2ECB" w:rsidRPr="003A0AAC">
              <w:rPr>
                <w:rFonts w:asciiTheme="minorEastAsia" w:eastAsiaTheme="minorEastAsia" w:hAnsiTheme="minorEastAsia" w:hint="eastAsia"/>
                <w:szCs w:val="24"/>
              </w:rPr>
              <w:t>實地視察</w:t>
            </w:r>
            <w:r w:rsidR="002F2ECB">
              <w:rPr>
                <w:rFonts w:asciiTheme="minorEastAsia" w:eastAsiaTheme="minorEastAsia" w:hAnsiTheme="minorEastAsia" w:hint="eastAsia"/>
                <w:szCs w:val="24"/>
              </w:rPr>
              <w:t>於當日取消。署方會繼續要求</w:t>
            </w:r>
            <w:r w:rsidR="002F2ECB" w:rsidRPr="007B4A65">
              <w:rPr>
                <w:rFonts w:asciiTheme="minorEastAsia" w:eastAsiaTheme="minorEastAsia" w:hAnsiTheme="minorEastAsia" w:hint="eastAsia"/>
                <w:szCs w:val="24"/>
              </w:rPr>
              <w:t>樹木辦</w:t>
            </w:r>
            <w:r w:rsidR="002F2ECB">
              <w:rPr>
                <w:rFonts w:asciiTheme="minorEastAsia" w:eastAsiaTheme="minorEastAsia" w:hAnsiTheme="minorEastAsia" w:hint="eastAsia"/>
                <w:szCs w:val="24"/>
              </w:rPr>
              <w:t>再次安排</w:t>
            </w:r>
            <w:r w:rsidR="002F2ECB" w:rsidRPr="003A0AAC">
              <w:rPr>
                <w:rFonts w:asciiTheme="minorEastAsia" w:eastAsiaTheme="minorEastAsia" w:hAnsiTheme="minorEastAsia" w:hint="eastAsia"/>
                <w:szCs w:val="24"/>
              </w:rPr>
              <w:t>實地視察</w:t>
            </w:r>
            <w:r w:rsidR="002F2ECB">
              <w:rPr>
                <w:rFonts w:asciiTheme="minorEastAsia" w:eastAsiaTheme="minorEastAsia" w:hAnsiTheme="minorEastAsia" w:hint="eastAsia"/>
                <w:szCs w:val="24"/>
              </w:rPr>
              <w:t>，以研究日後</w:t>
            </w:r>
            <w:r w:rsidR="002F2ECB" w:rsidRPr="007B4A65">
              <w:rPr>
                <w:rFonts w:asciiTheme="minorEastAsia" w:eastAsiaTheme="minorEastAsia" w:hAnsiTheme="minorEastAsia" w:hint="eastAsia"/>
                <w:szCs w:val="24"/>
              </w:rPr>
              <w:t>護養該樹的工作</w:t>
            </w:r>
            <w:r w:rsidR="002F2ECB">
              <w:rPr>
                <w:rFonts w:asciiTheme="minorEastAsia" w:eastAsiaTheme="minorEastAsia" w:hAnsiTheme="minorEastAsia" w:hint="eastAsia"/>
                <w:szCs w:val="24"/>
              </w:rPr>
              <w:t>，及探討其他救治樹木的方法。署方於去年曾兩度</w:t>
            </w:r>
            <w:r w:rsidR="002F2ECB" w:rsidRPr="00F61D06">
              <w:rPr>
                <w:rFonts w:asciiTheme="minorEastAsia" w:eastAsiaTheme="minorEastAsia" w:hAnsiTheme="minorEastAsia" w:hint="eastAsia"/>
                <w:szCs w:val="24"/>
              </w:rPr>
              <w:t>為該樹木施放藥品</w:t>
            </w:r>
            <w:r w:rsidR="002F2ECB">
              <w:rPr>
                <w:rFonts w:asciiTheme="minorEastAsia" w:eastAsiaTheme="minorEastAsia" w:hAnsiTheme="minorEastAsia" w:hint="eastAsia"/>
                <w:szCs w:val="24"/>
              </w:rPr>
              <w:t>，但其實現時還未有有效藥物可根治</w:t>
            </w:r>
            <w:proofErr w:type="gramStart"/>
            <w:r w:rsidR="002F2ECB" w:rsidRPr="007B4A65">
              <w:rPr>
                <w:rFonts w:asciiTheme="minorEastAsia" w:eastAsiaTheme="minorEastAsia" w:hAnsiTheme="minorEastAsia" w:hint="eastAsia"/>
                <w:szCs w:val="24"/>
              </w:rPr>
              <w:t>褐根病</w:t>
            </w:r>
            <w:proofErr w:type="gramEnd"/>
            <w:r w:rsidR="002F2ECB">
              <w:rPr>
                <w:rFonts w:asciiTheme="minorEastAsia" w:eastAsiaTheme="minorEastAsia" w:hAnsiTheme="minorEastAsia" w:hint="eastAsia"/>
                <w:szCs w:val="24"/>
              </w:rPr>
              <w:t>，</w:t>
            </w:r>
            <w:r w:rsidR="002F2ECB" w:rsidRPr="00F61D06">
              <w:rPr>
                <w:rFonts w:asciiTheme="minorEastAsia" w:eastAsiaTheme="minorEastAsia" w:hAnsiTheme="minorEastAsia" w:hint="eastAsia"/>
                <w:szCs w:val="24"/>
              </w:rPr>
              <w:t>施放藥品</w:t>
            </w:r>
            <w:r w:rsidR="002F2ECB">
              <w:rPr>
                <w:rFonts w:asciiTheme="minorEastAsia" w:eastAsiaTheme="minorEastAsia" w:hAnsiTheme="minorEastAsia" w:hint="eastAsia"/>
                <w:szCs w:val="24"/>
              </w:rPr>
              <w:t>是希望對</w:t>
            </w:r>
            <w:r w:rsidR="002F2ECB" w:rsidRPr="00D70986">
              <w:rPr>
                <w:rFonts w:asciiTheme="majorEastAsia" w:eastAsiaTheme="majorEastAsia" w:hAnsiTheme="majorEastAsia" w:hint="eastAsia"/>
                <w:szCs w:val="24"/>
              </w:rPr>
              <w:t>控制病情</w:t>
            </w:r>
            <w:r w:rsidR="002F2ECB">
              <w:rPr>
                <w:rFonts w:asciiTheme="majorEastAsia" w:eastAsiaTheme="majorEastAsia" w:hAnsiTheme="majorEastAsia" w:hint="eastAsia"/>
                <w:szCs w:val="24"/>
              </w:rPr>
              <w:t>有幫助</w:t>
            </w:r>
            <w:r w:rsidR="002F2ECB" w:rsidRPr="00D70986">
              <w:rPr>
                <w:rFonts w:asciiTheme="majorEastAsia" w:eastAsiaTheme="majorEastAsia" w:hAnsiTheme="majorEastAsia" w:hint="eastAsia"/>
                <w:szCs w:val="24"/>
              </w:rPr>
              <w:t>。他指出署方一直有緊密檢查樹木，因此能及早發現樹木的病情並作跟進。</w:t>
            </w:r>
            <w:r w:rsidR="002F2ECB" w:rsidRPr="00D70986">
              <w:rPr>
                <w:rFonts w:asciiTheme="majorEastAsia" w:eastAsiaTheme="majorEastAsia" w:hAnsiTheme="majorEastAsia" w:cs="細明體" w:hint="eastAsia"/>
                <w:color w:val="000000"/>
              </w:rPr>
              <w:t>樹木辦現時建議署方根據指引護養樹木，但署方亦希望跟樹木辦</w:t>
            </w:r>
            <w:r w:rsidR="002F2ECB" w:rsidRPr="00D70986">
              <w:rPr>
                <w:rFonts w:asciiTheme="majorEastAsia" w:eastAsiaTheme="majorEastAsia" w:hAnsiTheme="majorEastAsia" w:hint="eastAsia"/>
                <w:szCs w:val="24"/>
              </w:rPr>
              <w:t>探討指引以外救治樹木的方法</w:t>
            </w:r>
            <w:r w:rsidR="002F2ECB" w:rsidRPr="00255493">
              <w:rPr>
                <w:rFonts w:asciiTheme="majorEastAsia" w:eastAsiaTheme="majorEastAsia" w:hAnsiTheme="majorEastAsia" w:cs="細明體" w:hint="eastAsia"/>
                <w:color w:val="000000"/>
              </w:rPr>
              <w:t>，</w:t>
            </w:r>
            <w:r w:rsidR="002F2ECB">
              <w:rPr>
                <w:rFonts w:asciiTheme="majorEastAsia" w:eastAsiaTheme="majorEastAsia" w:hAnsiTheme="majorEastAsia" w:cs="細明體" w:hint="eastAsia"/>
                <w:color w:val="000000"/>
              </w:rPr>
              <w:t>以</w:t>
            </w:r>
            <w:proofErr w:type="gramStart"/>
            <w:r w:rsidR="002F2ECB">
              <w:rPr>
                <w:rFonts w:asciiTheme="majorEastAsia" w:eastAsiaTheme="majorEastAsia" w:hAnsiTheme="majorEastAsia" w:cs="細明體" w:hint="eastAsia"/>
                <w:color w:val="000000"/>
              </w:rPr>
              <w:t>盡力保救</w:t>
            </w:r>
            <w:r w:rsidR="002F2ECB" w:rsidRPr="00255493">
              <w:rPr>
                <w:rFonts w:asciiTheme="majorEastAsia" w:eastAsiaTheme="majorEastAsia" w:hAnsiTheme="majorEastAsia" w:hint="eastAsia"/>
                <w:szCs w:val="24"/>
              </w:rPr>
              <w:t>樹木</w:t>
            </w:r>
            <w:proofErr w:type="gramEnd"/>
            <w:r w:rsidR="002F2ECB" w:rsidRPr="00D70986">
              <w:rPr>
                <w:rFonts w:asciiTheme="majorEastAsia" w:eastAsiaTheme="majorEastAsia" w:hAnsiTheme="majorEastAsia" w:hint="eastAsia"/>
                <w:szCs w:val="24"/>
              </w:rPr>
              <w:t>。他亦強調署方進行</w:t>
            </w:r>
            <w:r w:rsidR="002F2ECB" w:rsidRPr="00255493">
              <w:rPr>
                <w:rFonts w:asciiTheme="majorEastAsia" w:eastAsiaTheme="majorEastAsia" w:hAnsiTheme="majorEastAsia" w:hint="eastAsia"/>
                <w:szCs w:val="24"/>
              </w:rPr>
              <w:t>樹木</w:t>
            </w:r>
            <w:r w:rsidR="002F2ECB" w:rsidRPr="00D70986">
              <w:rPr>
                <w:rFonts w:asciiTheme="majorEastAsia" w:eastAsiaTheme="majorEastAsia" w:hAnsiTheme="majorEastAsia" w:hint="eastAsia"/>
                <w:szCs w:val="24"/>
              </w:rPr>
              <w:t>風險評估</w:t>
            </w:r>
            <w:proofErr w:type="gramStart"/>
            <w:r w:rsidR="002F2ECB" w:rsidRPr="00D70986">
              <w:rPr>
                <w:rFonts w:asciiTheme="majorEastAsia" w:eastAsiaTheme="majorEastAsia" w:hAnsiTheme="majorEastAsia" w:hint="eastAsia"/>
                <w:szCs w:val="24"/>
              </w:rPr>
              <w:t>及微</w:t>
            </w:r>
            <w:r w:rsidR="002F2ECB" w:rsidRPr="0019081D">
              <w:rPr>
                <w:rFonts w:asciiTheme="majorEastAsia" w:eastAsiaTheme="majorEastAsia" w:hAnsiTheme="majorEastAsia" w:hint="eastAsia"/>
                <w:szCs w:val="24"/>
              </w:rPr>
              <w:t>鑽</w:t>
            </w:r>
            <w:r w:rsidR="002F2ECB">
              <w:rPr>
                <w:rFonts w:asciiTheme="majorEastAsia" w:eastAsiaTheme="majorEastAsia" w:hAnsiTheme="majorEastAsia" w:hint="eastAsia"/>
                <w:szCs w:val="24"/>
              </w:rPr>
              <w:t>阻</w:t>
            </w:r>
            <w:r w:rsidR="002F2ECB" w:rsidRPr="00D70986">
              <w:rPr>
                <w:rFonts w:asciiTheme="majorEastAsia" w:eastAsiaTheme="majorEastAsia" w:hAnsiTheme="majorEastAsia" w:hint="eastAsia"/>
                <w:szCs w:val="24"/>
              </w:rPr>
              <w:t>力</w:t>
            </w:r>
            <w:proofErr w:type="gramEnd"/>
            <w:r w:rsidR="002F2ECB" w:rsidRPr="00D70986">
              <w:rPr>
                <w:rFonts w:asciiTheme="majorEastAsia" w:eastAsiaTheme="majorEastAsia" w:hAnsiTheme="majorEastAsia" w:hint="eastAsia"/>
                <w:szCs w:val="24"/>
              </w:rPr>
              <w:t>測試後，</w:t>
            </w:r>
            <w:r w:rsidR="002F2ECB">
              <w:rPr>
                <w:rFonts w:asciiTheme="majorEastAsia" w:eastAsiaTheme="majorEastAsia" w:hAnsiTheme="majorEastAsia" w:hint="eastAsia"/>
                <w:szCs w:val="24"/>
              </w:rPr>
              <w:t>確認</w:t>
            </w:r>
            <w:r w:rsidR="002F2ECB" w:rsidRPr="00D70986">
              <w:rPr>
                <w:rFonts w:asciiTheme="majorEastAsia" w:eastAsiaTheme="majorEastAsia" w:hAnsiTheme="majorEastAsia" w:hint="eastAsia"/>
                <w:szCs w:val="24"/>
              </w:rPr>
              <w:t>樹木結構仍屬正常，沒</w:t>
            </w:r>
            <w:r w:rsidR="002F2ECB" w:rsidRPr="00B11AAF">
              <w:rPr>
                <w:rFonts w:asciiTheme="minorEastAsia" w:eastAsiaTheme="minorEastAsia" w:hAnsiTheme="minorEastAsia" w:hint="eastAsia"/>
                <w:szCs w:val="24"/>
              </w:rPr>
              <w:t>有即時倒塌的危險</w:t>
            </w:r>
            <w:r w:rsidR="002F2ECB">
              <w:rPr>
                <w:rFonts w:asciiTheme="minorEastAsia" w:eastAsiaTheme="minorEastAsia" w:hAnsiTheme="minorEastAsia" w:hint="eastAsia"/>
                <w:szCs w:val="24"/>
              </w:rPr>
              <w:t>，署方會繼續密切監察該樹木的狀況</w:t>
            </w:r>
            <w:r w:rsidR="002F2ECB" w:rsidRPr="00B11AAF">
              <w:rPr>
                <w:rFonts w:asciiTheme="minorEastAsia" w:eastAsiaTheme="minorEastAsia" w:hAnsiTheme="minorEastAsia" w:hint="eastAsia"/>
                <w:szCs w:val="24"/>
              </w:rPr>
              <w:t>。</w:t>
            </w:r>
          </w:p>
          <w:p w:rsidR="00603E35" w:rsidRPr="00F61D06" w:rsidRDefault="00603E35" w:rsidP="00603E35">
            <w:pPr>
              <w:spacing w:line="240" w:lineRule="auto"/>
              <w:ind w:left="480" w:rightChars="2" w:right="6"/>
              <w:jc w:val="both"/>
              <w:rPr>
                <w:rFonts w:asciiTheme="minorEastAsia" w:eastAsiaTheme="minorEastAsia" w:hAnsiTheme="minorEastAsia"/>
                <w:szCs w:val="24"/>
                <w:u w:val="single"/>
              </w:rPr>
            </w:pPr>
          </w:p>
        </w:tc>
      </w:tr>
      <w:tr w:rsidR="00F06E38" w:rsidRPr="00FD649E" w:rsidTr="00FD5B00">
        <w:trPr>
          <w:trHeight w:val="370"/>
        </w:trPr>
        <w:tc>
          <w:tcPr>
            <w:tcW w:w="9356" w:type="dxa"/>
            <w:gridSpan w:val="3"/>
          </w:tcPr>
          <w:p w:rsidR="00F06E38" w:rsidRPr="00F06E38" w:rsidRDefault="00DD3959" w:rsidP="003E128D">
            <w:pPr>
              <w:numPr>
                <w:ilvl w:val="0"/>
                <w:numId w:val="6"/>
              </w:numPr>
              <w:spacing w:line="240" w:lineRule="auto"/>
              <w:ind w:rightChars="2" w:right="6"/>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主席</w:t>
            </w:r>
            <w:r w:rsidR="003E128D">
              <w:rPr>
                <w:rFonts w:asciiTheme="minorEastAsia" w:eastAsiaTheme="minorEastAsia" w:hAnsiTheme="minorEastAsia" w:hint="eastAsia"/>
                <w:szCs w:val="24"/>
              </w:rPr>
              <w:t>希望署方細心護養該樹木，並</w:t>
            </w:r>
            <w:r w:rsidR="003E128D" w:rsidRPr="003E128D">
              <w:rPr>
                <w:rFonts w:asciiTheme="minorEastAsia" w:eastAsiaTheme="minorEastAsia" w:hAnsiTheme="minorEastAsia" w:hint="eastAsia"/>
                <w:szCs w:val="24"/>
              </w:rPr>
              <w:t>確保其他樹木不受感染。</w:t>
            </w:r>
            <w:r w:rsidR="003E128D">
              <w:rPr>
                <w:rFonts w:asciiTheme="minorEastAsia" w:eastAsiaTheme="minorEastAsia" w:hAnsiTheme="minorEastAsia" w:hint="eastAsia"/>
                <w:szCs w:val="24"/>
              </w:rPr>
              <w:t>她建議</w:t>
            </w:r>
            <w:r w:rsidR="003E128D" w:rsidRPr="003E128D">
              <w:rPr>
                <w:rFonts w:asciiTheme="minorEastAsia" w:eastAsiaTheme="minorEastAsia" w:hAnsiTheme="minorEastAsia" w:hint="eastAsia"/>
                <w:szCs w:val="24"/>
              </w:rPr>
              <w:t>中西區民政事務專員</w:t>
            </w:r>
            <w:r w:rsidR="003E128D">
              <w:rPr>
                <w:rFonts w:asciiTheme="minorEastAsia" w:eastAsiaTheme="minorEastAsia" w:hAnsiTheme="minorEastAsia" w:hint="eastAsia"/>
                <w:szCs w:val="24"/>
              </w:rPr>
              <w:t>幫助協調</w:t>
            </w:r>
            <w:r w:rsidR="003E128D" w:rsidRPr="003E128D">
              <w:rPr>
                <w:rFonts w:asciiTheme="minorEastAsia" w:eastAsiaTheme="minorEastAsia" w:hAnsiTheme="minorEastAsia" w:hint="eastAsia"/>
                <w:szCs w:val="24"/>
              </w:rPr>
              <w:t>路政署</w:t>
            </w:r>
            <w:r w:rsidR="003E128D">
              <w:rPr>
                <w:rFonts w:ascii="新細明體" w:hAnsi="新細明體" w:hint="eastAsia"/>
              </w:rPr>
              <w:t>與</w:t>
            </w:r>
            <w:r w:rsidR="003E128D" w:rsidRPr="004A54EF">
              <w:rPr>
                <w:rFonts w:ascii="新細明體" w:hAnsi="新細明體" w:cs="細明體" w:hint="eastAsia"/>
                <w:color w:val="000000"/>
              </w:rPr>
              <w:t>樹木辦</w:t>
            </w:r>
            <w:r w:rsidR="003E128D">
              <w:rPr>
                <w:rFonts w:ascii="新細明體" w:hAnsi="新細明體" w:cs="細明體" w:hint="eastAsia"/>
                <w:color w:val="000000"/>
              </w:rPr>
              <w:t>跟進</w:t>
            </w:r>
            <w:r w:rsidR="003E128D" w:rsidRPr="00EB2D58">
              <w:rPr>
                <w:rFonts w:ascii="新細明體" w:hAnsi="新細明體" w:cs="細明體" w:hint="eastAsia"/>
                <w:color w:val="000000"/>
              </w:rPr>
              <w:t>護養</w:t>
            </w:r>
            <w:r w:rsidR="003E128D">
              <w:rPr>
                <w:rFonts w:ascii="新細明體" w:hAnsi="新細明體" w:cs="細明體" w:hint="eastAsia"/>
                <w:color w:val="000000"/>
              </w:rPr>
              <w:t>該樹的工作。</w:t>
            </w:r>
          </w:p>
          <w:p w:rsidR="00F06E38" w:rsidRPr="00603E35" w:rsidRDefault="00F06E38" w:rsidP="00F06E38">
            <w:pPr>
              <w:spacing w:line="240" w:lineRule="auto"/>
              <w:ind w:left="480" w:rightChars="2" w:right="6"/>
              <w:jc w:val="both"/>
              <w:rPr>
                <w:rFonts w:asciiTheme="minorEastAsia" w:eastAsiaTheme="minorEastAsia" w:hAnsiTheme="minorEastAsia"/>
                <w:szCs w:val="24"/>
                <w:u w:val="single"/>
              </w:rPr>
            </w:pPr>
          </w:p>
        </w:tc>
      </w:tr>
      <w:tr w:rsidR="003E128D" w:rsidRPr="00FD649E" w:rsidTr="00FD5B00">
        <w:trPr>
          <w:trHeight w:val="370"/>
        </w:trPr>
        <w:tc>
          <w:tcPr>
            <w:tcW w:w="9356" w:type="dxa"/>
            <w:gridSpan w:val="3"/>
          </w:tcPr>
          <w:p w:rsidR="003E128D" w:rsidRPr="003E128D" w:rsidRDefault="003E128D" w:rsidP="003E128D">
            <w:pPr>
              <w:numPr>
                <w:ilvl w:val="0"/>
                <w:numId w:val="6"/>
              </w:numPr>
              <w:spacing w:line="240" w:lineRule="auto"/>
              <w:ind w:rightChars="2" w:right="6"/>
              <w:jc w:val="both"/>
              <w:rPr>
                <w:rFonts w:asciiTheme="minorEastAsia" w:eastAsiaTheme="minorEastAsia" w:hAnsiTheme="minorEastAsia"/>
                <w:szCs w:val="24"/>
                <w:u w:val="single"/>
              </w:rPr>
            </w:pPr>
            <w:r w:rsidRPr="00FA6B7B">
              <w:rPr>
                <w:rFonts w:asciiTheme="minorEastAsia" w:eastAsiaTheme="minorEastAsia" w:hAnsiTheme="minorEastAsia" w:hint="eastAsia"/>
              </w:rPr>
              <w:t>中西區民政事務專員</w:t>
            </w:r>
            <w:r w:rsidRPr="00FA6B7B">
              <w:rPr>
                <w:rFonts w:asciiTheme="minorEastAsia" w:eastAsiaTheme="minorEastAsia" w:hAnsiTheme="minorEastAsia" w:hint="eastAsia"/>
                <w:u w:val="single"/>
              </w:rPr>
              <w:t>黃何詠詩女士</w:t>
            </w:r>
            <w:r>
              <w:rPr>
                <w:rFonts w:asciiTheme="minorEastAsia" w:eastAsiaTheme="minorEastAsia" w:hAnsiTheme="minorEastAsia" w:hint="eastAsia"/>
                <w:szCs w:val="24"/>
              </w:rPr>
              <w:t>澄清</w:t>
            </w:r>
            <w:r w:rsidRPr="00C35983">
              <w:rPr>
                <w:rFonts w:asciiTheme="minorEastAsia" w:eastAsiaTheme="minorEastAsia" w:hAnsiTheme="minorEastAsia" w:hint="eastAsia"/>
                <w:szCs w:val="24"/>
              </w:rPr>
              <w:t>樹木辦</w:t>
            </w:r>
            <w:r>
              <w:rPr>
                <w:rFonts w:asciiTheme="minorEastAsia" w:eastAsiaTheme="minorEastAsia" w:hAnsiTheme="minorEastAsia" w:hint="eastAsia"/>
                <w:szCs w:val="24"/>
              </w:rPr>
              <w:t>的工作主要是政策局的工作，如制定有關指引及機制等，而非直接護養全港所有樹木，但她亦可幫助協調</w:t>
            </w:r>
            <w:r w:rsidRPr="003E128D">
              <w:rPr>
                <w:rFonts w:asciiTheme="minorEastAsia" w:eastAsiaTheme="minorEastAsia" w:hAnsiTheme="minorEastAsia" w:hint="eastAsia"/>
                <w:szCs w:val="24"/>
              </w:rPr>
              <w:t>路政署</w:t>
            </w:r>
            <w:r>
              <w:rPr>
                <w:rFonts w:ascii="新細明體" w:hAnsi="新細明體" w:hint="eastAsia"/>
              </w:rPr>
              <w:t>與</w:t>
            </w:r>
            <w:r w:rsidRPr="004A54EF">
              <w:rPr>
                <w:rFonts w:ascii="新細明體" w:hAnsi="新細明體" w:cs="細明體" w:hint="eastAsia"/>
                <w:color w:val="000000"/>
              </w:rPr>
              <w:t>樹木辦</w:t>
            </w:r>
            <w:r>
              <w:rPr>
                <w:rFonts w:ascii="新細明體" w:hAnsi="新細明體" w:cs="細明體" w:hint="eastAsia"/>
                <w:color w:val="000000"/>
              </w:rPr>
              <w:t>跟進</w:t>
            </w:r>
            <w:r w:rsidRPr="00EB2D58">
              <w:rPr>
                <w:rFonts w:ascii="新細明體" w:hAnsi="新細明體" w:cs="細明體" w:hint="eastAsia"/>
                <w:color w:val="000000"/>
              </w:rPr>
              <w:t>護養</w:t>
            </w:r>
            <w:r>
              <w:rPr>
                <w:rFonts w:ascii="新細明體" w:hAnsi="新細明體" w:cs="細明體" w:hint="eastAsia"/>
                <w:color w:val="000000"/>
              </w:rPr>
              <w:t>該樹的工作</w:t>
            </w:r>
            <w:r>
              <w:rPr>
                <w:rFonts w:asciiTheme="minorEastAsia" w:eastAsiaTheme="minorEastAsia" w:hAnsiTheme="minorEastAsia" w:hint="eastAsia"/>
                <w:szCs w:val="24"/>
              </w:rPr>
              <w:t>。</w:t>
            </w:r>
            <w:r w:rsidRPr="003E128D">
              <w:rPr>
                <w:rFonts w:asciiTheme="minorEastAsia" w:eastAsiaTheme="minorEastAsia" w:hAnsiTheme="minorEastAsia" w:hint="eastAsia"/>
                <w:szCs w:val="24"/>
              </w:rPr>
              <w:t>她亦</w:t>
            </w:r>
            <w:r w:rsidRPr="003E128D">
              <w:rPr>
                <w:rFonts w:hint="eastAsia"/>
              </w:rPr>
              <w:t>補充已與相關部門跟進</w:t>
            </w:r>
            <w:r>
              <w:rPr>
                <w:rFonts w:hint="eastAsia"/>
              </w:rPr>
              <w:t>，</w:t>
            </w:r>
            <w:r w:rsidR="008B03D3">
              <w:rPr>
                <w:rFonts w:hint="eastAsia"/>
              </w:rPr>
              <w:t>除了現有移除樹木的通報機制外，</w:t>
            </w:r>
            <w:r w:rsidRPr="003E128D">
              <w:rPr>
                <w:rFonts w:hint="eastAsia"/>
              </w:rPr>
              <w:t>倘未來區內有樹木患上</w:t>
            </w:r>
            <w:proofErr w:type="gramStart"/>
            <w:r w:rsidRPr="003E128D">
              <w:rPr>
                <w:rFonts w:hint="eastAsia"/>
              </w:rPr>
              <w:t>褐根病</w:t>
            </w:r>
            <w:proofErr w:type="gramEnd"/>
            <w:r w:rsidRPr="003E128D">
              <w:rPr>
                <w:rFonts w:hint="eastAsia"/>
              </w:rPr>
              <w:t>，而情況嚴重，部門會</w:t>
            </w:r>
            <w:r w:rsidR="008B03D3">
              <w:rPr>
                <w:rFonts w:hint="eastAsia"/>
              </w:rPr>
              <w:t>盡量</w:t>
            </w:r>
            <w:r w:rsidRPr="003E128D">
              <w:rPr>
                <w:rFonts w:hint="eastAsia"/>
              </w:rPr>
              <w:t>通知民政事務處，以便與區議會作適當跟進。</w:t>
            </w:r>
          </w:p>
          <w:p w:rsidR="003E128D" w:rsidRPr="00FD649E" w:rsidRDefault="003E128D" w:rsidP="003E128D">
            <w:pPr>
              <w:spacing w:line="240" w:lineRule="auto"/>
              <w:ind w:left="480" w:rightChars="2" w:right="6"/>
              <w:jc w:val="both"/>
              <w:rPr>
                <w:rFonts w:asciiTheme="minorEastAsia" w:eastAsiaTheme="minorEastAsia" w:hAnsiTheme="minorEastAsia"/>
                <w:szCs w:val="24"/>
                <w:u w:val="single"/>
              </w:rPr>
            </w:pPr>
          </w:p>
        </w:tc>
      </w:tr>
      <w:tr w:rsidR="00A854B0" w:rsidRPr="00FD649E" w:rsidTr="00FD5B00">
        <w:trPr>
          <w:trHeight w:val="370"/>
        </w:trPr>
        <w:tc>
          <w:tcPr>
            <w:tcW w:w="9356" w:type="dxa"/>
            <w:gridSpan w:val="3"/>
          </w:tcPr>
          <w:p w:rsidR="00A854B0" w:rsidRPr="008B03D3" w:rsidRDefault="008B03D3" w:rsidP="00B15B68">
            <w:pPr>
              <w:numPr>
                <w:ilvl w:val="0"/>
                <w:numId w:val="6"/>
              </w:numPr>
              <w:spacing w:line="240" w:lineRule="auto"/>
              <w:ind w:rightChars="2" w:right="6"/>
              <w:jc w:val="both"/>
              <w:rPr>
                <w:rFonts w:asciiTheme="minorEastAsia" w:eastAsiaTheme="minorEastAsia" w:hAnsiTheme="minorEastAsia"/>
                <w:szCs w:val="24"/>
              </w:rPr>
            </w:pPr>
            <w:r w:rsidRPr="008B03D3">
              <w:rPr>
                <w:rFonts w:asciiTheme="minorEastAsia" w:eastAsiaTheme="minorEastAsia" w:hAnsiTheme="minorEastAsia" w:hint="eastAsia"/>
                <w:szCs w:val="24"/>
                <w:u w:val="single"/>
              </w:rPr>
              <w:t>主席</w:t>
            </w:r>
            <w:r>
              <w:rPr>
                <w:rFonts w:asciiTheme="minorEastAsia" w:eastAsiaTheme="minorEastAsia" w:hAnsiTheme="minorEastAsia" w:hint="eastAsia"/>
                <w:szCs w:val="24"/>
              </w:rPr>
              <w:t>要求路</w:t>
            </w:r>
            <w:r w:rsidR="00BA40E2" w:rsidRPr="008B03D3">
              <w:rPr>
                <w:rFonts w:asciiTheme="minorEastAsia" w:eastAsiaTheme="minorEastAsia" w:hAnsiTheme="minorEastAsia" w:hint="eastAsia"/>
                <w:szCs w:val="24"/>
              </w:rPr>
              <w:t>政署提交最新的區內樹木巡查報告</w:t>
            </w:r>
            <w:r w:rsidRPr="008B03D3">
              <w:rPr>
                <w:rFonts w:asciiTheme="minorEastAsia" w:eastAsiaTheme="minorEastAsia" w:hAnsiTheme="minorEastAsia" w:hint="eastAsia"/>
                <w:szCs w:val="24"/>
              </w:rPr>
              <w:t>，及</w:t>
            </w:r>
            <w:r w:rsidR="00BA40E2" w:rsidRPr="008B03D3">
              <w:rPr>
                <w:rFonts w:asciiTheme="minorEastAsia" w:eastAsiaTheme="minorEastAsia" w:hAnsiTheme="minorEastAsia" w:hint="eastAsia"/>
                <w:szCs w:val="24"/>
              </w:rPr>
              <w:t>與樹木辦跟進所需工</w:t>
            </w:r>
            <w:r w:rsidR="00BA40E2" w:rsidRPr="008B03D3">
              <w:rPr>
                <w:rFonts w:asciiTheme="minorEastAsia" w:eastAsiaTheme="minorEastAsia" w:hAnsiTheme="minorEastAsia" w:hint="eastAsia"/>
                <w:szCs w:val="24"/>
              </w:rPr>
              <w:lastRenderedPageBreak/>
              <w:t>作。</w:t>
            </w:r>
          </w:p>
          <w:p w:rsidR="00A854B0" w:rsidRPr="00FD649E" w:rsidRDefault="00A854B0" w:rsidP="00A854B0">
            <w:pPr>
              <w:spacing w:line="240" w:lineRule="auto"/>
              <w:ind w:left="480" w:rightChars="2" w:right="6"/>
              <w:jc w:val="both"/>
              <w:rPr>
                <w:rFonts w:asciiTheme="minorEastAsia" w:eastAsiaTheme="minorEastAsia" w:hAnsiTheme="minorEastAsia"/>
                <w:szCs w:val="24"/>
              </w:rPr>
            </w:pPr>
          </w:p>
        </w:tc>
      </w:tr>
      <w:tr w:rsidR="008B03D3" w:rsidRPr="00FD649E" w:rsidTr="00FD5B00">
        <w:trPr>
          <w:trHeight w:val="370"/>
        </w:trPr>
        <w:tc>
          <w:tcPr>
            <w:tcW w:w="9356" w:type="dxa"/>
            <w:gridSpan w:val="3"/>
          </w:tcPr>
          <w:p w:rsidR="008B03D3" w:rsidRPr="008B03D3" w:rsidRDefault="008B03D3" w:rsidP="00B15B68">
            <w:pPr>
              <w:numPr>
                <w:ilvl w:val="0"/>
                <w:numId w:val="6"/>
              </w:numPr>
              <w:spacing w:line="240" w:lineRule="auto"/>
              <w:ind w:rightChars="2" w:right="6"/>
              <w:jc w:val="both"/>
              <w:rPr>
                <w:rFonts w:asciiTheme="minorEastAsia" w:eastAsiaTheme="minorEastAsia" w:hAnsiTheme="minorEastAsia"/>
                <w:szCs w:val="24"/>
                <w:u w:val="single"/>
              </w:rPr>
            </w:pPr>
            <w:r w:rsidRPr="00603E35">
              <w:rPr>
                <w:rFonts w:asciiTheme="minorEastAsia" w:eastAsiaTheme="minorEastAsia" w:hAnsiTheme="minorEastAsia" w:hint="eastAsia"/>
                <w:szCs w:val="24"/>
                <w:u w:val="single"/>
              </w:rPr>
              <w:lastRenderedPageBreak/>
              <w:t>陳</w:t>
            </w:r>
            <w:r>
              <w:rPr>
                <w:rFonts w:asciiTheme="minorEastAsia" w:eastAsiaTheme="minorEastAsia" w:hAnsiTheme="minorEastAsia" w:hint="eastAsia"/>
                <w:szCs w:val="24"/>
                <w:u w:val="single"/>
              </w:rPr>
              <w:t>財喜</w:t>
            </w:r>
            <w:proofErr w:type="gramStart"/>
            <w:r w:rsidRPr="00FD649E">
              <w:rPr>
                <w:rFonts w:asciiTheme="minorEastAsia" w:eastAsiaTheme="minorEastAsia" w:hAnsiTheme="minorEastAsia" w:hint="eastAsia"/>
                <w:szCs w:val="24"/>
                <w:u w:val="single"/>
              </w:rPr>
              <w:t>議員</w:t>
            </w:r>
            <w:r>
              <w:rPr>
                <w:rFonts w:asciiTheme="minorEastAsia" w:eastAsiaTheme="minorEastAsia" w:hAnsiTheme="minorEastAsia" w:hint="eastAsia"/>
                <w:szCs w:val="24"/>
              </w:rPr>
              <w:t>指</w:t>
            </w:r>
            <w:r w:rsidRPr="00EB2D58">
              <w:rPr>
                <w:rFonts w:ascii="新細明體" w:hAnsi="新細明體" w:cs="細明體" w:hint="eastAsia"/>
                <w:color w:val="000000"/>
              </w:rPr>
              <w:t>倘樹木</w:t>
            </w:r>
            <w:proofErr w:type="gramEnd"/>
            <w:r w:rsidRPr="00EB2D58">
              <w:rPr>
                <w:rFonts w:ascii="新細明體" w:hAnsi="新細明體" w:cs="細明體" w:hint="eastAsia"/>
                <w:color w:val="000000"/>
              </w:rPr>
              <w:t>辦專家進行實地視察，</w:t>
            </w:r>
            <w:r>
              <w:rPr>
                <w:rFonts w:ascii="新細明體" w:hAnsi="新細明體" w:cs="細明體" w:hint="eastAsia"/>
                <w:color w:val="000000"/>
              </w:rPr>
              <w:t>希望屆時署方</w:t>
            </w:r>
            <w:r w:rsidRPr="00EB2D58">
              <w:rPr>
                <w:rFonts w:ascii="新細明體" w:hAnsi="新細明體" w:cs="細明體" w:hint="eastAsia"/>
                <w:color w:val="000000"/>
              </w:rPr>
              <w:t>邀請</w:t>
            </w:r>
            <w:r>
              <w:rPr>
                <w:rFonts w:ascii="新細明體" w:hAnsi="新細明體" w:cs="細明體" w:hint="eastAsia"/>
                <w:color w:val="000000"/>
              </w:rPr>
              <w:t>委</w:t>
            </w:r>
            <w:r w:rsidRPr="00EB2D58">
              <w:rPr>
                <w:rFonts w:ascii="新細明體" w:hAnsi="新細明體" w:cs="細明體" w:hint="eastAsia"/>
                <w:color w:val="000000"/>
              </w:rPr>
              <w:t>員參與。</w:t>
            </w:r>
          </w:p>
          <w:p w:rsidR="008B03D3" w:rsidRPr="008B03D3" w:rsidRDefault="008B03D3" w:rsidP="008B03D3">
            <w:pPr>
              <w:spacing w:line="240" w:lineRule="auto"/>
              <w:ind w:left="480" w:rightChars="2" w:right="6"/>
              <w:jc w:val="both"/>
              <w:rPr>
                <w:rFonts w:asciiTheme="minorEastAsia" w:eastAsiaTheme="minorEastAsia" w:hAnsiTheme="minorEastAsia"/>
                <w:szCs w:val="24"/>
                <w:u w:val="single"/>
              </w:rPr>
            </w:pPr>
          </w:p>
        </w:tc>
      </w:tr>
      <w:tr w:rsidR="00762F59" w:rsidRPr="00FD649E" w:rsidTr="00FD5B00">
        <w:trPr>
          <w:trHeight w:val="370"/>
        </w:trPr>
        <w:tc>
          <w:tcPr>
            <w:tcW w:w="9356" w:type="dxa"/>
            <w:gridSpan w:val="3"/>
          </w:tcPr>
          <w:p w:rsidR="00762F59" w:rsidRPr="00762F59" w:rsidRDefault="00762F59" w:rsidP="00B15B68">
            <w:pPr>
              <w:numPr>
                <w:ilvl w:val="0"/>
                <w:numId w:val="6"/>
              </w:numPr>
              <w:spacing w:line="240" w:lineRule="auto"/>
              <w:ind w:rightChars="2" w:right="6"/>
              <w:jc w:val="both"/>
              <w:rPr>
                <w:rFonts w:asciiTheme="minorEastAsia" w:eastAsiaTheme="minorEastAsia" w:hAnsiTheme="minorEastAsia"/>
                <w:szCs w:val="24"/>
                <w:u w:val="single"/>
              </w:rPr>
            </w:pPr>
            <w:r w:rsidRPr="00762F59">
              <w:rPr>
                <w:rFonts w:ascii="新細明體" w:hAnsi="新細明體" w:cs="細明體" w:hint="eastAsia"/>
                <w:color w:val="000000"/>
                <w:u w:val="single"/>
              </w:rPr>
              <w:t>主</w:t>
            </w:r>
            <w:r w:rsidRPr="008B03D3">
              <w:rPr>
                <w:rFonts w:asciiTheme="minorEastAsia" w:eastAsiaTheme="minorEastAsia" w:hAnsiTheme="minorEastAsia" w:hint="eastAsia"/>
                <w:szCs w:val="24"/>
                <w:u w:val="single"/>
              </w:rPr>
              <w:t>席</w:t>
            </w:r>
            <w:r>
              <w:rPr>
                <w:rFonts w:asciiTheme="minorEastAsia" w:eastAsiaTheme="minorEastAsia" w:hAnsiTheme="minorEastAsia" w:hint="eastAsia"/>
                <w:szCs w:val="24"/>
              </w:rPr>
              <w:t>同意要求路</w:t>
            </w:r>
            <w:r w:rsidRPr="008B03D3">
              <w:rPr>
                <w:rFonts w:asciiTheme="minorEastAsia" w:eastAsiaTheme="minorEastAsia" w:hAnsiTheme="minorEastAsia" w:hint="eastAsia"/>
                <w:szCs w:val="24"/>
              </w:rPr>
              <w:t>政署</w:t>
            </w:r>
            <w:r>
              <w:rPr>
                <w:rFonts w:asciiTheme="minorEastAsia" w:eastAsiaTheme="minorEastAsia" w:hAnsiTheme="minorEastAsia" w:hint="eastAsia"/>
                <w:szCs w:val="24"/>
              </w:rPr>
              <w:t>於</w:t>
            </w:r>
            <w:r w:rsidRPr="00EB2D58">
              <w:rPr>
                <w:rFonts w:ascii="新細明體" w:hAnsi="新細明體" w:cs="細明體" w:hint="eastAsia"/>
                <w:color w:val="000000"/>
              </w:rPr>
              <w:t>樹木辦專家進行實地視察</w:t>
            </w:r>
            <w:r>
              <w:rPr>
                <w:rFonts w:ascii="新細明體" w:hAnsi="新細明體" w:cs="細明體" w:hint="eastAsia"/>
                <w:color w:val="000000"/>
              </w:rPr>
              <w:t>前通知委員會。</w:t>
            </w:r>
          </w:p>
          <w:p w:rsidR="00762F59" w:rsidRPr="00603E35" w:rsidRDefault="00762F59" w:rsidP="00762F59">
            <w:pPr>
              <w:spacing w:line="240" w:lineRule="auto"/>
              <w:ind w:left="480" w:rightChars="2" w:right="6"/>
              <w:jc w:val="both"/>
              <w:rPr>
                <w:rFonts w:asciiTheme="minorEastAsia" w:eastAsiaTheme="minorEastAsia" w:hAnsiTheme="minorEastAsia"/>
                <w:szCs w:val="24"/>
                <w:u w:val="single"/>
              </w:rPr>
            </w:pPr>
          </w:p>
        </w:tc>
      </w:tr>
      <w:tr w:rsidR="00624611" w:rsidRPr="00FD649E" w:rsidTr="002049FD">
        <w:trPr>
          <w:trHeight w:val="370"/>
        </w:trPr>
        <w:tc>
          <w:tcPr>
            <w:tcW w:w="9356" w:type="dxa"/>
            <w:gridSpan w:val="3"/>
          </w:tcPr>
          <w:p w:rsidR="00624611" w:rsidRPr="00624611" w:rsidRDefault="00624611" w:rsidP="002049FD">
            <w:pPr>
              <w:spacing w:line="240" w:lineRule="auto"/>
              <w:ind w:left="480" w:rightChars="2" w:right="6" w:hanging="480"/>
              <w:jc w:val="both"/>
              <w:rPr>
                <w:rFonts w:asciiTheme="minorEastAsia" w:eastAsiaTheme="minorEastAsia" w:hAnsiTheme="minorEastAsia"/>
                <w:b/>
                <w:szCs w:val="24"/>
              </w:rPr>
            </w:pPr>
            <w:r w:rsidRPr="00624611">
              <w:rPr>
                <w:rFonts w:asciiTheme="minorEastAsia" w:eastAsiaTheme="minorEastAsia" w:hAnsiTheme="minorEastAsia" w:hint="eastAsia"/>
                <w:b/>
                <w:szCs w:val="24"/>
              </w:rPr>
              <w:t xml:space="preserve">第15項: </w:t>
            </w:r>
            <w:r w:rsidR="00135FDE" w:rsidRPr="00135FDE">
              <w:rPr>
                <w:rFonts w:asciiTheme="minorEastAsia" w:eastAsiaTheme="minorEastAsia" w:hAnsiTheme="minorEastAsia" w:hint="eastAsia"/>
                <w:b/>
                <w:szCs w:val="24"/>
              </w:rPr>
              <w:t>跟進中西區內動物隨地便溺問題</w:t>
            </w:r>
          </w:p>
          <w:p w:rsidR="00624611" w:rsidRPr="00FD649E" w:rsidRDefault="00624611" w:rsidP="002049FD">
            <w:pPr>
              <w:spacing w:line="240" w:lineRule="auto"/>
              <w:ind w:left="480" w:rightChars="2" w:right="6" w:hanging="480"/>
              <w:jc w:val="both"/>
              <w:rPr>
                <w:rFonts w:asciiTheme="minorEastAsia" w:eastAsiaTheme="minorEastAsia" w:hAnsiTheme="minorEastAsia"/>
                <w:b/>
                <w:szCs w:val="24"/>
                <w:u w:val="single"/>
              </w:rPr>
            </w:pPr>
            <w:r w:rsidRPr="00FD649E">
              <w:rPr>
                <w:rFonts w:asciiTheme="minorEastAsia" w:eastAsiaTheme="minorEastAsia" w:hAnsiTheme="minorEastAsia" w:hint="eastAsia"/>
                <w:b/>
                <w:szCs w:val="24"/>
                <w:u w:val="single"/>
              </w:rPr>
              <w:t xml:space="preserve">       (中西區環工會</w:t>
            </w:r>
            <w:r w:rsidRPr="00624611">
              <w:rPr>
                <w:rFonts w:asciiTheme="minorEastAsia" w:eastAsiaTheme="minorEastAsia" w:hAnsiTheme="minorEastAsia" w:hint="eastAsia"/>
                <w:b/>
                <w:szCs w:val="24"/>
                <w:u w:val="single"/>
              </w:rPr>
              <w:t>書面問題第</w:t>
            </w:r>
            <w:r w:rsidR="00135FDE">
              <w:rPr>
                <w:rFonts w:asciiTheme="minorEastAsia" w:eastAsiaTheme="minorEastAsia" w:hAnsiTheme="minorEastAsia" w:hint="eastAsia"/>
                <w:b/>
                <w:szCs w:val="24"/>
                <w:u w:val="single"/>
              </w:rPr>
              <w:t>1/2017</w:t>
            </w:r>
            <w:r w:rsidRPr="00624611">
              <w:rPr>
                <w:rFonts w:asciiTheme="minorEastAsia" w:eastAsiaTheme="minorEastAsia" w:hAnsiTheme="minorEastAsia" w:hint="eastAsia"/>
                <w:b/>
                <w:szCs w:val="24"/>
                <w:u w:val="single"/>
              </w:rPr>
              <w:t>號</w:t>
            </w:r>
            <w:r w:rsidRPr="00FD649E">
              <w:rPr>
                <w:rFonts w:asciiTheme="minorEastAsia" w:eastAsiaTheme="minorEastAsia" w:hAnsiTheme="minorEastAsia" w:hint="eastAsia"/>
                <w:b/>
                <w:szCs w:val="24"/>
                <w:u w:val="single"/>
              </w:rPr>
              <w:t>)</w:t>
            </w:r>
            <w:r w:rsidRPr="00FD649E">
              <w:rPr>
                <w:rFonts w:asciiTheme="minorEastAsia" w:eastAsiaTheme="minorEastAsia" w:hAnsiTheme="minorEastAsia" w:hint="eastAsia"/>
                <w:szCs w:val="24"/>
                <w:u w:val="single"/>
              </w:rPr>
              <w:t xml:space="preserve">  </w:t>
            </w:r>
            <w:r w:rsidRPr="00FD649E">
              <w:rPr>
                <w:rFonts w:asciiTheme="minorEastAsia" w:eastAsiaTheme="minorEastAsia" w:hAnsiTheme="minorEastAsia" w:hint="eastAsia"/>
                <w:b/>
                <w:szCs w:val="24"/>
                <w:u w:val="single"/>
              </w:rPr>
              <w:t xml:space="preserve">                  </w:t>
            </w:r>
            <w:r w:rsidRPr="00FD649E">
              <w:rPr>
                <w:rFonts w:asciiTheme="minorEastAsia" w:eastAsiaTheme="minorEastAsia" w:hAnsiTheme="minorEastAsia" w:hint="eastAsia"/>
                <w:szCs w:val="24"/>
                <w:u w:val="single"/>
              </w:rPr>
              <w:t xml:space="preserve">                          </w:t>
            </w:r>
          </w:p>
          <w:p w:rsidR="00624611" w:rsidRPr="00FD649E" w:rsidRDefault="00624611" w:rsidP="002049FD">
            <w:pPr>
              <w:spacing w:line="240" w:lineRule="auto"/>
              <w:ind w:left="480" w:rightChars="2" w:right="6" w:hanging="480"/>
              <w:jc w:val="both"/>
              <w:rPr>
                <w:rFonts w:asciiTheme="minorEastAsia" w:eastAsiaTheme="minorEastAsia" w:hAnsiTheme="minorEastAsia"/>
                <w:szCs w:val="24"/>
              </w:rPr>
            </w:pPr>
            <w:r w:rsidRPr="00FD649E">
              <w:rPr>
                <w:rFonts w:asciiTheme="minorEastAsia" w:eastAsiaTheme="minorEastAsia" w:hAnsiTheme="minorEastAsia" w:hint="eastAsia"/>
                <w:szCs w:val="24"/>
              </w:rPr>
              <w:t>(下午</w:t>
            </w:r>
            <w:r>
              <w:rPr>
                <w:rFonts w:asciiTheme="minorEastAsia" w:eastAsiaTheme="minorEastAsia" w:hAnsiTheme="minorEastAsia" w:hint="eastAsia"/>
                <w:szCs w:val="24"/>
              </w:rPr>
              <w:t>6</w:t>
            </w:r>
            <w:r w:rsidRPr="00FD649E">
              <w:rPr>
                <w:rFonts w:asciiTheme="minorEastAsia" w:eastAsiaTheme="minorEastAsia" w:hAnsiTheme="minorEastAsia" w:hint="eastAsia"/>
                <w:szCs w:val="24"/>
              </w:rPr>
              <w:t>時</w:t>
            </w:r>
            <w:r w:rsidR="00135FDE">
              <w:rPr>
                <w:rFonts w:asciiTheme="minorEastAsia" w:eastAsiaTheme="minorEastAsia" w:hAnsiTheme="minorEastAsia" w:hint="eastAsia"/>
                <w:szCs w:val="24"/>
              </w:rPr>
              <w:t>03分</w:t>
            </w:r>
            <w:r w:rsidRPr="00FD649E">
              <w:rPr>
                <w:rFonts w:asciiTheme="minorEastAsia" w:eastAsiaTheme="minorEastAsia" w:hAnsiTheme="minorEastAsia" w:hint="eastAsia"/>
                <w:szCs w:val="24"/>
              </w:rPr>
              <w:t>)</w:t>
            </w:r>
          </w:p>
          <w:p w:rsidR="00624611" w:rsidRPr="00FD649E" w:rsidRDefault="00624611" w:rsidP="002049FD">
            <w:pPr>
              <w:spacing w:line="240" w:lineRule="auto"/>
              <w:ind w:left="480" w:rightChars="2" w:right="6" w:hanging="480"/>
              <w:jc w:val="both"/>
              <w:rPr>
                <w:rFonts w:asciiTheme="minorEastAsia" w:eastAsiaTheme="minorEastAsia" w:hAnsiTheme="minorEastAsia"/>
                <w:szCs w:val="24"/>
                <w:u w:val="single"/>
              </w:rPr>
            </w:pPr>
          </w:p>
        </w:tc>
      </w:tr>
      <w:tr w:rsidR="00624611" w:rsidRPr="00FD649E" w:rsidTr="002049FD">
        <w:trPr>
          <w:trHeight w:val="370"/>
        </w:trPr>
        <w:tc>
          <w:tcPr>
            <w:tcW w:w="9356" w:type="dxa"/>
            <w:gridSpan w:val="3"/>
          </w:tcPr>
          <w:p w:rsidR="00624611" w:rsidRPr="00624611" w:rsidRDefault="00624611" w:rsidP="00460F26">
            <w:pPr>
              <w:pStyle w:val="aa"/>
              <w:numPr>
                <w:ilvl w:val="0"/>
                <w:numId w:val="6"/>
              </w:numPr>
              <w:ind w:leftChars="0"/>
              <w:rPr>
                <w:rFonts w:asciiTheme="minorEastAsia" w:eastAsiaTheme="minorEastAsia" w:hAnsiTheme="minorEastAsia"/>
              </w:rPr>
            </w:pPr>
            <w:r w:rsidRPr="00624611">
              <w:rPr>
                <w:rFonts w:asciiTheme="minorEastAsia" w:eastAsiaTheme="minorEastAsia" w:hAnsiTheme="minorEastAsia" w:hint="eastAsia"/>
                <w:u w:val="single"/>
              </w:rPr>
              <w:t>主席</w:t>
            </w:r>
            <w:r w:rsidRPr="00624611">
              <w:rPr>
                <w:rFonts w:asciiTheme="minorEastAsia" w:eastAsiaTheme="minorEastAsia" w:hAnsiTheme="minorEastAsia" w:hint="eastAsia"/>
              </w:rPr>
              <w:t>請</w:t>
            </w:r>
            <w:proofErr w:type="gramStart"/>
            <w:r w:rsidRPr="00624611">
              <w:rPr>
                <w:rFonts w:asciiTheme="minorEastAsia" w:eastAsiaTheme="minorEastAsia" w:hAnsiTheme="minorEastAsia" w:hint="eastAsia"/>
              </w:rPr>
              <w:t>委員閱悉文件</w:t>
            </w:r>
            <w:proofErr w:type="gramEnd"/>
            <w:r w:rsidRPr="00624611">
              <w:rPr>
                <w:rFonts w:asciiTheme="minorEastAsia" w:eastAsiaTheme="minorEastAsia" w:hAnsiTheme="minorEastAsia" w:hint="eastAsia"/>
              </w:rPr>
              <w:t>內容。</w:t>
            </w:r>
          </w:p>
          <w:p w:rsidR="00624611" w:rsidRPr="00FD649E" w:rsidRDefault="00624611" w:rsidP="00624611">
            <w:pPr>
              <w:spacing w:line="240" w:lineRule="auto"/>
              <w:ind w:left="480" w:rightChars="2" w:right="6"/>
              <w:jc w:val="both"/>
              <w:rPr>
                <w:rFonts w:asciiTheme="minorEastAsia" w:eastAsiaTheme="minorEastAsia" w:hAnsiTheme="minorEastAsia"/>
                <w:szCs w:val="24"/>
              </w:rPr>
            </w:pPr>
          </w:p>
        </w:tc>
      </w:tr>
      <w:tr w:rsidR="00A3377E" w:rsidRPr="00FD649E" w:rsidTr="00D63112">
        <w:trPr>
          <w:trHeight w:val="370"/>
        </w:trPr>
        <w:tc>
          <w:tcPr>
            <w:tcW w:w="9356" w:type="dxa"/>
            <w:gridSpan w:val="3"/>
          </w:tcPr>
          <w:p w:rsidR="00D63112" w:rsidRPr="00FD649E" w:rsidRDefault="00D63112" w:rsidP="00076C66">
            <w:pPr>
              <w:spacing w:line="240" w:lineRule="auto"/>
              <w:ind w:left="480" w:rightChars="2" w:right="6" w:hanging="480"/>
              <w:jc w:val="both"/>
              <w:rPr>
                <w:rFonts w:asciiTheme="minorEastAsia" w:eastAsiaTheme="minorEastAsia" w:hAnsiTheme="minorEastAsia"/>
                <w:b/>
                <w:szCs w:val="24"/>
                <w:u w:val="single"/>
              </w:rPr>
            </w:pPr>
            <w:r w:rsidRPr="00FD649E">
              <w:rPr>
                <w:rFonts w:asciiTheme="minorEastAsia" w:eastAsiaTheme="minorEastAsia" w:hAnsiTheme="minorEastAsia" w:hint="eastAsia"/>
                <w:b/>
                <w:szCs w:val="24"/>
                <w:u w:val="single"/>
              </w:rPr>
              <w:t>第</w:t>
            </w:r>
            <w:r w:rsidR="003F0EB9" w:rsidRPr="00FD649E">
              <w:rPr>
                <w:rFonts w:asciiTheme="minorEastAsia" w:eastAsiaTheme="minorEastAsia" w:hAnsiTheme="minorEastAsia" w:hint="eastAsia"/>
                <w:b/>
                <w:szCs w:val="24"/>
                <w:u w:val="single"/>
              </w:rPr>
              <w:t>1</w:t>
            </w:r>
            <w:r w:rsidR="001B22F3">
              <w:rPr>
                <w:rFonts w:asciiTheme="minorEastAsia" w:eastAsiaTheme="minorEastAsia" w:hAnsiTheme="minorEastAsia" w:hint="eastAsia"/>
                <w:b/>
                <w:szCs w:val="24"/>
                <w:u w:val="single"/>
              </w:rPr>
              <w:t>6</w:t>
            </w:r>
            <w:r w:rsidRPr="00FD649E">
              <w:rPr>
                <w:rFonts w:asciiTheme="minorEastAsia" w:eastAsiaTheme="minorEastAsia" w:hAnsiTheme="minorEastAsia" w:hint="eastAsia"/>
                <w:b/>
                <w:szCs w:val="24"/>
                <w:u w:val="single"/>
              </w:rPr>
              <w:t>項:</w:t>
            </w:r>
            <w:r w:rsidR="003F0EB9" w:rsidRPr="00FD649E">
              <w:rPr>
                <w:rFonts w:asciiTheme="minorEastAsia" w:eastAsiaTheme="minorEastAsia" w:hAnsiTheme="minorEastAsia" w:hint="eastAsia"/>
                <w:b/>
                <w:szCs w:val="24"/>
                <w:u w:val="single"/>
              </w:rPr>
              <w:t xml:space="preserve"> </w:t>
            </w:r>
            <w:r w:rsidR="00076C66" w:rsidRPr="00FD649E">
              <w:rPr>
                <w:rFonts w:asciiTheme="minorEastAsia" w:eastAsiaTheme="minorEastAsia" w:hAnsiTheme="minorEastAsia" w:hint="eastAsia"/>
                <w:b/>
                <w:szCs w:val="24"/>
                <w:u w:val="single"/>
              </w:rPr>
              <w:t xml:space="preserve">其他事項                 </w:t>
            </w:r>
            <w:r w:rsidRPr="00FD649E">
              <w:rPr>
                <w:rFonts w:asciiTheme="minorEastAsia" w:eastAsiaTheme="minorEastAsia" w:hAnsiTheme="minorEastAsia" w:hint="eastAsia"/>
                <w:b/>
                <w:szCs w:val="24"/>
                <w:u w:val="single"/>
              </w:rPr>
              <w:t xml:space="preserve"> </w:t>
            </w:r>
            <w:r w:rsidRPr="00FD649E">
              <w:rPr>
                <w:rFonts w:asciiTheme="minorEastAsia" w:eastAsiaTheme="minorEastAsia" w:hAnsiTheme="minorEastAsia" w:hint="eastAsia"/>
                <w:szCs w:val="24"/>
                <w:u w:val="single"/>
              </w:rPr>
              <w:t xml:space="preserve">                          </w:t>
            </w:r>
          </w:p>
          <w:p w:rsidR="00D63112" w:rsidRPr="00FD649E" w:rsidRDefault="00413EED" w:rsidP="00D63112">
            <w:pPr>
              <w:spacing w:line="240" w:lineRule="auto"/>
              <w:ind w:left="480" w:rightChars="2" w:right="6" w:hanging="480"/>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076C66" w:rsidRPr="00FD649E">
              <w:rPr>
                <w:rFonts w:asciiTheme="minorEastAsia" w:eastAsiaTheme="minorEastAsia" w:hAnsiTheme="minorEastAsia" w:hint="eastAsia"/>
                <w:szCs w:val="24"/>
              </w:rPr>
              <w:t>下</w:t>
            </w:r>
            <w:r w:rsidR="00D63112" w:rsidRPr="00FD649E">
              <w:rPr>
                <w:rFonts w:asciiTheme="minorEastAsia" w:eastAsiaTheme="minorEastAsia" w:hAnsiTheme="minorEastAsia" w:hint="eastAsia"/>
                <w:szCs w:val="24"/>
              </w:rPr>
              <w:t>午</w:t>
            </w:r>
            <w:r w:rsidR="00624611">
              <w:rPr>
                <w:rFonts w:asciiTheme="minorEastAsia" w:eastAsiaTheme="minorEastAsia" w:hAnsiTheme="minorEastAsia" w:hint="eastAsia"/>
                <w:szCs w:val="24"/>
              </w:rPr>
              <w:t>6</w:t>
            </w:r>
            <w:r w:rsidR="00D63112" w:rsidRPr="00FD649E">
              <w:rPr>
                <w:rFonts w:asciiTheme="minorEastAsia" w:eastAsiaTheme="minorEastAsia" w:hAnsiTheme="minorEastAsia" w:hint="eastAsia"/>
                <w:szCs w:val="24"/>
              </w:rPr>
              <w:t>時</w:t>
            </w:r>
            <w:r w:rsidR="00135FDE">
              <w:rPr>
                <w:rFonts w:asciiTheme="minorEastAsia" w:eastAsiaTheme="minorEastAsia" w:hAnsiTheme="minorEastAsia" w:hint="eastAsia"/>
                <w:szCs w:val="24"/>
              </w:rPr>
              <w:t>03</w:t>
            </w:r>
            <w:r w:rsidR="00076C66" w:rsidRPr="00FD649E">
              <w:rPr>
                <w:rFonts w:asciiTheme="minorEastAsia" w:eastAsiaTheme="minorEastAsia" w:hAnsiTheme="minorEastAsia" w:hint="eastAsia"/>
                <w:szCs w:val="24"/>
              </w:rPr>
              <w:t>分</w:t>
            </w:r>
            <w:r w:rsidRPr="00FD649E">
              <w:rPr>
                <w:rFonts w:asciiTheme="minorEastAsia" w:eastAsiaTheme="minorEastAsia" w:hAnsiTheme="minorEastAsia" w:hint="eastAsia"/>
                <w:szCs w:val="24"/>
              </w:rPr>
              <w:t>)</w:t>
            </w:r>
          </w:p>
          <w:p w:rsidR="00D63112" w:rsidRPr="00FD649E" w:rsidRDefault="00D63112" w:rsidP="00D63112">
            <w:pPr>
              <w:spacing w:line="240" w:lineRule="auto"/>
              <w:ind w:left="480" w:rightChars="2" w:right="6" w:hanging="480"/>
              <w:jc w:val="both"/>
              <w:rPr>
                <w:rFonts w:asciiTheme="minorEastAsia" w:eastAsiaTheme="minorEastAsia" w:hAnsiTheme="minorEastAsia"/>
                <w:szCs w:val="24"/>
                <w:u w:val="single"/>
              </w:rPr>
            </w:pPr>
          </w:p>
        </w:tc>
      </w:tr>
      <w:tr w:rsidR="00A3377E" w:rsidRPr="00FD649E" w:rsidTr="007135F2">
        <w:trPr>
          <w:trHeight w:val="370"/>
        </w:trPr>
        <w:tc>
          <w:tcPr>
            <w:tcW w:w="9356" w:type="dxa"/>
            <w:gridSpan w:val="3"/>
          </w:tcPr>
          <w:p w:rsidR="00076C66" w:rsidRDefault="00023CF5" w:rsidP="00460F26">
            <w:pPr>
              <w:numPr>
                <w:ilvl w:val="0"/>
                <w:numId w:val="6"/>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001B22F3">
              <w:rPr>
                <w:rFonts w:asciiTheme="minorEastAsia" w:eastAsiaTheme="minorEastAsia" w:hAnsiTheme="minorEastAsia" w:hint="eastAsia"/>
                <w:szCs w:val="24"/>
              </w:rPr>
              <w:t>表示沒有其他事項。</w:t>
            </w:r>
          </w:p>
          <w:p w:rsidR="001B22F3" w:rsidRPr="00FD649E" w:rsidRDefault="001B22F3" w:rsidP="001B22F3">
            <w:pPr>
              <w:spacing w:line="240" w:lineRule="auto"/>
              <w:ind w:left="480" w:rightChars="2" w:right="6"/>
              <w:jc w:val="both"/>
              <w:rPr>
                <w:rFonts w:asciiTheme="minorEastAsia" w:eastAsiaTheme="minorEastAsia" w:hAnsiTheme="minorEastAsia"/>
                <w:szCs w:val="24"/>
              </w:rPr>
            </w:pPr>
          </w:p>
        </w:tc>
      </w:tr>
      <w:tr w:rsidR="00A3377E" w:rsidRPr="00FD649E" w:rsidTr="00B6153D">
        <w:trPr>
          <w:trHeight w:val="370"/>
        </w:trPr>
        <w:tc>
          <w:tcPr>
            <w:tcW w:w="9356" w:type="dxa"/>
            <w:gridSpan w:val="3"/>
          </w:tcPr>
          <w:p w:rsidR="00076C66" w:rsidRPr="00FD649E" w:rsidRDefault="00076C66" w:rsidP="00B6153D">
            <w:pPr>
              <w:spacing w:line="240" w:lineRule="auto"/>
              <w:ind w:left="480" w:rightChars="2" w:right="6" w:hanging="480"/>
              <w:jc w:val="both"/>
              <w:rPr>
                <w:rFonts w:asciiTheme="minorEastAsia" w:eastAsiaTheme="minorEastAsia" w:hAnsiTheme="minorEastAsia"/>
                <w:b/>
                <w:szCs w:val="24"/>
                <w:u w:val="single"/>
              </w:rPr>
            </w:pPr>
            <w:r w:rsidRPr="00FD649E">
              <w:rPr>
                <w:rFonts w:asciiTheme="minorEastAsia" w:eastAsiaTheme="minorEastAsia" w:hAnsiTheme="minorEastAsia" w:hint="eastAsia"/>
                <w:b/>
                <w:szCs w:val="24"/>
                <w:u w:val="single"/>
              </w:rPr>
              <w:t>第1</w:t>
            </w:r>
            <w:r w:rsidR="001C5843" w:rsidRPr="00FD649E">
              <w:rPr>
                <w:rFonts w:asciiTheme="minorEastAsia" w:eastAsiaTheme="minorEastAsia" w:hAnsiTheme="minorEastAsia" w:hint="eastAsia"/>
                <w:b/>
                <w:szCs w:val="24"/>
                <w:u w:val="single"/>
              </w:rPr>
              <w:t>7</w:t>
            </w:r>
            <w:r w:rsidRPr="00FD649E">
              <w:rPr>
                <w:rFonts w:asciiTheme="minorEastAsia" w:eastAsiaTheme="minorEastAsia" w:hAnsiTheme="minorEastAsia" w:hint="eastAsia"/>
                <w:b/>
                <w:szCs w:val="24"/>
                <w:u w:val="single"/>
              </w:rPr>
              <w:t xml:space="preserve">項: 下次會議日期                   </w:t>
            </w:r>
            <w:r w:rsidRPr="00FD649E">
              <w:rPr>
                <w:rFonts w:asciiTheme="minorEastAsia" w:eastAsiaTheme="minorEastAsia" w:hAnsiTheme="minorEastAsia" w:hint="eastAsia"/>
                <w:szCs w:val="24"/>
                <w:u w:val="single"/>
              </w:rPr>
              <w:t xml:space="preserve">                          </w:t>
            </w:r>
          </w:p>
          <w:p w:rsidR="00076C66" w:rsidRPr="00FD649E" w:rsidRDefault="00413EED" w:rsidP="00B6153D">
            <w:pPr>
              <w:spacing w:line="240" w:lineRule="auto"/>
              <w:ind w:left="480" w:rightChars="2" w:right="6" w:hanging="480"/>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076C66" w:rsidRPr="00FD649E">
              <w:rPr>
                <w:rFonts w:asciiTheme="minorEastAsia" w:eastAsiaTheme="minorEastAsia" w:hAnsiTheme="minorEastAsia" w:hint="eastAsia"/>
                <w:szCs w:val="24"/>
              </w:rPr>
              <w:t>下午</w:t>
            </w:r>
            <w:r w:rsidR="001B22F3">
              <w:rPr>
                <w:rFonts w:asciiTheme="minorEastAsia" w:eastAsiaTheme="minorEastAsia" w:hAnsiTheme="minorEastAsia" w:hint="eastAsia"/>
                <w:szCs w:val="24"/>
              </w:rPr>
              <w:t>6</w:t>
            </w:r>
            <w:r w:rsidR="00076C66" w:rsidRPr="00FD649E">
              <w:rPr>
                <w:rFonts w:asciiTheme="minorEastAsia" w:eastAsiaTheme="minorEastAsia" w:hAnsiTheme="minorEastAsia" w:hint="eastAsia"/>
                <w:szCs w:val="24"/>
              </w:rPr>
              <w:t>時</w:t>
            </w:r>
            <w:r w:rsidR="00135FDE">
              <w:rPr>
                <w:rFonts w:asciiTheme="minorEastAsia" w:eastAsiaTheme="minorEastAsia" w:hAnsiTheme="minorEastAsia" w:hint="eastAsia"/>
                <w:szCs w:val="24"/>
              </w:rPr>
              <w:t>03</w:t>
            </w:r>
            <w:r w:rsidRPr="00FD649E">
              <w:rPr>
                <w:rFonts w:asciiTheme="minorEastAsia" w:eastAsiaTheme="minorEastAsia" w:hAnsiTheme="minorEastAsia" w:hint="eastAsia"/>
                <w:szCs w:val="24"/>
              </w:rPr>
              <w:t>分)</w:t>
            </w:r>
          </w:p>
          <w:p w:rsidR="00076C66" w:rsidRPr="00FD649E" w:rsidRDefault="00076C66" w:rsidP="00B6153D">
            <w:pPr>
              <w:spacing w:line="240" w:lineRule="auto"/>
              <w:ind w:left="480" w:rightChars="2" w:right="6" w:hanging="480"/>
              <w:jc w:val="both"/>
              <w:rPr>
                <w:rFonts w:asciiTheme="minorEastAsia" w:eastAsiaTheme="minorEastAsia" w:hAnsiTheme="minorEastAsia"/>
                <w:szCs w:val="24"/>
                <w:u w:val="single"/>
              </w:rPr>
            </w:pPr>
          </w:p>
        </w:tc>
      </w:tr>
      <w:tr w:rsidR="00A3377E" w:rsidRPr="00FD649E" w:rsidTr="00B6153D">
        <w:trPr>
          <w:trHeight w:val="370"/>
        </w:trPr>
        <w:tc>
          <w:tcPr>
            <w:tcW w:w="9356" w:type="dxa"/>
            <w:gridSpan w:val="3"/>
          </w:tcPr>
          <w:p w:rsidR="00076C66" w:rsidRPr="00FD649E" w:rsidRDefault="004D7CD5" w:rsidP="00460F26">
            <w:pPr>
              <w:numPr>
                <w:ilvl w:val="0"/>
                <w:numId w:val="6"/>
              </w:numPr>
              <w:spacing w:line="240" w:lineRule="auto"/>
              <w:ind w:rightChars="2" w:right="6"/>
              <w:jc w:val="both"/>
              <w:rPr>
                <w:rFonts w:asciiTheme="minorEastAsia" w:eastAsiaTheme="minorEastAsia" w:hAnsiTheme="minorEastAsia"/>
                <w:szCs w:val="24"/>
                <w:u w:val="single"/>
              </w:rPr>
            </w:pPr>
            <w:proofErr w:type="gramStart"/>
            <w:r w:rsidRPr="00FD649E">
              <w:rPr>
                <w:rFonts w:asciiTheme="minorEastAsia" w:eastAsiaTheme="minorEastAsia" w:hAnsiTheme="minorEastAsia" w:hint="eastAsia"/>
                <w:szCs w:val="24"/>
              </w:rPr>
              <w:t>第</w:t>
            </w:r>
            <w:r w:rsidR="00135FDE">
              <w:rPr>
                <w:rFonts w:asciiTheme="minorEastAsia" w:eastAsiaTheme="minorEastAsia" w:hAnsiTheme="minorEastAsia" w:hint="eastAsia"/>
                <w:szCs w:val="24"/>
              </w:rPr>
              <w:t>八</w:t>
            </w:r>
            <w:r w:rsidR="001C5843" w:rsidRPr="00FD649E">
              <w:rPr>
                <w:rFonts w:asciiTheme="minorEastAsia" w:eastAsiaTheme="minorEastAsia" w:hAnsiTheme="minorEastAsia" w:hint="eastAsia"/>
                <w:szCs w:val="24"/>
              </w:rPr>
              <w:t>次環工會</w:t>
            </w:r>
            <w:proofErr w:type="gramEnd"/>
            <w:r w:rsidR="001C5843" w:rsidRPr="00FD649E">
              <w:rPr>
                <w:rFonts w:asciiTheme="minorEastAsia" w:eastAsiaTheme="minorEastAsia" w:hAnsiTheme="minorEastAsia" w:hint="eastAsia"/>
                <w:szCs w:val="24"/>
              </w:rPr>
              <w:t>的會議日期為二零一</w:t>
            </w:r>
            <w:r w:rsidR="001B22F3">
              <w:rPr>
                <w:rFonts w:asciiTheme="minorEastAsia" w:eastAsiaTheme="minorEastAsia" w:hAnsiTheme="minorEastAsia" w:hint="eastAsia"/>
                <w:szCs w:val="24"/>
              </w:rPr>
              <w:t>七</w:t>
            </w:r>
            <w:r w:rsidR="001C5843" w:rsidRPr="00FD649E">
              <w:rPr>
                <w:rFonts w:asciiTheme="minorEastAsia" w:eastAsiaTheme="minorEastAsia" w:hAnsiTheme="minorEastAsia" w:hint="eastAsia"/>
                <w:szCs w:val="24"/>
              </w:rPr>
              <w:t>年</w:t>
            </w:r>
            <w:r w:rsidR="00135FDE">
              <w:rPr>
                <w:rFonts w:asciiTheme="minorEastAsia" w:eastAsiaTheme="minorEastAsia" w:hAnsiTheme="minorEastAsia" w:hint="eastAsia"/>
                <w:szCs w:val="24"/>
              </w:rPr>
              <w:t>三月二十三</w:t>
            </w:r>
            <w:r w:rsidR="001C5843" w:rsidRPr="00FD649E">
              <w:rPr>
                <w:rFonts w:asciiTheme="minorEastAsia" w:eastAsiaTheme="minorEastAsia" w:hAnsiTheme="minorEastAsia" w:hint="eastAsia"/>
                <w:szCs w:val="24"/>
              </w:rPr>
              <w:t>日；政府部門提交文件的截止日期為二零一</w:t>
            </w:r>
            <w:r w:rsidR="001B22F3">
              <w:rPr>
                <w:rFonts w:asciiTheme="minorEastAsia" w:eastAsiaTheme="minorEastAsia" w:hAnsiTheme="minorEastAsia" w:hint="eastAsia"/>
                <w:szCs w:val="24"/>
              </w:rPr>
              <w:t>七</w:t>
            </w:r>
            <w:r w:rsidR="001C5843" w:rsidRPr="00FD649E">
              <w:rPr>
                <w:rFonts w:asciiTheme="minorEastAsia" w:eastAsiaTheme="minorEastAsia" w:hAnsiTheme="minorEastAsia" w:hint="eastAsia"/>
                <w:szCs w:val="24"/>
              </w:rPr>
              <w:t>年</w:t>
            </w:r>
            <w:r w:rsidR="00135FDE">
              <w:rPr>
                <w:rFonts w:asciiTheme="minorEastAsia" w:eastAsiaTheme="minorEastAsia" w:hAnsiTheme="minorEastAsia" w:hint="eastAsia"/>
                <w:szCs w:val="24"/>
              </w:rPr>
              <w:t>三月二</w:t>
            </w:r>
            <w:r w:rsidR="001B22F3">
              <w:rPr>
                <w:rFonts w:asciiTheme="minorEastAsia" w:eastAsiaTheme="minorEastAsia" w:hAnsiTheme="minorEastAsia" w:hint="eastAsia"/>
                <w:szCs w:val="24"/>
              </w:rPr>
              <w:t>日，而委員提交文件的截止日期為二零一七</w:t>
            </w:r>
            <w:r w:rsidR="001C5843" w:rsidRPr="00FD649E">
              <w:rPr>
                <w:rFonts w:asciiTheme="minorEastAsia" w:eastAsiaTheme="minorEastAsia" w:hAnsiTheme="minorEastAsia" w:hint="eastAsia"/>
                <w:szCs w:val="24"/>
              </w:rPr>
              <w:t>年</w:t>
            </w:r>
            <w:r w:rsidR="00135FDE">
              <w:rPr>
                <w:rFonts w:asciiTheme="minorEastAsia" w:eastAsiaTheme="minorEastAsia" w:hAnsiTheme="minorEastAsia" w:hint="eastAsia"/>
                <w:szCs w:val="24"/>
              </w:rPr>
              <w:t>三</w:t>
            </w:r>
            <w:r w:rsidR="00B81F2F" w:rsidRPr="00FD649E">
              <w:rPr>
                <w:rFonts w:asciiTheme="minorEastAsia" w:eastAsiaTheme="minorEastAsia" w:hAnsiTheme="minorEastAsia" w:hint="eastAsia"/>
                <w:szCs w:val="24"/>
              </w:rPr>
              <w:t>月</w:t>
            </w:r>
            <w:r w:rsidR="00135FDE">
              <w:rPr>
                <w:rFonts w:asciiTheme="minorEastAsia" w:eastAsiaTheme="minorEastAsia" w:hAnsiTheme="minorEastAsia" w:hint="eastAsia"/>
                <w:szCs w:val="24"/>
              </w:rPr>
              <w:t>八</w:t>
            </w:r>
            <w:r w:rsidRPr="00FD649E">
              <w:rPr>
                <w:rFonts w:asciiTheme="minorEastAsia" w:eastAsiaTheme="minorEastAsia" w:hAnsiTheme="minorEastAsia" w:hint="eastAsia"/>
                <w:szCs w:val="24"/>
              </w:rPr>
              <w:t>日。</w:t>
            </w:r>
          </w:p>
          <w:p w:rsidR="004D7CD5" w:rsidRPr="00135FDE" w:rsidRDefault="004D7CD5" w:rsidP="004D7CD5">
            <w:pPr>
              <w:spacing w:line="240" w:lineRule="auto"/>
              <w:ind w:left="480" w:rightChars="2" w:right="6"/>
              <w:jc w:val="both"/>
              <w:rPr>
                <w:rFonts w:asciiTheme="minorEastAsia" w:eastAsiaTheme="minorEastAsia" w:hAnsiTheme="minorEastAsia"/>
                <w:szCs w:val="24"/>
                <w:u w:val="single"/>
              </w:rPr>
            </w:pPr>
          </w:p>
        </w:tc>
      </w:tr>
      <w:tr w:rsidR="00A3377E" w:rsidRPr="00FD649E" w:rsidTr="00E474EA">
        <w:trPr>
          <w:trHeight w:val="370"/>
        </w:trPr>
        <w:tc>
          <w:tcPr>
            <w:tcW w:w="9356" w:type="dxa"/>
            <w:gridSpan w:val="3"/>
          </w:tcPr>
          <w:p w:rsidR="00F72F13" w:rsidRPr="00FD649E" w:rsidRDefault="008B20BF" w:rsidP="00460F26">
            <w:pPr>
              <w:numPr>
                <w:ilvl w:val="0"/>
                <w:numId w:val="6"/>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rPr>
              <w:t>會議於下午</w:t>
            </w:r>
            <w:r w:rsidR="001B22F3">
              <w:rPr>
                <w:rFonts w:asciiTheme="minorEastAsia" w:eastAsiaTheme="minorEastAsia" w:hAnsiTheme="minorEastAsia" w:hint="eastAsia"/>
                <w:szCs w:val="24"/>
              </w:rPr>
              <w:t>六</w:t>
            </w:r>
            <w:r w:rsidR="00A86EE2" w:rsidRPr="00FD649E">
              <w:rPr>
                <w:rFonts w:asciiTheme="minorEastAsia" w:eastAsiaTheme="minorEastAsia" w:hAnsiTheme="minorEastAsia" w:hint="eastAsia"/>
                <w:szCs w:val="24"/>
              </w:rPr>
              <w:t>時</w:t>
            </w:r>
            <w:r w:rsidR="0030315D">
              <w:rPr>
                <w:rFonts w:asciiTheme="minorEastAsia" w:eastAsiaTheme="minorEastAsia" w:hAnsiTheme="minorEastAsia" w:hint="eastAsia"/>
                <w:szCs w:val="24"/>
              </w:rPr>
              <w:t>零三</w:t>
            </w:r>
            <w:r w:rsidRPr="00FD649E">
              <w:rPr>
                <w:rFonts w:asciiTheme="minorEastAsia" w:eastAsiaTheme="minorEastAsia" w:hAnsiTheme="minorEastAsia" w:hint="eastAsia"/>
                <w:szCs w:val="24"/>
              </w:rPr>
              <w:t>分結束。</w:t>
            </w:r>
          </w:p>
          <w:p w:rsidR="007048B4" w:rsidRPr="00FD649E" w:rsidRDefault="007048B4">
            <w:pPr>
              <w:spacing w:line="240" w:lineRule="auto"/>
              <w:ind w:left="480" w:rightChars="2" w:right="6"/>
              <w:jc w:val="both"/>
              <w:rPr>
                <w:rFonts w:asciiTheme="minorEastAsia" w:eastAsiaTheme="minorEastAsia" w:hAnsiTheme="minorEastAsia"/>
                <w:szCs w:val="24"/>
              </w:rPr>
            </w:pPr>
          </w:p>
        </w:tc>
      </w:tr>
    </w:tbl>
    <w:p w:rsidR="00D227C2" w:rsidRPr="00FD649E" w:rsidRDefault="00D227C2">
      <w:pPr>
        <w:rPr>
          <w:rFonts w:asciiTheme="minorEastAsia" w:eastAsiaTheme="minorEastAsia" w:hAnsiTheme="minorEastAsia"/>
          <w:szCs w:val="24"/>
        </w:rPr>
      </w:pPr>
    </w:p>
    <w:p w:rsidR="00D227C2" w:rsidRPr="00FD649E" w:rsidRDefault="00D227C2">
      <w:pPr>
        <w:rPr>
          <w:rFonts w:asciiTheme="minorEastAsia" w:eastAsiaTheme="minorEastAsia" w:hAnsiTheme="minorEastAsia"/>
          <w:szCs w:val="24"/>
        </w:rPr>
      </w:pPr>
    </w:p>
    <w:p w:rsidR="005238A7" w:rsidRPr="00FD649E" w:rsidRDefault="005238A7" w:rsidP="005238A7">
      <w:pPr>
        <w:tabs>
          <w:tab w:val="left" w:pos="540"/>
          <w:tab w:val="left" w:pos="3420"/>
        </w:tabs>
        <w:ind w:right="206"/>
        <w:jc w:val="right"/>
        <w:rPr>
          <w:rFonts w:asciiTheme="minorEastAsia" w:eastAsiaTheme="minorEastAsia" w:hAnsiTheme="minorEastAsia"/>
          <w:szCs w:val="24"/>
        </w:rPr>
      </w:pPr>
      <w:r w:rsidRPr="00FD649E">
        <w:rPr>
          <w:rFonts w:asciiTheme="minorEastAsia" w:eastAsiaTheme="minorEastAsia" w:hAnsiTheme="minorEastAsia"/>
          <w:szCs w:val="24"/>
        </w:rPr>
        <w:tab/>
      </w:r>
      <w:r w:rsidRPr="00FD649E">
        <w:rPr>
          <w:rFonts w:asciiTheme="minorEastAsia" w:eastAsiaTheme="minorEastAsia" w:hAnsiTheme="minorEastAsia"/>
          <w:szCs w:val="24"/>
        </w:rPr>
        <w:tab/>
        <w:t>會議紀錄於</w:t>
      </w:r>
      <w:r w:rsidRPr="00FD649E">
        <w:rPr>
          <w:rFonts w:asciiTheme="minorEastAsia" w:eastAsiaTheme="minorEastAsia" w:hAnsiTheme="minorEastAsia"/>
          <w:szCs w:val="24"/>
          <w:u w:val="single"/>
        </w:rPr>
        <w:t>二</w:t>
      </w:r>
      <w:r w:rsidRPr="00FD649E">
        <w:rPr>
          <w:rFonts w:asciiTheme="minorEastAsia" w:eastAsiaTheme="minorEastAsia" w:hAnsiTheme="minorEastAsia" w:hint="eastAsia"/>
          <w:szCs w:val="24"/>
          <w:u w:val="single"/>
        </w:rPr>
        <w:t>零一</w:t>
      </w:r>
      <w:r w:rsidR="001B22F3">
        <w:rPr>
          <w:rFonts w:asciiTheme="minorEastAsia" w:eastAsiaTheme="minorEastAsia" w:hAnsiTheme="minorEastAsia" w:hint="eastAsia"/>
          <w:szCs w:val="24"/>
          <w:u w:val="single"/>
        </w:rPr>
        <w:t>七</w:t>
      </w:r>
      <w:r w:rsidRPr="00FD649E">
        <w:rPr>
          <w:rFonts w:asciiTheme="minorEastAsia" w:eastAsiaTheme="minorEastAsia" w:hAnsiTheme="minorEastAsia"/>
          <w:szCs w:val="24"/>
          <w:u w:val="single"/>
        </w:rPr>
        <w:t>年</w:t>
      </w:r>
      <w:r w:rsidR="009346AB">
        <w:rPr>
          <w:rFonts w:asciiTheme="minorEastAsia" w:eastAsiaTheme="minorEastAsia" w:hAnsiTheme="minorEastAsia" w:hint="eastAsia"/>
          <w:szCs w:val="24"/>
          <w:u w:val="single"/>
        </w:rPr>
        <w:t>三</w:t>
      </w:r>
      <w:r w:rsidRPr="00FD649E">
        <w:rPr>
          <w:rFonts w:asciiTheme="minorEastAsia" w:eastAsiaTheme="minorEastAsia" w:hAnsiTheme="minorEastAsia"/>
          <w:szCs w:val="24"/>
          <w:u w:val="single"/>
        </w:rPr>
        <w:t>月</w:t>
      </w:r>
      <w:r w:rsidR="009346AB">
        <w:rPr>
          <w:rFonts w:asciiTheme="minorEastAsia" w:eastAsiaTheme="minorEastAsia" w:hAnsiTheme="minorEastAsia" w:hint="eastAsia"/>
          <w:szCs w:val="24"/>
          <w:u w:val="single"/>
        </w:rPr>
        <w:t>二十三</w:t>
      </w:r>
      <w:r w:rsidRPr="00FD649E">
        <w:rPr>
          <w:rFonts w:asciiTheme="minorEastAsia" w:eastAsiaTheme="minorEastAsia" w:hAnsiTheme="minorEastAsia"/>
          <w:szCs w:val="24"/>
          <w:u w:val="single"/>
        </w:rPr>
        <w:t>日</w:t>
      </w:r>
      <w:r w:rsidRPr="00FD649E">
        <w:rPr>
          <w:rFonts w:asciiTheme="minorEastAsia" w:eastAsiaTheme="minorEastAsia" w:hAnsiTheme="minorEastAsia"/>
          <w:szCs w:val="24"/>
        </w:rPr>
        <w:t>通過</w:t>
      </w:r>
    </w:p>
    <w:p w:rsidR="005238A7" w:rsidRPr="00FD649E" w:rsidRDefault="005238A7" w:rsidP="005238A7">
      <w:pPr>
        <w:tabs>
          <w:tab w:val="left" w:pos="540"/>
          <w:tab w:val="left" w:pos="3420"/>
        </w:tabs>
        <w:ind w:right="206"/>
        <w:jc w:val="right"/>
        <w:rPr>
          <w:rFonts w:asciiTheme="minorEastAsia" w:eastAsiaTheme="minorEastAsia" w:hAnsiTheme="minorEastAsia"/>
          <w:szCs w:val="24"/>
        </w:rPr>
      </w:pPr>
    </w:p>
    <w:p w:rsidR="005238A7" w:rsidRPr="00FD649E" w:rsidRDefault="005238A7" w:rsidP="005238A7">
      <w:pPr>
        <w:tabs>
          <w:tab w:val="left" w:pos="540"/>
          <w:tab w:val="left" w:pos="3420"/>
        </w:tabs>
        <w:ind w:right="206"/>
        <w:rPr>
          <w:rFonts w:asciiTheme="minorEastAsia" w:eastAsiaTheme="minorEastAsia" w:hAnsiTheme="minorEastAsia"/>
          <w:szCs w:val="24"/>
        </w:rPr>
      </w:pPr>
      <w:r w:rsidRPr="00FD649E">
        <w:rPr>
          <w:rFonts w:asciiTheme="minorEastAsia" w:eastAsiaTheme="minorEastAsia" w:hAnsiTheme="minorEastAsia" w:hint="eastAsia"/>
          <w:szCs w:val="24"/>
        </w:rPr>
        <w:t xml:space="preserve">　　　　　　　　　　　　　　　　</w:t>
      </w:r>
      <w:r w:rsidRPr="00FD649E">
        <w:rPr>
          <w:rFonts w:asciiTheme="minorEastAsia" w:eastAsiaTheme="minorEastAsia" w:hAnsiTheme="minorEastAsia"/>
          <w:szCs w:val="24"/>
        </w:rPr>
        <w:t>主席</w:t>
      </w:r>
      <w:proofErr w:type="gramStart"/>
      <w:r w:rsidRPr="00FD649E">
        <w:rPr>
          <w:rFonts w:asciiTheme="minorEastAsia" w:eastAsiaTheme="minorEastAsia" w:hAnsiTheme="minorEastAsia"/>
          <w:szCs w:val="24"/>
        </w:rPr>
        <w:t>﹕</w:t>
      </w:r>
      <w:proofErr w:type="gramEnd"/>
      <w:r w:rsidR="00261861" w:rsidRPr="00FD649E">
        <w:rPr>
          <w:rFonts w:asciiTheme="minorEastAsia" w:eastAsiaTheme="minorEastAsia" w:hAnsiTheme="minorEastAsia" w:hint="eastAsia"/>
          <w:szCs w:val="24"/>
          <w:u w:val="single"/>
        </w:rPr>
        <w:t>蕭嘉怡議員</w:t>
      </w:r>
      <w:r w:rsidRPr="00FD649E">
        <w:rPr>
          <w:rFonts w:asciiTheme="minorEastAsia" w:eastAsiaTheme="minorEastAsia" w:hAnsiTheme="minorEastAsia" w:hint="eastAsia"/>
          <w:szCs w:val="24"/>
          <w:u w:val="single"/>
        </w:rPr>
        <w:t xml:space="preserve">　　　　　　　　</w:t>
      </w:r>
    </w:p>
    <w:p w:rsidR="005238A7" w:rsidRPr="00FD649E" w:rsidRDefault="005238A7" w:rsidP="005238A7">
      <w:pPr>
        <w:tabs>
          <w:tab w:val="left" w:pos="540"/>
          <w:tab w:val="left" w:pos="3420"/>
        </w:tabs>
        <w:ind w:right="206"/>
        <w:rPr>
          <w:rFonts w:asciiTheme="minorEastAsia" w:eastAsiaTheme="minorEastAsia" w:hAnsiTheme="minorEastAsia"/>
          <w:szCs w:val="24"/>
        </w:rPr>
      </w:pPr>
    </w:p>
    <w:p w:rsidR="005238A7" w:rsidRPr="00FD649E" w:rsidRDefault="005238A7" w:rsidP="005238A7">
      <w:pPr>
        <w:tabs>
          <w:tab w:val="left" w:pos="540"/>
          <w:tab w:val="left" w:pos="3420"/>
        </w:tabs>
        <w:ind w:right="206"/>
        <w:rPr>
          <w:rFonts w:asciiTheme="minorEastAsia" w:eastAsiaTheme="minorEastAsia" w:hAnsiTheme="minorEastAsia"/>
          <w:szCs w:val="24"/>
        </w:rPr>
      </w:pPr>
      <w:r w:rsidRPr="00FD649E">
        <w:rPr>
          <w:rFonts w:asciiTheme="minorEastAsia" w:eastAsiaTheme="minorEastAsia" w:hAnsiTheme="minorEastAsia" w:hint="eastAsia"/>
          <w:szCs w:val="24"/>
        </w:rPr>
        <w:t xml:space="preserve">　　　　　　　　　　　　　　　　</w:t>
      </w:r>
      <w:r w:rsidRPr="00FD649E">
        <w:rPr>
          <w:rFonts w:asciiTheme="minorEastAsia" w:eastAsiaTheme="minorEastAsia" w:hAnsiTheme="minorEastAsia"/>
          <w:szCs w:val="24"/>
        </w:rPr>
        <w:t>秘書</w:t>
      </w:r>
      <w:proofErr w:type="gramStart"/>
      <w:r w:rsidRPr="00FD649E">
        <w:rPr>
          <w:rFonts w:asciiTheme="minorEastAsia" w:eastAsiaTheme="minorEastAsia" w:hAnsiTheme="minorEastAsia"/>
          <w:szCs w:val="24"/>
        </w:rPr>
        <w:t>﹕</w:t>
      </w:r>
      <w:proofErr w:type="gramEnd"/>
      <w:r w:rsidR="00BF30E9" w:rsidRPr="00FD649E">
        <w:rPr>
          <w:rFonts w:asciiTheme="minorEastAsia" w:eastAsiaTheme="minorEastAsia" w:hAnsiTheme="minorEastAsia" w:hint="eastAsia"/>
          <w:szCs w:val="24"/>
          <w:u w:val="single"/>
        </w:rPr>
        <w:t>譚樂言</w:t>
      </w:r>
      <w:r w:rsidRPr="00FD649E">
        <w:rPr>
          <w:rFonts w:asciiTheme="minorEastAsia" w:eastAsiaTheme="minorEastAsia" w:hAnsiTheme="minorEastAsia" w:hint="eastAsia"/>
          <w:szCs w:val="24"/>
          <w:u w:val="single"/>
        </w:rPr>
        <w:t xml:space="preserve">小姐　　　　　　　　</w:t>
      </w:r>
    </w:p>
    <w:p w:rsidR="005238A7" w:rsidRPr="00FD649E" w:rsidRDefault="005238A7" w:rsidP="005238A7">
      <w:pPr>
        <w:tabs>
          <w:tab w:val="left" w:pos="540"/>
        </w:tabs>
        <w:jc w:val="both"/>
        <w:rPr>
          <w:rFonts w:asciiTheme="minorEastAsia" w:eastAsiaTheme="minorEastAsia" w:hAnsiTheme="minorEastAsia"/>
          <w:szCs w:val="24"/>
        </w:rPr>
      </w:pPr>
    </w:p>
    <w:p w:rsidR="005238A7" w:rsidRPr="00FD649E" w:rsidRDefault="005238A7" w:rsidP="005238A7">
      <w:pPr>
        <w:jc w:val="both"/>
        <w:rPr>
          <w:rFonts w:asciiTheme="minorEastAsia" w:eastAsiaTheme="minorEastAsia" w:hAnsiTheme="minorEastAsia"/>
          <w:szCs w:val="24"/>
        </w:rPr>
      </w:pPr>
      <w:r w:rsidRPr="00FD649E">
        <w:rPr>
          <w:rFonts w:asciiTheme="minorEastAsia" w:eastAsiaTheme="minorEastAsia" w:hAnsiTheme="minorEastAsia"/>
          <w:szCs w:val="24"/>
        </w:rPr>
        <w:t>中西區區議會秘書處</w:t>
      </w:r>
    </w:p>
    <w:p w:rsidR="007D2693" w:rsidRPr="00FD649E" w:rsidRDefault="005238A7">
      <w:pPr>
        <w:rPr>
          <w:rFonts w:asciiTheme="minorEastAsia" w:eastAsiaTheme="minorEastAsia" w:hAnsiTheme="minorEastAsia"/>
          <w:szCs w:val="24"/>
        </w:rPr>
      </w:pPr>
      <w:r w:rsidRPr="00FD649E">
        <w:rPr>
          <w:rFonts w:asciiTheme="minorEastAsia" w:eastAsiaTheme="minorEastAsia" w:hAnsiTheme="minorEastAsia"/>
          <w:szCs w:val="24"/>
        </w:rPr>
        <w:t>二</w:t>
      </w:r>
      <w:r w:rsidRPr="00FD649E">
        <w:rPr>
          <w:rFonts w:asciiTheme="minorEastAsia" w:eastAsiaTheme="minorEastAsia" w:hAnsiTheme="minorEastAsia" w:hint="eastAsia"/>
          <w:szCs w:val="24"/>
        </w:rPr>
        <w:t>零一</w:t>
      </w:r>
      <w:r w:rsidR="0030315D">
        <w:rPr>
          <w:rFonts w:asciiTheme="minorEastAsia" w:eastAsiaTheme="minorEastAsia" w:hAnsiTheme="minorEastAsia" w:hint="eastAsia"/>
          <w:szCs w:val="24"/>
        </w:rPr>
        <w:t>七</w:t>
      </w:r>
      <w:r w:rsidRPr="00FD649E">
        <w:rPr>
          <w:rFonts w:asciiTheme="minorEastAsia" w:eastAsiaTheme="minorEastAsia" w:hAnsiTheme="minorEastAsia"/>
          <w:szCs w:val="24"/>
        </w:rPr>
        <w:t>年</w:t>
      </w:r>
      <w:r w:rsidR="0030315D">
        <w:rPr>
          <w:rFonts w:asciiTheme="minorEastAsia" w:eastAsiaTheme="minorEastAsia" w:hAnsiTheme="minorEastAsia" w:hint="eastAsia"/>
          <w:szCs w:val="24"/>
        </w:rPr>
        <w:t>二</w:t>
      </w:r>
      <w:r w:rsidR="00BB5CD1" w:rsidRPr="00FD649E">
        <w:rPr>
          <w:rFonts w:asciiTheme="minorEastAsia" w:eastAsiaTheme="minorEastAsia" w:hAnsiTheme="minorEastAsia" w:hint="eastAsia"/>
          <w:szCs w:val="24"/>
        </w:rPr>
        <w:t>月</w:t>
      </w:r>
    </w:p>
    <w:p w:rsidR="00B546C5" w:rsidRPr="00FD649E" w:rsidRDefault="00B546C5" w:rsidP="005238A7">
      <w:pPr>
        <w:jc w:val="both"/>
        <w:rPr>
          <w:rFonts w:asciiTheme="minorEastAsia" w:eastAsiaTheme="minorEastAsia" w:hAnsiTheme="minorEastAsia"/>
          <w:szCs w:val="24"/>
        </w:rPr>
      </w:pPr>
    </w:p>
    <w:sectPr w:rsidR="00B546C5" w:rsidRPr="00FD649E" w:rsidSect="000C6F11">
      <w:footerReference w:type="even" r:id="rId9"/>
      <w:footerReference w:type="default" r:id="rId10"/>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BF0" w:rsidRDefault="00737BF0"/>
    <w:p w:rsidR="00737BF0" w:rsidRDefault="00737BF0">
      <w:r>
        <w:separator/>
      </w:r>
    </w:p>
  </w:endnote>
  <w:endnote w:type="continuationSeparator" w:id="0">
    <w:p w:rsidR="00737BF0" w:rsidRDefault="00737BF0"/>
    <w:p w:rsidR="00737BF0" w:rsidRDefault="0073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altName w:val="Arial Unicode MS"/>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E0" w:rsidRDefault="003567E0"/>
  <w:p w:rsidR="003567E0" w:rsidRDefault="003567E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255344"/>
      <w:docPartObj>
        <w:docPartGallery w:val="Page Numbers (Bottom of Page)"/>
        <w:docPartUnique/>
      </w:docPartObj>
    </w:sdtPr>
    <w:sdtEndPr/>
    <w:sdtContent>
      <w:p w:rsidR="003567E0" w:rsidRDefault="003567E0" w:rsidP="00D232BE">
        <w:pPr>
          <w:pStyle w:val="a4"/>
          <w:framePr w:wrap="around" w:vAnchor="text" w:hAnchor="margin" w:xAlign="right" w:y="1"/>
          <w:jc w:val="right"/>
        </w:pPr>
        <w:r>
          <w:fldChar w:fldCharType="begin"/>
        </w:r>
        <w:r>
          <w:instrText>PAGE   \* MERGEFORMAT</w:instrText>
        </w:r>
        <w:r>
          <w:fldChar w:fldCharType="separate"/>
        </w:r>
        <w:r w:rsidR="00B00E95" w:rsidRPr="00B00E95">
          <w:rPr>
            <w:noProof/>
            <w:lang w:val="zh-TW"/>
          </w:rPr>
          <w:t>1</w:t>
        </w:r>
        <w:r>
          <w:fldChar w:fldCharType="end"/>
        </w:r>
      </w:p>
    </w:sdtContent>
  </w:sdt>
  <w:p w:rsidR="003567E0" w:rsidRDefault="003567E0">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BF0" w:rsidRPr="002466D6" w:rsidRDefault="00737BF0" w:rsidP="005238A7">
      <w:pPr>
        <w:jc w:val="both"/>
        <w:rPr>
          <w:rFonts w:asciiTheme="minorEastAsia" w:eastAsiaTheme="minorEastAsia" w:hAnsiTheme="minorEastAsia"/>
          <w:szCs w:val="24"/>
        </w:rPr>
      </w:pPr>
    </w:p>
    <w:p w:rsidR="00737BF0" w:rsidRDefault="00737BF0">
      <w:r>
        <w:separator/>
      </w:r>
    </w:p>
  </w:footnote>
  <w:footnote w:type="continuationSeparator" w:id="0">
    <w:p w:rsidR="00737BF0" w:rsidRDefault="00737BF0"/>
    <w:p w:rsidR="00737BF0" w:rsidRDefault="00737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6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
    <w:nsid w:val="0BE465BB"/>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nsid w:val="119A72A0"/>
    <w:multiLevelType w:val="hybridMultilevel"/>
    <w:tmpl w:val="B9EE8682"/>
    <w:lvl w:ilvl="0" w:tplc="574A065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8239D0"/>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0014AF7"/>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5">
    <w:nsid w:val="393145DC"/>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6">
    <w:nsid w:val="466A18F0"/>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7">
    <w:nsid w:val="46C52CB0"/>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8">
    <w:nsid w:val="49015E7B"/>
    <w:multiLevelType w:val="hybridMultilevel"/>
    <w:tmpl w:val="7DB65090"/>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9">
    <w:nsid w:val="4BD90F5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0">
    <w:nsid w:val="6AC846C2"/>
    <w:multiLevelType w:val="hybridMultilevel"/>
    <w:tmpl w:val="0520E6D0"/>
    <w:lvl w:ilvl="0" w:tplc="331075E0">
      <w:start w:val="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2B01B36"/>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2">
    <w:nsid w:val="7717077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3">
    <w:nsid w:val="7C6E6A8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num w:numId="1">
    <w:abstractNumId w:val="3"/>
  </w:num>
  <w:num w:numId="2">
    <w:abstractNumId w:val="2"/>
  </w:num>
  <w:num w:numId="3">
    <w:abstractNumId w:val="0"/>
  </w:num>
  <w:num w:numId="4">
    <w:abstractNumId w:val="9"/>
  </w:num>
  <w:num w:numId="5">
    <w:abstractNumId w:val="12"/>
  </w:num>
  <w:num w:numId="6">
    <w:abstractNumId w:val="10"/>
  </w:num>
  <w:num w:numId="7">
    <w:abstractNumId w:val="8"/>
  </w:num>
  <w:num w:numId="8">
    <w:abstractNumId w:val="13"/>
  </w:num>
  <w:num w:numId="9">
    <w:abstractNumId w:val="6"/>
  </w:num>
  <w:num w:numId="10">
    <w:abstractNumId w:val="1"/>
  </w:num>
  <w:num w:numId="11">
    <w:abstractNumId w:val="7"/>
  </w:num>
  <w:num w:numId="12">
    <w:abstractNumId w:val="5"/>
  </w:num>
  <w:num w:numId="13">
    <w:abstractNumId w:val="4"/>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12/Pf62WI/idTvOqytbPLup1hr8=" w:salt="KgXSlD870lFKqc34AMgPiA=="/>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40"/>
    <w:rsid w:val="00002F99"/>
    <w:rsid w:val="00004235"/>
    <w:rsid w:val="0000493C"/>
    <w:rsid w:val="000114AA"/>
    <w:rsid w:val="00011E84"/>
    <w:rsid w:val="00012CAC"/>
    <w:rsid w:val="00015DC9"/>
    <w:rsid w:val="00017A77"/>
    <w:rsid w:val="00017B46"/>
    <w:rsid w:val="00020439"/>
    <w:rsid w:val="00023CF5"/>
    <w:rsid w:val="00024041"/>
    <w:rsid w:val="00027DD1"/>
    <w:rsid w:val="00027E9A"/>
    <w:rsid w:val="000302B4"/>
    <w:rsid w:val="0003082B"/>
    <w:rsid w:val="00031F1A"/>
    <w:rsid w:val="000320D4"/>
    <w:rsid w:val="00032727"/>
    <w:rsid w:val="00032796"/>
    <w:rsid w:val="00036086"/>
    <w:rsid w:val="00040528"/>
    <w:rsid w:val="00040608"/>
    <w:rsid w:val="0004119D"/>
    <w:rsid w:val="000441CC"/>
    <w:rsid w:val="00045C81"/>
    <w:rsid w:val="00046431"/>
    <w:rsid w:val="00046F63"/>
    <w:rsid w:val="000513B5"/>
    <w:rsid w:val="00051801"/>
    <w:rsid w:val="000532F4"/>
    <w:rsid w:val="00053644"/>
    <w:rsid w:val="0005431B"/>
    <w:rsid w:val="00054397"/>
    <w:rsid w:val="000568DE"/>
    <w:rsid w:val="000601B4"/>
    <w:rsid w:val="00061A0B"/>
    <w:rsid w:val="00063040"/>
    <w:rsid w:val="000636FA"/>
    <w:rsid w:val="0007213F"/>
    <w:rsid w:val="00072EDC"/>
    <w:rsid w:val="000740CA"/>
    <w:rsid w:val="00076C66"/>
    <w:rsid w:val="0007729A"/>
    <w:rsid w:val="00077490"/>
    <w:rsid w:val="0007750D"/>
    <w:rsid w:val="00077ABB"/>
    <w:rsid w:val="000822E0"/>
    <w:rsid w:val="00083DC0"/>
    <w:rsid w:val="00085DB0"/>
    <w:rsid w:val="0008688B"/>
    <w:rsid w:val="00086A96"/>
    <w:rsid w:val="00086CF6"/>
    <w:rsid w:val="00093D62"/>
    <w:rsid w:val="00094E2A"/>
    <w:rsid w:val="000957BE"/>
    <w:rsid w:val="00095B8F"/>
    <w:rsid w:val="00095CEE"/>
    <w:rsid w:val="0009607A"/>
    <w:rsid w:val="00096B56"/>
    <w:rsid w:val="000A0D22"/>
    <w:rsid w:val="000A13BD"/>
    <w:rsid w:val="000A2B12"/>
    <w:rsid w:val="000A4060"/>
    <w:rsid w:val="000A49AC"/>
    <w:rsid w:val="000A5B9F"/>
    <w:rsid w:val="000A5C5B"/>
    <w:rsid w:val="000A7C75"/>
    <w:rsid w:val="000B1798"/>
    <w:rsid w:val="000B2A8C"/>
    <w:rsid w:val="000B371B"/>
    <w:rsid w:val="000B400C"/>
    <w:rsid w:val="000B56FD"/>
    <w:rsid w:val="000B714E"/>
    <w:rsid w:val="000C0BEE"/>
    <w:rsid w:val="000C6F11"/>
    <w:rsid w:val="000C71CB"/>
    <w:rsid w:val="000D314E"/>
    <w:rsid w:val="000D419A"/>
    <w:rsid w:val="000D5F92"/>
    <w:rsid w:val="000D64EB"/>
    <w:rsid w:val="000D67EA"/>
    <w:rsid w:val="000D7FD1"/>
    <w:rsid w:val="000E000C"/>
    <w:rsid w:val="000E2E0B"/>
    <w:rsid w:val="000E3985"/>
    <w:rsid w:val="000E4751"/>
    <w:rsid w:val="000F0E35"/>
    <w:rsid w:val="000F1DC2"/>
    <w:rsid w:val="000F22E3"/>
    <w:rsid w:val="000F2744"/>
    <w:rsid w:val="000F3818"/>
    <w:rsid w:val="000F5B20"/>
    <w:rsid w:val="000F5B2B"/>
    <w:rsid w:val="000F5CBB"/>
    <w:rsid w:val="0010085D"/>
    <w:rsid w:val="00112BEB"/>
    <w:rsid w:val="00113478"/>
    <w:rsid w:val="00114F36"/>
    <w:rsid w:val="00116CFC"/>
    <w:rsid w:val="001176FF"/>
    <w:rsid w:val="0012070B"/>
    <w:rsid w:val="0012120E"/>
    <w:rsid w:val="001215BD"/>
    <w:rsid w:val="0012214C"/>
    <w:rsid w:val="00122A35"/>
    <w:rsid w:val="00122DDD"/>
    <w:rsid w:val="00123F7B"/>
    <w:rsid w:val="0012505E"/>
    <w:rsid w:val="00125DE5"/>
    <w:rsid w:val="0012641C"/>
    <w:rsid w:val="001277B6"/>
    <w:rsid w:val="0013467F"/>
    <w:rsid w:val="00135FDE"/>
    <w:rsid w:val="001368C1"/>
    <w:rsid w:val="001419BB"/>
    <w:rsid w:val="0014612B"/>
    <w:rsid w:val="00146D65"/>
    <w:rsid w:val="00146EB1"/>
    <w:rsid w:val="00146F01"/>
    <w:rsid w:val="00147DC4"/>
    <w:rsid w:val="001504E1"/>
    <w:rsid w:val="00157DB8"/>
    <w:rsid w:val="001610F1"/>
    <w:rsid w:val="00162D39"/>
    <w:rsid w:val="001641BA"/>
    <w:rsid w:val="001643B9"/>
    <w:rsid w:val="001728BF"/>
    <w:rsid w:val="001764FD"/>
    <w:rsid w:val="001766F0"/>
    <w:rsid w:val="00177095"/>
    <w:rsid w:val="001777BA"/>
    <w:rsid w:val="00182F62"/>
    <w:rsid w:val="001833BF"/>
    <w:rsid w:val="0018682D"/>
    <w:rsid w:val="00190B4B"/>
    <w:rsid w:val="001911E9"/>
    <w:rsid w:val="001915EA"/>
    <w:rsid w:val="00193840"/>
    <w:rsid w:val="00193876"/>
    <w:rsid w:val="0019450B"/>
    <w:rsid w:val="001974CE"/>
    <w:rsid w:val="00197A77"/>
    <w:rsid w:val="001A0892"/>
    <w:rsid w:val="001A0993"/>
    <w:rsid w:val="001A0A2A"/>
    <w:rsid w:val="001A19C6"/>
    <w:rsid w:val="001A3FE8"/>
    <w:rsid w:val="001A63EA"/>
    <w:rsid w:val="001A6CA2"/>
    <w:rsid w:val="001A6FD0"/>
    <w:rsid w:val="001B22F3"/>
    <w:rsid w:val="001B4E98"/>
    <w:rsid w:val="001B5781"/>
    <w:rsid w:val="001B659E"/>
    <w:rsid w:val="001B76A4"/>
    <w:rsid w:val="001C0187"/>
    <w:rsid w:val="001C42F9"/>
    <w:rsid w:val="001C5370"/>
    <w:rsid w:val="001C5843"/>
    <w:rsid w:val="001C587C"/>
    <w:rsid w:val="001C5FE4"/>
    <w:rsid w:val="001D16B8"/>
    <w:rsid w:val="001D3D60"/>
    <w:rsid w:val="001D557B"/>
    <w:rsid w:val="001D63BC"/>
    <w:rsid w:val="001D693D"/>
    <w:rsid w:val="001D764C"/>
    <w:rsid w:val="001D7B54"/>
    <w:rsid w:val="001D7E91"/>
    <w:rsid w:val="001E161D"/>
    <w:rsid w:val="001E2702"/>
    <w:rsid w:val="001E4483"/>
    <w:rsid w:val="001E6538"/>
    <w:rsid w:val="001E658A"/>
    <w:rsid w:val="001E671B"/>
    <w:rsid w:val="001F09F0"/>
    <w:rsid w:val="001F0E9E"/>
    <w:rsid w:val="001F38CB"/>
    <w:rsid w:val="001F424A"/>
    <w:rsid w:val="001F6294"/>
    <w:rsid w:val="001F6B42"/>
    <w:rsid w:val="001F743C"/>
    <w:rsid w:val="002001C6"/>
    <w:rsid w:val="00200CF1"/>
    <w:rsid w:val="0020149C"/>
    <w:rsid w:val="00201573"/>
    <w:rsid w:val="0020159E"/>
    <w:rsid w:val="00202A51"/>
    <w:rsid w:val="00202B05"/>
    <w:rsid w:val="00202E75"/>
    <w:rsid w:val="00203FF6"/>
    <w:rsid w:val="00204473"/>
    <w:rsid w:val="002049FD"/>
    <w:rsid w:val="002053F2"/>
    <w:rsid w:val="0020554A"/>
    <w:rsid w:val="00210001"/>
    <w:rsid w:val="00212149"/>
    <w:rsid w:val="00212E87"/>
    <w:rsid w:val="00213A42"/>
    <w:rsid w:val="0021468A"/>
    <w:rsid w:val="00215719"/>
    <w:rsid w:val="00216692"/>
    <w:rsid w:val="00217AE0"/>
    <w:rsid w:val="00220AD2"/>
    <w:rsid w:val="00221E8D"/>
    <w:rsid w:val="00222606"/>
    <w:rsid w:val="00222B8B"/>
    <w:rsid w:val="00222FBF"/>
    <w:rsid w:val="00224773"/>
    <w:rsid w:val="002247B4"/>
    <w:rsid w:val="002268F9"/>
    <w:rsid w:val="00230487"/>
    <w:rsid w:val="00230F5D"/>
    <w:rsid w:val="00234D42"/>
    <w:rsid w:val="002364CF"/>
    <w:rsid w:val="00240DA0"/>
    <w:rsid w:val="0024171F"/>
    <w:rsid w:val="00243443"/>
    <w:rsid w:val="002459F8"/>
    <w:rsid w:val="002466D6"/>
    <w:rsid w:val="00246B0A"/>
    <w:rsid w:val="00246C47"/>
    <w:rsid w:val="00247428"/>
    <w:rsid w:val="00250EDC"/>
    <w:rsid w:val="00251615"/>
    <w:rsid w:val="00251780"/>
    <w:rsid w:val="00252475"/>
    <w:rsid w:val="00261808"/>
    <w:rsid w:val="00261861"/>
    <w:rsid w:val="00261D18"/>
    <w:rsid w:val="002624E8"/>
    <w:rsid w:val="00262890"/>
    <w:rsid w:val="002634C4"/>
    <w:rsid w:val="0026595E"/>
    <w:rsid w:val="00265BC9"/>
    <w:rsid w:val="00271DAD"/>
    <w:rsid w:val="00272BF4"/>
    <w:rsid w:val="00272D67"/>
    <w:rsid w:val="002734C6"/>
    <w:rsid w:val="002767B2"/>
    <w:rsid w:val="00276A16"/>
    <w:rsid w:val="002800CF"/>
    <w:rsid w:val="002829B5"/>
    <w:rsid w:val="0028388A"/>
    <w:rsid w:val="00283DA7"/>
    <w:rsid w:val="00284505"/>
    <w:rsid w:val="00285961"/>
    <w:rsid w:val="00285D24"/>
    <w:rsid w:val="0028674E"/>
    <w:rsid w:val="0028762A"/>
    <w:rsid w:val="00287956"/>
    <w:rsid w:val="0029088A"/>
    <w:rsid w:val="00291A83"/>
    <w:rsid w:val="002932BE"/>
    <w:rsid w:val="00293F10"/>
    <w:rsid w:val="002A0A61"/>
    <w:rsid w:val="002A144E"/>
    <w:rsid w:val="002A4021"/>
    <w:rsid w:val="002A5939"/>
    <w:rsid w:val="002A5DA7"/>
    <w:rsid w:val="002A6591"/>
    <w:rsid w:val="002A6922"/>
    <w:rsid w:val="002B20BB"/>
    <w:rsid w:val="002B2BC8"/>
    <w:rsid w:val="002B4AD4"/>
    <w:rsid w:val="002B4C16"/>
    <w:rsid w:val="002B54BF"/>
    <w:rsid w:val="002B6133"/>
    <w:rsid w:val="002C0435"/>
    <w:rsid w:val="002C6C0A"/>
    <w:rsid w:val="002D524E"/>
    <w:rsid w:val="002E0B7B"/>
    <w:rsid w:val="002E308C"/>
    <w:rsid w:val="002E4090"/>
    <w:rsid w:val="002E7F06"/>
    <w:rsid w:val="002F289B"/>
    <w:rsid w:val="002F2ECB"/>
    <w:rsid w:val="002F38FC"/>
    <w:rsid w:val="002F3BB0"/>
    <w:rsid w:val="002F3BDD"/>
    <w:rsid w:val="002F52C7"/>
    <w:rsid w:val="002F55A9"/>
    <w:rsid w:val="002F7BF6"/>
    <w:rsid w:val="003019FE"/>
    <w:rsid w:val="0030315D"/>
    <w:rsid w:val="003034A3"/>
    <w:rsid w:val="00304823"/>
    <w:rsid w:val="00305F17"/>
    <w:rsid w:val="0030657E"/>
    <w:rsid w:val="00306AB8"/>
    <w:rsid w:val="00306CDC"/>
    <w:rsid w:val="00310A37"/>
    <w:rsid w:val="003143AF"/>
    <w:rsid w:val="0031553C"/>
    <w:rsid w:val="00315A94"/>
    <w:rsid w:val="00315B65"/>
    <w:rsid w:val="00316AAE"/>
    <w:rsid w:val="00317015"/>
    <w:rsid w:val="003177D2"/>
    <w:rsid w:val="00324D9B"/>
    <w:rsid w:val="003266B6"/>
    <w:rsid w:val="003275B1"/>
    <w:rsid w:val="003278E7"/>
    <w:rsid w:val="0033005C"/>
    <w:rsid w:val="00330393"/>
    <w:rsid w:val="003304AD"/>
    <w:rsid w:val="00331483"/>
    <w:rsid w:val="00331C6D"/>
    <w:rsid w:val="00336B22"/>
    <w:rsid w:val="00337F91"/>
    <w:rsid w:val="00340E73"/>
    <w:rsid w:val="00340FFB"/>
    <w:rsid w:val="0035065B"/>
    <w:rsid w:val="00351ABF"/>
    <w:rsid w:val="00352044"/>
    <w:rsid w:val="003529F4"/>
    <w:rsid w:val="00352F5D"/>
    <w:rsid w:val="003567E0"/>
    <w:rsid w:val="00361551"/>
    <w:rsid w:val="00361E4B"/>
    <w:rsid w:val="003621E3"/>
    <w:rsid w:val="00366C2F"/>
    <w:rsid w:val="00367576"/>
    <w:rsid w:val="00370E2A"/>
    <w:rsid w:val="00371162"/>
    <w:rsid w:val="003718E5"/>
    <w:rsid w:val="0037515F"/>
    <w:rsid w:val="003759B3"/>
    <w:rsid w:val="00376048"/>
    <w:rsid w:val="003760E4"/>
    <w:rsid w:val="00377E18"/>
    <w:rsid w:val="00385C56"/>
    <w:rsid w:val="00390C9C"/>
    <w:rsid w:val="00392969"/>
    <w:rsid w:val="003942A5"/>
    <w:rsid w:val="003942D0"/>
    <w:rsid w:val="003956FD"/>
    <w:rsid w:val="00396EB9"/>
    <w:rsid w:val="00396F01"/>
    <w:rsid w:val="003A0AAC"/>
    <w:rsid w:val="003A0B47"/>
    <w:rsid w:val="003A0BED"/>
    <w:rsid w:val="003A348C"/>
    <w:rsid w:val="003A378B"/>
    <w:rsid w:val="003A378F"/>
    <w:rsid w:val="003A5851"/>
    <w:rsid w:val="003A5A2C"/>
    <w:rsid w:val="003A7A81"/>
    <w:rsid w:val="003A7ED9"/>
    <w:rsid w:val="003B6CE0"/>
    <w:rsid w:val="003B6FFF"/>
    <w:rsid w:val="003C059B"/>
    <w:rsid w:val="003C35DD"/>
    <w:rsid w:val="003C41B2"/>
    <w:rsid w:val="003C6D09"/>
    <w:rsid w:val="003D07B1"/>
    <w:rsid w:val="003D2152"/>
    <w:rsid w:val="003D4897"/>
    <w:rsid w:val="003D52D4"/>
    <w:rsid w:val="003D589C"/>
    <w:rsid w:val="003E044C"/>
    <w:rsid w:val="003E0597"/>
    <w:rsid w:val="003E0F67"/>
    <w:rsid w:val="003E1106"/>
    <w:rsid w:val="003E128D"/>
    <w:rsid w:val="003E1776"/>
    <w:rsid w:val="003E1DC6"/>
    <w:rsid w:val="003E4785"/>
    <w:rsid w:val="003E5BDB"/>
    <w:rsid w:val="003E67E6"/>
    <w:rsid w:val="003E6A56"/>
    <w:rsid w:val="003E6B91"/>
    <w:rsid w:val="003E6DC8"/>
    <w:rsid w:val="003F0D5B"/>
    <w:rsid w:val="003F0EB9"/>
    <w:rsid w:val="003F18DC"/>
    <w:rsid w:val="003F45E0"/>
    <w:rsid w:val="003F5FCD"/>
    <w:rsid w:val="003F76AA"/>
    <w:rsid w:val="004025CE"/>
    <w:rsid w:val="00405066"/>
    <w:rsid w:val="00407BD1"/>
    <w:rsid w:val="0041009A"/>
    <w:rsid w:val="00410705"/>
    <w:rsid w:val="00410C19"/>
    <w:rsid w:val="00410C44"/>
    <w:rsid w:val="0041127A"/>
    <w:rsid w:val="00413EED"/>
    <w:rsid w:val="00414437"/>
    <w:rsid w:val="00414F46"/>
    <w:rsid w:val="004154D0"/>
    <w:rsid w:val="00416E80"/>
    <w:rsid w:val="004229FD"/>
    <w:rsid w:val="0042360E"/>
    <w:rsid w:val="00424DF5"/>
    <w:rsid w:val="004250F8"/>
    <w:rsid w:val="004267A1"/>
    <w:rsid w:val="00427CE4"/>
    <w:rsid w:val="004328CA"/>
    <w:rsid w:val="00433ED2"/>
    <w:rsid w:val="0044034F"/>
    <w:rsid w:val="0044217D"/>
    <w:rsid w:val="004426EE"/>
    <w:rsid w:val="0044403D"/>
    <w:rsid w:val="004444C7"/>
    <w:rsid w:val="00446212"/>
    <w:rsid w:val="004470D7"/>
    <w:rsid w:val="00447814"/>
    <w:rsid w:val="00450F0A"/>
    <w:rsid w:val="004558EF"/>
    <w:rsid w:val="00460F26"/>
    <w:rsid w:val="0046300B"/>
    <w:rsid w:val="00464056"/>
    <w:rsid w:val="0046661B"/>
    <w:rsid w:val="00467A1A"/>
    <w:rsid w:val="0047168D"/>
    <w:rsid w:val="00471909"/>
    <w:rsid w:val="0047267C"/>
    <w:rsid w:val="00474E9C"/>
    <w:rsid w:val="00476BE5"/>
    <w:rsid w:val="00481669"/>
    <w:rsid w:val="0048275F"/>
    <w:rsid w:val="004831BA"/>
    <w:rsid w:val="00485B47"/>
    <w:rsid w:val="00485ECF"/>
    <w:rsid w:val="00486037"/>
    <w:rsid w:val="00487B98"/>
    <w:rsid w:val="00490B48"/>
    <w:rsid w:val="0049347C"/>
    <w:rsid w:val="00494F5A"/>
    <w:rsid w:val="004A3FB5"/>
    <w:rsid w:val="004A63E5"/>
    <w:rsid w:val="004B09EE"/>
    <w:rsid w:val="004B1503"/>
    <w:rsid w:val="004B223C"/>
    <w:rsid w:val="004B2935"/>
    <w:rsid w:val="004B2E43"/>
    <w:rsid w:val="004C03CB"/>
    <w:rsid w:val="004C087B"/>
    <w:rsid w:val="004C0E52"/>
    <w:rsid w:val="004C19A5"/>
    <w:rsid w:val="004C3924"/>
    <w:rsid w:val="004C7779"/>
    <w:rsid w:val="004D2879"/>
    <w:rsid w:val="004D62BB"/>
    <w:rsid w:val="004D62E9"/>
    <w:rsid w:val="004D7303"/>
    <w:rsid w:val="004D7CD5"/>
    <w:rsid w:val="004E0096"/>
    <w:rsid w:val="004E153E"/>
    <w:rsid w:val="004E2A1C"/>
    <w:rsid w:val="004E4BA5"/>
    <w:rsid w:val="004E6C03"/>
    <w:rsid w:val="004E7694"/>
    <w:rsid w:val="004E7875"/>
    <w:rsid w:val="004E7CBD"/>
    <w:rsid w:val="004F2432"/>
    <w:rsid w:val="004F4D20"/>
    <w:rsid w:val="004F7036"/>
    <w:rsid w:val="005054B2"/>
    <w:rsid w:val="00512B1D"/>
    <w:rsid w:val="00513DF1"/>
    <w:rsid w:val="005155B7"/>
    <w:rsid w:val="00515695"/>
    <w:rsid w:val="005177C0"/>
    <w:rsid w:val="0052190B"/>
    <w:rsid w:val="00521FC8"/>
    <w:rsid w:val="005238A7"/>
    <w:rsid w:val="00523F8F"/>
    <w:rsid w:val="005254B2"/>
    <w:rsid w:val="00526100"/>
    <w:rsid w:val="0052653D"/>
    <w:rsid w:val="00526C05"/>
    <w:rsid w:val="00527BE9"/>
    <w:rsid w:val="00530354"/>
    <w:rsid w:val="0053142F"/>
    <w:rsid w:val="005346D4"/>
    <w:rsid w:val="00542EC4"/>
    <w:rsid w:val="00544764"/>
    <w:rsid w:val="00546F02"/>
    <w:rsid w:val="00551A82"/>
    <w:rsid w:val="00560CF6"/>
    <w:rsid w:val="00561C32"/>
    <w:rsid w:val="00564E8C"/>
    <w:rsid w:val="00565A46"/>
    <w:rsid w:val="00567482"/>
    <w:rsid w:val="00567CE3"/>
    <w:rsid w:val="005733B7"/>
    <w:rsid w:val="005739E6"/>
    <w:rsid w:val="00573D96"/>
    <w:rsid w:val="00574F3C"/>
    <w:rsid w:val="005820FB"/>
    <w:rsid w:val="005823AE"/>
    <w:rsid w:val="005848D8"/>
    <w:rsid w:val="00584DE8"/>
    <w:rsid w:val="005903B7"/>
    <w:rsid w:val="00592FD8"/>
    <w:rsid w:val="005938A0"/>
    <w:rsid w:val="00594308"/>
    <w:rsid w:val="00595DEC"/>
    <w:rsid w:val="0059631B"/>
    <w:rsid w:val="005A13E5"/>
    <w:rsid w:val="005A1B76"/>
    <w:rsid w:val="005A22E4"/>
    <w:rsid w:val="005A48F8"/>
    <w:rsid w:val="005A497F"/>
    <w:rsid w:val="005A49D3"/>
    <w:rsid w:val="005A5AE0"/>
    <w:rsid w:val="005A68CF"/>
    <w:rsid w:val="005A6973"/>
    <w:rsid w:val="005A6C29"/>
    <w:rsid w:val="005A7D1D"/>
    <w:rsid w:val="005B1435"/>
    <w:rsid w:val="005B16F1"/>
    <w:rsid w:val="005B3D3D"/>
    <w:rsid w:val="005B7006"/>
    <w:rsid w:val="005B7CC3"/>
    <w:rsid w:val="005C0075"/>
    <w:rsid w:val="005C1412"/>
    <w:rsid w:val="005C217A"/>
    <w:rsid w:val="005C25F5"/>
    <w:rsid w:val="005C3289"/>
    <w:rsid w:val="005D06E9"/>
    <w:rsid w:val="005D390B"/>
    <w:rsid w:val="005D785F"/>
    <w:rsid w:val="005E0231"/>
    <w:rsid w:val="005E09A9"/>
    <w:rsid w:val="005E2269"/>
    <w:rsid w:val="005E26DF"/>
    <w:rsid w:val="005E33B1"/>
    <w:rsid w:val="005E37B0"/>
    <w:rsid w:val="005E53D9"/>
    <w:rsid w:val="005E59F1"/>
    <w:rsid w:val="005E5A3D"/>
    <w:rsid w:val="005E5F97"/>
    <w:rsid w:val="005E6BC1"/>
    <w:rsid w:val="005E7F69"/>
    <w:rsid w:val="005F077B"/>
    <w:rsid w:val="005F19A3"/>
    <w:rsid w:val="005F4BE8"/>
    <w:rsid w:val="005F4F40"/>
    <w:rsid w:val="005F56B9"/>
    <w:rsid w:val="005F6117"/>
    <w:rsid w:val="005F65C7"/>
    <w:rsid w:val="005F7082"/>
    <w:rsid w:val="00600EE8"/>
    <w:rsid w:val="0060159C"/>
    <w:rsid w:val="0060203A"/>
    <w:rsid w:val="00602CFA"/>
    <w:rsid w:val="00603E35"/>
    <w:rsid w:val="0060454A"/>
    <w:rsid w:val="00604622"/>
    <w:rsid w:val="00606CFB"/>
    <w:rsid w:val="006101BB"/>
    <w:rsid w:val="00610318"/>
    <w:rsid w:val="00611AE1"/>
    <w:rsid w:val="00612D85"/>
    <w:rsid w:val="00613F3A"/>
    <w:rsid w:val="006145E4"/>
    <w:rsid w:val="00615B49"/>
    <w:rsid w:val="00617148"/>
    <w:rsid w:val="006223CC"/>
    <w:rsid w:val="0062457A"/>
    <w:rsid w:val="00624611"/>
    <w:rsid w:val="00625028"/>
    <w:rsid w:val="006270B6"/>
    <w:rsid w:val="00630051"/>
    <w:rsid w:val="0063168F"/>
    <w:rsid w:val="00634F2A"/>
    <w:rsid w:val="00635411"/>
    <w:rsid w:val="0063626F"/>
    <w:rsid w:val="00640093"/>
    <w:rsid w:val="00640711"/>
    <w:rsid w:val="00640DAF"/>
    <w:rsid w:val="006431E9"/>
    <w:rsid w:val="006467E8"/>
    <w:rsid w:val="006475B2"/>
    <w:rsid w:val="0065061E"/>
    <w:rsid w:val="00653077"/>
    <w:rsid w:val="006546B7"/>
    <w:rsid w:val="00654DA7"/>
    <w:rsid w:val="00654E92"/>
    <w:rsid w:val="00655E16"/>
    <w:rsid w:val="006574A0"/>
    <w:rsid w:val="00657BC5"/>
    <w:rsid w:val="0066047B"/>
    <w:rsid w:val="006615A9"/>
    <w:rsid w:val="00664AE8"/>
    <w:rsid w:val="0066603D"/>
    <w:rsid w:val="00670741"/>
    <w:rsid w:val="00670BE4"/>
    <w:rsid w:val="006732AB"/>
    <w:rsid w:val="00673318"/>
    <w:rsid w:val="006743BD"/>
    <w:rsid w:val="0068161A"/>
    <w:rsid w:val="00682B66"/>
    <w:rsid w:val="00685469"/>
    <w:rsid w:val="00686CDA"/>
    <w:rsid w:val="00690AFD"/>
    <w:rsid w:val="00691BB9"/>
    <w:rsid w:val="00693712"/>
    <w:rsid w:val="00694393"/>
    <w:rsid w:val="00697E8C"/>
    <w:rsid w:val="006A07BF"/>
    <w:rsid w:val="006A2E31"/>
    <w:rsid w:val="006A3EF2"/>
    <w:rsid w:val="006A3FC7"/>
    <w:rsid w:val="006A4236"/>
    <w:rsid w:val="006A49B5"/>
    <w:rsid w:val="006A592D"/>
    <w:rsid w:val="006B02F9"/>
    <w:rsid w:val="006B0671"/>
    <w:rsid w:val="006B2D85"/>
    <w:rsid w:val="006B2DEB"/>
    <w:rsid w:val="006B2E1D"/>
    <w:rsid w:val="006B75D2"/>
    <w:rsid w:val="006B7ADC"/>
    <w:rsid w:val="006C5280"/>
    <w:rsid w:val="006C5F2C"/>
    <w:rsid w:val="006C6A4E"/>
    <w:rsid w:val="006C7885"/>
    <w:rsid w:val="006C794C"/>
    <w:rsid w:val="006D21C5"/>
    <w:rsid w:val="006D3221"/>
    <w:rsid w:val="006D47A2"/>
    <w:rsid w:val="006D4B9B"/>
    <w:rsid w:val="006D4D50"/>
    <w:rsid w:val="006E0D58"/>
    <w:rsid w:val="006E2C83"/>
    <w:rsid w:val="006E2D17"/>
    <w:rsid w:val="006E3044"/>
    <w:rsid w:val="006E469D"/>
    <w:rsid w:val="006E6612"/>
    <w:rsid w:val="006F1553"/>
    <w:rsid w:val="006F20A6"/>
    <w:rsid w:val="006F2B18"/>
    <w:rsid w:val="006F488A"/>
    <w:rsid w:val="006F5DD0"/>
    <w:rsid w:val="006F74E1"/>
    <w:rsid w:val="00701128"/>
    <w:rsid w:val="00703270"/>
    <w:rsid w:val="007035CF"/>
    <w:rsid w:val="007048B4"/>
    <w:rsid w:val="007066BA"/>
    <w:rsid w:val="00706935"/>
    <w:rsid w:val="00707522"/>
    <w:rsid w:val="00707A9D"/>
    <w:rsid w:val="00707ABC"/>
    <w:rsid w:val="00710F1E"/>
    <w:rsid w:val="00712459"/>
    <w:rsid w:val="007135F2"/>
    <w:rsid w:val="00716CDB"/>
    <w:rsid w:val="00721AE9"/>
    <w:rsid w:val="00722A14"/>
    <w:rsid w:val="00723327"/>
    <w:rsid w:val="00725A6E"/>
    <w:rsid w:val="00727AAE"/>
    <w:rsid w:val="00730317"/>
    <w:rsid w:val="00733B3F"/>
    <w:rsid w:val="00735CA9"/>
    <w:rsid w:val="00737BF0"/>
    <w:rsid w:val="00737C61"/>
    <w:rsid w:val="00743E73"/>
    <w:rsid w:val="0074432B"/>
    <w:rsid w:val="00744922"/>
    <w:rsid w:val="007462EC"/>
    <w:rsid w:val="00746FB4"/>
    <w:rsid w:val="00750379"/>
    <w:rsid w:val="00750B82"/>
    <w:rsid w:val="007517B0"/>
    <w:rsid w:val="00753077"/>
    <w:rsid w:val="0075320B"/>
    <w:rsid w:val="00754DD0"/>
    <w:rsid w:val="007556C9"/>
    <w:rsid w:val="007611C3"/>
    <w:rsid w:val="00761FB3"/>
    <w:rsid w:val="00762F59"/>
    <w:rsid w:val="00764F7A"/>
    <w:rsid w:val="00765564"/>
    <w:rsid w:val="007707C8"/>
    <w:rsid w:val="00772E14"/>
    <w:rsid w:val="00777100"/>
    <w:rsid w:val="00777794"/>
    <w:rsid w:val="00780035"/>
    <w:rsid w:val="007804AC"/>
    <w:rsid w:val="00780EE3"/>
    <w:rsid w:val="00783397"/>
    <w:rsid w:val="00786E8F"/>
    <w:rsid w:val="007875AE"/>
    <w:rsid w:val="00787B0C"/>
    <w:rsid w:val="00790936"/>
    <w:rsid w:val="00791723"/>
    <w:rsid w:val="00792C43"/>
    <w:rsid w:val="00793800"/>
    <w:rsid w:val="00794372"/>
    <w:rsid w:val="00794AC2"/>
    <w:rsid w:val="00794BFA"/>
    <w:rsid w:val="007956EE"/>
    <w:rsid w:val="00795DD0"/>
    <w:rsid w:val="007964FC"/>
    <w:rsid w:val="007970D8"/>
    <w:rsid w:val="007A209D"/>
    <w:rsid w:val="007A3157"/>
    <w:rsid w:val="007A4B54"/>
    <w:rsid w:val="007A4D5C"/>
    <w:rsid w:val="007B056C"/>
    <w:rsid w:val="007B38D3"/>
    <w:rsid w:val="007B49FB"/>
    <w:rsid w:val="007B4A65"/>
    <w:rsid w:val="007B73FA"/>
    <w:rsid w:val="007B76DE"/>
    <w:rsid w:val="007B78E2"/>
    <w:rsid w:val="007C786B"/>
    <w:rsid w:val="007D0D1A"/>
    <w:rsid w:val="007D1446"/>
    <w:rsid w:val="007D1AD8"/>
    <w:rsid w:val="007D25C8"/>
    <w:rsid w:val="007D25DC"/>
    <w:rsid w:val="007D2693"/>
    <w:rsid w:val="007D31C1"/>
    <w:rsid w:val="007D322E"/>
    <w:rsid w:val="007D487D"/>
    <w:rsid w:val="007D4E10"/>
    <w:rsid w:val="007D55E3"/>
    <w:rsid w:val="007D5DAF"/>
    <w:rsid w:val="007D6532"/>
    <w:rsid w:val="007D7B6C"/>
    <w:rsid w:val="007E0476"/>
    <w:rsid w:val="007E4356"/>
    <w:rsid w:val="007E453B"/>
    <w:rsid w:val="007E5915"/>
    <w:rsid w:val="007F0B50"/>
    <w:rsid w:val="007F0CB9"/>
    <w:rsid w:val="007F321E"/>
    <w:rsid w:val="007F3604"/>
    <w:rsid w:val="007F37E8"/>
    <w:rsid w:val="007F3935"/>
    <w:rsid w:val="007F5BA6"/>
    <w:rsid w:val="007F6FA5"/>
    <w:rsid w:val="0080044F"/>
    <w:rsid w:val="00802B00"/>
    <w:rsid w:val="00804BB6"/>
    <w:rsid w:val="008059C3"/>
    <w:rsid w:val="00805B67"/>
    <w:rsid w:val="00805FFE"/>
    <w:rsid w:val="008060CE"/>
    <w:rsid w:val="00811182"/>
    <w:rsid w:val="0081247C"/>
    <w:rsid w:val="00812C3B"/>
    <w:rsid w:val="00814956"/>
    <w:rsid w:val="008150FF"/>
    <w:rsid w:val="0082029D"/>
    <w:rsid w:val="00820F26"/>
    <w:rsid w:val="00822416"/>
    <w:rsid w:val="00822CE5"/>
    <w:rsid w:val="00824389"/>
    <w:rsid w:val="00824E1C"/>
    <w:rsid w:val="00825242"/>
    <w:rsid w:val="00826A84"/>
    <w:rsid w:val="00831E97"/>
    <w:rsid w:val="00832553"/>
    <w:rsid w:val="00833363"/>
    <w:rsid w:val="00833F60"/>
    <w:rsid w:val="00836D5A"/>
    <w:rsid w:val="0083757D"/>
    <w:rsid w:val="0084139E"/>
    <w:rsid w:val="00841F3F"/>
    <w:rsid w:val="00842F9C"/>
    <w:rsid w:val="008437FD"/>
    <w:rsid w:val="008438AE"/>
    <w:rsid w:val="0084510C"/>
    <w:rsid w:val="00846D10"/>
    <w:rsid w:val="00847341"/>
    <w:rsid w:val="00850E93"/>
    <w:rsid w:val="00853FE5"/>
    <w:rsid w:val="0085472F"/>
    <w:rsid w:val="0085577D"/>
    <w:rsid w:val="0086071C"/>
    <w:rsid w:val="00866A9A"/>
    <w:rsid w:val="00874CC1"/>
    <w:rsid w:val="00876023"/>
    <w:rsid w:val="00876620"/>
    <w:rsid w:val="00876A81"/>
    <w:rsid w:val="0088509E"/>
    <w:rsid w:val="008900C8"/>
    <w:rsid w:val="008919B0"/>
    <w:rsid w:val="00891ADD"/>
    <w:rsid w:val="0089404B"/>
    <w:rsid w:val="00896286"/>
    <w:rsid w:val="008965FF"/>
    <w:rsid w:val="008A1776"/>
    <w:rsid w:val="008A1CCE"/>
    <w:rsid w:val="008A1DDF"/>
    <w:rsid w:val="008A41FE"/>
    <w:rsid w:val="008A4361"/>
    <w:rsid w:val="008B02E7"/>
    <w:rsid w:val="008B03D3"/>
    <w:rsid w:val="008B20BF"/>
    <w:rsid w:val="008B6333"/>
    <w:rsid w:val="008B6A3A"/>
    <w:rsid w:val="008B785A"/>
    <w:rsid w:val="008C173B"/>
    <w:rsid w:val="008C1963"/>
    <w:rsid w:val="008C2212"/>
    <w:rsid w:val="008C6D2B"/>
    <w:rsid w:val="008D003C"/>
    <w:rsid w:val="008D0520"/>
    <w:rsid w:val="008D3A86"/>
    <w:rsid w:val="008D4E31"/>
    <w:rsid w:val="008D52B2"/>
    <w:rsid w:val="008D54E3"/>
    <w:rsid w:val="008D5A1F"/>
    <w:rsid w:val="008D6652"/>
    <w:rsid w:val="008D6BDE"/>
    <w:rsid w:val="008D78E7"/>
    <w:rsid w:val="008E04B2"/>
    <w:rsid w:val="008E33B0"/>
    <w:rsid w:val="008E508E"/>
    <w:rsid w:val="008E6997"/>
    <w:rsid w:val="008F10F1"/>
    <w:rsid w:val="008F3A0C"/>
    <w:rsid w:val="008F40B9"/>
    <w:rsid w:val="008F54D2"/>
    <w:rsid w:val="008F7D14"/>
    <w:rsid w:val="008F7D2E"/>
    <w:rsid w:val="00900228"/>
    <w:rsid w:val="0090182B"/>
    <w:rsid w:val="00901853"/>
    <w:rsid w:val="009023B4"/>
    <w:rsid w:val="009077B2"/>
    <w:rsid w:val="00907836"/>
    <w:rsid w:val="009104C7"/>
    <w:rsid w:val="009134F7"/>
    <w:rsid w:val="009139A2"/>
    <w:rsid w:val="00916421"/>
    <w:rsid w:val="009171EE"/>
    <w:rsid w:val="0092142B"/>
    <w:rsid w:val="009248A4"/>
    <w:rsid w:val="00924E5A"/>
    <w:rsid w:val="0092509D"/>
    <w:rsid w:val="00931329"/>
    <w:rsid w:val="00931536"/>
    <w:rsid w:val="00933EE4"/>
    <w:rsid w:val="009346AB"/>
    <w:rsid w:val="00934BC5"/>
    <w:rsid w:val="00935DE4"/>
    <w:rsid w:val="0093637E"/>
    <w:rsid w:val="00941D33"/>
    <w:rsid w:val="009441A3"/>
    <w:rsid w:val="00946925"/>
    <w:rsid w:val="009534C2"/>
    <w:rsid w:val="0095378D"/>
    <w:rsid w:val="00953E85"/>
    <w:rsid w:val="00955C19"/>
    <w:rsid w:val="00962F78"/>
    <w:rsid w:val="00963726"/>
    <w:rsid w:val="00964669"/>
    <w:rsid w:val="00966CA1"/>
    <w:rsid w:val="009679E6"/>
    <w:rsid w:val="00971D18"/>
    <w:rsid w:val="00971EC7"/>
    <w:rsid w:val="00971F48"/>
    <w:rsid w:val="00972AD1"/>
    <w:rsid w:val="0097340E"/>
    <w:rsid w:val="00973D69"/>
    <w:rsid w:val="00974051"/>
    <w:rsid w:val="0097442E"/>
    <w:rsid w:val="00974B07"/>
    <w:rsid w:val="00975644"/>
    <w:rsid w:val="009778C6"/>
    <w:rsid w:val="00983BBF"/>
    <w:rsid w:val="0098420B"/>
    <w:rsid w:val="0098534A"/>
    <w:rsid w:val="00985AF5"/>
    <w:rsid w:val="0098643F"/>
    <w:rsid w:val="00986A14"/>
    <w:rsid w:val="00987949"/>
    <w:rsid w:val="00992BCC"/>
    <w:rsid w:val="0099305E"/>
    <w:rsid w:val="009939D6"/>
    <w:rsid w:val="0099445E"/>
    <w:rsid w:val="00996F13"/>
    <w:rsid w:val="009A365E"/>
    <w:rsid w:val="009A3D21"/>
    <w:rsid w:val="009A77C1"/>
    <w:rsid w:val="009B107C"/>
    <w:rsid w:val="009B1BE9"/>
    <w:rsid w:val="009B1F53"/>
    <w:rsid w:val="009B2D41"/>
    <w:rsid w:val="009B325C"/>
    <w:rsid w:val="009B376C"/>
    <w:rsid w:val="009B486A"/>
    <w:rsid w:val="009B599C"/>
    <w:rsid w:val="009B771F"/>
    <w:rsid w:val="009C3487"/>
    <w:rsid w:val="009C488D"/>
    <w:rsid w:val="009C5364"/>
    <w:rsid w:val="009C59F2"/>
    <w:rsid w:val="009C5C1E"/>
    <w:rsid w:val="009D17B6"/>
    <w:rsid w:val="009D3C7F"/>
    <w:rsid w:val="009D6A0F"/>
    <w:rsid w:val="009D7989"/>
    <w:rsid w:val="009E1A61"/>
    <w:rsid w:val="009E4419"/>
    <w:rsid w:val="009E4E0E"/>
    <w:rsid w:val="009E530F"/>
    <w:rsid w:val="009E5549"/>
    <w:rsid w:val="009E5A74"/>
    <w:rsid w:val="009E6381"/>
    <w:rsid w:val="009E6693"/>
    <w:rsid w:val="009E68F7"/>
    <w:rsid w:val="009F1C1F"/>
    <w:rsid w:val="009F34D1"/>
    <w:rsid w:val="00A01A7C"/>
    <w:rsid w:val="00A02168"/>
    <w:rsid w:val="00A02A3E"/>
    <w:rsid w:val="00A03865"/>
    <w:rsid w:val="00A04DA2"/>
    <w:rsid w:val="00A06B59"/>
    <w:rsid w:val="00A073AC"/>
    <w:rsid w:val="00A07548"/>
    <w:rsid w:val="00A0764E"/>
    <w:rsid w:val="00A14962"/>
    <w:rsid w:val="00A14B3F"/>
    <w:rsid w:val="00A15628"/>
    <w:rsid w:val="00A23027"/>
    <w:rsid w:val="00A23204"/>
    <w:rsid w:val="00A23E34"/>
    <w:rsid w:val="00A2643D"/>
    <w:rsid w:val="00A26522"/>
    <w:rsid w:val="00A32DB2"/>
    <w:rsid w:val="00A3377E"/>
    <w:rsid w:val="00A33EFA"/>
    <w:rsid w:val="00A34C4A"/>
    <w:rsid w:val="00A359C9"/>
    <w:rsid w:val="00A4181A"/>
    <w:rsid w:val="00A4272D"/>
    <w:rsid w:val="00A42DE2"/>
    <w:rsid w:val="00A43511"/>
    <w:rsid w:val="00A45008"/>
    <w:rsid w:val="00A47FF6"/>
    <w:rsid w:val="00A5565F"/>
    <w:rsid w:val="00A5789C"/>
    <w:rsid w:val="00A617FC"/>
    <w:rsid w:val="00A61AFE"/>
    <w:rsid w:val="00A61C6F"/>
    <w:rsid w:val="00A63820"/>
    <w:rsid w:val="00A64E52"/>
    <w:rsid w:val="00A66C42"/>
    <w:rsid w:val="00A71958"/>
    <w:rsid w:val="00A72937"/>
    <w:rsid w:val="00A72F66"/>
    <w:rsid w:val="00A73F8D"/>
    <w:rsid w:val="00A7408E"/>
    <w:rsid w:val="00A74821"/>
    <w:rsid w:val="00A75984"/>
    <w:rsid w:val="00A7604D"/>
    <w:rsid w:val="00A80FEF"/>
    <w:rsid w:val="00A81927"/>
    <w:rsid w:val="00A82DC8"/>
    <w:rsid w:val="00A854B0"/>
    <w:rsid w:val="00A8633C"/>
    <w:rsid w:val="00A86EE2"/>
    <w:rsid w:val="00A90D00"/>
    <w:rsid w:val="00A91108"/>
    <w:rsid w:val="00A917D4"/>
    <w:rsid w:val="00A91DD7"/>
    <w:rsid w:val="00A91FF8"/>
    <w:rsid w:val="00A93506"/>
    <w:rsid w:val="00A94027"/>
    <w:rsid w:val="00A961AD"/>
    <w:rsid w:val="00A96302"/>
    <w:rsid w:val="00AA0748"/>
    <w:rsid w:val="00AA0846"/>
    <w:rsid w:val="00AA22AD"/>
    <w:rsid w:val="00AA294F"/>
    <w:rsid w:val="00AA4201"/>
    <w:rsid w:val="00AA448D"/>
    <w:rsid w:val="00AA5268"/>
    <w:rsid w:val="00AA77CB"/>
    <w:rsid w:val="00AB102D"/>
    <w:rsid w:val="00AB10A8"/>
    <w:rsid w:val="00AB4C8B"/>
    <w:rsid w:val="00AB50C7"/>
    <w:rsid w:val="00AB5E20"/>
    <w:rsid w:val="00AC0099"/>
    <w:rsid w:val="00AC3F8D"/>
    <w:rsid w:val="00AC7BB5"/>
    <w:rsid w:val="00AD2D48"/>
    <w:rsid w:val="00AD3636"/>
    <w:rsid w:val="00AD5540"/>
    <w:rsid w:val="00AD6516"/>
    <w:rsid w:val="00AE2BC1"/>
    <w:rsid w:val="00AE42E5"/>
    <w:rsid w:val="00AE4FA5"/>
    <w:rsid w:val="00AE7855"/>
    <w:rsid w:val="00AE7C19"/>
    <w:rsid w:val="00AF18B7"/>
    <w:rsid w:val="00AF19F3"/>
    <w:rsid w:val="00AF511F"/>
    <w:rsid w:val="00AF7BC4"/>
    <w:rsid w:val="00B00E95"/>
    <w:rsid w:val="00B02D68"/>
    <w:rsid w:val="00B03207"/>
    <w:rsid w:val="00B05FED"/>
    <w:rsid w:val="00B06FF8"/>
    <w:rsid w:val="00B102E6"/>
    <w:rsid w:val="00B10664"/>
    <w:rsid w:val="00B10AEF"/>
    <w:rsid w:val="00B11AAF"/>
    <w:rsid w:val="00B157BE"/>
    <w:rsid w:val="00B1583B"/>
    <w:rsid w:val="00B15B68"/>
    <w:rsid w:val="00B15DB9"/>
    <w:rsid w:val="00B17269"/>
    <w:rsid w:val="00B20DF1"/>
    <w:rsid w:val="00B20F27"/>
    <w:rsid w:val="00B2116C"/>
    <w:rsid w:val="00B223F7"/>
    <w:rsid w:val="00B22F33"/>
    <w:rsid w:val="00B24F57"/>
    <w:rsid w:val="00B258B2"/>
    <w:rsid w:val="00B26120"/>
    <w:rsid w:val="00B312F5"/>
    <w:rsid w:val="00B31E15"/>
    <w:rsid w:val="00B34693"/>
    <w:rsid w:val="00B34DD8"/>
    <w:rsid w:val="00B36D7C"/>
    <w:rsid w:val="00B36F1E"/>
    <w:rsid w:val="00B37746"/>
    <w:rsid w:val="00B37E0F"/>
    <w:rsid w:val="00B40696"/>
    <w:rsid w:val="00B40832"/>
    <w:rsid w:val="00B40C79"/>
    <w:rsid w:val="00B414F6"/>
    <w:rsid w:val="00B4261A"/>
    <w:rsid w:val="00B4384C"/>
    <w:rsid w:val="00B445C1"/>
    <w:rsid w:val="00B46B24"/>
    <w:rsid w:val="00B4763B"/>
    <w:rsid w:val="00B536D1"/>
    <w:rsid w:val="00B546C5"/>
    <w:rsid w:val="00B54CC6"/>
    <w:rsid w:val="00B55886"/>
    <w:rsid w:val="00B611F4"/>
    <w:rsid w:val="00B6153D"/>
    <w:rsid w:val="00B6293A"/>
    <w:rsid w:val="00B666D8"/>
    <w:rsid w:val="00B67455"/>
    <w:rsid w:val="00B70209"/>
    <w:rsid w:val="00B75E3F"/>
    <w:rsid w:val="00B76946"/>
    <w:rsid w:val="00B814CA"/>
    <w:rsid w:val="00B81F2F"/>
    <w:rsid w:val="00B831FA"/>
    <w:rsid w:val="00B83B78"/>
    <w:rsid w:val="00B83CD4"/>
    <w:rsid w:val="00B85574"/>
    <w:rsid w:val="00B85B68"/>
    <w:rsid w:val="00B85C3D"/>
    <w:rsid w:val="00B901E5"/>
    <w:rsid w:val="00B90D95"/>
    <w:rsid w:val="00B927F1"/>
    <w:rsid w:val="00B92DCD"/>
    <w:rsid w:val="00B931AE"/>
    <w:rsid w:val="00B93330"/>
    <w:rsid w:val="00B93926"/>
    <w:rsid w:val="00B94660"/>
    <w:rsid w:val="00B94986"/>
    <w:rsid w:val="00B966C7"/>
    <w:rsid w:val="00B97A5E"/>
    <w:rsid w:val="00BA1DD4"/>
    <w:rsid w:val="00BA2242"/>
    <w:rsid w:val="00BA40E2"/>
    <w:rsid w:val="00BA564D"/>
    <w:rsid w:val="00BA627D"/>
    <w:rsid w:val="00BA640B"/>
    <w:rsid w:val="00BA75C1"/>
    <w:rsid w:val="00BA7F9C"/>
    <w:rsid w:val="00BB2042"/>
    <w:rsid w:val="00BB3683"/>
    <w:rsid w:val="00BB3A0F"/>
    <w:rsid w:val="00BB5CD1"/>
    <w:rsid w:val="00BC1639"/>
    <w:rsid w:val="00BC43FA"/>
    <w:rsid w:val="00BC5441"/>
    <w:rsid w:val="00BC7534"/>
    <w:rsid w:val="00BD01D6"/>
    <w:rsid w:val="00BD0477"/>
    <w:rsid w:val="00BD24B9"/>
    <w:rsid w:val="00BD3E26"/>
    <w:rsid w:val="00BE06B7"/>
    <w:rsid w:val="00BE2FFD"/>
    <w:rsid w:val="00BE31CF"/>
    <w:rsid w:val="00BE513A"/>
    <w:rsid w:val="00BE5591"/>
    <w:rsid w:val="00BE6D4C"/>
    <w:rsid w:val="00BE7123"/>
    <w:rsid w:val="00BF30E9"/>
    <w:rsid w:val="00BF4D8F"/>
    <w:rsid w:val="00BF65A4"/>
    <w:rsid w:val="00BF6745"/>
    <w:rsid w:val="00BF6A3D"/>
    <w:rsid w:val="00C005BA"/>
    <w:rsid w:val="00C00E3D"/>
    <w:rsid w:val="00C0151F"/>
    <w:rsid w:val="00C041C2"/>
    <w:rsid w:val="00C06D90"/>
    <w:rsid w:val="00C1138F"/>
    <w:rsid w:val="00C13776"/>
    <w:rsid w:val="00C16262"/>
    <w:rsid w:val="00C1671C"/>
    <w:rsid w:val="00C16C24"/>
    <w:rsid w:val="00C217E0"/>
    <w:rsid w:val="00C21D48"/>
    <w:rsid w:val="00C21DEA"/>
    <w:rsid w:val="00C22F4A"/>
    <w:rsid w:val="00C23D1D"/>
    <w:rsid w:val="00C27003"/>
    <w:rsid w:val="00C3159F"/>
    <w:rsid w:val="00C31C98"/>
    <w:rsid w:val="00C32D53"/>
    <w:rsid w:val="00C32EFA"/>
    <w:rsid w:val="00C33E4A"/>
    <w:rsid w:val="00C3488B"/>
    <w:rsid w:val="00C3521D"/>
    <w:rsid w:val="00C35983"/>
    <w:rsid w:val="00C35E12"/>
    <w:rsid w:val="00C36C17"/>
    <w:rsid w:val="00C36D37"/>
    <w:rsid w:val="00C42D62"/>
    <w:rsid w:val="00C4699F"/>
    <w:rsid w:val="00C47C8E"/>
    <w:rsid w:val="00C516E8"/>
    <w:rsid w:val="00C5279E"/>
    <w:rsid w:val="00C5419C"/>
    <w:rsid w:val="00C56D4A"/>
    <w:rsid w:val="00C56E61"/>
    <w:rsid w:val="00C60ABF"/>
    <w:rsid w:val="00C61342"/>
    <w:rsid w:val="00C6169B"/>
    <w:rsid w:val="00C63250"/>
    <w:rsid w:val="00C633C1"/>
    <w:rsid w:val="00C63A03"/>
    <w:rsid w:val="00C63DAA"/>
    <w:rsid w:val="00C63EFE"/>
    <w:rsid w:val="00C6451B"/>
    <w:rsid w:val="00C64CF8"/>
    <w:rsid w:val="00C65071"/>
    <w:rsid w:val="00C72A74"/>
    <w:rsid w:val="00C7404C"/>
    <w:rsid w:val="00C74076"/>
    <w:rsid w:val="00C74531"/>
    <w:rsid w:val="00C771BA"/>
    <w:rsid w:val="00C778A6"/>
    <w:rsid w:val="00C77E92"/>
    <w:rsid w:val="00C8147E"/>
    <w:rsid w:val="00C83682"/>
    <w:rsid w:val="00C84EFD"/>
    <w:rsid w:val="00C868F1"/>
    <w:rsid w:val="00C92103"/>
    <w:rsid w:val="00C94060"/>
    <w:rsid w:val="00C951B5"/>
    <w:rsid w:val="00C95919"/>
    <w:rsid w:val="00CA116D"/>
    <w:rsid w:val="00CA26ED"/>
    <w:rsid w:val="00CA2960"/>
    <w:rsid w:val="00CA31E4"/>
    <w:rsid w:val="00CA5676"/>
    <w:rsid w:val="00CA5834"/>
    <w:rsid w:val="00CA6CD9"/>
    <w:rsid w:val="00CB010B"/>
    <w:rsid w:val="00CB0509"/>
    <w:rsid w:val="00CB5170"/>
    <w:rsid w:val="00CB5A6B"/>
    <w:rsid w:val="00CB6E31"/>
    <w:rsid w:val="00CB6E86"/>
    <w:rsid w:val="00CC0320"/>
    <w:rsid w:val="00CC036D"/>
    <w:rsid w:val="00CC37B8"/>
    <w:rsid w:val="00CC4BD6"/>
    <w:rsid w:val="00CC55EA"/>
    <w:rsid w:val="00CC5628"/>
    <w:rsid w:val="00CC6DBE"/>
    <w:rsid w:val="00CC6F70"/>
    <w:rsid w:val="00CD1AA6"/>
    <w:rsid w:val="00CD1DF9"/>
    <w:rsid w:val="00CD2B0A"/>
    <w:rsid w:val="00CD3802"/>
    <w:rsid w:val="00CD409F"/>
    <w:rsid w:val="00CD50BA"/>
    <w:rsid w:val="00CD7A64"/>
    <w:rsid w:val="00CD7FDC"/>
    <w:rsid w:val="00CE0396"/>
    <w:rsid w:val="00CE0B03"/>
    <w:rsid w:val="00CE0FCC"/>
    <w:rsid w:val="00CE2CAA"/>
    <w:rsid w:val="00CE4E21"/>
    <w:rsid w:val="00CF37E1"/>
    <w:rsid w:val="00CF3D43"/>
    <w:rsid w:val="00CF4862"/>
    <w:rsid w:val="00CF6E0F"/>
    <w:rsid w:val="00CF75D3"/>
    <w:rsid w:val="00D04074"/>
    <w:rsid w:val="00D04BE9"/>
    <w:rsid w:val="00D061D3"/>
    <w:rsid w:val="00D105CC"/>
    <w:rsid w:val="00D10FCE"/>
    <w:rsid w:val="00D11B0D"/>
    <w:rsid w:val="00D11D6A"/>
    <w:rsid w:val="00D126B4"/>
    <w:rsid w:val="00D13141"/>
    <w:rsid w:val="00D1482A"/>
    <w:rsid w:val="00D15D26"/>
    <w:rsid w:val="00D16CA6"/>
    <w:rsid w:val="00D17287"/>
    <w:rsid w:val="00D21BDB"/>
    <w:rsid w:val="00D227C2"/>
    <w:rsid w:val="00D232BE"/>
    <w:rsid w:val="00D2493C"/>
    <w:rsid w:val="00D24DB7"/>
    <w:rsid w:val="00D31DC1"/>
    <w:rsid w:val="00D344A3"/>
    <w:rsid w:val="00D34C2A"/>
    <w:rsid w:val="00D34C46"/>
    <w:rsid w:val="00D4105D"/>
    <w:rsid w:val="00D41285"/>
    <w:rsid w:val="00D41F9E"/>
    <w:rsid w:val="00D4232A"/>
    <w:rsid w:val="00D4675B"/>
    <w:rsid w:val="00D46EF9"/>
    <w:rsid w:val="00D473B0"/>
    <w:rsid w:val="00D501E5"/>
    <w:rsid w:val="00D5501F"/>
    <w:rsid w:val="00D56013"/>
    <w:rsid w:val="00D605B4"/>
    <w:rsid w:val="00D611F0"/>
    <w:rsid w:val="00D63112"/>
    <w:rsid w:val="00D66E1C"/>
    <w:rsid w:val="00D70A3C"/>
    <w:rsid w:val="00D7126F"/>
    <w:rsid w:val="00D71D2E"/>
    <w:rsid w:val="00D71E99"/>
    <w:rsid w:val="00D740FC"/>
    <w:rsid w:val="00D7412A"/>
    <w:rsid w:val="00D74A64"/>
    <w:rsid w:val="00D76CFA"/>
    <w:rsid w:val="00D80FEF"/>
    <w:rsid w:val="00D81D0D"/>
    <w:rsid w:val="00D8203D"/>
    <w:rsid w:val="00D8373F"/>
    <w:rsid w:val="00D85847"/>
    <w:rsid w:val="00D8646E"/>
    <w:rsid w:val="00D869BD"/>
    <w:rsid w:val="00D870AC"/>
    <w:rsid w:val="00D87629"/>
    <w:rsid w:val="00D9190F"/>
    <w:rsid w:val="00D92E63"/>
    <w:rsid w:val="00D955E5"/>
    <w:rsid w:val="00D95657"/>
    <w:rsid w:val="00D966B0"/>
    <w:rsid w:val="00D96844"/>
    <w:rsid w:val="00DA165F"/>
    <w:rsid w:val="00DA2BF0"/>
    <w:rsid w:val="00DA44F2"/>
    <w:rsid w:val="00DA4986"/>
    <w:rsid w:val="00DA50C0"/>
    <w:rsid w:val="00DA5FAD"/>
    <w:rsid w:val="00DA7EB4"/>
    <w:rsid w:val="00DB0E1D"/>
    <w:rsid w:val="00DB63BD"/>
    <w:rsid w:val="00DC4D70"/>
    <w:rsid w:val="00DC589F"/>
    <w:rsid w:val="00DC60F9"/>
    <w:rsid w:val="00DC6877"/>
    <w:rsid w:val="00DC6E42"/>
    <w:rsid w:val="00DC74E0"/>
    <w:rsid w:val="00DC7988"/>
    <w:rsid w:val="00DC7995"/>
    <w:rsid w:val="00DD1681"/>
    <w:rsid w:val="00DD2E44"/>
    <w:rsid w:val="00DD375F"/>
    <w:rsid w:val="00DD3959"/>
    <w:rsid w:val="00DD4C02"/>
    <w:rsid w:val="00DD4C6E"/>
    <w:rsid w:val="00DD5560"/>
    <w:rsid w:val="00DD5D51"/>
    <w:rsid w:val="00DD5D66"/>
    <w:rsid w:val="00DD67B7"/>
    <w:rsid w:val="00DD7412"/>
    <w:rsid w:val="00DD7539"/>
    <w:rsid w:val="00DE123D"/>
    <w:rsid w:val="00DE298B"/>
    <w:rsid w:val="00DE44D3"/>
    <w:rsid w:val="00DE4D8B"/>
    <w:rsid w:val="00DE61BB"/>
    <w:rsid w:val="00DF011F"/>
    <w:rsid w:val="00DF065B"/>
    <w:rsid w:val="00DF160C"/>
    <w:rsid w:val="00DF1A99"/>
    <w:rsid w:val="00DF22C3"/>
    <w:rsid w:val="00DF3434"/>
    <w:rsid w:val="00DF34D8"/>
    <w:rsid w:val="00DF3565"/>
    <w:rsid w:val="00DF4940"/>
    <w:rsid w:val="00DF55ED"/>
    <w:rsid w:val="00E0182C"/>
    <w:rsid w:val="00E024D7"/>
    <w:rsid w:val="00E03DD2"/>
    <w:rsid w:val="00E046E1"/>
    <w:rsid w:val="00E06409"/>
    <w:rsid w:val="00E07279"/>
    <w:rsid w:val="00E10825"/>
    <w:rsid w:val="00E10A1A"/>
    <w:rsid w:val="00E11B15"/>
    <w:rsid w:val="00E11E9E"/>
    <w:rsid w:val="00E15AD2"/>
    <w:rsid w:val="00E16B1E"/>
    <w:rsid w:val="00E220F4"/>
    <w:rsid w:val="00E23879"/>
    <w:rsid w:val="00E24BA6"/>
    <w:rsid w:val="00E24C82"/>
    <w:rsid w:val="00E3157A"/>
    <w:rsid w:val="00E32528"/>
    <w:rsid w:val="00E32715"/>
    <w:rsid w:val="00E36015"/>
    <w:rsid w:val="00E36DB3"/>
    <w:rsid w:val="00E374FA"/>
    <w:rsid w:val="00E37AA4"/>
    <w:rsid w:val="00E40472"/>
    <w:rsid w:val="00E41059"/>
    <w:rsid w:val="00E424DF"/>
    <w:rsid w:val="00E46E51"/>
    <w:rsid w:val="00E474EA"/>
    <w:rsid w:val="00E53B89"/>
    <w:rsid w:val="00E53C0B"/>
    <w:rsid w:val="00E56B8D"/>
    <w:rsid w:val="00E6584E"/>
    <w:rsid w:val="00E6669F"/>
    <w:rsid w:val="00E669D2"/>
    <w:rsid w:val="00E67259"/>
    <w:rsid w:val="00E7043F"/>
    <w:rsid w:val="00E760B2"/>
    <w:rsid w:val="00E76109"/>
    <w:rsid w:val="00E76C7D"/>
    <w:rsid w:val="00E7713C"/>
    <w:rsid w:val="00E80B54"/>
    <w:rsid w:val="00E83BF0"/>
    <w:rsid w:val="00E84BAF"/>
    <w:rsid w:val="00E856D6"/>
    <w:rsid w:val="00E8584A"/>
    <w:rsid w:val="00E900CE"/>
    <w:rsid w:val="00E93410"/>
    <w:rsid w:val="00E96F48"/>
    <w:rsid w:val="00E97A0F"/>
    <w:rsid w:val="00EA011F"/>
    <w:rsid w:val="00EA234A"/>
    <w:rsid w:val="00EA2694"/>
    <w:rsid w:val="00EA4915"/>
    <w:rsid w:val="00EA4A07"/>
    <w:rsid w:val="00EA6F78"/>
    <w:rsid w:val="00EB0744"/>
    <w:rsid w:val="00EB2F23"/>
    <w:rsid w:val="00EB5657"/>
    <w:rsid w:val="00EB60FE"/>
    <w:rsid w:val="00EB662D"/>
    <w:rsid w:val="00EB6DB1"/>
    <w:rsid w:val="00EC0CB5"/>
    <w:rsid w:val="00EC0CED"/>
    <w:rsid w:val="00EC1986"/>
    <w:rsid w:val="00EC22E8"/>
    <w:rsid w:val="00EC4913"/>
    <w:rsid w:val="00EC4D76"/>
    <w:rsid w:val="00EC5312"/>
    <w:rsid w:val="00EC606F"/>
    <w:rsid w:val="00EC6643"/>
    <w:rsid w:val="00EC7121"/>
    <w:rsid w:val="00ED000A"/>
    <w:rsid w:val="00ED0420"/>
    <w:rsid w:val="00ED06BC"/>
    <w:rsid w:val="00ED173F"/>
    <w:rsid w:val="00ED2A04"/>
    <w:rsid w:val="00ED35D3"/>
    <w:rsid w:val="00ED5A49"/>
    <w:rsid w:val="00EE1C1B"/>
    <w:rsid w:val="00EE2D36"/>
    <w:rsid w:val="00EE37EB"/>
    <w:rsid w:val="00EE4A6B"/>
    <w:rsid w:val="00EE58A6"/>
    <w:rsid w:val="00EF61D5"/>
    <w:rsid w:val="00F01174"/>
    <w:rsid w:val="00F015B6"/>
    <w:rsid w:val="00F02844"/>
    <w:rsid w:val="00F02B43"/>
    <w:rsid w:val="00F032E2"/>
    <w:rsid w:val="00F057B5"/>
    <w:rsid w:val="00F06E38"/>
    <w:rsid w:val="00F06FF8"/>
    <w:rsid w:val="00F07B01"/>
    <w:rsid w:val="00F10388"/>
    <w:rsid w:val="00F105F8"/>
    <w:rsid w:val="00F121CB"/>
    <w:rsid w:val="00F1376E"/>
    <w:rsid w:val="00F16B81"/>
    <w:rsid w:val="00F25348"/>
    <w:rsid w:val="00F32D56"/>
    <w:rsid w:val="00F33082"/>
    <w:rsid w:val="00F34873"/>
    <w:rsid w:val="00F3505F"/>
    <w:rsid w:val="00F36B88"/>
    <w:rsid w:val="00F413F1"/>
    <w:rsid w:val="00F41F78"/>
    <w:rsid w:val="00F42BCF"/>
    <w:rsid w:val="00F4419A"/>
    <w:rsid w:val="00F44490"/>
    <w:rsid w:val="00F4485E"/>
    <w:rsid w:val="00F45B8F"/>
    <w:rsid w:val="00F46562"/>
    <w:rsid w:val="00F50A66"/>
    <w:rsid w:val="00F50FD6"/>
    <w:rsid w:val="00F5601C"/>
    <w:rsid w:val="00F57182"/>
    <w:rsid w:val="00F57AF8"/>
    <w:rsid w:val="00F61D06"/>
    <w:rsid w:val="00F656C8"/>
    <w:rsid w:val="00F661E7"/>
    <w:rsid w:val="00F676B1"/>
    <w:rsid w:val="00F716C5"/>
    <w:rsid w:val="00F717FE"/>
    <w:rsid w:val="00F72F13"/>
    <w:rsid w:val="00F7342C"/>
    <w:rsid w:val="00F7428F"/>
    <w:rsid w:val="00F75C5C"/>
    <w:rsid w:val="00F75CEA"/>
    <w:rsid w:val="00F7631C"/>
    <w:rsid w:val="00F76EF7"/>
    <w:rsid w:val="00F778E4"/>
    <w:rsid w:val="00F80D3C"/>
    <w:rsid w:val="00F815C0"/>
    <w:rsid w:val="00F8333A"/>
    <w:rsid w:val="00F8497A"/>
    <w:rsid w:val="00F8739D"/>
    <w:rsid w:val="00F9009C"/>
    <w:rsid w:val="00F90C83"/>
    <w:rsid w:val="00F91D10"/>
    <w:rsid w:val="00F93431"/>
    <w:rsid w:val="00F93ED2"/>
    <w:rsid w:val="00F95A0B"/>
    <w:rsid w:val="00F95C86"/>
    <w:rsid w:val="00F969C2"/>
    <w:rsid w:val="00F9769A"/>
    <w:rsid w:val="00FA0746"/>
    <w:rsid w:val="00FA6B7B"/>
    <w:rsid w:val="00FA72F3"/>
    <w:rsid w:val="00FB0E27"/>
    <w:rsid w:val="00FB10E5"/>
    <w:rsid w:val="00FB27A5"/>
    <w:rsid w:val="00FB3018"/>
    <w:rsid w:val="00FB3EFF"/>
    <w:rsid w:val="00FB6840"/>
    <w:rsid w:val="00FB6AD0"/>
    <w:rsid w:val="00FC0226"/>
    <w:rsid w:val="00FC02E8"/>
    <w:rsid w:val="00FC0EBD"/>
    <w:rsid w:val="00FC1F9F"/>
    <w:rsid w:val="00FC21EC"/>
    <w:rsid w:val="00FC459D"/>
    <w:rsid w:val="00FC5F24"/>
    <w:rsid w:val="00FC6835"/>
    <w:rsid w:val="00FC7B00"/>
    <w:rsid w:val="00FD02F8"/>
    <w:rsid w:val="00FD05B9"/>
    <w:rsid w:val="00FD18E7"/>
    <w:rsid w:val="00FD4A49"/>
    <w:rsid w:val="00FD5B00"/>
    <w:rsid w:val="00FD5B42"/>
    <w:rsid w:val="00FD649E"/>
    <w:rsid w:val="00FD6C08"/>
    <w:rsid w:val="00FD744E"/>
    <w:rsid w:val="00FD7D40"/>
    <w:rsid w:val="00FE1412"/>
    <w:rsid w:val="00FE1CAC"/>
    <w:rsid w:val="00FE2890"/>
    <w:rsid w:val="00FE28BA"/>
    <w:rsid w:val="00FE5F84"/>
    <w:rsid w:val="00FE5FFA"/>
    <w:rsid w:val="00FF1B9F"/>
    <w:rsid w:val="00FF30B1"/>
    <w:rsid w:val="00FF4195"/>
    <w:rsid w:val="00FF5043"/>
    <w:rsid w:val="00FF66F7"/>
    <w:rsid w:val="00FF7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1">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1">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B5C84-0DD4-4813-8B02-A315D494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2695</Words>
  <Characters>15363</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18022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中西區區議會二零一六至二零一七年度食物環境衞生及工務委員會第七次會議紀錄</dc:title>
  <dc:subject>中西區區議會二零一六至二零一七年度食物環境衞生及工務委員會第七次會議紀錄</dc:subject>
  <dc:creator>中西區區議會秘書處</dc:creator>
  <cp:keywords>中西區區議會二零一六至二零一七年度食物環境衞生及工務委員會第七次會議紀錄</cp:keywords>
  <cp:lastModifiedBy>PA(DC)</cp:lastModifiedBy>
  <cp:revision>4</cp:revision>
  <cp:lastPrinted>2017-03-02T01:42:00Z</cp:lastPrinted>
  <dcterms:created xsi:type="dcterms:W3CDTF">2017-03-23T09:36:00Z</dcterms:created>
  <dcterms:modified xsi:type="dcterms:W3CDTF">2017-03-24T01:55:00Z</dcterms:modified>
</cp:coreProperties>
</file>